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AF08A" w14:textId="394E8918" w:rsidR="00B71E52" w:rsidRPr="001437BB" w:rsidRDefault="00EF64E5" w:rsidP="00865593">
      <w:pPr>
        <w:tabs>
          <w:tab w:val="left" w:pos="1560"/>
          <w:tab w:val="left" w:pos="7230"/>
        </w:tabs>
        <w:jc w:val="center"/>
        <w:rPr>
          <w:rFonts w:ascii="Times New Roman" w:hAnsi="Times New Roman" w:cs="Times New Roman"/>
          <w:sz w:val="28"/>
          <w:szCs w:val="28"/>
          <w:lang w:val="kk-KZ"/>
        </w:rPr>
      </w:pPr>
      <w:bookmarkStart w:id="0" w:name="_Hlk195460294"/>
      <w:bookmarkEnd w:id="0"/>
      <w:r w:rsidRPr="001437BB">
        <w:rPr>
          <w:rFonts w:ascii="Times New Roman" w:hAnsi="Times New Roman" w:cs="Times New Roman"/>
          <w:sz w:val="28"/>
          <w:szCs w:val="28"/>
          <w:lang w:val="kk-KZ"/>
        </w:rPr>
        <w:t>Әл</w:t>
      </w:r>
      <w:r w:rsidRPr="001437BB">
        <w:rPr>
          <w:rFonts w:ascii="Times New Roman" w:hAnsi="Times New Roman" w:cs="Times New Roman"/>
          <w:sz w:val="28"/>
          <w:szCs w:val="28"/>
          <w:lang w:val="ru-RU"/>
        </w:rPr>
        <w:t xml:space="preserve">-Фараби </w:t>
      </w:r>
      <w:r w:rsidRPr="001437BB">
        <w:rPr>
          <w:rFonts w:ascii="Times New Roman" w:hAnsi="Times New Roman" w:cs="Times New Roman"/>
          <w:sz w:val="28"/>
          <w:szCs w:val="28"/>
          <w:lang w:val="kk-KZ"/>
        </w:rPr>
        <w:t xml:space="preserve">атындағы Қазақ </w:t>
      </w:r>
      <w:r w:rsidR="008345F6" w:rsidRPr="001437BB">
        <w:rPr>
          <w:rFonts w:ascii="Times New Roman" w:hAnsi="Times New Roman" w:cs="Times New Roman"/>
          <w:sz w:val="28"/>
          <w:szCs w:val="28"/>
          <w:lang w:val="kk-KZ"/>
        </w:rPr>
        <w:t>ұ</w:t>
      </w:r>
      <w:r w:rsidRPr="001437BB">
        <w:rPr>
          <w:rFonts w:ascii="Times New Roman" w:hAnsi="Times New Roman" w:cs="Times New Roman"/>
          <w:sz w:val="28"/>
          <w:szCs w:val="28"/>
          <w:lang w:val="kk-KZ"/>
        </w:rPr>
        <w:t xml:space="preserve">лттық </w:t>
      </w:r>
      <w:r w:rsidR="008345F6" w:rsidRPr="001437BB">
        <w:rPr>
          <w:rFonts w:ascii="Times New Roman" w:hAnsi="Times New Roman" w:cs="Times New Roman"/>
          <w:sz w:val="28"/>
          <w:szCs w:val="28"/>
          <w:lang w:val="kk-KZ"/>
        </w:rPr>
        <w:t>у</w:t>
      </w:r>
      <w:r w:rsidRPr="001437BB">
        <w:rPr>
          <w:rFonts w:ascii="Times New Roman" w:hAnsi="Times New Roman" w:cs="Times New Roman"/>
          <w:sz w:val="28"/>
          <w:szCs w:val="28"/>
          <w:lang w:val="kk-KZ"/>
        </w:rPr>
        <w:t>ниверситеті</w:t>
      </w:r>
    </w:p>
    <w:p w14:paraId="75DDACC5" w14:textId="77777777" w:rsidR="001437BB" w:rsidRDefault="001437BB" w:rsidP="001437BB">
      <w:pPr>
        <w:tabs>
          <w:tab w:val="left" w:pos="1560"/>
          <w:tab w:val="left" w:pos="7230"/>
        </w:tabs>
        <w:rPr>
          <w:rFonts w:ascii="Times New Roman" w:hAnsi="Times New Roman" w:cs="Times New Roman"/>
          <w:b/>
          <w:bCs/>
          <w:sz w:val="28"/>
          <w:szCs w:val="28"/>
          <w:lang w:val="kk-KZ"/>
        </w:rPr>
      </w:pPr>
    </w:p>
    <w:p w14:paraId="4D5C789C" w14:textId="6A8F92B1" w:rsidR="001437BB" w:rsidRPr="001437BB" w:rsidRDefault="001437BB" w:rsidP="001437BB">
      <w:pPr>
        <w:tabs>
          <w:tab w:val="left" w:pos="1560"/>
          <w:tab w:val="left" w:pos="7230"/>
        </w:tabs>
        <w:rPr>
          <w:rFonts w:ascii="Times New Roman" w:hAnsi="Times New Roman" w:cs="Times New Roman"/>
          <w:sz w:val="28"/>
          <w:szCs w:val="28"/>
          <w:lang w:val="kk-KZ"/>
        </w:rPr>
      </w:pPr>
      <w:r w:rsidRPr="001437BB">
        <w:rPr>
          <w:rFonts w:ascii="Times New Roman" w:hAnsi="Times New Roman" w:cs="Times New Roman"/>
          <w:sz w:val="28"/>
          <w:szCs w:val="28"/>
          <w:lang w:val="kk-KZ"/>
        </w:rPr>
        <w:t>ӘОЖ</w:t>
      </w:r>
      <w:r>
        <w:rPr>
          <w:rFonts w:ascii="Times New Roman" w:hAnsi="Times New Roman" w:cs="Times New Roman"/>
          <w:sz w:val="28"/>
          <w:szCs w:val="28"/>
          <w:lang w:val="kk-KZ"/>
        </w:rPr>
        <w:t xml:space="preserve"> 547.8: 66.091.3</w:t>
      </w:r>
      <w:r w:rsidRPr="00385BC3">
        <w:rPr>
          <w:rFonts w:ascii="Times New Roman" w:hAnsi="Times New Roman" w:cs="Times New Roman"/>
          <w:sz w:val="28"/>
          <w:szCs w:val="28"/>
          <w:lang w:val="kk-KZ"/>
        </w:rPr>
        <w:t>(043)                                                         қолжазба құқығында</w:t>
      </w:r>
    </w:p>
    <w:p w14:paraId="659C6603" w14:textId="77777777" w:rsidR="00EF64E5" w:rsidRDefault="00EF64E5" w:rsidP="00865593">
      <w:pPr>
        <w:tabs>
          <w:tab w:val="left" w:pos="1560"/>
          <w:tab w:val="left" w:pos="7230"/>
        </w:tabs>
        <w:jc w:val="center"/>
        <w:rPr>
          <w:rFonts w:ascii="Times New Roman" w:hAnsi="Times New Roman" w:cs="Times New Roman"/>
          <w:b/>
          <w:bCs/>
          <w:sz w:val="28"/>
          <w:szCs w:val="28"/>
          <w:lang w:val="kk-KZ"/>
        </w:rPr>
      </w:pPr>
    </w:p>
    <w:p w14:paraId="01644E03" w14:textId="77777777" w:rsidR="001F66A9" w:rsidRDefault="001F66A9" w:rsidP="00865593">
      <w:pPr>
        <w:tabs>
          <w:tab w:val="left" w:pos="1560"/>
          <w:tab w:val="left" w:pos="7230"/>
        </w:tabs>
        <w:jc w:val="center"/>
        <w:rPr>
          <w:rFonts w:ascii="Times New Roman" w:hAnsi="Times New Roman" w:cs="Times New Roman"/>
          <w:b/>
          <w:bCs/>
          <w:sz w:val="28"/>
          <w:szCs w:val="28"/>
          <w:lang w:val="kk-KZ"/>
        </w:rPr>
      </w:pPr>
    </w:p>
    <w:p w14:paraId="451E7552" w14:textId="77777777" w:rsidR="00EF64E5" w:rsidRPr="0066702E" w:rsidRDefault="00EF64E5" w:rsidP="00865593">
      <w:pPr>
        <w:tabs>
          <w:tab w:val="left" w:pos="1560"/>
          <w:tab w:val="left" w:pos="7230"/>
        </w:tabs>
        <w:rPr>
          <w:rFonts w:ascii="Times New Roman" w:hAnsi="Times New Roman" w:cs="Times New Roman"/>
          <w:b/>
          <w:bCs/>
          <w:sz w:val="28"/>
          <w:szCs w:val="28"/>
          <w:lang w:val="kk-KZ"/>
        </w:rPr>
      </w:pPr>
    </w:p>
    <w:p w14:paraId="5B328CBF" w14:textId="70605B64" w:rsidR="00AF0F81" w:rsidRDefault="003B3066" w:rsidP="00865593">
      <w:pPr>
        <w:tabs>
          <w:tab w:val="left" w:pos="1560"/>
          <w:tab w:val="left" w:pos="7230"/>
        </w:tabs>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ДҮЙСЕНӘЛІ АЙДАНА МАҚСҰТҚЫЗЫ</w:t>
      </w:r>
    </w:p>
    <w:p w14:paraId="3C8445BD" w14:textId="77777777" w:rsidR="003B3066" w:rsidRPr="0066702E" w:rsidRDefault="003B3066" w:rsidP="00865593">
      <w:pPr>
        <w:tabs>
          <w:tab w:val="left" w:pos="1560"/>
          <w:tab w:val="left" w:pos="7230"/>
        </w:tabs>
        <w:jc w:val="center"/>
        <w:rPr>
          <w:rFonts w:ascii="Times New Roman" w:hAnsi="Times New Roman" w:cs="Times New Roman"/>
          <w:b/>
          <w:bCs/>
          <w:sz w:val="28"/>
          <w:szCs w:val="28"/>
          <w:lang w:val="kk-KZ"/>
        </w:rPr>
      </w:pPr>
    </w:p>
    <w:p w14:paraId="023C5755" w14:textId="082DF515" w:rsidR="00AF0F81" w:rsidRPr="0066702E" w:rsidRDefault="00AF0F81" w:rsidP="00865593">
      <w:pPr>
        <w:tabs>
          <w:tab w:val="left" w:pos="1560"/>
          <w:tab w:val="left" w:pos="7230"/>
        </w:tabs>
        <w:jc w:val="center"/>
        <w:rPr>
          <w:rFonts w:ascii="Times New Roman" w:hAnsi="Times New Roman" w:cs="Times New Roman"/>
          <w:b/>
          <w:bCs/>
          <w:sz w:val="28"/>
          <w:szCs w:val="28"/>
          <w:lang w:val="kk-KZ"/>
        </w:rPr>
      </w:pPr>
      <w:r w:rsidRPr="0066702E">
        <w:rPr>
          <w:rFonts w:ascii="Times New Roman" w:hAnsi="Times New Roman" w:cs="Times New Roman"/>
          <w:b/>
          <w:bCs/>
          <w:sz w:val="28"/>
          <w:szCs w:val="28"/>
          <w:lang w:val="kk-KZ"/>
        </w:rPr>
        <w:t xml:space="preserve">β – </w:t>
      </w:r>
      <w:r w:rsidR="00B33A51">
        <w:rPr>
          <w:rFonts w:ascii="Times New Roman" w:hAnsi="Times New Roman" w:cs="Times New Roman"/>
          <w:b/>
          <w:bCs/>
          <w:sz w:val="28"/>
          <w:szCs w:val="28"/>
          <w:lang w:val="kk-KZ"/>
        </w:rPr>
        <w:t>а</w:t>
      </w:r>
      <w:r w:rsidRPr="0066702E">
        <w:rPr>
          <w:rFonts w:ascii="Times New Roman" w:hAnsi="Times New Roman" w:cs="Times New Roman"/>
          <w:b/>
          <w:bCs/>
          <w:sz w:val="28"/>
          <w:szCs w:val="28"/>
          <w:lang w:val="kk-KZ"/>
        </w:rPr>
        <w:t>минопропи</w:t>
      </w:r>
      <w:r w:rsidR="003243D1">
        <w:rPr>
          <w:rFonts w:ascii="Times New Roman" w:hAnsi="Times New Roman" w:cs="Times New Roman"/>
          <w:b/>
          <w:bCs/>
          <w:sz w:val="28"/>
          <w:szCs w:val="28"/>
          <w:lang w:val="kk-KZ"/>
        </w:rPr>
        <w:t>о</w:t>
      </w:r>
      <w:r w:rsidRPr="0066702E">
        <w:rPr>
          <w:rFonts w:ascii="Times New Roman" w:hAnsi="Times New Roman" w:cs="Times New Roman"/>
          <w:b/>
          <w:bCs/>
          <w:sz w:val="28"/>
          <w:szCs w:val="28"/>
          <w:lang w:val="kk-KZ"/>
        </w:rPr>
        <w:t>амидоксимдер негізінде</w:t>
      </w:r>
      <w:r w:rsidR="001F2856">
        <w:rPr>
          <w:rFonts w:ascii="Times New Roman" w:hAnsi="Times New Roman" w:cs="Times New Roman"/>
          <w:b/>
          <w:bCs/>
          <w:sz w:val="28"/>
          <w:szCs w:val="28"/>
          <w:lang w:val="kk-KZ"/>
        </w:rPr>
        <w:t>гі</w:t>
      </w:r>
      <w:r w:rsidRPr="0066702E">
        <w:rPr>
          <w:rFonts w:ascii="Times New Roman" w:hAnsi="Times New Roman" w:cs="Times New Roman"/>
          <w:b/>
          <w:bCs/>
          <w:sz w:val="28"/>
          <w:szCs w:val="28"/>
          <w:lang w:val="kk-KZ"/>
        </w:rPr>
        <w:t xml:space="preserve"> биологиялық белсенді </w:t>
      </w:r>
      <w:r w:rsidR="00A80A5E" w:rsidRPr="0066702E">
        <w:rPr>
          <w:rFonts w:ascii="Times New Roman" w:hAnsi="Times New Roman" w:cs="Times New Roman"/>
          <w:b/>
          <w:bCs/>
          <w:sz w:val="28"/>
          <w:szCs w:val="28"/>
          <w:lang w:val="kk-KZ"/>
        </w:rPr>
        <w:t>қосы</w:t>
      </w:r>
      <w:bookmarkStart w:id="1" w:name="_GoBack"/>
      <w:bookmarkEnd w:id="1"/>
      <w:r w:rsidR="00A80A5E" w:rsidRPr="0066702E">
        <w:rPr>
          <w:rFonts w:ascii="Times New Roman" w:hAnsi="Times New Roman" w:cs="Times New Roman"/>
          <w:b/>
          <w:bCs/>
          <w:sz w:val="28"/>
          <w:szCs w:val="28"/>
          <w:lang w:val="kk-KZ"/>
        </w:rPr>
        <w:t xml:space="preserve">лыстарды синтездеу </w:t>
      </w:r>
      <w:r w:rsidRPr="0066702E">
        <w:rPr>
          <w:rFonts w:ascii="Times New Roman" w:hAnsi="Times New Roman" w:cs="Times New Roman"/>
          <w:b/>
          <w:bCs/>
          <w:sz w:val="28"/>
          <w:szCs w:val="28"/>
          <w:lang w:val="kk-KZ"/>
        </w:rPr>
        <w:t>технологиясы</w:t>
      </w:r>
    </w:p>
    <w:p w14:paraId="72F26615" w14:textId="77777777" w:rsidR="00AF0F81" w:rsidRPr="0066702E" w:rsidRDefault="00AF0F81" w:rsidP="00865593">
      <w:pPr>
        <w:tabs>
          <w:tab w:val="left" w:pos="1560"/>
          <w:tab w:val="left" w:pos="7230"/>
        </w:tabs>
        <w:jc w:val="center"/>
        <w:rPr>
          <w:rFonts w:ascii="Times New Roman" w:hAnsi="Times New Roman" w:cs="Times New Roman"/>
          <w:b/>
          <w:bCs/>
          <w:sz w:val="28"/>
          <w:szCs w:val="28"/>
          <w:lang w:val="kk-KZ"/>
        </w:rPr>
      </w:pPr>
    </w:p>
    <w:p w14:paraId="21906D83" w14:textId="77777777" w:rsidR="00AF0F81" w:rsidRPr="0066702E" w:rsidRDefault="00AF0F81" w:rsidP="00865593">
      <w:pPr>
        <w:tabs>
          <w:tab w:val="left" w:pos="1560"/>
          <w:tab w:val="left" w:pos="7230"/>
        </w:tabs>
        <w:jc w:val="center"/>
        <w:rPr>
          <w:rFonts w:ascii="Times New Roman" w:hAnsi="Times New Roman" w:cs="Times New Roman"/>
          <w:b/>
          <w:bCs/>
          <w:sz w:val="28"/>
          <w:szCs w:val="28"/>
          <w:lang w:val="kk-KZ"/>
        </w:rPr>
      </w:pPr>
    </w:p>
    <w:p w14:paraId="136CCFC5" w14:textId="5DCFB3D5" w:rsidR="00AF0F81" w:rsidRPr="001F66A9" w:rsidRDefault="003B75D0" w:rsidP="00865593">
      <w:pPr>
        <w:tabs>
          <w:tab w:val="left" w:pos="1560"/>
          <w:tab w:val="left" w:pos="7230"/>
        </w:tabs>
        <w:jc w:val="center"/>
        <w:rPr>
          <w:rFonts w:ascii="Times New Roman" w:hAnsi="Times New Roman" w:cs="Times New Roman"/>
          <w:sz w:val="28"/>
          <w:szCs w:val="28"/>
          <w:lang w:val="kk-KZ"/>
        </w:rPr>
      </w:pPr>
      <w:r w:rsidRPr="0066702E">
        <w:rPr>
          <w:rFonts w:ascii="Times New Roman" w:hAnsi="Times New Roman" w:cs="Times New Roman"/>
          <w:b/>
          <w:bCs/>
          <w:sz w:val="28"/>
          <w:szCs w:val="28"/>
          <w:lang w:val="kk-KZ"/>
        </w:rPr>
        <w:t xml:space="preserve"> </w:t>
      </w:r>
      <w:r w:rsidR="00B766C9" w:rsidRPr="00317081">
        <w:rPr>
          <w:rFonts w:ascii="Times New Roman" w:hAnsi="Times New Roman" w:cs="Times New Roman"/>
          <w:sz w:val="28"/>
          <w:szCs w:val="28"/>
          <w:lang w:val="kk-KZ"/>
        </w:rPr>
        <w:t>8D07</w:t>
      </w:r>
      <w:r w:rsidR="001252E6" w:rsidRPr="00317081">
        <w:rPr>
          <w:rFonts w:ascii="Times New Roman" w:hAnsi="Times New Roman" w:cs="Times New Roman"/>
          <w:sz w:val="28"/>
          <w:szCs w:val="28"/>
          <w:lang w:val="kk-KZ"/>
        </w:rPr>
        <w:t xml:space="preserve">105 </w:t>
      </w:r>
      <w:r w:rsidR="001252E6" w:rsidRPr="001F66A9">
        <w:rPr>
          <w:rFonts w:ascii="Times New Roman" w:hAnsi="Times New Roman" w:cs="Times New Roman"/>
          <w:sz w:val="28"/>
          <w:szCs w:val="28"/>
          <w:lang w:val="kk-KZ"/>
        </w:rPr>
        <w:t>Органикалық заттардың химиялық технологиясы</w:t>
      </w:r>
    </w:p>
    <w:p w14:paraId="2F9A066F" w14:textId="5ECAD52F" w:rsidR="001252E6" w:rsidRPr="001F66A9" w:rsidRDefault="00091A1F" w:rsidP="00865593">
      <w:pPr>
        <w:tabs>
          <w:tab w:val="left" w:pos="1560"/>
          <w:tab w:val="left" w:pos="7230"/>
        </w:tabs>
        <w:jc w:val="center"/>
        <w:rPr>
          <w:rFonts w:ascii="Times New Roman" w:hAnsi="Times New Roman" w:cs="Times New Roman"/>
          <w:sz w:val="28"/>
          <w:szCs w:val="28"/>
          <w:lang w:val="kk-KZ"/>
        </w:rPr>
      </w:pPr>
      <w:r w:rsidRPr="001F66A9">
        <w:rPr>
          <w:rFonts w:ascii="Times New Roman" w:hAnsi="Times New Roman" w:cs="Times New Roman"/>
          <w:sz w:val="28"/>
          <w:szCs w:val="28"/>
          <w:lang w:val="kk-KZ"/>
        </w:rPr>
        <w:t>Философия докторы (</w:t>
      </w:r>
      <w:r w:rsidRPr="00317081">
        <w:rPr>
          <w:rFonts w:ascii="Times New Roman" w:hAnsi="Times New Roman" w:cs="Times New Roman"/>
          <w:sz w:val="28"/>
          <w:szCs w:val="28"/>
          <w:lang w:val="kk-KZ"/>
        </w:rPr>
        <w:t>PhD</w:t>
      </w:r>
      <w:r w:rsidRPr="001F66A9">
        <w:rPr>
          <w:rFonts w:ascii="Times New Roman" w:hAnsi="Times New Roman" w:cs="Times New Roman"/>
          <w:sz w:val="28"/>
          <w:szCs w:val="28"/>
          <w:lang w:val="kk-KZ"/>
        </w:rPr>
        <w:t>)</w:t>
      </w:r>
      <w:r w:rsidRPr="00317081">
        <w:rPr>
          <w:rFonts w:ascii="Times New Roman" w:hAnsi="Times New Roman" w:cs="Times New Roman"/>
          <w:sz w:val="28"/>
          <w:szCs w:val="28"/>
          <w:lang w:val="kk-KZ"/>
        </w:rPr>
        <w:t xml:space="preserve"> </w:t>
      </w:r>
      <w:r w:rsidR="001E7A4A" w:rsidRPr="001F66A9">
        <w:rPr>
          <w:rFonts w:ascii="Times New Roman" w:hAnsi="Times New Roman" w:cs="Times New Roman"/>
          <w:sz w:val="28"/>
          <w:szCs w:val="28"/>
          <w:lang w:val="kk-KZ"/>
        </w:rPr>
        <w:t>дәрежесіне диссертация</w:t>
      </w:r>
    </w:p>
    <w:p w14:paraId="01D1797D" w14:textId="77777777" w:rsidR="001E7A4A" w:rsidRPr="0066702E" w:rsidRDefault="001E7A4A" w:rsidP="00865593">
      <w:pPr>
        <w:tabs>
          <w:tab w:val="left" w:pos="1560"/>
          <w:tab w:val="left" w:pos="7230"/>
        </w:tabs>
        <w:jc w:val="center"/>
        <w:rPr>
          <w:rFonts w:ascii="Times New Roman" w:hAnsi="Times New Roman" w:cs="Times New Roman"/>
          <w:b/>
          <w:bCs/>
          <w:sz w:val="28"/>
          <w:szCs w:val="28"/>
          <w:lang w:val="kk-KZ"/>
        </w:rPr>
      </w:pPr>
    </w:p>
    <w:p w14:paraId="3AFAF9FF" w14:textId="77777777" w:rsidR="0001579D" w:rsidRPr="0066702E" w:rsidRDefault="0001579D" w:rsidP="00865593">
      <w:pPr>
        <w:tabs>
          <w:tab w:val="left" w:pos="1560"/>
          <w:tab w:val="left" w:pos="7230"/>
        </w:tabs>
        <w:rPr>
          <w:rFonts w:ascii="Times New Roman" w:hAnsi="Times New Roman" w:cs="Times New Roman"/>
          <w:b/>
          <w:bCs/>
          <w:sz w:val="28"/>
          <w:szCs w:val="28"/>
          <w:lang w:val="kk-KZ"/>
        </w:rPr>
      </w:pPr>
    </w:p>
    <w:p w14:paraId="6F8FBAC4" w14:textId="77777777" w:rsidR="0001579D" w:rsidRPr="0066702E" w:rsidRDefault="0001579D" w:rsidP="00865593">
      <w:pPr>
        <w:tabs>
          <w:tab w:val="left" w:pos="1560"/>
          <w:tab w:val="left" w:pos="7230"/>
        </w:tabs>
        <w:jc w:val="center"/>
        <w:rPr>
          <w:rFonts w:ascii="Times New Roman" w:hAnsi="Times New Roman" w:cs="Times New Roman"/>
          <w:b/>
          <w:bCs/>
          <w:sz w:val="28"/>
          <w:szCs w:val="28"/>
          <w:lang w:val="kk-KZ"/>
        </w:rPr>
      </w:pPr>
    </w:p>
    <w:p w14:paraId="73F6F8F8" w14:textId="01708127" w:rsidR="00DF2053" w:rsidRPr="001437BB" w:rsidRDefault="0001579D" w:rsidP="00865593">
      <w:pPr>
        <w:tabs>
          <w:tab w:val="left" w:pos="1560"/>
          <w:tab w:val="left" w:pos="7230"/>
        </w:tabs>
        <w:spacing w:after="0"/>
        <w:ind w:left="5670"/>
        <w:jc w:val="both"/>
        <w:rPr>
          <w:rFonts w:ascii="Times New Roman" w:hAnsi="Times New Roman" w:cs="Times New Roman"/>
          <w:sz w:val="28"/>
          <w:szCs w:val="28"/>
          <w:lang w:val="kk-KZ"/>
        </w:rPr>
      </w:pPr>
      <w:r w:rsidRPr="001437BB">
        <w:rPr>
          <w:rFonts w:ascii="Times New Roman" w:hAnsi="Times New Roman" w:cs="Times New Roman"/>
          <w:sz w:val="28"/>
          <w:szCs w:val="28"/>
          <w:lang w:val="kk-KZ"/>
        </w:rPr>
        <w:t>Ғылыми жетекші</w:t>
      </w:r>
      <w:r w:rsidR="00DF2053" w:rsidRPr="001437BB">
        <w:rPr>
          <w:rFonts w:ascii="Times New Roman" w:hAnsi="Times New Roman" w:cs="Times New Roman"/>
          <w:sz w:val="28"/>
          <w:szCs w:val="28"/>
          <w:lang w:val="kk-KZ"/>
        </w:rPr>
        <w:t>лер</w:t>
      </w:r>
      <w:r w:rsidRPr="001437BB">
        <w:rPr>
          <w:rFonts w:ascii="Times New Roman" w:hAnsi="Times New Roman" w:cs="Times New Roman"/>
          <w:sz w:val="28"/>
          <w:szCs w:val="28"/>
          <w:lang w:val="kk-KZ"/>
        </w:rPr>
        <w:t>:</w:t>
      </w:r>
    </w:p>
    <w:p w14:paraId="1711B6DF" w14:textId="1A8C5615" w:rsidR="00172C59" w:rsidRPr="003B3066" w:rsidRDefault="00897D2F" w:rsidP="00865593">
      <w:pPr>
        <w:tabs>
          <w:tab w:val="left" w:pos="1560"/>
          <w:tab w:val="left" w:pos="7230"/>
        </w:tabs>
        <w:spacing w:after="0"/>
        <w:ind w:left="5670"/>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00271B1A" w:rsidRPr="003B3066">
        <w:rPr>
          <w:rFonts w:ascii="Times New Roman" w:hAnsi="Times New Roman" w:cs="Times New Roman"/>
          <w:sz w:val="28"/>
          <w:szCs w:val="28"/>
          <w:lang w:val="kk-KZ"/>
        </w:rPr>
        <w:t xml:space="preserve"> ғ</w:t>
      </w:r>
      <w:r>
        <w:rPr>
          <w:rFonts w:ascii="Times New Roman" w:hAnsi="Times New Roman" w:cs="Times New Roman"/>
          <w:sz w:val="28"/>
          <w:szCs w:val="28"/>
          <w:lang w:val="kk-KZ"/>
        </w:rPr>
        <w:t>.</w:t>
      </w:r>
      <w:r w:rsidR="00921636">
        <w:rPr>
          <w:rFonts w:ascii="Times New Roman" w:hAnsi="Times New Roman" w:cs="Times New Roman"/>
          <w:sz w:val="28"/>
          <w:szCs w:val="28"/>
          <w:lang w:val="kk-KZ"/>
        </w:rPr>
        <w:t>д</w:t>
      </w:r>
      <w:r>
        <w:rPr>
          <w:rFonts w:ascii="Times New Roman" w:hAnsi="Times New Roman" w:cs="Times New Roman"/>
          <w:sz w:val="28"/>
          <w:szCs w:val="28"/>
          <w:lang w:val="kk-KZ"/>
        </w:rPr>
        <w:t xml:space="preserve">, </w:t>
      </w:r>
      <w:r w:rsidR="00271B1A" w:rsidRPr="003B3066">
        <w:rPr>
          <w:rFonts w:ascii="Times New Roman" w:hAnsi="Times New Roman" w:cs="Times New Roman"/>
          <w:sz w:val="28"/>
          <w:szCs w:val="28"/>
          <w:lang w:val="kk-KZ"/>
        </w:rPr>
        <w:t>профессо</w:t>
      </w:r>
      <w:r>
        <w:rPr>
          <w:rFonts w:ascii="Times New Roman" w:hAnsi="Times New Roman" w:cs="Times New Roman"/>
          <w:sz w:val="28"/>
          <w:szCs w:val="28"/>
          <w:lang w:val="kk-KZ"/>
        </w:rPr>
        <w:t>ры</w:t>
      </w:r>
      <w:r w:rsidR="00526F61" w:rsidRPr="003B3066">
        <w:rPr>
          <w:rFonts w:ascii="Times New Roman" w:hAnsi="Times New Roman" w:cs="Times New Roman"/>
          <w:sz w:val="28"/>
          <w:szCs w:val="28"/>
          <w:lang w:val="kk-KZ"/>
        </w:rPr>
        <w:t xml:space="preserve"> Каюкова Л.А.</w:t>
      </w:r>
    </w:p>
    <w:p w14:paraId="75E9535C" w14:textId="242436BA" w:rsidR="00397EBA" w:rsidRPr="003B3066" w:rsidRDefault="00397EBA" w:rsidP="00865593">
      <w:pPr>
        <w:tabs>
          <w:tab w:val="left" w:pos="1560"/>
          <w:tab w:val="left" w:pos="7230"/>
        </w:tabs>
        <w:spacing w:after="0"/>
        <w:ind w:left="5670"/>
        <w:jc w:val="both"/>
        <w:rPr>
          <w:rFonts w:ascii="Times New Roman" w:hAnsi="Times New Roman" w:cs="Times New Roman"/>
          <w:sz w:val="28"/>
          <w:szCs w:val="28"/>
          <w:lang w:val="kk-KZ"/>
        </w:rPr>
      </w:pPr>
      <w:r w:rsidRPr="003B3066">
        <w:rPr>
          <w:rFonts w:ascii="Times New Roman" w:hAnsi="Times New Roman" w:cs="Times New Roman"/>
          <w:sz w:val="28"/>
          <w:szCs w:val="28"/>
          <w:lang w:val="kk-KZ"/>
        </w:rPr>
        <w:t>PhD,</w:t>
      </w:r>
      <w:r>
        <w:rPr>
          <w:rFonts w:ascii="Times New Roman" w:hAnsi="Times New Roman" w:cs="Times New Roman"/>
          <w:sz w:val="28"/>
          <w:szCs w:val="28"/>
          <w:lang w:val="kk-KZ"/>
        </w:rPr>
        <w:t xml:space="preserve"> қау. профессор </w:t>
      </w:r>
      <w:r w:rsidRPr="003B3066">
        <w:rPr>
          <w:rFonts w:ascii="Times New Roman" w:hAnsi="Times New Roman" w:cs="Times New Roman"/>
          <w:sz w:val="28"/>
          <w:szCs w:val="28"/>
          <w:lang w:val="kk-KZ"/>
        </w:rPr>
        <w:t>Елибаева Н.С.</w:t>
      </w:r>
    </w:p>
    <w:p w14:paraId="5F3D8523" w14:textId="0021B115" w:rsidR="00DF2053" w:rsidRPr="00EC2749" w:rsidRDefault="00436B49" w:rsidP="00865593">
      <w:pPr>
        <w:tabs>
          <w:tab w:val="left" w:pos="1560"/>
          <w:tab w:val="left" w:pos="7230"/>
        </w:tabs>
        <w:spacing w:after="0"/>
        <w:ind w:left="5670"/>
        <w:jc w:val="both"/>
        <w:rPr>
          <w:rFonts w:ascii="Times New Roman" w:hAnsi="Times New Roman" w:cs="Times New Roman"/>
          <w:sz w:val="28"/>
          <w:szCs w:val="28"/>
          <w:lang w:val="kk-KZ"/>
        </w:rPr>
      </w:pPr>
      <w:r w:rsidRPr="003B3066">
        <w:rPr>
          <w:rFonts w:ascii="Times New Roman" w:hAnsi="Times New Roman" w:cs="Times New Roman"/>
          <w:sz w:val="28"/>
          <w:szCs w:val="28"/>
          <w:lang w:val="kk-KZ"/>
        </w:rPr>
        <w:t>АҚШ</w:t>
      </w:r>
      <w:r w:rsidR="008F05C6" w:rsidRPr="003B3066">
        <w:rPr>
          <w:rFonts w:ascii="Times New Roman" w:hAnsi="Times New Roman" w:cs="Times New Roman"/>
          <w:sz w:val="28"/>
          <w:szCs w:val="28"/>
          <w:lang w:val="kk-KZ"/>
        </w:rPr>
        <w:t xml:space="preserve"> Миссисипи университет</w:t>
      </w:r>
      <w:r w:rsidR="00466CE9" w:rsidRPr="003B3066">
        <w:rPr>
          <w:rFonts w:ascii="Times New Roman" w:hAnsi="Times New Roman" w:cs="Times New Roman"/>
          <w:sz w:val="28"/>
          <w:szCs w:val="28"/>
          <w:lang w:val="kk-KZ"/>
        </w:rPr>
        <w:t>і</w:t>
      </w:r>
      <w:r w:rsidR="008F05C6" w:rsidRPr="003B3066">
        <w:rPr>
          <w:rFonts w:ascii="Times New Roman" w:hAnsi="Times New Roman" w:cs="Times New Roman"/>
          <w:sz w:val="28"/>
          <w:szCs w:val="28"/>
          <w:lang w:val="kk-KZ"/>
        </w:rPr>
        <w:t xml:space="preserve"> </w:t>
      </w:r>
      <w:r w:rsidR="00FB7483" w:rsidRPr="003B3066">
        <w:rPr>
          <w:rFonts w:ascii="Times New Roman" w:hAnsi="Times New Roman" w:cs="Times New Roman"/>
          <w:sz w:val="28"/>
          <w:szCs w:val="28"/>
          <w:lang w:val="kk-KZ"/>
        </w:rPr>
        <w:t>Фармация</w:t>
      </w:r>
      <w:r w:rsidR="00EC2749" w:rsidRPr="00EC2749">
        <w:rPr>
          <w:rFonts w:ascii="Times New Roman" w:hAnsi="Times New Roman" w:cs="Times New Roman"/>
          <w:sz w:val="28"/>
          <w:szCs w:val="28"/>
          <w:lang w:val="ru-RU"/>
        </w:rPr>
        <w:t xml:space="preserve"> </w:t>
      </w:r>
      <w:r w:rsidR="00696BEB" w:rsidRPr="003B3066">
        <w:rPr>
          <w:rFonts w:ascii="Times New Roman" w:hAnsi="Times New Roman" w:cs="Times New Roman"/>
          <w:sz w:val="28"/>
          <w:szCs w:val="28"/>
          <w:lang w:val="kk-KZ"/>
        </w:rPr>
        <w:t>мекте</w:t>
      </w:r>
      <w:r w:rsidR="00466CE9" w:rsidRPr="003B3066">
        <w:rPr>
          <w:rFonts w:ascii="Times New Roman" w:hAnsi="Times New Roman" w:cs="Times New Roman"/>
          <w:sz w:val="28"/>
          <w:szCs w:val="28"/>
          <w:lang w:val="kk-KZ"/>
        </w:rPr>
        <w:t xml:space="preserve">бінің </w:t>
      </w:r>
      <w:r w:rsidR="00897D2F">
        <w:rPr>
          <w:rFonts w:ascii="Times New Roman" w:hAnsi="Times New Roman" w:cs="Times New Roman"/>
          <w:sz w:val="28"/>
          <w:szCs w:val="28"/>
          <w:lang w:val="kk-KZ"/>
        </w:rPr>
        <w:t>х.ғ.д.,</w:t>
      </w:r>
      <w:r w:rsidR="00EC2749" w:rsidRPr="00EC2749">
        <w:rPr>
          <w:rFonts w:ascii="Times New Roman" w:hAnsi="Times New Roman" w:cs="Times New Roman"/>
          <w:sz w:val="28"/>
          <w:szCs w:val="28"/>
          <w:lang w:val="kk-KZ"/>
        </w:rPr>
        <w:t xml:space="preserve"> PhD</w:t>
      </w:r>
    </w:p>
    <w:p w14:paraId="55F50D1D" w14:textId="442450AF" w:rsidR="00466CE9" w:rsidRPr="00EC2749" w:rsidRDefault="00EC2749" w:rsidP="00865593">
      <w:pPr>
        <w:tabs>
          <w:tab w:val="left" w:pos="1560"/>
          <w:tab w:val="left" w:pos="7230"/>
        </w:tabs>
        <w:spacing w:after="0"/>
        <w:ind w:left="5670"/>
        <w:jc w:val="both"/>
        <w:rPr>
          <w:rFonts w:ascii="Times New Roman" w:hAnsi="Times New Roman" w:cs="Times New Roman"/>
          <w:b/>
          <w:bCs/>
          <w:sz w:val="28"/>
          <w:szCs w:val="28"/>
          <w:lang w:val="kk-KZ"/>
        </w:rPr>
      </w:pPr>
      <w:r w:rsidRPr="00EC2749">
        <w:rPr>
          <w:rFonts w:ascii="Times New Roman" w:hAnsi="Times New Roman" w:cs="Times New Roman"/>
          <w:sz w:val="28"/>
          <w:szCs w:val="28"/>
          <w:lang w:val="kk-KZ"/>
        </w:rPr>
        <w:t>Mohamed Ali Ibrahim</w:t>
      </w:r>
    </w:p>
    <w:p w14:paraId="72BF0D2B" w14:textId="77777777" w:rsidR="00BD6F71" w:rsidRPr="0066702E" w:rsidRDefault="00BD6F71" w:rsidP="00865593">
      <w:pPr>
        <w:tabs>
          <w:tab w:val="left" w:pos="1560"/>
          <w:tab w:val="left" w:pos="7230"/>
        </w:tabs>
        <w:jc w:val="right"/>
        <w:rPr>
          <w:rFonts w:ascii="Times New Roman" w:hAnsi="Times New Roman" w:cs="Times New Roman"/>
          <w:b/>
          <w:bCs/>
          <w:sz w:val="28"/>
          <w:szCs w:val="28"/>
          <w:lang w:val="kk-KZ"/>
        </w:rPr>
      </w:pPr>
    </w:p>
    <w:p w14:paraId="28E231C1" w14:textId="77777777" w:rsidR="00BD6F71" w:rsidRDefault="00BD6F71" w:rsidP="00865593">
      <w:pPr>
        <w:tabs>
          <w:tab w:val="left" w:pos="1560"/>
          <w:tab w:val="left" w:pos="7230"/>
        </w:tabs>
        <w:jc w:val="center"/>
        <w:rPr>
          <w:rFonts w:ascii="Times New Roman" w:hAnsi="Times New Roman" w:cs="Times New Roman"/>
          <w:b/>
          <w:bCs/>
          <w:sz w:val="28"/>
          <w:szCs w:val="28"/>
          <w:lang w:val="kk-KZ"/>
        </w:rPr>
      </w:pPr>
    </w:p>
    <w:p w14:paraId="7509272E" w14:textId="77777777" w:rsidR="003B3066" w:rsidRPr="0066702E" w:rsidRDefault="003B3066" w:rsidP="00865593">
      <w:pPr>
        <w:tabs>
          <w:tab w:val="left" w:pos="1560"/>
          <w:tab w:val="left" w:pos="7230"/>
        </w:tabs>
        <w:jc w:val="center"/>
        <w:rPr>
          <w:rFonts w:ascii="Times New Roman" w:hAnsi="Times New Roman" w:cs="Times New Roman"/>
          <w:b/>
          <w:bCs/>
          <w:sz w:val="28"/>
          <w:szCs w:val="28"/>
          <w:lang w:val="kk-KZ"/>
        </w:rPr>
      </w:pPr>
    </w:p>
    <w:p w14:paraId="4E28C873" w14:textId="160C6F80" w:rsidR="00BD6F71" w:rsidRPr="001437BB" w:rsidRDefault="00BD6F71" w:rsidP="00865593">
      <w:pPr>
        <w:tabs>
          <w:tab w:val="left" w:pos="1560"/>
          <w:tab w:val="left" w:pos="7230"/>
        </w:tabs>
        <w:spacing w:after="0"/>
        <w:jc w:val="center"/>
        <w:rPr>
          <w:rFonts w:ascii="Times New Roman" w:hAnsi="Times New Roman" w:cs="Times New Roman"/>
          <w:sz w:val="28"/>
          <w:szCs w:val="28"/>
          <w:lang w:val="kk-KZ"/>
        </w:rPr>
      </w:pPr>
      <w:r w:rsidRPr="001437BB">
        <w:rPr>
          <w:rFonts w:ascii="Times New Roman" w:hAnsi="Times New Roman" w:cs="Times New Roman"/>
          <w:sz w:val="28"/>
          <w:szCs w:val="28"/>
          <w:lang w:val="kk-KZ"/>
        </w:rPr>
        <w:t>Қазақстан Республикасы</w:t>
      </w:r>
      <w:r w:rsidR="00C022F4" w:rsidRPr="001437BB">
        <w:rPr>
          <w:rFonts w:ascii="Times New Roman" w:hAnsi="Times New Roman" w:cs="Times New Roman"/>
          <w:sz w:val="28"/>
          <w:szCs w:val="28"/>
          <w:lang w:val="kk-KZ"/>
        </w:rPr>
        <w:t>,</w:t>
      </w:r>
    </w:p>
    <w:p w14:paraId="6C86F07F" w14:textId="2EBC8892" w:rsidR="00BD6F71" w:rsidRPr="001437BB" w:rsidRDefault="00BD6F71" w:rsidP="00865593">
      <w:pPr>
        <w:tabs>
          <w:tab w:val="left" w:pos="1560"/>
          <w:tab w:val="left" w:pos="7230"/>
        </w:tabs>
        <w:spacing w:after="0"/>
        <w:jc w:val="center"/>
        <w:rPr>
          <w:rFonts w:ascii="Times New Roman" w:hAnsi="Times New Roman" w:cs="Times New Roman"/>
          <w:sz w:val="28"/>
          <w:szCs w:val="28"/>
          <w:lang w:val="kk-KZ"/>
        </w:rPr>
      </w:pPr>
      <w:r w:rsidRPr="001437BB">
        <w:rPr>
          <w:rFonts w:ascii="Times New Roman" w:hAnsi="Times New Roman" w:cs="Times New Roman"/>
          <w:sz w:val="28"/>
          <w:szCs w:val="28"/>
          <w:lang w:val="kk-KZ"/>
        </w:rPr>
        <w:t>Алматы</w:t>
      </w:r>
      <w:r w:rsidR="00343123" w:rsidRPr="001437BB">
        <w:rPr>
          <w:rFonts w:ascii="Times New Roman" w:hAnsi="Times New Roman" w:cs="Times New Roman"/>
          <w:sz w:val="28"/>
          <w:szCs w:val="28"/>
          <w:lang w:val="kk-KZ"/>
        </w:rPr>
        <w:t>, 202</w:t>
      </w:r>
      <w:r w:rsidR="006843A9" w:rsidRPr="001437BB">
        <w:rPr>
          <w:rFonts w:ascii="Times New Roman" w:hAnsi="Times New Roman" w:cs="Times New Roman"/>
          <w:sz w:val="28"/>
          <w:szCs w:val="28"/>
          <w:lang w:val="kk-KZ"/>
        </w:rPr>
        <w:t>6</w:t>
      </w:r>
    </w:p>
    <w:p w14:paraId="573014D6" w14:textId="564BC440" w:rsidR="007766F5" w:rsidRPr="007766F5" w:rsidRDefault="007766F5" w:rsidP="00865593">
      <w:pPr>
        <w:tabs>
          <w:tab w:val="left" w:pos="1560"/>
          <w:tab w:val="left" w:pos="7230"/>
        </w:tabs>
        <w:jc w:val="center"/>
        <w:rPr>
          <w:rFonts w:ascii="Times New Roman" w:hAnsi="Times New Roman" w:cs="Times New Roman"/>
          <w:b/>
          <w:bCs/>
          <w:sz w:val="28"/>
          <w:szCs w:val="28"/>
          <w:lang w:val="kk-KZ"/>
        </w:rPr>
      </w:pPr>
      <w:r w:rsidRPr="00981DCE">
        <w:rPr>
          <w:rFonts w:ascii="Times New Roman" w:hAnsi="Times New Roman" w:cs="Times New Roman"/>
          <w:b/>
          <w:bCs/>
          <w:sz w:val="28"/>
          <w:szCs w:val="28"/>
          <w:lang w:val="kk-KZ"/>
        </w:rPr>
        <w:lastRenderedPageBreak/>
        <w:t>МАЗМҰНЫ</w:t>
      </w:r>
    </w:p>
    <w:tbl>
      <w:tblPr>
        <w:tblStyle w:val="af4"/>
        <w:tblpPr w:leftFromText="180" w:rightFromText="180" w:vertAnchor="page" w:horzAnchor="margin" w:tblpXSpec="center" w:tblpY="243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8721"/>
        <w:gridCol w:w="673"/>
      </w:tblGrid>
      <w:tr w:rsidR="007766F5" w14:paraId="3AD339DE" w14:textId="77777777" w:rsidTr="007766F5">
        <w:trPr>
          <w:trHeight w:val="273"/>
        </w:trPr>
        <w:tc>
          <w:tcPr>
            <w:tcW w:w="812" w:type="dxa"/>
            <w:vMerge w:val="restart"/>
          </w:tcPr>
          <w:p w14:paraId="2387355F" w14:textId="77777777" w:rsidR="007766F5" w:rsidRDefault="007766F5" w:rsidP="00865593">
            <w:pPr>
              <w:tabs>
                <w:tab w:val="left" w:pos="1560"/>
                <w:tab w:val="left" w:pos="7230"/>
              </w:tabs>
              <w:jc w:val="center"/>
              <w:rPr>
                <w:rFonts w:ascii="Times New Roman" w:hAnsi="Times New Roman" w:cs="Times New Roman"/>
                <w:b/>
                <w:bCs/>
                <w:lang w:val="kk-KZ"/>
              </w:rPr>
            </w:pPr>
          </w:p>
        </w:tc>
        <w:tc>
          <w:tcPr>
            <w:tcW w:w="8721" w:type="dxa"/>
          </w:tcPr>
          <w:p w14:paraId="15173B08" w14:textId="21F91F20" w:rsidR="007766F5" w:rsidRPr="00D41581" w:rsidRDefault="007766F5" w:rsidP="00865593">
            <w:pPr>
              <w:tabs>
                <w:tab w:val="left" w:pos="1560"/>
                <w:tab w:val="left" w:pos="7230"/>
              </w:tabs>
              <w:jc w:val="both"/>
              <w:rPr>
                <w:rFonts w:ascii="Times New Roman" w:hAnsi="Times New Roman" w:cs="Times New Roman"/>
                <w:b/>
                <w:bCs/>
                <w:sz w:val="28"/>
                <w:szCs w:val="28"/>
                <w:lang w:val="kk-KZ"/>
              </w:rPr>
            </w:pPr>
            <w:r w:rsidRPr="00981DCE">
              <w:rPr>
                <w:rFonts w:ascii="Times New Roman" w:hAnsi="Times New Roman" w:cs="Times New Roman"/>
                <w:b/>
                <w:bCs/>
                <w:sz w:val="28"/>
                <w:szCs w:val="28"/>
                <w:lang w:val="kk-KZ"/>
              </w:rPr>
              <w:t>НОРМАТИВТІК СІЛТЕМЕЛЕР</w:t>
            </w:r>
          </w:p>
        </w:tc>
        <w:tc>
          <w:tcPr>
            <w:tcW w:w="673" w:type="dxa"/>
          </w:tcPr>
          <w:p w14:paraId="37405A41" w14:textId="16BD6E6C" w:rsidR="007766F5" w:rsidRPr="009F4625" w:rsidRDefault="007766F5" w:rsidP="00865593">
            <w:pPr>
              <w:tabs>
                <w:tab w:val="left" w:pos="1560"/>
                <w:tab w:val="left" w:pos="7230"/>
              </w:tabs>
              <w:jc w:val="center"/>
              <w:rPr>
                <w:rFonts w:ascii="Times New Roman" w:hAnsi="Times New Roman" w:cs="Times New Roman"/>
                <w:lang w:val="kk-KZ"/>
              </w:rPr>
            </w:pPr>
            <w:r>
              <w:rPr>
                <w:rFonts w:ascii="Times New Roman" w:hAnsi="Times New Roman" w:cs="Times New Roman"/>
                <w:lang w:val="kk-KZ"/>
              </w:rPr>
              <w:t>4</w:t>
            </w:r>
          </w:p>
        </w:tc>
      </w:tr>
      <w:tr w:rsidR="007766F5" w14:paraId="07354C29" w14:textId="77777777" w:rsidTr="007766F5">
        <w:trPr>
          <w:trHeight w:val="306"/>
        </w:trPr>
        <w:tc>
          <w:tcPr>
            <w:tcW w:w="812" w:type="dxa"/>
            <w:vMerge/>
          </w:tcPr>
          <w:p w14:paraId="57A74723" w14:textId="77777777" w:rsidR="007766F5" w:rsidRDefault="007766F5" w:rsidP="00865593">
            <w:pPr>
              <w:tabs>
                <w:tab w:val="left" w:pos="1560"/>
                <w:tab w:val="left" w:pos="7230"/>
              </w:tabs>
              <w:jc w:val="center"/>
              <w:rPr>
                <w:rFonts w:ascii="Times New Roman" w:hAnsi="Times New Roman" w:cs="Times New Roman"/>
                <w:b/>
                <w:bCs/>
                <w:lang w:val="kk-KZ"/>
              </w:rPr>
            </w:pPr>
          </w:p>
        </w:tc>
        <w:tc>
          <w:tcPr>
            <w:tcW w:w="8721" w:type="dxa"/>
          </w:tcPr>
          <w:p w14:paraId="4760F217" w14:textId="4B9EB100" w:rsidR="007766F5" w:rsidRPr="00981DCE" w:rsidRDefault="007766F5" w:rsidP="00865593">
            <w:pPr>
              <w:tabs>
                <w:tab w:val="left" w:pos="1560"/>
                <w:tab w:val="left" w:pos="7230"/>
              </w:tabs>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БЕЛГІЛЕУЛЕР МЕН </w:t>
            </w:r>
            <w:r w:rsidRPr="00981DCE">
              <w:rPr>
                <w:rFonts w:ascii="Times New Roman" w:hAnsi="Times New Roman" w:cs="Times New Roman"/>
                <w:b/>
                <w:bCs/>
                <w:sz w:val="28"/>
                <w:szCs w:val="28"/>
                <w:lang w:val="kk-KZ"/>
              </w:rPr>
              <w:t>ҚЫСҚАРТУЛАР</w:t>
            </w:r>
          </w:p>
        </w:tc>
        <w:tc>
          <w:tcPr>
            <w:tcW w:w="673" w:type="dxa"/>
          </w:tcPr>
          <w:p w14:paraId="6D34372B" w14:textId="7C41E080" w:rsidR="007766F5" w:rsidRPr="009F4625" w:rsidRDefault="007766F5" w:rsidP="00865593">
            <w:pPr>
              <w:tabs>
                <w:tab w:val="left" w:pos="1560"/>
                <w:tab w:val="left" w:pos="7230"/>
              </w:tabs>
              <w:jc w:val="center"/>
              <w:rPr>
                <w:rFonts w:ascii="Times New Roman" w:hAnsi="Times New Roman" w:cs="Times New Roman"/>
                <w:lang w:val="kk-KZ"/>
              </w:rPr>
            </w:pPr>
            <w:r>
              <w:rPr>
                <w:rFonts w:ascii="Times New Roman" w:hAnsi="Times New Roman" w:cs="Times New Roman"/>
                <w:lang w:val="kk-KZ"/>
              </w:rPr>
              <w:t>5</w:t>
            </w:r>
          </w:p>
        </w:tc>
      </w:tr>
      <w:tr w:rsidR="007766F5" w14:paraId="40178CC7" w14:textId="77777777" w:rsidTr="007766F5">
        <w:trPr>
          <w:trHeight w:val="272"/>
        </w:trPr>
        <w:tc>
          <w:tcPr>
            <w:tcW w:w="812" w:type="dxa"/>
            <w:vMerge/>
          </w:tcPr>
          <w:p w14:paraId="056C1263" w14:textId="77777777" w:rsidR="007766F5" w:rsidRDefault="007766F5" w:rsidP="00865593">
            <w:pPr>
              <w:tabs>
                <w:tab w:val="left" w:pos="1560"/>
                <w:tab w:val="left" w:pos="7230"/>
              </w:tabs>
              <w:jc w:val="center"/>
              <w:rPr>
                <w:rFonts w:ascii="Times New Roman" w:hAnsi="Times New Roman" w:cs="Times New Roman"/>
                <w:b/>
                <w:bCs/>
                <w:lang w:val="kk-KZ"/>
              </w:rPr>
            </w:pPr>
          </w:p>
        </w:tc>
        <w:tc>
          <w:tcPr>
            <w:tcW w:w="8721" w:type="dxa"/>
          </w:tcPr>
          <w:p w14:paraId="1E0A038F" w14:textId="77777777" w:rsidR="007766F5" w:rsidRPr="00981DCE" w:rsidRDefault="007766F5" w:rsidP="00865593">
            <w:pPr>
              <w:tabs>
                <w:tab w:val="left" w:pos="1560"/>
                <w:tab w:val="left" w:pos="7230"/>
              </w:tabs>
              <w:jc w:val="both"/>
              <w:rPr>
                <w:rFonts w:ascii="Times New Roman" w:hAnsi="Times New Roman" w:cs="Times New Roman"/>
                <w:b/>
                <w:bCs/>
                <w:sz w:val="28"/>
                <w:szCs w:val="28"/>
                <w:lang w:val="kk-KZ"/>
              </w:rPr>
            </w:pPr>
            <w:r w:rsidRPr="00981DCE">
              <w:rPr>
                <w:rFonts w:ascii="Times New Roman" w:hAnsi="Times New Roman" w:cs="Times New Roman"/>
                <w:b/>
                <w:bCs/>
                <w:sz w:val="28"/>
                <w:szCs w:val="28"/>
                <w:lang w:val="kk-KZ"/>
              </w:rPr>
              <w:t>КІРІСПЕ</w:t>
            </w:r>
          </w:p>
        </w:tc>
        <w:tc>
          <w:tcPr>
            <w:tcW w:w="673" w:type="dxa"/>
          </w:tcPr>
          <w:p w14:paraId="01374325" w14:textId="334F0C2C" w:rsidR="007766F5" w:rsidRPr="009F4625" w:rsidRDefault="007766F5" w:rsidP="00865593">
            <w:pPr>
              <w:tabs>
                <w:tab w:val="left" w:pos="1560"/>
                <w:tab w:val="left" w:pos="7230"/>
              </w:tabs>
              <w:jc w:val="center"/>
              <w:rPr>
                <w:rFonts w:ascii="Times New Roman" w:hAnsi="Times New Roman" w:cs="Times New Roman"/>
                <w:lang w:val="kk-KZ"/>
              </w:rPr>
            </w:pPr>
            <w:r>
              <w:rPr>
                <w:rFonts w:ascii="Times New Roman" w:hAnsi="Times New Roman" w:cs="Times New Roman"/>
                <w:lang w:val="kk-KZ"/>
              </w:rPr>
              <w:t>7</w:t>
            </w:r>
          </w:p>
        </w:tc>
      </w:tr>
      <w:tr w:rsidR="00B57985" w14:paraId="0F31F5A7" w14:textId="77777777" w:rsidTr="007766F5">
        <w:trPr>
          <w:trHeight w:val="251"/>
        </w:trPr>
        <w:tc>
          <w:tcPr>
            <w:tcW w:w="812" w:type="dxa"/>
          </w:tcPr>
          <w:p w14:paraId="545FD3B6" w14:textId="284464B1" w:rsidR="00B57985" w:rsidRPr="00BD2410" w:rsidRDefault="00437D10" w:rsidP="00865593">
            <w:pPr>
              <w:tabs>
                <w:tab w:val="left" w:pos="1560"/>
                <w:tab w:val="left" w:pos="7230"/>
              </w:tabs>
              <w:jc w:val="center"/>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1</w:t>
            </w:r>
          </w:p>
        </w:tc>
        <w:tc>
          <w:tcPr>
            <w:tcW w:w="8721" w:type="dxa"/>
          </w:tcPr>
          <w:p w14:paraId="7B49D3B1" w14:textId="496F4482" w:rsidR="00B57985" w:rsidRPr="00BD2410" w:rsidRDefault="00437D10" w:rsidP="00865593">
            <w:pPr>
              <w:tabs>
                <w:tab w:val="left" w:pos="1560"/>
                <w:tab w:val="left" w:pos="7230"/>
              </w:tabs>
              <w:jc w:val="both"/>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ӘДЕБИ</w:t>
            </w:r>
            <w:r w:rsidR="009F4625">
              <w:rPr>
                <w:rFonts w:ascii="Times New Roman" w:hAnsi="Times New Roman" w:cs="Times New Roman"/>
                <w:b/>
                <w:bCs/>
                <w:sz w:val="28"/>
                <w:szCs w:val="28"/>
                <w:lang w:val="kk-KZ"/>
              </w:rPr>
              <w:t xml:space="preserve"> </w:t>
            </w:r>
            <w:r w:rsidRPr="00BD2410">
              <w:rPr>
                <w:rFonts w:ascii="Times New Roman" w:hAnsi="Times New Roman" w:cs="Times New Roman"/>
                <w:b/>
                <w:bCs/>
                <w:sz w:val="28"/>
                <w:szCs w:val="28"/>
                <w:lang w:val="kk-KZ"/>
              </w:rPr>
              <w:t>ШОЛУ</w:t>
            </w:r>
            <w:r w:rsidR="009F4625" w:rsidRPr="009F4625">
              <w:rPr>
                <w:rFonts w:ascii="Times New Roman" w:hAnsi="Times New Roman" w:cs="Times New Roman"/>
                <w:sz w:val="28"/>
                <w:szCs w:val="28"/>
                <w:lang w:val="kk-KZ"/>
              </w:rPr>
              <w:t>...........................................................................................</w:t>
            </w:r>
          </w:p>
        </w:tc>
        <w:tc>
          <w:tcPr>
            <w:tcW w:w="673" w:type="dxa"/>
          </w:tcPr>
          <w:p w14:paraId="5A4B20B0" w14:textId="12F5BB1D"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13</w:t>
            </w:r>
          </w:p>
        </w:tc>
      </w:tr>
      <w:tr w:rsidR="00B57985" w14:paraId="7CBF206D" w14:textId="77777777" w:rsidTr="007766F5">
        <w:trPr>
          <w:trHeight w:val="625"/>
        </w:trPr>
        <w:tc>
          <w:tcPr>
            <w:tcW w:w="812" w:type="dxa"/>
          </w:tcPr>
          <w:p w14:paraId="0AA9C8DC" w14:textId="2FE88296" w:rsidR="00B57985" w:rsidRPr="00BD2410" w:rsidRDefault="00D41581"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1.1</w:t>
            </w:r>
          </w:p>
        </w:tc>
        <w:tc>
          <w:tcPr>
            <w:tcW w:w="8721" w:type="dxa"/>
          </w:tcPr>
          <w:p w14:paraId="2E8B5473" w14:textId="7521F934" w:rsidR="00B57985" w:rsidRPr="009F4625" w:rsidRDefault="00D26AD8" w:rsidP="00865593">
            <w:pPr>
              <w:pStyle w:val="a7"/>
              <w:tabs>
                <w:tab w:val="left" w:pos="567"/>
                <w:tab w:val="left" w:pos="7230"/>
              </w:tabs>
              <w:ind w:left="0"/>
              <w:jc w:val="both"/>
              <w:rPr>
                <w:rFonts w:ascii="Times New Roman" w:hAnsi="Times New Roman" w:cs="Times New Roman"/>
                <w:sz w:val="28"/>
                <w:szCs w:val="28"/>
                <w:lang w:val="kk-KZ"/>
              </w:rPr>
            </w:pPr>
            <w:r w:rsidRPr="009F4625">
              <w:rPr>
                <w:rFonts w:ascii="Times New Roman" w:hAnsi="Times New Roman" w:cs="Times New Roman" w:hint="cs"/>
                <w:sz w:val="28"/>
                <w:szCs w:val="28"/>
                <w:lang w:val="kk-KZ"/>
              </w:rPr>
              <w:t>β</w:t>
            </w:r>
            <w:r w:rsidRPr="009F4625">
              <w:rPr>
                <w:rFonts w:ascii="Times New Roman" w:hAnsi="Times New Roman" w:cs="Times New Roman"/>
                <w:sz w:val="28"/>
                <w:szCs w:val="28"/>
                <w:lang w:val="kk-KZ"/>
              </w:rPr>
              <w:t>-</w:t>
            </w:r>
            <w:r w:rsidRPr="009F4625">
              <w:rPr>
                <w:rFonts w:ascii="Times New Roman" w:hAnsi="Times New Roman" w:cs="Times New Roman" w:hint="cs"/>
                <w:sz w:val="28"/>
                <w:szCs w:val="28"/>
                <w:lang w:val="kk-KZ"/>
              </w:rPr>
              <w:t>аминопропионамидоксим</w:t>
            </w:r>
            <w:r w:rsidRPr="009F4625">
              <w:rPr>
                <w:rFonts w:ascii="Times New Roman" w:hAnsi="Times New Roman" w:cs="Times New Roman"/>
                <w:sz w:val="28"/>
                <w:szCs w:val="28"/>
                <w:lang w:val="kk-KZ"/>
              </w:rPr>
              <w:t xml:space="preserve">дердің жалпы сипаттамасы және </w:t>
            </w:r>
            <w:r w:rsidRPr="009F4625">
              <w:rPr>
                <w:rFonts w:ascii="Times New Roman" w:hAnsi="Times New Roman" w:cs="Times New Roman" w:hint="cs"/>
                <w:sz w:val="28"/>
                <w:szCs w:val="28"/>
                <w:lang w:val="kk-KZ"/>
              </w:rPr>
              <w:t>β</w:t>
            </w:r>
            <w:r w:rsidRPr="009F4625">
              <w:rPr>
                <w:rFonts w:ascii="Times New Roman" w:hAnsi="Times New Roman" w:cs="Times New Roman"/>
                <w:sz w:val="28"/>
                <w:szCs w:val="28"/>
                <w:lang w:val="kk-KZ"/>
              </w:rPr>
              <w:t>-</w:t>
            </w:r>
            <w:r w:rsidRPr="009F4625">
              <w:rPr>
                <w:rFonts w:ascii="Times New Roman" w:hAnsi="Times New Roman" w:cs="Times New Roman" w:hint="cs"/>
                <w:sz w:val="28"/>
                <w:szCs w:val="28"/>
                <w:lang w:val="kk-KZ"/>
              </w:rPr>
              <w:t>аминопропиоамидоксимдерді</w:t>
            </w:r>
            <w:r w:rsidRPr="009F4625">
              <w:rPr>
                <w:rFonts w:ascii="Times New Roman" w:hAnsi="Times New Roman" w:cs="Times New Roman"/>
                <w:sz w:val="28"/>
                <w:szCs w:val="28"/>
                <w:lang w:val="kk-KZ"/>
              </w:rPr>
              <w:t xml:space="preserve"> </w:t>
            </w:r>
            <w:r w:rsidRPr="009F4625">
              <w:rPr>
                <w:rFonts w:ascii="Times New Roman" w:hAnsi="Times New Roman" w:cs="Times New Roman" w:hint="cs"/>
                <w:sz w:val="28"/>
                <w:szCs w:val="28"/>
                <w:lang w:val="kk-KZ"/>
              </w:rPr>
              <w:t>синтездеу</w:t>
            </w:r>
            <w:r w:rsidRPr="009F4625">
              <w:rPr>
                <w:rFonts w:ascii="Times New Roman" w:hAnsi="Times New Roman" w:cs="Times New Roman"/>
                <w:sz w:val="28"/>
                <w:szCs w:val="28"/>
                <w:lang w:val="kk-KZ"/>
              </w:rPr>
              <w:t xml:space="preserve"> ә</w:t>
            </w:r>
            <w:r w:rsidRPr="009F4625">
              <w:rPr>
                <w:rFonts w:ascii="Times New Roman" w:hAnsi="Times New Roman" w:cs="Times New Roman" w:hint="cs"/>
                <w:sz w:val="28"/>
                <w:szCs w:val="28"/>
                <w:lang w:val="kk-KZ"/>
              </w:rPr>
              <w:t>дістері</w:t>
            </w:r>
            <w:r w:rsidR="00390304">
              <w:rPr>
                <w:rFonts w:ascii="Times New Roman" w:hAnsi="Times New Roman" w:cs="Times New Roman"/>
                <w:sz w:val="28"/>
                <w:szCs w:val="28"/>
                <w:lang w:val="kk-KZ"/>
              </w:rPr>
              <w:t xml:space="preserve"> </w:t>
            </w:r>
            <w:r w:rsidR="009F4625" w:rsidRPr="009F4625">
              <w:rPr>
                <w:rFonts w:ascii="Times New Roman" w:hAnsi="Times New Roman" w:cs="Times New Roman"/>
                <w:sz w:val="28"/>
                <w:szCs w:val="28"/>
                <w:lang w:val="kk-KZ"/>
              </w:rPr>
              <w:t>.....................................</w:t>
            </w:r>
          </w:p>
        </w:tc>
        <w:tc>
          <w:tcPr>
            <w:tcW w:w="673" w:type="dxa"/>
          </w:tcPr>
          <w:p w14:paraId="32337FEB" w14:textId="7B1F27C0"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13</w:t>
            </w:r>
          </w:p>
        </w:tc>
      </w:tr>
      <w:tr w:rsidR="00B57985" w:rsidRPr="009F4625" w14:paraId="1EDE6327" w14:textId="77777777" w:rsidTr="007766F5">
        <w:trPr>
          <w:trHeight w:val="677"/>
        </w:trPr>
        <w:tc>
          <w:tcPr>
            <w:tcW w:w="812" w:type="dxa"/>
          </w:tcPr>
          <w:p w14:paraId="4B4BEF6E" w14:textId="505F8428" w:rsidR="00B57985" w:rsidRPr="00BD2410" w:rsidRDefault="00D41581"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1.2</w:t>
            </w:r>
          </w:p>
        </w:tc>
        <w:tc>
          <w:tcPr>
            <w:tcW w:w="8721" w:type="dxa"/>
          </w:tcPr>
          <w:p w14:paraId="3B2D364A" w14:textId="021683F2" w:rsidR="00B57985" w:rsidRPr="00BD2410" w:rsidRDefault="007E4084" w:rsidP="00865593">
            <w:pPr>
              <w:pStyle w:val="a7"/>
              <w:tabs>
                <w:tab w:val="left" w:pos="567"/>
                <w:tab w:val="left" w:pos="7230"/>
              </w:tabs>
              <w:ind w:left="0"/>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β-аминопропионамидоксимдердің сульфохлорлау әдістері және механизмдері</w:t>
            </w:r>
            <w:r w:rsidR="009F4625">
              <w:rPr>
                <w:rFonts w:ascii="Times New Roman" w:hAnsi="Times New Roman" w:cs="Times New Roman"/>
                <w:sz w:val="28"/>
                <w:szCs w:val="28"/>
                <w:lang w:val="kk-KZ"/>
              </w:rPr>
              <w:t xml:space="preserve"> ................................................................................................</w:t>
            </w:r>
          </w:p>
        </w:tc>
        <w:tc>
          <w:tcPr>
            <w:tcW w:w="673" w:type="dxa"/>
          </w:tcPr>
          <w:p w14:paraId="50887ADD" w14:textId="41D36E68"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22</w:t>
            </w:r>
          </w:p>
        </w:tc>
      </w:tr>
      <w:tr w:rsidR="00B57985" w14:paraId="3D7AB038" w14:textId="77777777" w:rsidTr="007766F5">
        <w:trPr>
          <w:trHeight w:val="555"/>
        </w:trPr>
        <w:tc>
          <w:tcPr>
            <w:tcW w:w="812" w:type="dxa"/>
          </w:tcPr>
          <w:p w14:paraId="548E941A" w14:textId="738A1D4C" w:rsidR="00B57985" w:rsidRPr="00BD2410" w:rsidRDefault="00D41581"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1.3</w:t>
            </w:r>
          </w:p>
        </w:tc>
        <w:tc>
          <w:tcPr>
            <w:tcW w:w="8721" w:type="dxa"/>
          </w:tcPr>
          <w:p w14:paraId="7CD4877A" w14:textId="2CEDDA1B" w:rsidR="00B57985" w:rsidRPr="00BD2410" w:rsidRDefault="007E4084" w:rsidP="00865593">
            <w:pPr>
              <w:pStyle w:val="a7"/>
              <w:tabs>
                <w:tab w:val="left" w:pos="567"/>
                <w:tab w:val="left" w:pos="7230"/>
              </w:tabs>
              <w:ind w:left="0"/>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N</w:t>
            </w:r>
            <w:r w:rsidRPr="00BD2410">
              <w:rPr>
                <w:rFonts w:ascii="Times New Roman" w:hAnsi="Times New Roman" w:cs="Times New Roman" w:hint="cs"/>
                <w:sz w:val="28"/>
                <w:szCs w:val="28"/>
                <w:lang w:val="kk-KZ"/>
              </w:rPr>
              <w:t>–</w:t>
            </w:r>
            <w:r w:rsidRPr="00BD2410">
              <w:rPr>
                <w:rFonts w:ascii="Times New Roman" w:hAnsi="Times New Roman" w:cs="Times New Roman"/>
                <w:sz w:val="28"/>
                <w:szCs w:val="28"/>
                <w:lang w:val="kk-KZ"/>
              </w:rPr>
              <w:t xml:space="preserve">N </w:t>
            </w:r>
            <w:r w:rsidRPr="00BD2410">
              <w:rPr>
                <w:rFonts w:ascii="Times New Roman" w:hAnsi="Times New Roman" w:cs="Times New Roman" w:hint="cs"/>
                <w:sz w:val="28"/>
                <w:szCs w:val="28"/>
                <w:lang w:val="kk-KZ"/>
              </w:rPr>
              <w:t>байланысты</w:t>
            </w:r>
            <w:r w:rsidRPr="00BD2410">
              <w:rPr>
                <w:rFonts w:ascii="Times New Roman" w:hAnsi="Times New Roman" w:cs="Times New Roman"/>
                <w:sz w:val="28"/>
                <w:szCs w:val="28"/>
                <w:lang w:val="kk-KZ"/>
              </w:rPr>
              <w:t xml:space="preserve">ң </w:t>
            </w:r>
            <w:r w:rsidRPr="00BD2410">
              <w:rPr>
                <w:rFonts w:ascii="Times New Roman" w:hAnsi="Times New Roman" w:cs="Times New Roman" w:hint="cs"/>
                <w:sz w:val="28"/>
                <w:szCs w:val="28"/>
                <w:lang w:val="kk-KZ"/>
              </w:rPr>
              <w:t>т</w:t>
            </w:r>
            <w:r w:rsidRPr="00BD2410">
              <w:rPr>
                <w:rFonts w:ascii="Times New Roman" w:hAnsi="Times New Roman" w:cs="Times New Roman"/>
                <w:sz w:val="28"/>
                <w:szCs w:val="28"/>
                <w:lang w:val="kk-KZ"/>
              </w:rPr>
              <w:t>ү</w:t>
            </w:r>
            <w:r w:rsidRPr="00BD2410">
              <w:rPr>
                <w:rFonts w:ascii="Times New Roman" w:hAnsi="Times New Roman" w:cs="Times New Roman" w:hint="cs"/>
                <w:sz w:val="28"/>
                <w:szCs w:val="28"/>
                <w:lang w:val="kk-KZ"/>
              </w:rPr>
              <w:t>зілуі</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молекулаішілік</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циклизация</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ж</w:t>
            </w:r>
            <w:r w:rsidRPr="00BD2410">
              <w:rPr>
                <w:rFonts w:ascii="Times New Roman" w:hAnsi="Times New Roman" w:cs="Times New Roman"/>
                <w:sz w:val="28"/>
                <w:szCs w:val="28"/>
                <w:lang w:val="kk-KZ"/>
              </w:rPr>
              <w:t>ә</w:t>
            </w:r>
            <w:r w:rsidRPr="00BD2410">
              <w:rPr>
                <w:rFonts w:ascii="Times New Roman" w:hAnsi="Times New Roman" w:cs="Times New Roman" w:hint="cs"/>
                <w:sz w:val="28"/>
                <w:szCs w:val="28"/>
                <w:lang w:val="kk-KZ"/>
              </w:rPr>
              <w:t>не</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оны</w:t>
            </w:r>
            <w:r w:rsidRPr="00BD2410">
              <w:rPr>
                <w:rFonts w:ascii="Times New Roman" w:hAnsi="Times New Roman" w:cs="Times New Roman"/>
                <w:sz w:val="28"/>
                <w:szCs w:val="28"/>
                <w:lang w:val="kk-KZ"/>
              </w:rPr>
              <w:t xml:space="preserve">ң </w:t>
            </w:r>
            <w:r w:rsidRPr="00BD2410">
              <w:rPr>
                <w:rFonts w:ascii="Times New Roman" w:hAnsi="Times New Roman" w:cs="Times New Roman" w:hint="cs"/>
                <w:sz w:val="28"/>
                <w:szCs w:val="28"/>
                <w:lang w:val="kk-KZ"/>
              </w:rPr>
              <w:t>ма</w:t>
            </w:r>
            <w:r w:rsidRPr="00BD2410">
              <w:rPr>
                <w:rFonts w:ascii="Times New Roman" w:hAnsi="Times New Roman" w:cs="Times New Roman"/>
                <w:sz w:val="28"/>
                <w:szCs w:val="28"/>
                <w:lang w:val="kk-KZ"/>
              </w:rPr>
              <w:t>ң</w:t>
            </w:r>
            <w:r w:rsidRPr="00BD2410">
              <w:rPr>
                <w:rFonts w:ascii="Times New Roman" w:hAnsi="Times New Roman" w:cs="Times New Roman" w:hint="cs"/>
                <w:sz w:val="28"/>
                <w:szCs w:val="28"/>
                <w:lang w:val="kk-KZ"/>
              </w:rPr>
              <w:t>ызы</w:t>
            </w:r>
            <w:r w:rsidR="00390304">
              <w:rPr>
                <w:rFonts w:ascii="Times New Roman" w:hAnsi="Times New Roman" w:cs="Times New Roman"/>
                <w:sz w:val="28"/>
                <w:szCs w:val="28"/>
                <w:lang w:val="kk-KZ"/>
              </w:rPr>
              <w:t xml:space="preserve"> </w:t>
            </w:r>
            <w:r w:rsidR="009F4625">
              <w:rPr>
                <w:rFonts w:ascii="Times New Roman" w:hAnsi="Times New Roman" w:cs="Times New Roman"/>
                <w:sz w:val="28"/>
                <w:szCs w:val="28"/>
                <w:lang w:val="kk-KZ"/>
              </w:rPr>
              <w:t>..........................................................................................................</w:t>
            </w:r>
          </w:p>
        </w:tc>
        <w:tc>
          <w:tcPr>
            <w:tcW w:w="673" w:type="dxa"/>
          </w:tcPr>
          <w:p w14:paraId="005E51F4" w14:textId="49A103CC"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28</w:t>
            </w:r>
          </w:p>
        </w:tc>
      </w:tr>
      <w:tr w:rsidR="00B57985" w14:paraId="16C74CC6" w14:textId="77777777" w:rsidTr="007766F5">
        <w:trPr>
          <w:trHeight w:val="683"/>
        </w:trPr>
        <w:tc>
          <w:tcPr>
            <w:tcW w:w="812" w:type="dxa"/>
          </w:tcPr>
          <w:p w14:paraId="26C71F20" w14:textId="6D54837E" w:rsidR="00B57985" w:rsidRPr="00BD2410" w:rsidRDefault="00D41581"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1.4</w:t>
            </w:r>
          </w:p>
        </w:tc>
        <w:tc>
          <w:tcPr>
            <w:tcW w:w="8721" w:type="dxa"/>
          </w:tcPr>
          <w:p w14:paraId="4001DB21" w14:textId="4A0A020E" w:rsidR="00B57985" w:rsidRPr="00BD2410" w:rsidRDefault="007E4084" w:rsidP="00865593">
            <w:pPr>
              <w:pStyle w:val="a7"/>
              <w:tabs>
                <w:tab w:val="left" w:pos="567"/>
                <w:tab w:val="left" w:pos="7230"/>
              </w:tabs>
              <w:ind w:left="0"/>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3,5-алмастырылған 1,2,4-оксадиазолдарды синтездеудің заманауи тәсілдері</w:t>
            </w:r>
            <w:r w:rsidR="00390304">
              <w:rPr>
                <w:rFonts w:ascii="Times New Roman" w:hAnsi="Times New Roman" w:cs="Times New Roman"/>
                <w:sz w:val="28"/>
                <w:szCs w:val="28"/>
                <w:lang w:val="kk-KZ"/>
              </w:rPr>
              <w:t xml:space="preserve"> </w:t>
            </w:r>
            <w:r w:rsidR="009F4625">
              <w:rPr>
                <w:rFonts w:ascii="Times New Roman" w:hAnsi="Times New Roman" w:cs="Times New Roman"/>
                <w:sz w:val="28"/>
                <w:szCs w:val="28"/>
                <w:lang w:val="kk-KZ"/>
              </w:rPr>
              <w:t>.........................................................................................................</w:t>
            </w:r>
          </w:p>
        </w:tc>
        <w:tc>
          <w:tcPr>
            <w:tcW w:w="673" w:type="dxa"/>
          </w:tcPr>
          <w:p w14:paraId="224045ED" w14:textId="59476141"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31</w:t>
            </w:r>
          </w:p>
        </w:tc>
      </w:tr>
      <w:tr w:rsidR="00B57985" w14:paraId="7E4BB051" w14:textId="77777777" w:rsidTr="007766F5">
        <w:trPr>
          <w:trHeight w:val="707"/>
        </w:trPr>
        <w:tc>
          <w:tcPr>
            <w:tcW w:w="812" w:type="dxa"/>
          </w:tcPr>
          <w:p w14:paraId="76D8F9D4" w14:textId="3DD0A2A7" w:rsidR="00B57985" w:rsidRPr="00BD2410" w:rsidRDefault="00D41581"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1.5</w:t>
            </w:r>
          </w:p>
        </w:tc>
        <w:tc>
          <w:tcPr>
            <w:tcW w:w="8721" w:type="dxa"/>
          </w:tcPr>
          <w:p w14:paraId="7CF5392A" w14:textId="380FB42F" w:rsidR="00B57985" w:rsidRPr="00BD2410" w:rsidRDefault="007E4084" w:rsidP="00865593">
            <w:pPr>
              <w:pStyle w:val="a7"/>
              <w:tabs>
                <w:tab w:val="left" w:pos="1560"/>
                <w:tab w:val="left" w:pos="7230"/>
              </w:tabs>
              <w:ind w:left="0"/>
              <w:jc w:val="both"/>
              <w:rPr>
                <w:rFonts w:ascii="Times New Roman" w:hAnsi="Times New Roman" w:cs="Times New Roman"/>
                <w:sz w:val="28"/>
                <w:szCs w:val="28"/>
                <w:lang w:val="kk-KZ"/>
              </w:rPr>
            </w:pPr>
            <w:r w:rsidRPr="00BD2410">
              <w:rPr>
                <w:rFonts w:ascii="Times New Roman" w:hAnsi="Times New Roman" w:cs="Times New Roman" w:hint="cs"/>
                <w:sz w:val="28"/>
                <w:szCs w:val="28"/>
                <w:lang w:val="kk-KZ"/>
              </w:rPr>
              <w:t>Амидоксим</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туындыларыны</w:t>
            </w:r>
            <w:r w:rsidRPr="00BD2410">
              <w:rPr>
                <w:rFonts w:ascii="Times New Roman" w:hAnsi="Times New Roman" w:cs="Times New Roman"/>
                <w:sz w:val="28"/>
                <w:szCs w:val="28"/>
                <w:lang w:val="kk-KZ"/>
              </w:rPr>
              <w:t xml:space="preserve">ң </w:t>
            </w:r>
            <w:r w:rsidRPr="00BD2410">
              <w:rPr>
                <w:rFonts w:ascii="Times New Roman" w:hAnsi="Times New Roman" w:cs="Times New Roman" w:hint="cs"/>
                <w:sz w:val="28"/>
                <w:szCs w:val="28"/>
                <w:lang w:val="kk-KZ"/>
              </w:rPr>
              <w:t>биологиялы</w:t>
            </w:r>
            <w:r w:rsidRPr="00BD2410">
              <w:rPr>
                <w:rFonts w:ascii="Times New Roman" w:hAnsi="Times New Roman" w:cs="Times New Roman"/>
                <w:sz w:val="28"/>
                <w:szCs w:val="28"/>
                <w:lang w:val="kk-KZ"/>
              </w:rPr>
              <w:t xml:space="preserve">қ </w:t>
            </w:r>
            <w:r w:rsidRPr="00BD2410">
              <w:rPr>
                <w:rFonts w:ascii="Times New Roman" w:hAnsi="Times New Roman" w:cs="Times New Roman" w:hint="cs"/>
                <w:sz w:val="28"/>
                <w:szCs w:val="28"/>
                <w:lang w:val="kk-KZ"/>
              </w:rPr>
              <w:t>белсенділігі</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ж</w:t>
            </w:r>
            <w:r w:rsidRPr="00BD2410">
              <w:rPr>
                <w:rFonts w:ascii="Times New Roman" w:hAnsi="Times New Roman" w:cs="Times New Roman"/>
                <w:sz w:val="28"/>
                <w:szCs w:val="28"/>
                <w:lang w:val="kk-KZ"/>
              </w:rPr>
              <w:t>ә</w:t>
            </w:r>
            <w:r w:rsidRPr="00BD2410">
              <w:rPr>
                <w:rFonts w:ascii="Times New Roman" w:hAnsi="Times New Roman" w:cs="Times New Roman" w:hint="cs"/>
                <w:sz w:val="28"/>
                <w:szCs w:val="28"/>
                <w:lang w:val="kk-KZ"/>
              </w:rPr>
              <w:t>не</w:t>
            </w:r>
            <w:r w:rsidRPr="00BD2410">
              <w:rPr>
                <w:rFonts w:ascii="Times New Roman" w:hAnsi="Times New Roman" w:cs="Times New Roman"/>
                <w:sz w:val="28"/>
                <w:szCs w:val="28"/>
                <w:lang w:val="kk-KZ"/>
              </w:rPr>
              <w:t xml:space="preserve"> қ</w:t>
            </w:r>
            <w:r w:rsidRPr="00BD2410">
              <w:rPr>
                <w:rFonts w:ascii="Times New Roman" w:hAnsi="Times New Roman" w:cs="Times New Roman" w:hint="cs"/>
                <w:sz w:val="28"/>
                <w:szCs w:val="28"/>
                <w:lang w:val="kk-KZ"/>
              </w:rPr>
              <w:t>олдану</w:t>
            </w:r>
            <w:r w:rsidRPr="00BD2410">
              <w:rPr>
                <w:rFonts w:ascii="Times New Roman" w:hAnsi="Times New Roman" w:cs="Times New Roman"/>
                <w:sz w:val="28"/>
                <w:szCs w:val="28"/>
                <w:lang w:val="kk-KZ"/>
              </w:rPr>
              <w:t xml:space="preserve"> </w:t>
            </w:r>
            <w:r w:rsidRPr="00BD2410">
              <w:rPr>
                <w:rFonts w:ascii="Times New Roman" w:hAnsi="Times New Roman" w:cs="Times New Roman" w:hint="cs"/>
                <w:sz w:val="28"/>
                <w:szCs w:val="28"/>
                <w:lang w:val="kk-KZ"/>
              </w:rPr>
              <w:t>перспективалары</w:t>
            </w:r>
            <w:r w:rsidR="009F4625">
              <w:rPr>
                <w:rFonts w:ascii="Times New Roman" w:hAnsi="Times New Roman" w:cs="Times New Roman"/>
                <w:sz w:val="28"/>
                <w:szCs w:val="28"/>
                <w:lang w:val="kk-KZ"/>
              </w:rPr>
              <w:t>............................................................................................</w:t>
            </w:r>
          </w:p>
        </w:tc>
        <w:tc>
          <w:tcPr>
            <w:tcW w:w="673" w:type="dxa"/>
          </w:tcPr>
          <w:p w14:paraId="669F09E6" w14:textId="7BFFC2C9"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34</w:t>
            </w:r>
          </w:p>
        </w:tc>
      </w:tr>
      <w:tr w:rsidR="00B57985" w14:paraId="120FCFD5" w14:textId="77777777" w:rsidTr="007766F5">
        <w:trPr>
          <w:trHeight w:val="329"/>
        </w:trPr>
        <w:tc>
          <w:tcPr>
            <w:tcW w:w="812" w:type="dxa"/>
          </w:tcPr>
          <w:p w14:paraId="38B8059E" w14:textId="413AED22" w:rsidR="00B57985" w:rsidRPr="00BD2410" w:rsidRDefault="00883F9E" w:rsidP="00865593">
            <w:pPr>
              <w:tabs>
                <w:tab w:val="left" w:pos="1560"/>
                <w:tab w:val="left" w:pos="7230"/>
              </w:tabs>
              <w:jc w:val="center"/>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2</w:t>
            </w:r>
          </w:p>
        </w:tc>
        <w:tc>
          <w:tcPr>
            <w:tcW w:w="8721" w:type="dxa"/>
          </w:tcPr>
          <w:p w14:paraId="06BC5159" w14:textId="7980BECC" w:rsidR="00B57985" w:rsidRPr="00BD2410" w:rsidRDefault="00883F9E" w:rsidP="00865593">
            <w:pPr>
              <w:tabs>
                <w:tab w:val="left" w:pos="1560"/>
                <w:tab w:val="left" w:pos="7230"/>
              </w:tabs>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ТӘЖІРИБЕЛІК БӨЛІМ</w:t>
            </w:r>
            <w:r w:rsidR="009F4625">
              <w:rPr>
                <w:rFonts w:ascii="Times New Roman" w:hAnsi="Times New Roman" w:cs="Times New Roman"/>
                <w:b/>
                <w:bCs/>
                <w:sz w:val="28"/>
                <w:szCs w:val="28"/>
                <w:lang w:val="kk-KZ"/>
              </w:rPr>
              <w:t xml:space="preserve"> </w:t>
            </w:r>
            <w:r w:rsidR="009F4625" w:rsidRPr="009F4625">
              <w:rPr>
                <w:rFonts w:ascii="Times New Roman" w:hAnsi="Times New Roman" w:cs="Times New Roman"/>
                <w:sz w:val="28"/>
                <w:szCs w:val="28"/>
                <w:lang w:val="kk-KZ"/>
              </w:rPr>
              <w:t>............................................................................</w:t>
            </w:r>
          </w:p>
        </w:tc>
        <w:tc>
          <w:tcPr>
            <w:tcW w:w="673" w:type="dxa"/>
          </w:tcPr>
          <w:p w14:paraId="018979BC" w14:textId="4C127513" w:rsidR="00B57985"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41</w:t>
            </w:r>
          </w:p>
        </w:tc>
      </w:tr>
      <w:tr w:rsidR="00883F9E" w14:paraId="131D1036" w14:textId="77777777" w:rsidTr="007766F5">
        <w:trPr>
          <w:trHeight w:val="277"/>
        </w:trPr>
        <w:tc>
          <w:tcPr>
            <w:tcW w:w="812" w:type="dxa"/>
          </w:tcPr>
          <w:p w14:paraId="22E419DB" w14:textId="391ADE13" w:rsidR="00883F9E" w:rsidRPr="00BD2410" w:rsidRDefault="001F7628"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2.1</w:t>
            </w:r>
          </w:p>
        </w:tc>
        <w:tc>
          <w:tcPr>
            <w:tcW w:w="8721" w:type="dxa"/>
          </w:tcPr>
          <w:p w14:paraId="23C0BCCE" w14:textId="2E1C45B0" w:rsidR="00883F9E" w:rsidRPr="00BD2410" w:rsidRDefault="00B84C50" w:rsidP="00865593">
            <w:pPr>
              <w:tabs>
                <w:tab w:val="left" w:pos="1560"/>
                <w:tab w:val="left" w:pos="7230"/>
              </w:tabs>
              <w:rPr>
                <w:rFonts w:ascii="Times New Roman" w:hAnsi="Times New Roman" w:cs="Times New Roman"/>
                <w:b/>
                <w:bCs/>
                <w:sz w:val="28"/>
                <w:szCs w:val="28"/>
                <w:lang w:val="kk-KZ"/>
              </w:rPr>
            </w:pPr>
            <w:r w:rsidRPr="00BD2410">
              <w:rPr>
                <w:rFonts w:ascii="Times New Roman" w:hAnsi="Times New Roman" w:cs="Times New Roman"/>
                <w:sz w:val="28"/>
                <w:szCs w:val="28"/>
                <w:lang w:val="kk-KZ"/>
              </w:rPr>
              <w:t>Еріткіштерді тазалау</w:t>
            </w:r>
            <w:r w:rsidR="00390304">
              <w:rPr>
                <w:rFonts w:ascii="Times New Roman" w:hAnsi="Times New Roman" w:cs="Times New Roman"/>
                <w:sz w:val="28"/>
                <w:szCs w:val="28"/>
                <w:lang w:val="kk-KZ"/>
              </w:rPr>
              <w:t xml:space="preserve"> ....................................................................................</w:t>
            </w:r>
          </w:p>
        </w:tc>
        <w:tc>
          <w:tcPr>
            <w:tcW w:w="673" w:type="dxa"/>
          </w:tcPr>
          <w:p w14:paraId="3417E0EF" w14:textId="6B2D65ED" w:rsidR="00883F9E"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41</w:t>
            </w:r>
          </w:p>
        </w:tc>
      </w:tr>
      <w:tr w:rsidR="00883F9E" w14:paraId="29C2DFCF" w14:textId="77777777" w:rsidTr="007766F5">
        <w:trPr>
          <w:trHeight w:val="558"/>
        </w:trPr>
        <w:tc>
          <w:tcPr>
            <w:tcW w:w="812" w:type="dxa"/>
          </w:tcPr>
          <w:p w14:paraId="6F12AAF1" w14:textId="0679B5A4" w:rsidR="00883F9E" w:rsidRPr="00BD2410" w:rsidRDefault="001F7628"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2.2</w:t>
            </w:r>
          </w:p>
        </w:tc>
        <w:tc>
          <w:tcPr>
            <w:tcW w:w="8721" w:type="dxa"/>
          </w:tcPr>
          <w:p w14:paraId="3A34C335" w14:textId="116790DA" w:rsidR="00883F9E" w:rsidRPr="00BD2410" w:rsidRDefault="00473EBF" w:rsidP="00865593">
            <w:pPr>
              <w:tabs>
                <w:tab w:val="left" w:pos="1560"/>
                <w:tab w:val="left" w:pos="7230"/>
              </w:tabs>
              <w:jc w:val="both"/>
              <w:rPr>
                <w:rFonts w:ascii="Times New Roman" w:hAnsi="Times New Roman" w:cs="Times New Roman"/>
                <w:b/>
                <w:bCs/>
                <w:sz w:val="28"/>
                <w:szCs w:val="28"/>
                <w:lang w:val="kk-KZ"/>
              </w:rPr>
            </w:pPr>
            <w:r w:rsidRPr="00BD2410">
              <w:rPr>
                <w:rFonts w:ascii="Times New Roman" w:hAnsi="Times New Roman" w:cs="Times New Roman"/>
                <w:sz w:val="28"/>
                <w:szCs w:val="28"/>
                <w:lang w:val="kk-KZ"/>
              </w:rPr>
              <w:t xml:space="preserve">О-толуоил-β-(морфолин-1-ил)пропиоамидоксим және 5-арил-3-[β-(пиперидин-1-ил)этил]-1,2,4-оксадиазол тұздарын алу </w:t>
            </w:r>
            <w:r w:rsidR="00390304">
              <w:rPr>
                <w:rFonts w:ascii="Times New Roman" w:hAnsi="Times New Roman" w:cs="Times New Roman"/>
                <w:sz w:val="28"/>
                <w:szCs w:val="28"/>
                <w:lang w:val="kk-KZ"/>
              </w:rPr>
              <w:t xml:space="preserve"> ...........................</w:t>
            </w:r>
          </w:p>
        </w:tc>
        <w:tc>
          <w:tcPr>
            <w:tcW w:w="673" w:type="dxa"/>
          </w:tcPr>
          <w:p w14:paraId="15319236" w14:textId="300210B6" w:rsidR="00883F9E"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43</w:t>
            </w:r>
          </w:p>
        </w:tc>
      </w:tr>
      <w:tr w:rsidR="00883F9E" w14:paraId="14FC7C50" w14:textId="77777777" w:rsidTr="007766F5">
        <w:trPr>
          <w:trHeight w:val="611"/>
        </w:trPr>
        <w:tc>
          <w:tcPr>
            <w:tcW w:w="812" w:type="dxa"/>
          </w:tcPr>
          <w:p w14:paraId="3EF93D0F" w14:textId="3DD27CCC" w:rsidR="00883F9E" w:rsidRPr="00BD2410" w:rsidRDefault="001F7628"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2.3</w:t>
            </w:r>
          </w:p>
        </w:tc>
        <w:tc>
          <w:tcPr>
            <w:tcW w:w="8721" w:type="dxa"/>
          </w:tcPr>
          <w:p w14:paraId="7AA83BFE" w14:textId="4EC0A30D" w:rsidR="00883F9E" w:rsidRPr="00BD2410" w:rsidRDefault="001C54BA" w:rsidP="00865593">
            <w:pPr>
              <w:tabs>
                <w:tab w:val="left" w:pos="1560"/>
                <w:tab w:val="left" w:pos="7230"/>
              </w:tabs>
              <w:jc w:val="both"/>
              <w:rPr>
                <w:rFonts w:ascii="Times New Roman" w:hAnsi="Times New Roman" w:cs="Times New Roman"/>
                <w:b/>
                <w:bCs/>
                <w:sz w:val="28"/>
                <w:szCs w:val="28"/>
                <w:lang w:val="kk-KZ"/>
              </w:rPr>
            </w:pPr>
            <w:r w:rsidRPr="00BD2410">
              <w:rPr>
                <w:rFonts w:ascii="Times New Roman" w:hAnsi="Times New Roman" w:cs="Times New Roman"/>
                <w:sz w:val="28"/>
                <w:szCs w:val="28"/>
                <w:lang w:val="kk-KZ"/>
              </w:rPr>
              <w:t>2-Амин-1,5-диазаспиро[4.5]дек-1-ен-5-аммоний хлоридтері (2.9-2.12) алудың жалпы әдісі</w:t>
            </w:r>
            <w:r w:rsidR="00390304">
              <w:rPr>
                <w:rFonts w:ascii="Times New Roman" w:hAnsi="Times New Roman" w:cs="Times New Roman"/>
                <w:sz w:val="28"/>
                <w:szCs w:val="28"/>
                <w:lang w:val="kk-KZ"/>
              </w:rPr>
              <w:t xml:space="preserve"> .......................................................................................</w:t>
            </w:r>
          </w:p>
        </w:tc>
        <w:tc>
          <w:tcPr>
            <w:tcW w:w="673" w:type="dxa"/>
          </w:tcPr>
          <w:p w14:paraId="23126D6C" w14:textId="1115E67C" w:rsidR="00883F9E"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44</w:t>
            </w:r>
          </w:p>
        </w:tc>
      </w:tr>
      <w:tr w:rsidR="00883F9E" w14:paraId="5656A476" w14:textId="77777777" w:rsidTr="007766F5">
        <w:trPr>
          <w:trHeight w:val="663"/>
        </w:trPr>
        <w:tc>
          <w:tcPr>
            <w:tcW w:w="812" w:type="dxa"/>
          </w:tcPr>
          <w:p w14:paraId="6F02433C" w14:textId="72CCD739" w:rsidR="00883F9E" w:rsidRPr="00BD2410" w:rsidRDefault="001F7628"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2.4</w:t>
            </w:r>
          </w:p>
        </w:tc>
        <w:tc>
          <w:tcPr>
            <w:tcW w:w="8721" w:type="dxa"/>
          </w:tcPr>
          <w:p w14:paraId="44DA3BC0" w14:textId="2EA23D50" w:rsidR="006D4147" w:rsidRPr="00BD2410" w:rsidRDefault="006D4147"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2-Амин-1,5-диазаспиро[4.5]дек-1-эн-5-аммоний гексафторофосфаттарды алудың жалпы әдісі</w:t>
            </w:r>
            <w:r w:rsidR="00390304">
              <w:rPr>
                <w:rFonts w:ascii="Times New Roman" w:hAnsi="Times New Roman" w:cs="Times New Roman"/>
                <w:sz w:val="28"/>
                <w:szCs w:val="28"/>
                <w:lang w:val="kk-KZ"/>
              </w:rPr>
              <w:t xml:space="preserve"> ............................................</w:t>
            </w:r>
          </w:p>
        </w:tc>
        <w:tc>
          <w:tcPr>
            <w:tcW w:w="673" w:type="dxa"/>
          </w:tcPr>
          <w:p w14:paraId="0332FE69" w14:textId="1F1EE21C" w:rsidR="00883F9E"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45</w:t>
            </w:r>
          </w:p>
        </w:tc>
      </w:tr>
      <w:tr w:rsidR="006D4147" w14:paraId="3A7F6B87" w14:textId="77777777" w:rsidTr="007766F5">
        <w:trPr>
          <w:trHeight w:val="663"/>
        </w:trPr>
        <w:tc>
          <w:tcPr>
            <w:tcW w:w="812" w:type="dxa"/>
          </w:tcPr>
          <w:p w14:paraId="0B85C426" w14:textId="42155FE3" w:rsidR="006D4147" w:rsidRPr="00BD2410" w:rsidRDefault="006D4147"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2.5</w:t>
            </w:r>
          </w:p>
        </w:tc>
        <w:tc>
          <w:tcPr>
            <w:tcW w:w="8721" w:type="dxa"/>
          </w:tcPr>
          <w:p w14:paraId="25C2904A" w14:textId="045080F5" w:rsidR="006D4147" w:rsidRPr="00BD2410" w:rsidRDefault="006D4147"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β – аминопропиоамидоксимнің алкилсульфохлорлау өнімдерін синтездеудің жалпы әдісі</w:t>
            </w:r>
            <w:r w:rsidR="00390304">
              <w:rPr>
                <w:rFonts w:ascii="Times New Roman" w:hAnsi="Times New Roman" w:cs="Times New Roman"/>
                <w:sz w:val="28"/>
                <w:szCs w:val="28"/>
                <w:lang w:val="kk-KZ"/>
              </w:rPr>
              <w:t xml:space="preserve"> ..............................................................................</w:t>
            </w:r>
          </w:p>
        </w:tc>
        <w:tc>
          <w:tcPr>
            <w:tcW w:w="673" w:type="dxa"/>
          </w:tcPr>
          <w:p w14:paraId="34264059" w14:textId="4D5A69BA" w:rsidR="006D4147"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46</w:t>
            </w:r>
          </w:p>
        </w:tc>
      </w:tr>
      <w:tr w:rsidR="006D4147" w14:paraId="5F56E34E" w14:textId="77777777" w:rsidTr="007766F5">
        <w:trPr>
          <w:trHeight w:val="663"/>
        </w:trPr>
        <w:tc>
          <w:tcPr>
            <w:tcW w:w="812" w:type="dxa"/>
          </w:tcPr>
          <w:p w14:paraId="0FC9B301" w14:textId="322681A1" w:rsidR="006D4147" w:rsidRPr="00BD2410" w:rsidRDefault="006D4147"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2.6</w:t>
            </w:r>
          </w:p>
        </w:tc>
        <w:tc>
          <w:tcPr>
            <w:tcW w:w="8721" w:type="dxa"/>
          </w:tcPr>
          <w:p w14:paraId="47E4DF0A" w14:textId="24A97981" w:rsidR="006D4147" w:rsidRPr="00BD2410" w:rsidRDefault="009500E7"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β – аминопропиоамидоксимнің жаңа қосылыстарының рентгендік дифракция анықтаудың әдісі</w:t>
            </w:r>
            <w:r w:rsidR="00390304">
              <w:rPr>
                <w:rFonts w:ascii="Times New Roman" w:hAnsi="Times New Roman" w:cs="Times New Roman"/>
                <w:sz w:val="28"/>
                <w:szCs w:val="28"/>
                <w:lang w:val="kk-KZ"/>
              </w:rPr>
              <w:t xml:space="preserve"> ........................................................................</w:t>
            </w:r>
          </w:p>
        </w:tc>
        <w:tc>
          <w:tcPr>
            <w:tcW w:w="673" w:type="dxa"/>
          </w:tcPr>
          <w:p w14:paraId="324D6CE2" w14:textId="54D40B5A" w:rsidR="006D4147"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47</w:t>
            </w:r>
          </w:p>
        </w:tc>
      </w:tr>
      <w:tr w:rsidR="009500E7" w14:paraId="0D3B973A" w14:textId="77777777" w:rsidTr="007766F5">
        <w:trPr>
          <w:trHeight w:val="663"/>
        </w:trPr>
        <w:tc>
          <w:tcPr>
            <w:tcW w:w="812" w:type="dxa"/>
          </w:tcPr>
          <w:p w14:paraId="050D513B" w14:textId="615CC94A" w:rsidR="009500E7" w:rsidRPr="00BD2410" w:rsidRDefault="009500E7"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2.7</w:t>
            </w:r>
          </w:p>
        </w:tc>
        <w:tc>
          <w:tcPr>
            <w:tcW w:w="8721" w:type="dxa"/>
          </w:tcPr>
          <w:p w14:paraId="6AF1FB0E" w14:textId="6E1D345A" w:rsidR="009500E7" w:rsidRPr="00BD2410" w:rsidRDefault="004754E1"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β - аминопропиоамидоксим жаңа қосылыстарының биологиялық белсенділік анықтудың әдістері</w:t>
            </w:r>
            <w:r w:rsidR="00390304">
              <w:rPr>
                <w:rFonts w:ascii="Times New Roman" w:hAnsi="Times New Roman" w:cs="Times New Roman"/>
                <w:sz w:val="28"/>
                <w:szCs w:val="28"/>
                <w:lang w:val="kk-KZ"/>
              </w:rPr>
              <w:t xml:space="preserve"> ...................................................................</w:t>
            </w:r>
          </w:p>
        </w:tc>
        <w:tc>
          <w:tcPr>
            <w:tcW w:w="673" w:type="dxa"/>
          </w:tcPr>
          <w:p w14:paraId="603931E2" w14:textId="3B2B96C0" w:rsidR="009500E7"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48</w:t>
            </w:r>
          </w:p>
        </w:tc>
      </w:tr>
      <w:tr w:rsidR="00883F9E" w14:paraId="137C1B3B" w14:textId="77777777" w:rsidTr="007766F5">
        <w:trPr>
          <w:trHeight w:val="275"/>
        </w:trPr>
        <w:tc>
          <w:tcPr>
            <w:tcW w:w="812" w:type="dxa"/>
          </w:tcPr>
          <w:p w14:paraId="3C21E371" w14:textId="38D06E3A" w:rsidR="00883F9E" w:rsidRPr="00BD2410" w:rsidRDefault="00290E8A" w:rsidP="00865593">
            <w:pPr>
              <w:tabs>
                <w:tab w:val="left" w:pos="1560"/>
                <w:tab w:val="left" w:pos="7230"/>
              </w:tabs>
              <w:jc w:val="center"/>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3</w:t>
            </w:r>
          </w:p>
        </w:tc>
        <w:tc>
          <w:tcPr>
            <w:tcW w:w="8721" w:type="dxa"/>
          </w:tcPr>
          <w:p w14:paraId="7B1F31F3" w14:textId="6F6BEBF2" w:rsidR="00883F9E" w:rsidRPr="00BD2410" w:rsidRDefault="00290E8A" w:rsidP="00865593">
            <w:pPr>
              <w:tabs>
                <w:tab w:val="left" w:pos="1560"/>
                <w:tab w:val="left" w:pos="7230"/>
              </w:tabs>
              <w:jc w:val="both"/>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НӘТИЖЕЛЕР МЕН ТАЛҚЫЛАУЛАР</w:t>
            </w:r>
            <w:r w:rsidR="00390304">
              <w:rPr>
                <w:rFonts w:ascii="Times New Roman" w:hAnsi="Times New Roman" w:cs="Times New Roman"/>
                <w:b/>
                <w:bCs/>
                <w:sz w:val="28"/>
                <w:szCs w:val="28"/>
                <w:lang w:val="kk-KZ"/>
              </w:rPr>
              <w:t xml:space="preserve"> </w:t>
            </w:r>
            <w:r w:rsidR="00390304" w:rsidRPr="00390304">
              <w:rPr>
                <w:rFonts w:ascii="Times New Roman" w:hAnsi="Times New Roman" w:cs="Times New Roman"/>
                <w:sz w:val="28"/>
                <w:szCs w:val="28"/>
                <w:lang w:val="kk-KZ"/>
              </w:rPr>
              <w:t>...................................................</w:t>
            </w:r>
          </w:p>
        </w:tc>
        <w:tc>
          <w:tcPr>
            <w:tcW w:w="673" w:type="dxa"/>
          </w:tcPr>
          <w:p w14:paraId="76CC378D" w14:textId="3007673E" w:rsidR="00883F9E"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52</w:t>
            </w:r>
          </w:p>
        </w:tc>
      </w:tr>
      <w:tr w:rsidR="00883F9E" w14:paraId="357E16BC" w14:textId="77777777" w:rsidTr="007766F5">
        <w:trPr>
          <w:trHeight w:val="1125"/>
        </w:trPr>
        <w:tc>
          <w:tcPr>
            <w:tcW w:w="812" w:type="dxa"/>
          </w:tcPr>
          <w:p w14:paraId="0D7638FD" w14:textId="093439C9" w:rsidR="00883F9E" w:rsidRPr="00BD2410" w:rsidRDefault="00290E8A"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3.1</w:t>
            </w:r>
          </w:p>
        </w:tc>
        <w:tc>
          <w:tcPr>
            <w:tcW w:w="8721" w:type="dxa"/>
          </w:tcPr>
          <w:p w14:paraId="0B74FAC9" w14:textId="17A1CE42" w:rsidR="00883F9E" w:rsidRPr="00BD2410" w:rsidRDefault="000E1E43"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β-Аминопропиоамидоксимдердің олардың белгілі, перспективалы туындыларын – фармакологиялық тұрғыдан қолайлы О-толуоил-β-(морфолин-1-ил)пропиоамидоксим және 5-арил-3-[β-(пиперидин-1-ил)этил]-1,2,4-оксадиазол тұздарын алу үшін жетілдірілген синтезі</w:t>
            </w:r>
            <w:r w:rsidR="00A97C6E">
              <w:rPr>
                <w:rFonts w:ascii="Times New Roman" w:hAnsi="Times New Roman" w:cs="Times New Roman"/>
                <w:sz w:val="28"/>
                <w:szCs w:val="28"/>
                <w:lang w:val="kk-KZ"/>
              </w:rPr>
              <w:t xml:space="preserve"> ......</w:t>
            </w:r>
          </w:p>
        </w:tc>
        <w:tc>
          <w:tcPr>
            <w:tcW w:w="673" w:type="dxa"/>
          </w:tcPr>
          <w:p w14:paraId="21C59F54" w14:textId="3D4DE304" w:rsidR="00883F9E"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52</w:t>
            </w:r>
          </w:p>
        </w:tc>
      </w:tr>
      <w:tr w:rsidR="00290E8A" w14:paraId="69587DEC" w14:textId="77777777" w:rsidTr="007766F5">
        <w:trPr>
          <w:trHeight w:val="731"/>
        </w:trPr>
        <w:tc>
          <w:tcPr>
            <w:tcW w:w="812" w:type="dxa"/>
          </w:tcPr>
          <w:p w14:paraId="0D622488" w14:textId="2932F985" w:rsidR="00290E8A" w:rsidRPr="00BD2410" w:rsidRDefault="00290E8A"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3.2</w:t>
            </w:r>
          </w:p>
        </w:tc>
        <w:tc>
          <w:tcPr>
            <w:tcW w:w="8721" w:type="dxa"/>
          </w:tcPr>
          <w:p w14:paraId="09203DB7" w14:textId="64E712B8" w:rsidR="00290E8A" w:rsidRPr="00BD2410" w:rsidRDefault="00542CCF"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2-Амин-1,5-диазаспиро[4.5]дек-1-эн-5-аммоний хлоридтері және гексафторфосфаттар</w:t>
            </w:r>
            <w:r w:rsidR="00A97C6E">
              <w:rPr>
                <w:rFonts w:ascii="Times New Roman" w:hAnsi="Times New Roman" w:cs="Times New Roman"/>
                <w:sz w:val="28"/>
                <w:szCs w:val="28"/>
                <w:lang w:val="kk-KZ"/>
              </w:rPr>
              <w:t xml:space="preserve"> .....................................................................................</w:t>
            </w:r>
          </w:p>
        </w:tc>
        <w:tc>
          <w:tcPr>
            <w:tcW w:w="673" w:type="dxa"/>
          </w:tcPr>
          <w:p w14:paraId="34EC53D2" w14:textId="6BD6E76B" w:rsidR="00290E8A"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55</w:t>
            </w:r>
          </w:p>
        </w:tc>
      </w:tr>
      <w:tr w:rsidR="00290E8A" w14:paraId="216D6694" w14:textId="77777777" w:rsidTr="007766F5">
        <w:trPr>
          <w:trHeight w:val="571"/>
        </w:trPr>
        <w:tc>
          <w:tcPr>
            <w:tcW w:w="812" w:type="dxa"/>
          </w:tcPr>
          <w:p w14:paraId="3A58FCC1" w14:textId="659ACED6" w:rsidR="00290E8A" w:rsidRPr="00BD2410" w:rsidRDefault="00290E8A"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3.3</w:t>
            </w:r>
          </w:p>
        </w:tc>
        <w:tc>
          <w:tcPr>
            <w:tcW w:w="8721" w:type="dxa"/>
          </w:tcPr>
          <w:p w14:paraId="02E548F7" w14:textId="2E4A9611" w:rsidR="00290E8A" w:rsidRPr="00BD2410" w:rsidRDefault="006108A1"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β-Аминопропиоамидоксимдардың алкилсульфохлорлану өнімдерін алу шарттары</w:t>
            </w:r>
            <w:r w:rsidR="00A97C6E">
              <w:rPr>
                <w:rFonts w:ascii="Times New Roman" w:hAnsi="Times New Roman" w:cs="Times New Roman"/>
                <w:sz w:val="28"/>
                <w:szCs w:val="28"/>
                <w:lang w:val="kk-KZ"/>
              </w:rPr>
              <w:t xml:space="preserve"> .......................................................................................................</w:t>
            </w:r>
          </w:p>
        </w:tc>
        <w:tc>
          <w:tcPr>
            <w:tcW w:w="673" w:type="dxa"/>
          </w:tcPr>
          <w:p w14:paraId="312CDED5" w14:textId="6F60E3DB" w:rsidR="00290E8A"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65</w:t>
            </w:r>
          </w:p>
        </w:tc>
      </w:tr>
      <w:tr w:rsidR="00290E8A" w14:paraId="28A99169" w14:textId="77777777" w:rsidTr="007766F5">
        <w:trPr>
          <w:trHeight w:val="467"/>
        </w:trPr>
        <w:tc>
          <w:tcPr>
            <w:tcW w:w="812" w:type="dxa"/>
          </w:tcPr>
          <w:p w14:paraId="4F6A4DDF" w14:textId="650B956F" w:rsidR="00290E8A" w:rsidRPr="00BD2410" w:rsidRDefault="00290E8A"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3.4</w:t>
            </w:r>
          </w:p>
        </w:tc>
        <w:tc>
          <w:tcPr>
            <w:tcW w:w="8721" w:type="dxa"/>
          </w:tcPr>
          <w:p w14:paraId="3C3A3143" w14:textId="23ADBFDC" w:rsidR="00290E8A" w:rsidRPr="00BD2410" w:rsidRDefault="006108A1" w:rsidP="00865593">
            <w:pPr>
              <w:tabs>
                <w:tab w:val="left" w:pos="1560"/>
                <w:tab w:val="left" w:pos="7230"/>
              </w:tabs>
              <w:jc w:val="center"/>
              <w:rPr>
                <w:rFonts w:ascii="Times New Roman" w:hAnsi="Times New Roman" w:cs="Times New Roman"/>
                <w:b/>
                <w:bCs/>
                <w:sz w:val="28"/>
                <w:szCs w:val="28"/>
                <w:lang w:val="kk-KZ"/>
              </w:rPr>
            </w:pPr>
            <w:r w:rsidRPr="00BD2410">
              <w:rPr>
                <w:rFonts w:ascii="Times New Roman" w:hAnsi="Times New Roman" w:cs="Times New Roman"/>
                <w:sz w:val="28"/>
                <w:szCs w:val="28"/>
                <w:lang w:val="kk-KZ"/>
              </w:rPr>
              <w:t>β-аминопропиоамидоксим туындыларының биологиялық белсенділігі</w:t>
            </w:r>
          </w:p>
        </w:tc>
        <w:tc>
          <w:tcPr>
            <w:tcW w:w="673" w:type="dxa"/>
          </w:tcPr>
          <w:p w14:paraId="1F80BB99" w14:textId="1E44E0C3" w:rsidR="00290E8A"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74</w:t>
            </w:r>
          </w:p>
        </w:tc>
      </w:tr>
      <w:tr w:rsidR="00290E8A" w14:paraId="3F862866" w14:textId="77777777" w:rsidTr="007766F5">
        <w:trPr>
          <w:trHeight w:val="699"/>
        </w:trPr>
        <w:tc>
          <w:tcPr>
            <w:tcW w:w="812" w:type="dxa"/>
          </w:tcPr>
          <w:p w14:paraId="746818BC" w14:textId="4D698D31" w:rsidR="00290E8A" w:rsidRPr="00BD2410" w:rsidRDefault="00290E8A" w:rsidP="00865593">
            <w:pPr>
              <w:tabs>
                <w:tab w:val="left" w:pos="1560"/>
                <w:tab w:val="left" w:pos="7230"/>
              </w:tabs>
              <w:jc w:val="center"/>
              <w:rPr>
                <w:rFonts w:ascii="Times New Roman" w:hAnsi="Times New Roman" w:cs="Times New Roman"/>
                <w:sz w:val="28"/>
                <w:szCs w:val="28"/>
                <w:lang w:val="kk-KZ"/>
              </w:rPr>
            </w:pPr>
            <w:r w:rsidRPr="00BD2410">
              <w:rPr>
                <w:rFonts w:ascii="Times New Roman" w:hAnsi="Times New Roman" w:cs="Times New Roman"/>
                <w:sz w:val="28"/>
                <w:szCs w:val="28"/>
                <w:lang w:val="kk-KZ"/>
              </w:rPr>
              <w:t>3.5</w:t>
            </w:r>
          </w:p>
        </w:tc>
        <w:tc>
          <w:tcPr>
            <w:tcW w:w="8721" w:type="dxa"/>
          </w:tcPr>
          <w:p w14:paraId="5889CAF3" w14:textId="16C3A3DD" w:rsidR="00290E8A" w:rsidRPr="00BD2410" w:rsidRDefault="006108A1"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sz w:val="28"/>
                <w:szCs w:val="28"/>
                <w:lang w:val="kk-KZ"/>
              </w:rPr>
              <w:t>2-Амин-1,5-диазаспиро[4.5]дек-1-ен-5-аммоний хлоридтерді алудың технологиялық схемасы</w:t>
            </w:r>
            <w:r w:rsidR="00A97C6E">
              <w:rPr>
                <w:rFonts w:ascii="Times New Roman" w:hAnsi="Times New Roman" w:cs="Times New Roman"/>
                <w:sz w:val="28"/>
                <w:szCs w:val="28"/>
                <w:lang w:val="kk-KZ"/>
              </w:rPr>
              <w:t xml:space="preserve"> ...............................................................................</w:t>
            </w:r>
          </w:p>
        </w:tc>
        <w:tc>
          <w:tcPr>
            <w:tcW w:w="673" w:type="dxa"/>
          </w:tcPr>
          <w:p w14:paraId="393BA06C" w14:textId="702B8CF5" w:rsidR="00290E8A"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84</w:t>
            </w:r>
          </w:p>
        </w:tc>
      </w:tr>
      <w:tr w:rsidR="00C27739" w14:paraId="0EB6E933" w14:textId="77777777" w:rsidTr="007766F5">
        <w:trPr>
          <w:trHeight w:val="427"/>
        </w:trPr>
        <w:tc>
          <w:tcPr>
            <w:tcW w:w="812" w:type="dxa"/>
          </w:tcPr>
          <w:p w14:paraId="1583111B" w14:textId="77777777" w:rsidR="00C27739" w:rsidRPr="00BD2410" w:rsidRDefault="00C27739" w:rsidP="00865593">
            <w:pPr>
              <w:tabs>
                <w:tab w:val="left" w:pos="1560"/>
                <w:tab w:val="left" w:pos="7230"/>
              </w:tabs>
              <w:jc w:val="center"/>
              <w:rPr>
                <w:rFonts w:ascii="Times New Roman" w:hAnsi="Times New Roman" w:cs="Times New Roman"/>
                <w:sz w:val="28"/>
                <w:szCs w:val="28"/>
                <w:lang w:val="kk-KZ"/>
              </w:rPr>
            </w:pPr>
          </w:p>
        </w:tc>
        <w:tc>
          <w:tcPr>
            <w:tcW w:w="8721" w:type="dxa"/>
          </w:tcPr>
          <w:p w14:paraId="6033F5E0" w14:textId="2163B05B" w:rsidR="00C27739" w:rsidRPr="00BD2410" w:rsidRDefault="00F57866" w:rsidP="00865593">
            <w:pPr>
              <w:tabs>
                <w:tab w:val="left" w:pos="1560"/>
                <w:tab w:val="left" w:pos="7230"/>
              </w:tabs>
              <w:jc w:val="both"/>
              <w:rPr>
                <w:rFonts w:ascii="Times New Roman" w:hAnsi="Times New Roman" w:cs="Times New Roman"/>
                <w:b/>
                <w:bCs/>
                <w:sz w:val="28"/>
                <w:szCs w:val="28"/>
                <w:lang w:val="kk-KZ"/>
              </w:rPr>
            </w:pPr>
            <w:r w:rsidRPr="00BD2410">
              <w:rPr>
                <w:rFonts w:ascii="Times New Roman" w:hAnsi="Times New Roman" w:cs="Times New Roman"/>
                <w:b/>
                <w:bCs/>
                <w:sz w:val="28"/>
                <w:szCs w:val="28"/>
                <w:lang w:val="kk-KZ"/>
              </w:rPr>
              <w:t>ҚОРЫТЫНДЫ</w:t>
            </w:r>
            <w:r w:rsidR="00A97C6E">
              <w:rPr>
                <w:rFonts w:ascii="Times New Roman" w:hAnsi="Times New Roman" w:cs="Times New Roman"/>
                <w:b/>
                <w:bCs/>
                <w:sz w:val="28"/>
                <w:szCs w:val="28"/>
                <w:lang w:val="kk-KZ"/>
              </w:rPr>
              <w:t xml:space="preserve"> </w:t>
            </w:r>
            <w:r w:rsidR="00A97C6E" w:rsidRPr="00A97C6E">
              <w:rPr>
                <w:rFonts w:ascii="Times New Roman" w:hAnsi="Times New Roman" w:cs="Times New Roman"/>
                <w:sz w:val="28"/>
                <w:szCs w:val="28"/>
                <w:lang w:val="kk-KZ"/>
              </w:rPr>
              <w:t>...........................................................................................</w:t>
            </w:r>
          </w:p>
        </w:tc>
        <w:tc>
          <w:tcPr>
            <w:tcW w:w="673" w:type="dxa"/>
          </w:tcPr>
          <w:p w14:paraId="446C6DA3" w14:textId="074607C0" w:rsidR="00C27739"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89</w:t>
            </w:r>
          </w:p>
        </w:tc>
      </w:tr>
      <w:tr w:rsidR="00C27739" w14:paraId="088D492D" w14:textId="77777777" w:rsidTr="007766F5">
        <w:trPr>
          <w:trHeight w:val="405"/>
        </w:trPr>
        <w:tc>
          <w:tcPr>
            <w:tcW w:w="812" w:type="dxa"/>
          </w:tcPr>
          <w:p w14:paraId="392D7F25" w14:textId="77777777" w:rsidR="00C27739" w:rsidRPr="00BD2410" w:rsidRDefault="00C27739" w:rsidP="00865593">
            <w:pPr>
              <w:tabs>
                <w:tab w:val="left" w:pos="1560"/>
                <w:tab w:val="left" w:pos="7230"/>
              </w:tabs>
              <w:jc w:val="center"/>
              <w:rPr>
                <w:rFonts w:ascii="Times New Roman" w:hAnsi="Times New Roman" w:cs="Times New Roman"/>
                <w:sz w:val="28"/>
                <w:szCs w:val="28"/>
                <w:lang w:val="kk-KZ"/>
              </w:rPr>
            </w:pPr>
          </w:p>
        </w:tc>
        <w:tc>
          <w:tcPr>
            <w:tcW w:w="8721" w:type="dxa"/>
          </w:tcPr>
          <w:p w14:paraId="21738C8E" w14:textId="3651CE5E" w:rsidR="00C27739" w:rsidRPr="00A97C6E" w:rsidRDefault="00F57866" w:rsidP="00865593">
            <w:pPr>
              <w:tabs>
                <w:tab w:val="left" w:pos="1560"/>
                <w:tab w:val="left" w:pos="7230"/>
              </w:tabs>
              <w:jc w:val="both"/>
              <w:rPr>
                <w:rFonts w:ascii="Times New Roman" w:hAnsi="Times New Roman" w:cs="Times New Roman"/>
                <w:sz w:val="28"/>
                <w:szCs w:val="28"/>
                <w:lang w:val="kk-KZ"/>
              </w:rPr>
            </w:pPr>
            <w:r w:rsidRPr="00BD2410">
              <w:rPr>
                <w:rFonts w:ascii="Times New Roman" w:hAnsi="Times New Roman" w:cs="Times New Roman"/>
                <w:b/>
                <w:bCs/>
                <w:sz w:val="28"/>
                <w:szCs w:val="28"/>
                <w:lang w:val="kk-KZ"/>
              </w:rPr>
              <w:t>ПАЙДАЛАНЫЛҒАН ӘДЕБИЕТТЕР ТІЗІМ</w:t>
            </w:r>
            <w:r w:rsidR="00683F1A" w:rsidRPr="00BD2410">
              <w:rPr>
                <w:rFonts w:ascii="Times New Roman" w:hAnsi="Times New Roman" w:cs="Times New Roman"/>
                <w:b/>
                <w:bCs/>
                <w:sz w:val="28"/>
                <w:szCs w:val="28"/>
                <w:lang w:val="kk-KZ"/>
              </w:rPr>
              <w:t>І</w:t>
            </w:r>
            <w:r w:rsidR="00A97C6E">
              <w:rPr>
                <w:rFonts w:ascii="Times New Roman" w:hAnsi="Times New Roman" w:cs="Times New Roman"/>
                <w:b/>
                <w:bCs/>
                <w:sz w:val="28"/>
                <w:szCs w:val="28"/>
                <w:lang w:val="kk-KZ"/>
              </w:rPr>
              <w:t xml:space="preserve"> </w:t>
            </w:r>
            <w:r w:rsidR="00A97C6E">
              <w:rPr>
                <w:rFonts w:ascii="Times New Roman" w:hAnsi="Times New Roman" w:cs="Times New Roman"/>
                <w:sz w:val="28"/>
                <w:szCs w:val="28"/>
                <w:lang w:val="kk-KZ"/>
              </w:rPr>
              <w:t>.......................................</w:t>
            </w:r>
          </w:p>
        </w:tc>
        <w:tc>
          <w:tcPr>
            <w:tcW w:w="673" w:type="dxa"/>
          </w:tcPr>
          <w:p w14:paraId="68E3DC74" w14:textId="428DDEE4" w:rsidR="00C27739" w:rsidRPr="009F4625" w:rsidRDefault="009F4625" w:rsidP="00865593">
            <w:pPr>
              <w:tabs>
                <w:tab w:val="left" w:pos="1560"/>
                <w:tab w:val="left" w:pos="7230"/>
              </w:tabs>
              <w:jc w:val="center"/>
              <w:rPr>
                <w:rFonts w:ascii="Times New Roman" w:hAnsi="Times New Roman" w:cs="Times New Roman"/>
                <w:lang w:val="kk-KZ"/>
              </w:rPr>
            </w:pPr>
            <w:r w:rsidRPr="009F4625">
              <w:rPr>
                <w:rFonts w:ascii="Times New Roman" w:hAnsi="Times New Roman" w:cs="Times New Roman"/>
                <w:lang w:val="kk-KZ"/>
              </w:rPr>
              <w:t>91</w:t>
            </w:r>
          </w:p>
        </w:tc>
      </w:tr>
    </w:tbl>
    <w:p w14:paraId="5B65C144" w14:textId="30F7F426" w:rsidR="008345F6" w:rsidRDefault="008345F6" w:rsidP="00865593">
      <w:pPr>
        <w:tabs>
          <w:tab w:val="left" w:pos="1560"/>
          <w:tab w:val="left" w:pos="7230"/>
        </w:tabs>
        <w:jc w:val="center"/>
        <w:rPr>
          <w:rFonts w:ascii="Times New Roman" w:hAnsi="Times New Roman" w:cs="Times New Roman"/>
          <w:b/>
          <w:bCs/>
          <w:lang w:val="kk-KZ"/>
        </w:rPr>
      </w:pPr>
    </w:p>
    <w:p w14:paraId="335E265B" w14:textId="3DF22EA6" w:rsidR="00B57985" w:rsidRDefault="00B57985" w:rsidP="00865593">
      <w:pPr>
        <w:tabs>
          <w:tab w:val="left" w:pos="1560"/>
          <w:tab w:val="left" w:pos="7230"/>
        </w:tabs>
        <w:jc w:val="center"/>
        <w:rPr>
          <w:rFonts w:ascii="Times New Roman" w:hAnsi="Times New Roman" w:cs="Times New Roman"/>
          <w:b/>
          <w:bCs/>
          <w:lang w:val="kk-KZ"/>
        </w:rPr>
      </w:pPr>
    </w:p>
    <w:p w14:paraId="2B727B2A" w14:textId="62D92371" w:rsidR="00B57985" w:rsidRDefault="00B57985" w:rsidP="00865593">
      <w:pPr>
        <w:tabs>
          <w:tab w:val="left" w:pos="1560"/>
          <w:tab w:val="left" w:pos="7230"/>
        </w:tabs>
        <w:rPr>
          <w:rFonts w:ascii="Times New Roman" w:hAnsi="Times New Roman" w:cs="Times New Roman"/>
          <w:b/>
          <w:bCs/>
          <w:lang w:val="kk-KZ"/>
        </w:rPr>
      </w:pPr>
    </w:p>
    <w:p w14:paraId="3F319C37" w14:textId="6D42AE9D" w:rsidR="00947204" w:rsidRDefault="00947204" w:rsidP="00865593">
      <w:pPr>
        <w:tabs>
          <w:tab w:val="left" w:pos="1560"/>
          <w:tab w:val="left" w:pos="7230"/>
        </w:tabs>
        <w:rPr>
          <w:rFonts w:ascii="Times New Roman" w:hAnsi="Times New Roman" w:cs="Times New Roman"/>
          <w:b/>
          <w:bCs/>
          <w:lang w:val="kk-KZ"/>
        </w:rPr>
      </w:pPr>
    </w:p>
    <w:p w14:paraId="3231A590" w14:textId="35A947C6" w:rsidR="00947204" w:rsidRDefault="00947204" w:rsidP="00865593">
      <w:pPr>
        <w:tabs>
          <w:tab w:val="left" w:pos="1560"/>
          <w:tab w:val="left" w:pos="7230"/>
        </w:tabs>
        <w:rPr>
          <w:rFonts w:ascii="Times New Roman" w:hAnsi="Times New Roman" w:cs="Times New Roman"/>
          <w:b/>
          <w:bCs/>
          <w:lang w:val="kk-KZ"/>
        </w:rPr>
      </w:pPr>
    </w:p>
    <w:p w14:paraId="3A335531" w14:textId="5E57FF9B" w:rsidR="00947204" w:rsidRDefault="00947204" w:rsidP="00865593">
      <w:pPr>
        <w:tabs>
          <w:tab w:val="left" w:pos="1560"/>
          <w:tab w:val="left" w:pos="7230"/>
        </w:tabs>
        <w:rPr>
          <w:rFonts w:ascii="Times New Roman" w:hAnsi="Times New Roman" w:cs="Times New Roman"/>
          <w:b/>
          <w:bCs/>
          <w:lang w:val="kk-KZ"/>
        </w:rPr>
      </w:pPr>
    </w:p>
    <w:p w14:paraId="70F5D019" w14:textId="213D336A" w:rsidR="00947204" w:rsidRDefault="00947204" w:rsidP="00865593">
      <w:pPr>
        <w:tabs>
          <w:tab w:val="left" w:pos="1560"/>
          <w:tab w:val="left" w:pos="7230"/>
        </w:tabs>
        <w:rPr>
          <w:rFonts w:ascii="Times New Roman" w:hAnsi="Times New Roman" w:cs="Times New Roman"/>
          <w:b/>
          <w:bCs/>
          <w:lang w:val="kk-KZ"/>
        </w:rPr>
      </w:pPr>
    </w:p>
    <w:p w14:paraId="43EA2560" w14:textId="08A8B2BD" w:rsidR="00947204" w:rsidRDefault="00947204" w:rsidP="00865593">
      <w:pPr>
        <w:tabs>
          <w:tab w:val="left" w:pos="1560"/>
          <w:tab w:val="left" w:pos="7230"/>
        </w:tabs>
        <w:rPr>
          <w:rFonts w:ascii="Times New Roman" w:hAnsi="Times New Roman" w:cs="Times New Roman"/>
          <w:b/>
          <w:bCs/>
          <w:lang w:val="kk-KZ"/>
        </w:rPr>
      </w:pPr>
    </w:p>
    <w:p w14:paraId="4ADDAE7D" w14:textId="357BC33C" w:rsidR="00947204" w:rsidRDefault="00947204" w:rsidP="00865593">
      <w:pPr>
        <w:tabs>
          <w:tab w:val="left" w:pos="1560"/>
          <w:tab w:val="left" w:pos="7230"/>
        </w:tabs>
        <w:rPr>
          <w:rFonts w:ascii="Times New Roman" w:hAnsi="Times New Roman" w:cs="Times New Roman"/>
          <w:b/>
          <w:bCs/>
          <w:lang w:val="kk-KZ"/>
        </w:rPr>
      </w:pPr>
    </w:p>
    <w:p w14:paraId="67FD95C2" w14:textId="06671FD4" w:rsidR="00947204" w:rsidRDefault="00947204" w:rsidP="00865593">
      <w:pPr>
        <w:tabs>
          <w:tab w:val="left" w:pos="1560"/>
          <w:tab w:val="left" w:pos="7230"/>
        </w:tabs>
        <w:rPr>
          <w:rFonts w:ascii="Times New Roman" w:hAnsi="Times New Roman" w:cs="Times New Roman"/>
          <w:b/>
          <w:bCs/>
          <w:lang w:val="kk-KZ"/>
        </w:rPr>
      </w:pPr>
    </w:p>
    <w:p w14:paraId="3D3CAE28" w14:textId="5BF1F977" w:rsidR="00947204" w:rsidRDefault="00947204" w:rsidP="00865593">
      <w:pPr>
        <w:tabs>
          <w:tab w:val="left" w:pos="1560"/>
          <w:tab w:val="left" w:pos="7230"/>
        </w:tabs>
        <w:rPr>
          <w:rFonts w:ascii="Times New Roman" w:hAnsi="Times New Roman" w:cs="Times New Roman"/>
          <w:b/>
          <w:bCs/>
          <w:lang w:val="kk-KZ"/>
        </w:rPr>
      </w:pPr>
    </w:p>
    <w:p w14:paraId="6CFC2843" w14:textId="20A190F9" w:rsidR="00947204" w:rsidRDefault="00947204" w:rsidP="00865593">
      <w:pPr>
        <w:tabs>
          <w:tab w:val="left" w:pos="1560"/>
          <w:tab w:val="left" w:pos="7230"/>
        </w:tabs>
        <w:rPr>
          <w:rFonts w:ascii="Times New Roman" w:hAnsi="Times New Roman" w:cs="Times New Roman"/>
          <w:b/>
          <w:bCs/>
          <w:lang w:val="kk-KZ"/>
        </w:rPr>
      </w:pPr>
    </w:p>
    <w:p w14:paraId="71435308" w14:textId="3ED54B0C" w:rsidR="00947204" w:rsidRDefault="00947204" w:rsidP="00865593">
      <w:pPr>
        <w:tabs>
          <w:tab w:val="left" w:pos="1560"/>
          <w:tab w:val="left" w:pos="7230"/>
        </w:tabs>
        <w:rPr>
          <w:rFonts w:ascii="Times New Roman" w:hAnsi="Times New Roman" w:cs="Times New Roman"/>
          <w:b/>
          <w:bCs/>
          <w:lang w:val="kk-KZ"/>
        </w:rPr>
      </w:pPr>
    </w:p>
    <w:p w14:paraId="17ACEFFE" w14:textId="607F9493" w:rsidR="00947204" w:rsidRDefault="00947204" w:rsidP="00865593">
      <w:pPr>
        <w:tabs>
          <w:tab w:val="left" w:pos="1560"/>
          <w:tab w:val="left" w:pos="7230"/>
        </w:tabs>
        <w:rPr>
          <w:rFonts w:ascii="Times New Roman" w:hAnsi="Times New Roman" w:cs="Times New Roman"/>
          <w:b/>
          <w:bCs/>
          <w:lang w:val="kk-KZ"/>
        </w:rPr>
      </w:pPr>
    </w:p>
    <w:p w14:paraId="1973B92D" w14:textId="0793AACC" w:rsidR="00947204" w:rsidRDefault="00947204" w:rsidP="00865593">
      <w:pPr>
        <w:tabs>
          <w:tab w:val="left" w:pos="1560"/>
          <w:tab w:val="left" w:pos="7230"/>
        </w:tabs>
        <w:rPr>
          <w:rFonts w:ascii="Times New Roman" w:hAnsi="Times New Roman" w:cs="Times New Roman"/>
          <w:b/>
          <w:bCs/>
          <w:lang w:val="kk-KZ"/>
        </w:rPr>
      </w:pPr>
    </w:p>
    <w:p w14:paraId="470C1778" w14:textId="35ED3BBF" w:rsidR="00947204" w:rsidRDefault="00947204" w:rsidP="00865593">
      <w:pPr>
        <w:tabs>
          <w:tab w:val="left" w:pos="1560"/>
          <w:tab w:val="left" w:pos="7230"/>
        </w:tabs>
        <w:rPr>
          <w:rFonts w:ascii="Times New Roman" w:hAnsi="Times New Roman" w:cs="Times New Roman"/>
          <w:b/>
          <w:bCs/>
          <w:lang w:val="kk-KZ"/>
        </w:rPr>
      </w:pPr>
    </w:p>
    <w:p w14:paraId="6919F077" w14:textId="232AFC85" w:rsidR="00947204" w:rsidRDefault="00947204" w:rsidP="00865593">
      <w:pPr>
        <w:tabs>
          <w:tab w:val="left" w:pos="1560"/>
          <w:tab w:val="left" w:pos="7230"/>
        </w:tabs>
        <w:rPr>
          <w:rFonts w:ascii="Times New Roman" w:hAnsi="Times New Roman" w:cs="Times New Roman"/>
          <w:b/>
          <w:bCs/>
          <w:lang w:val="kk-KZ"/>
        </w:rPr>
      </w:pPr>
    </w:p>
    <w:p w14:paraId="43263463" w14:textId="2BB48B0A" w:rsidR="00947204" w:rsidRDefault="00947204" w:rsidP="00865593">
      <w:pPr>
        <w:tabs>
          <w:tab w:val="left" w:pos="1560"/>
          <w:tab w:val="left" w:pos="7230"/>
        </w:tabs>
        <w:rPr>
          <w:rFonts w:ascii="Times New Roman" w:hAnsi="Times New Roman" w:cs="Times New Roman"/>
          <w:b/>
          <w:bCs/>
          <w:lang w:val="kk-KZ"/>
        </w:rPr>
      </w:pPr>
    </w:p>
    <w:p w14:paraId="4846C6A4" w14:textId="5E3F4A68" w:rsidR="00947204" w:rsidRDefault="00947204" w:rsidP="00865593">
      <w:pPr>
        <w:tabs>
          <w:tab w:val="left" w:pos="1560"/>
          <w:tab w:val="left" w:pos="7230"/>
        </w:tabs>
        <w:rPr>
          <w:rFonts w:ascii="Times New Roman" w:hAnsi="Times New Roman" w:cs="Times New Roman"/>
          <w:b/>
          <w:bCs/>
          <w:lang w:val="kk-KZ"/>
        </w:rPr>
      </w:pPr>
    </w:p>
    <w:p w14:paraId="3D1666E7" w14:textId="1F766DB5" w:rsidR="00947204" w:rsidRDefault="00947204" w:rsidP="00865593">
      <w:pPr>
        <w:tabs>
          <w:tab w:val="left" w:pos="1560"/>
          <w:tab w:val="left" w:pos="7230"/>
        </w:tabs>
        <w:rPr>
          <w:rFonts w:ascii="Times New Roman" w:hAnsi="Times New Roman" w:cs="Times New Roman"/>
          <w:b/>
          <w:bCs/>
          <w:lang w:val="kk-KZ"/>
        </w:rPr>
      </w:pPr>
    </w:p>
    <w:p w14:paraId="1D5B7EAA" w14:textId="5A17054A" w:rsidR="00947204" w:rsidRDefault="00947204" w:rsidP="00865593">
      <w:pPr>
        <w:tabs>
          <w:tab w:val="left" w:pos="1560"/>
          <w:tab w:val="left" w:pos="7230"/>
        </w:tabs>
        <w:rPr>
          <w:rFonts w:ascii="Times New Roman" w:hAnsi="Times New Roman" w:cs="Times New Roman"/>
          <w:b/>
          <w:bCs/>
          <w:lang w:val="kk-KZ"/>
        </w:rPr>
      </w:pPr>
    </w:p>
    <w:p w14:paraId="4032D74D" w14:textId="797A82A1" w:rsidR="00947204" w:rsidRDefault="00947204" w:rsidP="00865593">
      <w:pPr>
        <w:tabs>
          <w:tab w:val="left" w:pos="1560"/>
          <w:tab w:val="left" w:pos="7230"/>
        </w:tabs>
        <w:rPr>
          <w:rFonts w:ascii="Times New Roman" w:hAnsi="Times New Roman" w:cs="Times New Roman"/>
          <w:b/>
          <w:bCs/>
          <w:lang w:val="kk-KZ"/>
        </w:rPr>
      </w:pPr>
    </w:p>
    <w:p w14:paraId="6BF25CA3" w14:textId="4BD8C6AF" w:rsidR="00947204" w:rsidRDefault="00947204" w:rsidP="00865593">
      <w:pPr>
        <w:tabs>
          <w:tab w:val="left" w:pos="1560"/>
          <w:tab w:val="left" w:pos="7230"/>
        </w:tabs>
        <w:rPr>
          <w:rFonts w:ascii="Times New Roman" w:hAnsi="Times New Roman" w:cs="Times New Roman"/>
          <w:b/>
          <w:bCs/>
          <w:lang w:val="kk-KZ"/>
        </w:rPr>
      </w:pPr>
    </w:p>
    <w:p w14:paraId="4597F081" w14:textId="77777777" w:rsidR="00947204" w:rsidRDefault="00947204" w:rsidP="00865593">
      <w:pPr>
        <w:tabs>
          <w:tab w:val="left" w:pos="1560"/>
          <w:tab w:val="left" w:pos="7230"/>
        </w:tabs>
        <w:rPr>
          <w:rFonts w:ascii="Times New Roman" w:hAnsi="Times New Roman" w:cs="Times New Roman"/>
          <w:b/>
          <w:bCs/>
          <w:lang w:val="kk-KZ"/>
        </w:rPr>
      </w:pPr>
    </w:p>
    <w:p w14:paraId="1FEBC771" w14:textId="77777777" w:rsidR="007766F5" w:rsidRDefault="007766F5" w:rsidP="00865593">
      <w:pPr>
        <w:tabs>
          <w:tab w:val="left" w:pos="1560"/>
          <w:tab w:val="left" w:pos="7230"/>
        </w:tabs>
        <w:rPr>
          <w:rFonts w:ascii="Times New Roman" w:hAnsi="Times New Roman" w:cs="Times New Roman"/>
          <w:b/>
          <w:bCs/>
          <w:lang w:val="kk-KZ"/>
        </w:rPr>
      </w:pPr>
    </w:p>
    <w:p w14:paraId="0F1C8493" w14:textId="77777777" w:rsidR="007766F5" w:rsidRPr="007766F5" w:rsidRDefault="007766F5" w:rsidP="00865593">
      <w:pPr>
        <w:tabs>
          <w:tab w:val="left" w:pos="1560"/>
          <w:tab w:val="left" w:pos="7230"/>
        </w:tabs>
        <w:rPr>
          <w:rFonts w:ascii="Times New Roman" w:hAnsi="Times New Roman" w:cs="Times New Roman"/>
          <w:b/>
          <w:bCs/>
          <w:lang w:val="kk-KZ"/>
        </w:rPr>
      </w:pPr>
    </w:p>
    <w:p w14:paraId="3E2F78E1" w14:textId="3B062CC3" w:rsidR="00565644" w:rsidRDefault="00C53FDB" w:rsidP="00881F3F">
      <w:pPr>
        <w:tabs>
          <w:tab w:val="left" w:pos="1560"/>
          <w:tab w:val="left" w:pos="3990"/>
          <w:tab w:val="left" w:pos="7230"/>
        </w:tabs>
        <w:spacing w:after="0" w:line="240" w:lineRule="auto"/>
        <w:jc w:val="center"/>
        <w:rPr>
          <w:rFonts w:ascii="Times New Roman" w:hAnsi="Times New Roman" w:cs="Times New Roman"/>
          <w:b/>
          <w:bCs/>
          <w:sz w:val="28"/>
          <w:szCs w:val="28"/>
          <w:lang w:val="kk-KZ"/>
        </w:rPr>
      </w:pPr>
      <w:r w:rsidRPr="00C53FDB">
        <w:rPr>
          <w:rFonts w:ascii="Times New Roman" w:hAnsi="Times New Roman" w:cs="Times New Roman"/>
          <w:b/>
          <w:bCs/>
          <w:sz w:val="28"/>
          <w:szCs w:val="28"/>
          <w:lang w:val="kk-KZ"/>
        </w:rPr>
        <w:t>НОРМАТИВ</w:t>
      </w:r>
      <w:r>
        <w:rPr>
          <w:rFonts w:ascii="Times New Roman" w:hAnsi="Times New Roman" w:cs="Times New Roman"/>
          <w:b/>
          <w:bCs/>
          <w:sz w:val="28"/>
          <w:szCs w:val="28"/>
          <w:lang w:val="kk-KZ"/>
        </w:rPr>
        <w:t>ТІ</w:t>
      </w:r>
      <w:r w:rsidRPr="00C53FDB">
        <w:rPr>
          <w:rFonts w:ascii="Times New Roman" w:hAnsi="Times New Roman" w:cs="Times New Roman"/>
          <w:b/>
          <w:bCs/>
          <w:sz w:val="28"/>
          <w:szCs w:val="28"/>
          <w:lang w:val="kk-KZ"/>
        </w:rPr>
        <w:t xml:space="preserve"> ССЫЛК</w:t>
      </w:r>
      <w:r>
        <w:rPr>
          <w:rFonts w:ascii="Times New Roman" w:hAnsi="Times New Roman" w:cs="Times New Roman"/>
          <w:b/>
          <w:bCs/>
          <w:sz w:val="28"/>
          <w:szCs w:val="28"/>
          <w:lang w:val="kk-KZ"/>
        </w:rPr>
        <w:t>АЛАР</w:t>
      </w:r>
    </w:p>
    <w:p w14:paraId="64736BF4" w14:textId="77777777" w:rsidR="00565644" w:rsidRPr="00C53FDB" w:rsidRDefault="00565644" w:rsidP="00865593">
      <w:pPr>
        <w:tabs>
          <w:tab w:val="left" w:pos="1560"/>
          <w:tab w:val="left" w:pos="3990"/>
          <w:tab w:val="left" w:pos="7230"/>
        </w:tabs>
        <w:spacing w:after="0" w:line="240" w:lineRule="auto"/>
        <w:jc w:val="both"/>
        <w:rPr>
          <w:rFonts w:ascii="Times New Roman" w:hAnsi="Times New Roman" w:cs="Times New Roman"/>
          <w:b/>
          <w:bCs/>
          <w:sz w:val="28"/>
          <w:szCs w:val="28"/>
          <w:lang w:val="kk-KZ"/>
        </w:rPr>
      </w:pPr>
    </w:p>
    <w:p w14:paraId="02C5BB77" w14:textId="77777777" w:rsidR="00C53FDB" w:rsidRDefault="00C53FDB" w:rsidP="00865593">
      <w:pPr>
        <w:tabs>
          <w:tab w:val="left" w:pos="1560"/>
          <w:tab w:val="left" w:pos="3990"/>
          <w:tab w:val="left" w:pos="7230"/>
        </w:tabs>
        <w:spacing w:after="0" w:line="240" w:lineRule="auto"/>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Бұл диссертация</w:t>
      </w:r>
      <w:r>
        <w:rPr>
          <w:rFonts w:ascii="Times New Roman" w:hAnsi="Times New Roman" w:cs="Times New Roman"/>
          <w:sz w:val="28"/>
          <w:szCs w:val="28"/>
          <w:lang w:val="kk-KZ"/>
        </w:rPr>
        <w:t>да</w:t>
      </w:r>
      <w:r w:rsidRPr="00C53FDB">
        <w:rPr>
          <w:rFonts w:ascii="Times New Roman" w:hAnsi="Times New Roman" w:cs="Times New Roman"/>
          <w:sz w:val="28"/>
          <w:szCs w:val="28"/>
          <w:lang w:val="kk-KZ"/>
        </w:rPr>
        <w:t xml:space="preserve"> келесі стандарттарға сілтеме жасайды: </w:t>
      </w:r>
    </w:p>
    <w:p w14:paraId="02D2D436" w14:textId="49963B49" w:rsidR="00C53FDB" w:rsidRPr="00C53FDB" w:rsidRDefault="00C53FDB" w:rsidP="00865593">
      <w:pPr>
        <w:tabs>
          <w:tab w:val="left" w:pos="1560"/>
          <w:tab w:val="left" w:pos="3990"/>
          <w:tab w:val="left" w:pos="7230"/>
        </w:tabs>
        <w:spacing w:after="0" w:line="240" w:lineRule="auto"/>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ГОСТ 6.38-90 Бірыңғай құжаттама жүйелері. Ұйымдастыру-басқарушылық құжаттама жүйесі. Құжаттарды ресімдеуге қойылатын талаптар</w:t>
      </w:r>
      <w:r>
        <w:rPr>
          <w:rFonts w:ascii="Times New Roman" w:hAnsi="Times New Roman" w:cs="Times New Roman"/>
          <w:sz w:val="28"/>
          <w:szCs w:val="28"/>
          <w:lang w:val="kk-KZ"/>
        </w:rPr>
        <w:t>.</w:t>
      </w:r>
    </w:p>
    <w:p w14:paraId="6D23CD5E" w14:textId="236D2E59" w:rsidR="00C53FDB" w:rsidRPr="00C53FDB" w:rsidRDefault="00C53FDB" w:rsidP="00865593">
      <w:pPr>
        <w:tabs>
          <w:tab w:val="left" w:pos="1560"/>
          <w:tab w:val="left" w:pos="3990"/>
          <w:tab w:val="left" w:pos="7230"/>
        </w:tabs>
        <w:spacing w:after="0" w:line="240" w:lineRule="auto"/>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ГОСТ 7.1-2003 Ақпарат, кітапхана ісі және баспаға арналған стандарттар жүйесі. Библиографиялық жазба. Библиографиялық сипаттама. Құрастыруға қойылатын жалпы талаптар мен ережелер</w:t>
      </w:r>
      <w:r>
        <w:rPr>
          <w:rFonts w:ascii="Times New Roman" w:hAnsi="Times New Roman" w:cs="Times New Roman"/>
          <w:sz w:val="28"/>
          <w:szCs w:val="28"/>
          <w:lang w:val="kk-KZ"/>
        </w:rPr>
        <w:t>.</w:t>
      </w:r>
    </w:p>
    <w:p w14:paraId="118A805F" w14:textId="2E97C31B" w:rsidR="00C53FDB" w:rsidRPr="00C53FDB" w:rsidRDefault="00C53FDB" w:rsidP="00865593">
      <w:pPr>
        <w:tabs>
          <w:tab w:val="left" w:pos="1560"/>
          <w:tab w:val="left" w:pos="3990"/>
          <w:tab w:val="left" w:pos="7230"/>
        </w:tabs>
        <w:spacing w:after="0"/>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ГОСТ 7.12-93 Ақпарат, кітапхана ісі және баспаға арналған стандарттар жүйесі. Библиографиялық жазба. Орыс тіліндегі аббревиатуралар. Жалпы талаптар мен ережелер</w:t>
      </w:r>
    </w:p>
    <w:p w14:paraId="096B723D" w14:textId="0F24B42F" w:rsidR="00C53FDB" w:rsidRPr="00C53FDB" w:rsidRDefault="00C53FDB" w:rsidP="00865593">
      <w:pPr>
        <w:tabs>
          <w:tab w:val="left" w:pos="1560"/>
          <w:tab w:val="left" w:pos="3990"/>
          <w:tab w:val="left" w:pos="7230"/>
        </w:tabs>
        <w:spacing w:after="0"/>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ГОСТ 7.32-2001 Ақпарат, кітапхана ісі және баспаға арналған стандарттар жүйесі. Зерттеу есебі. Құрылым және дизайн ережелері</w:t>
      </w:r>
    </w:p>
    <w:p w14:paraId="7A0A4AB3" w14:textId="0E212C98" w:rsidR="00C53FDB" w:rsidRPr="00C53FDB" w:rsidRDefault="00C53FDB" w:rsidP="00865593">
      <w:pPr>
        <w:tabs>
          <w:tab w:val="left" w:pos="1560"/>
          <w:tab w:val="left" w:pos="3990"/>
          <w:tab w:val="left" w:pos="7230"/>
        </w:tabs>
        <w:spacing w:after="0"/>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ГОСТ 7.9-95 Ақпарат, кітапхана ісі және баспаға арналған стандарттар жүйесі. Реферат және аннотация. Жалпы талаптар.</w:t>
      </w:r>
    </w:p>
    <w:p w14:paraId="12AECCB3" w14:textId="77E0AC3C" w:rsidR="00C53FDB" w:rsidRPr="00C53FDB" w:rsidRDefault="00C53FDB" w:rsidP="00865593">
      <w:pPr>
        <w:tabs>
          <w:tab w:val="left" w:pos="1560"/>
          <w:tab w:val="left" w:pos="3990"/>
          <w:tab w:val="left" w:pos="7230"/>
        </w:tabs>
        <w:spacing w:after="0"/>
        <w:ind w:firstLine="567"/>
        <w:jc w:val="both"/>
        <w:rPr>
          <w:rFonts w:ascii="Times New Roman" w:hAnsi="Times New Roman" w:cs="Times New Roman"/>
          <w:sz w:val="28"/>
          <w:szCs w:val="28"/>
          <w:lang w:val="kk-KZ"/>
        </w:rPr>
      </w:pPr>
      <w:r w:rsidRPr="00C53FDB">
        <w:rPr>
          <w:rFonts w:ascii="Times New Roman" w:hAnsi="Times New Roman" w:cs="Times New Roman"/>
          <w:sz w:val="28"/>
          <w:szCs w:val="28"/>
          <w:lang w:val="kk-KZ"/>
        </w:rPr>
        <w:t>ГОСТ 8.417-2002 Өлшем бірлігін қамтамасыз етудің мемлекеттік жүйесі. Физикалық шамалардың бірліктері.</w:t>
      </w:r>
    </w:p>
    <w:p w14:paraId="43621337" w14:textId="77777777" w:rsidR="00C53FDB" w:rsidRDefault="00C53FDB" w:rsidP="00865593">
      <w:pPr>
        <w:tabs>
          <w:tab w:val="left" w:pos="1560"/>
          <w:tab w:val="left" w:pos="3990"/>
          <w:tab w:val="left" w:pos="7230"/>
        </w:tabs>
        <w:rPr>
          <w:rFonts w:ascii="Times New Roman" w:hAnsi="Times New Roman" w:cs="Times New Roman"/>
          <w:lang w:val="kk-KZ"/>
        </w:rPr>
      </w:pPr>
    </w:p>
    <w:p w14:paraId="0FD77502" w14:textId="77777777" w:rsidR="00C53FDB" w:rsidRDefault="00C53FDB" w:rsidP="00865593">
      <w:pPr>
        <w:tabs>
          <w:tab w:val="left" w:pos="1560"/>
          <w:tab w:val="left" w:pos="3990"/>
          <w:tab w:val="left" w:pos="7230"/>
        </w:tabs>
        <w:rPr>
          <w:rFonts w:ascii="Times New Roman" w:hAnsi="Times New Roman" w:cs="Times New Roman"/>
          <w:lang w:val="kk-KZ"/>
        </w:rPr>
      </w:pPr>
    </w:p>
    <w:p w14:paraId="2A5F0DCC" w14:textId="77777777" w:rsidR="00C53FDB" w:rsidRDefault="00C53FDB" w:rsidP="00865593">
      <w:pPr>
        <w:tabs>
          <w:tab w:val="left" w:pos="1560"/>
          <w:tab w:val="left" w:pos="3990"/>
          <w:tab w:val="left" w:pos="7230"/>
        </w:tabs>
        <w:rPr>
          <w:rFonts w:ascii="Times New Roman" w:hAnsi="Times New Roman" w:cs="Times New Roman"/>
          <w:lang w:val="kk-KZ"/>
        </w:rPr>
      </w:pPr>
    </w:p>
    <w:p w14:paraId="0B8CE412" w14:textId="77777777" w:rsidR="00C53FDB" w:rsidRDefault="00C53FDB" w:rsidP="00865593">
      <w:pPr>
        <w:tabs>
          <w:tab w:val="left" w:pos="1560"/>
          <w:tab w:val="left" w:pos="3990"/>
          <w:tab w:val="left" w:pos="7230"/>
        </w:tabs>
        <w:rPr>
          <w:rFonts w:ascii="Times New Roman" w:hAnsi="Times New Roman" w:cs="Times New Roman"/>
          <w:lang w:val="kk-KZ"/>
        </w:rPr>
      </w:pPr>
    </w:p>
    <w:p w14:paraId="6C578AA1" w14:textId="77777777" w:rsidR="00C53FDB" w:rsidRDefault="00C53FDB" w:rsidP="00865593">
      <w:pPr>
        <w:tabs>
          <w:tab w:val="left" w:pos="1560"/>
          <w:tab w:val="left" w:pos="3990"/>
          <w:tab w:val="left" w:pos="7230"/>
        </w:tabs>
        <w:rPr>
          <w:rFonts w:ascii="Times New Roman" w:hAnsi="Times New Roman" w:cs="Times New Roman"/>
          <w:lang w:val="kk-KZ"/>
        </w:rPr>
      </w:pPr>
    </w:p>
    <w:p w14:paraId="1FDC4AAD" w14:textId="77777777" w:rsidR="00C53FDB" w:rsidRDefault="00C53FDB" w:rsidP="00865593">
      <w:pPr>
        <w:tabs>
          <w:tab w:val="left" w:pos="1560"/>
          <w:tab w:val="left" w:pos="3990"/>
          <w:tab w:val="left" w:pos="7230"/>
        </w:tabs>
        <w:rPr>
          <w:rFonts w:ascii="Times New Roman" w:hAnsi="Times New Roman" w:cs="Times New Roman"/>
          <w:lang w:val="kk-KZ"/>
        </w:rPr>
      </w:pPr>
    </w:p>
    <w:p w14:paraId="69D59203" w14:textId="77777777" w:rsidR="005304FD" w:rsidRDefault="005304FD" w:rsidP="00865593">
      <w:pPr>
        <w:tabs>
          <w:tab w:val="left" w:pos="1560"/>
          <w:tab w:val="left" w:pos="3990"/>
          <w:tab w:val="left" w:pos="7230"/>
        </w:tabs>
        <w:rPr>
          <w:rFonts w:ascii="Times New Roman" w:hAnsi="Times New Roman" w:cs="Times New Roman"/>
          <w:lang w:val="kk-KZ"/>
        </w:rPr>
      </w:pPr>
    </w:p>
    <w:p w14:paraId="4F0C305D" w14:textId="77777777" w:rsidR="00FC038D" w:rsidRDefault="00FC038D" w:rsidP="00865593">
      <w:pPr>
        <w:tabs>
          <w:tab w:val="left" w:pos="1560"/>
          <w:tab w:val="left" w:pos="3990"/>
          <w:tab w:val="left" w:pos="7230"/>
        </w:tabs>
        <w:rPr>
          <w:rFonts w:ascii="Times New Roman" w:hAnsi="Times New Roman" w:cs="Times New Roman"/>
          <w:lang w:val="kk-KZ"/>
        </w:rPr>
      </w:pPr>
    </w:p>
    <w:p w14:paraId="1364DA34" w14:textId="77777777" w:rsidR="00C53FDB" w:rsidRDefault="00C53FDB" w:rsidP="00865593">
      <w:pPr>
        <w:tabs>
          <w:tab w:val="left" w:pos="1560"/>
          <w:tab w:val="left" w:pos="3990"/>
          <w:tab w:val="left" w:pos="7230"/>
        </w:tabs>
        <w:rPr>
          <w:rFonts w:ascii="Times New Roman" w:hAnsi="Times New Roman" w:cs="Times New Roman"/>
          <w:lang w:val="kk-KZ"/>
        </w:rPr>
      </w:pPr>
    </w:p>
    <w:p w14:paraId="2CCE5CA4" w14:textId="77777777" w:rsidR="00955364" w:rsidRDefault="00955364" w:rsidP="00865593">
      <w:pPr>
        <w:tabs>
          <w:tab w:val="left" w:pos="1560"/>
          <w:tab w:val="left" w:pos="3990"/>
          <w:tab w:val="left" w:pos="7230"/>
        </w:tabs>
        <w:rPr>
          <w:rFonts w:ascii="Times New Roman" w:hAnsi="Times New Roman" w:cs="Times New Roman"/>
          <w:lang w:val="kk-KZ"/>
        </w:rPr>
      </w:pPr>
    </w:p>
    <w:p w14:paraId="31CD0FEF" w14:textId="53EFB842" w:rsidR="00955364" w:rsidRDefault="00955364" w:rsidP="00865593">
      <w:pPr>
        <w:tabs>
          <w:tab w:val="left" w:pos="1560"/>
          <w:tab w:val="left" w:pos="3990"/>
          <w:tab w:val="left" w:pos="7230"/>
        </w:tabs>
        <w:rPr>
          <w:rFonts w:ascii="Times New Roman" w:hAnsi="Times New Roman" w:cs="Times New Roman"/>
          <w:lang w:val="kk-KZ"/>
        </w:rPr>
      </w:pPr>
    </w:p>
    <w:p w14:paraId="5F7F016A" w14:textId="77777777" w:rsidR="00955364" w:rsidRDefault="00955364" w:rsidP="00865593">
      <w:pPr>
        <w:tabs>
          <w:tab w:val="left" w:pos="1560"/>
          <w:tab w:val="left" w:pos="3990"/>
          <w:tab w:val="left" w:pos="7230"/>
        </w:tabs>
        <w:rPr>
          <w:rFonts w:ascii="Times New Roman" w:hAnsi="Times New Roman" w:cs="Times New Roman"/>
          <w:lang w:val="kk-KZ"/>
        </w:rPr>
      </w:pPr>
    </w:p>
    <w:p w14:paraId="0CEB168E" w14:textId="77777777" w:rsidR="007766F5" w:rsidRDefault="007766F5" w:rsidP="00865593">
      <w:pPr>
        <w:tabs>
          <w:tab w:val="left" w:pos="1560"/>
          <w:tab w:val="left" w:pos="3990"/>
          <w:tab w:val="left" w:pos="7230"/>
        </w:tabs>
        <w:rPr>
          <w:rFonts w:ascii="Times New Roman" w:hAnsi="Times New Roman" w:cs="Times New Roman"/>
          <w:lang w:val="kk-KZ"/>
        </w:rPr>
      </w:pPr>
    </w:p>
    <w:p w14:paraId="49A24B31" w14:textId="76F00875" w:rsidR="00594131" w:rsidRDefault="00594131" w:rsidP="00865593">
      <w:pPr>
        <w:tabs>
          <w:tab w:val="left" w:pos="1560"/>
          <w:tab w:val="left" w:pos="3990"/>
          <w:tab w:val="left" w:pos="7230"/>
        </w:tabs>
        <w:rPr>
          <w:rFonts w:ascii="Times New Roman" w:hAnsi="Times New Roman" w:cs="Times New Roman"/>
          <w:lang w:val="kk-KZ"/>
        </w:rPr>
      </w:pPr>
    </w:p>
    <w:p w14:paraId="7181659D" w14:textId="0C2434A5" w:rsidR="00881F3F" w:rsidRDefault="00881F3F" w:rsidP="00865593">
      <w:pPr>
        <w:tabs>
          <w:tab w:val="left" w:pos="1560"/>
          <w:tab w:val="left" w:pos="3990"/>
          <w:tab w:val="left" w:pos="7230"/>
        </w:tabs>
        <w:rPr>
          <w:rFonts w:ascii="Times New Roman" w:hAnsi="Times New Roman" w:cs="Times New Roman"/>
          <w:lang w:val="kk-KZ"/>
        </w:rPr>
      </w:pPr>
    </w:p>
    <w:p w14:paraId="6404541D" w14:textId="77777777" w:rsidR="00881F3F" w:rsidRDefault="00881F3F" w:rsidP="00865593">
      <w:pPr>
        <w:tabs>
          <w:tab w:val="left" w:pos="1560"/>
          <w:tab w:val="left" w:pos="3990"/>
          <w:tab w:val="left" w:pos="7230"/>
        </w:tabs>
        <w:rPr>
          <w:rFonts w:ascii="Times New Roman" w:hAnsi="Times New Roman" w:cs="Times New Roman"/>
          <w:lang w:val="kk-KZ"/>
        </w:rPr>
      </w:pPr>
    </w:p>
    <w:p w14:paraId="08C38749" w14:textId="77777777" w:rsidR="00594131" w:rsidRDefault="00594131" w:rsidP="00865593">
      <w:pPr>
        <w:tabs>
          <w:tab w:val="left" w:pos="1560"/>
          <w:tab w:val="left" w:pos="3990"/>
          <w:tab w:val="left" w:pos="7230"/>
        </w:tabs>
        <w:rPr>
          <w:rFonts w:ascii="Times New Roman" w:hAnsi="Times New Roman" w:cs="Times New Roman"/>
          <w:lang w:val="kk-KZ"/>
        </w:rPr>
      </w:pPr>
    </w:p>
    <w:p w14:paraId="384D80ED" w14:textId="1B1A8624" w:rsidR="00A76DE9" w:rsidRDefault="00C91A54" w:rsidP="00865593">
      <w:pPr>
        <w:tabs>
          <w:tab w:val="left" w:pos="1560"/>
          <w:tab w:val="left" w:pos="7230"/>
        </w:tabs>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БЕЛГІЛЕУЛЕР МЕН </w:t>
      </w:r>
      <w:r w:rsidR="00A76DE9" w:rsidRPr="005304FD">
        <w:rPr>
          <w:rFonts w:ascii="Times New Roman" w:hAnsi="Times New Roman" w:cs="Times New Roman"/>
          <w:b/>
          <w:bCs/>
          <w:sz w:val="28"/>
          <w:szCs w:val="28"/>
          <w:lang w:val="kk-KZ"/>
        </w:rPr>
        <w:t>ҚЫСҚАРТУЛАР</w:t>
      </w:r>
    </w:p>
    <w:p w14:paraId="57890344" w14:textId="77777777" w:rsidR="00565644" w:rsidRDefault="00565644" w:rsidP="00865593">
      <w:pPr>
        <w:tabs>
          <w:tab w:val="left" w:pos="1560"/>
          <w:tab w:val="left" w:pos="7230"/>
        </w:tabs>
        <w:spacing w:after="0"/>
        <w:jc w:val="center"/>
        <w:rPr>
          <w:rFonts w:ascii="Times New Roman" w:hAnsi="Times New Roman" w:cs="Times New Roman"/>
          <w:b/>
          <w:bCs/>
          <w:sz w:val="28"/>
          <w:szCs w:val="28"/>
          <w:lang w:val="kk-KZ"/>
        </w:rPr>
      </w:pPr>
    </w:p>
    <w:p w14:paraId="3BAED4D6" w14:textId="77777777" w:rsidR="005304FD" w:rsidRPr="005304FD" w:rsidRDefault="005304FD" w:rsidP="00865593">
      <w:pPr>
        <w:tabs>
          <w:tab w:val="left" w:pos="1560"/>
          <w:tab w:val="left" w:pos="7230"/>
        </w:tabs>
        <w:spacing w:after="0"/>
        <w:ind w:firstLine="567"/>
        <w:jc w:val="both"/>
        <w:rPr>
          <w:rFonts w:ascii="Times New Roman" w:hAnsi="Times New Roman" w:cs="Times New Roman"/>
          <w:sz w:val="28"/>
          <w:szCs w:val="28"/>
          <w:lang w:val="kk-KZ"/>
        </w:rPr>
      </w:pPr>
      <w:r w:rsidRPr="005304FD">
        <w:rPr>
          <w:rFonts w:ascii="Times New Roman" w:hAnsi="Times New Roman" w:cs="Times New Roman"/>
          <w:sz w:val="28"/>
          <w:szCs w:val="28"/>
          <w:lang w:val="kk-KZ"/>
        </w:rPr>
        <w:t>Осы диссертацияда келесі терминдер мен анықтамалар пайдаланылады:</w:t>
      </w:r>
    </w:p>
    <w:p w14:paraId="3D27E577" w14:textId="215664B7" w:rsidR="005304FD" w:rsidRPr="005304FD" w:rsidRDefault="005304FD" w:rsidP="00865593">
      <w:pPr>
        <w:tabs>
          <w:tab w:val="left" w:pos="1560"/>
          <w:tab w:val="left" w:pos="7230"/>
        </w:tabs>
        <w:spacing w:after="0"/>
        <w:ind w:firstLine="567"/>
        <w:jc w:val="both"/>
        <w:rPr>
          <w:rFonts w:ascii="Times New Roman" w:hAnsi="Times New Roman" w:cs="Times New Roman"/>
          <w:sz w:val="28"/>
          <w:szCs w:val="28"/>
          <w:lang w:val="kk-KZ"/>
        </w:rPr>
      </w:pPr>
      <w:r w:rsidRPr="005304FD">
        <w:rPr>
          <w:rFonts w:ascii="Times New Roman" w:hAnsi="Times New Roman" w:cs="Times New Roman"/>
          <w:sz w:val="28"/>
          <w:szCs w:val="28"/>
          <w:lang w:val="kk-KZ"/>
        </w:rPr>
        <w:t xml:space="preserve">Реактивтілік </w:t>
      </w:r>
      <w:r>
        <w:rPr>
          <w:rFonts w:ascii="Times New Roman" w:hAnsi="Times New Roman" w:cs="Times New Roman"/>
          <w:sz w:val="28"/>
          <w:szCs w:val="28"/>
          <w:lang w:val="kk-KZ"/>
        </w:rPr>
        <w:t xml:space="preserve">(реакцияға түсу қабілеті) </w:t>
      </w:r>
      <w:r w:rsidRPr="005304FD">
        <w:rPr>
          <w:rFonts w:ascii="Times New Roman" w:hAnsi="Times New Roman" w:cs="Times New Roman"/>
          <w:sz w:val="28"/>
          <w:szCs w:val="28"/>
          <w:lang w:val="kk-KZ"/>
        </w:rPr>
        <w:t>– заттардың жоғары немесе аз жылдамдықпен химиялық реакцияларға түсу қабілеті.</w:t>
      </w:r>
    </w:p>
    <w:p w14:paraId="3D58936B" w14:textId="77777777" w:rsidR="005304FD" w:rsidRDefault="005304FD" w:rsidP="00865593">
      <w:pPr>
        <w:tabs>
          <w:tab w:val="left" w:pos="1560"/>
          <w:tab w:val="left" w:pos="7230"/>
        </w:tabs>
        <w:spacing w:after="0"/>
        <w:ind w:firstLine="567"/>
        <w:jc w:val="both"/>
        <w:rPr>
          <w:rFonts w:ascii="Times New Roman" w:hAnsi="Times New Roman" w:cs="Times New Roman"/>
          <w:sz w:val="28"/>
          <w:szCs w:val="28"/>
          <w:lang w:val="kk-KZ"/>
        </w:rPr>
      </w:pPr>
      <w:r w:rsidRPr="005304FD">
        <w:rPr>
          <w:rFonts w:ascii="Times New Roman" w:hAnsi="Times New Roman" w:cs="Times New Roman"/>
          <w:sz w:val="28"/>
          <w:szCs w:val="28"/>
          <w:lang w:val="kk-KZ"/>
        </w:rPr>
        <w:t>Аксиалдық және экваторлық қалыптар – алициклді және ароматты емес гетероциклді қосылыстар молекулаларындағы орынбасарлардың кеңістіктегі орналасуы. Олар сәйкесінше циклді құрайтын атомдардың басым бөлігі орналасқан жазықтыққа перпендикуляр немесе сол жазықтықта орналасады.</w:t>
      </w:r>
    </w:p>
    <w:p w14:paraId="442267A8" w14:textId="77777777" w:rsidR="00E73C88" w:rsidRDefault="00E73C88" w:rsidP="00865593">
      <w:pPr>
        <w:tabs>
          <w:tab w:val="left" w:pos="1560"/>
          <w:tab w:val="left" w:pos="7230"/>
        </w:tabs>
        <w:spacing w:after="0"/>
        <w:ind w:firstLine="567"/>
        <w:jc w:val="both"/>
        <w:rPr>
          <w:rFonts w:ascii="Times New Roman" w:hAnsi="Times New Roman" w:cs="Times New Roman"/>
          <w:sz w:val="28"/>
          <w:szCs w:val="28"/>
          <w:lang w:val="kk-KZ"/>
        </w:rPr>
      </w:pPr>
      <w:r w:rsidRPr="00E73C88">
        <w:rPr>
          <w:rFonts w:ascii="Times New Roman" w:hAnsi="Times New Roman" w:cs="Times New Roman"/>
          <w:sz w:val="28"/>
          <w:szCs w:val="28"/>
          <w:lang w:val="kk-KZ"/>
        </w:rPr>
        <w:t>Молекулалар конформациясы – молекуланың ішкі айналуынан немесе қарапайым байланыстар айналасындағы атомдар не атомдар топтарының иілуінен туындайтын, оның жекелеген бөліктерінің бір-біріне қатысты бағытталуы өзгерген кездегі әртүрлі кеңістіктік пішіндері.</w:t>
      </w:r>
    </w:p>
    <w:p w14:paraId="71B20622" w14:textId="2E81C9AB" w:rsidR="005304FD" w:rsidRPr="005304FD" w:rsidRDefault="005304FD" w:rsidP="00865593">
      <w:pPr>
        <w:tabs>
          <w:tab w:val="left" w:pos="1560"/>
          <w:tab w:val="left" w:pos="7230"/>
        </w:tabs>
        <w:spacing w:after="0"/>
        <w:ind w:firstLine="567"/>
        <w:jc w:val="both"/>
        <w:rPr>
          <w:rFonts w:ascii="Times New Roman" w:hAnsi="Times New Roman" w:cs="Times New Roman"/>
          <w:sz w:val="28"/>
          <w:szCs w:val="28"/>
          <w:lang w:val="kk-KZ"/>
        </w:rPr>
      </w:pPr>
      <w:r w:rsidRPr="005304FD">
        <w:rPr>
          <w:rFonts w:ascii="Times New Roman" w:hAnsi="Times New Roman" w:cs="Times New Roman"/>
          <w:sz w:val="28"/>
          <w:szCs w:val="28"/>
          <w:lang w:val="kk-KZ"/>
        </w:rPr>
        <w:t>Молекулалық конфигурация – стерикалық орталықтардың (қос байланыстар, сақиналар немесе хиральды элементтер) айналасындағы орынбасарлардың кеңістікте орналасуы.</w:t>
      </w:r>
    </w:p>
    <w:p w14:paraId="7DF30B84" w14:textId="4BBC0E36" w:rsidR="00E73C88" w:rsidRDefault="005304FD" w:rsidP="00865593">
      <w:pPr>
        <w:tabs>
          <w:tab w:val="left" w:pos="1560"/>
          <w:tab w:val="left" w:pos="7230"/>
        </w:tabs>
        <w:spacing w:after="0"/>
        <w:ind w:firstLine="567"/>
        <w:jc w:val="both"/>
        <w:rPr>
          <w:rFonts w:ascii="Times New Roman" w:hAnsi="Times New Roman" w:cs="Times New Roman"/>
          <w:sz w:val="28"/>
          <w:szCs w:val="28"/>
          <w:lang w:val="kk-KZ"/>
        </w:rPr>
      </w:pPr>
      <w:r w:rsidRPr="005304FD">
        <w:rPr>
          <w:rFonts w:ascii="Times New Roman" w:hAnsi="Times New Roman" w:cs="Times New Roman"/>
          <w:sz w:val="28"/>
          <w:szCs w:val="28"/>
          <w:lang w:val="kk-KZ"/>
        </w:rPr>
        <w:t xml:space="preserve">Модификация – (латынша </w:t>
      </w:r>
      <w:r w:rsidRPr="00E73C88">
        <w:rPr>
          <w:rFonts w:ascii="Times New Roman" w:hAnsi="Times New Roman" w:cs="Times New Roman"/>
          <w:i/>
          <w:iCs/>
          <w:sz w:val="28"/>
          <w:szCs w:val="28"/>
          <w:lang w:val="kk-KZ"/>
        </w:rPr>
        <w:t>modus</w:t>
      </w:r>
      <w:r w:rsidRPr="005304FD">
        <w:rPr>
          <w:rFonts w:ascii="Times New Roman" w:hAnsi="Times New Roman" w:cs="Times New Roman"/>
          <w:sz w:val="28"/>
          <w:szCs w:val="28"/>
          <w:lang w:val="kk-KZ"/>
        </w:rPr>
        <w:t xml:space="preserve"> – өлшем, пішін, пішін және </w:t>
      </w:r>
      <w:r w:rsidRPr="00E73C88">
        <w:rPr>
          <w:rFonts w:ascii="Times New Roman" w:hAnsi="Times New Roman" w:cs="Times New Roman"/>
          <w:i/>
          <w:iCs/>
          <w:sz w:val="28"/>
          <w:szCs w:val="28"/>
          <w:lang w:val="kk-KZ"/>
        </w:rPr>
        <w:t>facio</w:t>
      </w:r>
      <w:r w:rsidRPr="005304FD">
        <w:rPr>
          <w:rFonts w:ascii="Times New Roman" w:hAnsi="Times New Roman" w:cs="Times New Roman"/>
          <w:sz w:val="28"/>
          <w:szCs w:val="28"/>
          <w:lang w:val="kk-KZ"/>
        </w:rPr>
        <w:t xml:space="preserve"> – істеймін), түрлендіру, түрлендіру және жаңа қасиеттердің пайда болуы.</w:t>
      </w:r>
    </w:p>
    <w:p w14:paraId="087A19AB" w14:textId="6E573A22" w:rsidR="00230D29" w:rsidRDefault="00230D29" w:rsidP="00865593">
      <w:pPr>
        <w:tabs>
          <w:tab w:val="left" w:pos="1560"/>
          <w:tab w:val="left" w:pos="7230"/>
        </w:tabs>
        <w:spacing w:after="0"/>
        <w:ind w:firstLine="567"/>
        <w:jc w:val="both"/>
        <w:rPr>
          <w:rFonts w:ascii="Times New Roman" w:hAnsi="Times New Roman" w:cs="Times New Roman"/>
          <w:sz w:val="28"/>
          <w:szCs w:val="28"/>
          <w:lang w:val="kk-KZ"/>
        </w:rPr>
      </w:pPr>
      <w:r w:rsidRPr="00230D29">
        <w:rPr>
          <w:rFonts w:ascii="Times New Roman" w:hAnsi="Times New Roman" w:cs="Times New Roman"/>
          <w:sz w:val="28"/>
          <w:szCs w:val="28"/>
          <w:lang w:val="kk-KZ"/>
        </w:rPr>
        <w:t>Осы диссертацияда келесі</w:t>
      </w:r>
      <w:r>
        <w:rPr>
          <w:rFonts w:ascii="Times New Roman" w:hAnsi="Times New Roman" w:cs="Times New Roman"/>
          <w:sz w:val="28"/>
          <w:szCs w:val="28"/>
          <w:lang w:val="kk-KZ"/>
        </w:rPr>
        <w:t xml:space="preserve"> қысқартылған сөздер қолданылады.</w:t>
      </w:r>
    </w:p>
    <w:p w14:paraId="680C85AB" w14:textId="326D1CC8" w:rsidR="00882614" w:rsidRPr="005304FD" w:rsidRDefault="00882614" w:rsidP="00865593">
      <w:pPr>
        <w:tabs>
          <w:tab w:val="left" w:pos="1560"/>
          <w:tab w:val="left" w:pos="7230"/>
        </w:tabs>
        <w:spacing w:after="0"/>
        <w:jc w:val="both"/>
        <w:rPr>
          <w:rFonts w:ascii="Times New Roman" w:hAnsi="Times New Roman" w:cs="Times New Roman"/>
          <w:sz w:val="28"/>
          <w:szCs w:val="28"/>
          <w:lang w:val="kk-KZ"/>
        </w:rPr>
      </w:pPr>
      <w:r w:rsidRPr="00882614">
        <w:rPr>
          <w:rFonts w:ascii="Times New Roman" w:hAnsi="Times New Roman" w:cs="Times New Roman"/>
          <w:sz w:val="28"/>
          <w:szCs w:val="28"/>
          <w:lang w:val="kk-KZ"/>
        </w:rPr>
        <w:t>HPLC-DAD- диодтық массивті детектормен жабдықталған жоғары эффективті хроматография</w:t>
      </w:r>
    </w:p>
    <w:p w14:paraId="5DCC8BCB" w14:textId="20F1EA39" w:rsidR="0043706D" w:rsidRPr="002B0061" w:rsidRDefault="0043706D" w:rsidP="00865593">
      <w:pPr>
        <w:pStyle w:val="af0"/>
        <w:tabs>
          <w:tab w:val="left" w:pos="1560"/>
          <w:tab w:val="left" w:pos="7230"/>
        </w:tabs>
        <w:spacing w:line="343" w:lineRule="exact"/>
        <w:rPr>
          <w:lang w:val="kk-KZ"/>
        </w:rPr>
      </w:pPr>
      <w:r w:rsidRPr="002B0061">
        <w:rPr>
          <w:rFonts w:ascii="Symbol" w:hAnsi="Symbol"/>
          <w:lang w:val="kk-KZ"/>
        </w:rPr>
        <w:t></w:t>
      </w:r>
      <w:r w:rsidRPr="002B0061">
        <w:rPr>
          <w:spacing w:val="-8"/>
          <w:lang w:val="kk-KZ"/>
        </w:rPr>
        <w:t xml:space="preserve"> </w:t>
      </w:r>
      <w:r w:rsidRPr="002B0061">
        <w:rPr>
          <w:rFonts w:ascii="Symbol" w:hAnsi="Symbol"/>
          <w:lang w:val="kk-KZ"/>
        </w:rPr>
        <w:t></w:t>
      </w:r>
      <w:r w:rsidRPr="002B0061">
        <w:rPr>
          <w:spacing w:val="-3"/>
          <w:lang w:val="kk-KZ"/>
        </w:rPr>
        <w:t xml:space="preserve"> </w:t>
      </w:r>
      <w:r w:rsidRPr="002B0061">
        <w:rPr>
          <w:lang w:val="kk-KZ"/>
        </w:rPr>
        <w:t>химиялық ығысу,</w:t>
      </w:r>
      <w:r w:rsidRPr="002B0061">
        <w:rPr>
          <w:spacing w:val="-3"/>
          <w:lang w:val="kk-KZ"/>
        </w:rPr>
        <w:t xml:space="preserve"> </w:t>
      </w:r>
      <w:r w:rsidRPr="002B0061">
        <w:rPr>
          <w:spacing w:val="-4"/>
          <w:lang w:val="kk-KZ"/>
        </w:rPr>
        <w:t>м.д.</w:t>
      </w:r>
    </w:p>
    <w:p w14:paraId="6DF11953" w14:textId="04DD7E5B" w:rsidR="00D4142A" w:rsidRPr="00D4142A" w:rsidRDefault="00D4142A" w:rsidP="00865593">
      <w:pPr>
        <w:pStyle w:val="af0"/>
        <w:tabs>
          <w:tab w:val="left" w:pos="1560"/>
          <w:tab w:val="left" w:pos="7230"/>
        </w:tabs>
        <w:spacing w:line="342" w:lineRule="exact"/>
        <w:rPr>
          <w:lang w:val="kk-KZ"/>
        </w:rPr>
      </w:pPr>
      <w:r w:rsidRPr="00D4142A">
        <w:rPr>
          <w:lang w:val="kk-KZ"/>
        </w:rPr>
        <w:t>EtOH</w:t>
      </w:r>
      <w:r w:rsidRPr="00D4142A">
        <w:rPr>
          <w:spacing w:val="-4"/>
          <w:lang w:val="kk-KZ"/>
        </w:rPr>
        <w:t xml:space="preserve"> </w:t>
      </w:r>
      <w:r w:rsidRPr="00D4142A">
        <w:rPr>
          <w:rFonts w:ascii="Symbol" w:hAnsi="Symbol"/>
          <w:lang w:val="kk-KZ"/>
        </w:rPr>
        <w:t></w:t>
      </w:r>
      <w:r w:rsidRPr="00D4142A">
        <w:rPr>
          <w:spacing w:val="-3"/>
          <w:lang w:val="kk-KZ"/>
        </w:rPr>
        <w:t xml:space="preserve"> </w:t>
      </w:r>
      <w:r w:rsidRPr="00D4142A">
        <w:rPr>
          <w:spacing w:val="-2"/>
          <w:lang w:val="kk-KZ"/>
        </w:rPr>
        <w:t>эт</w:t>
      </w:r>
      <w:r>
        <w:rPr>
          <w:spacing w:val="-2"/>
          <w:lang w:val="kk-KZ"/>
        </w:rPr>
        <w:t>ил спирті</w:t>
      </w:r>
    </w:p>
    <w:p w14:paraId="55657FBC" w14:textId="25E0890A" w:rsidR="00D4142A" w:rsidRPr="00EE06CE" w:rsidRDefault="00D4142A" w:rsidP="00865593">
      <w:pPr>
        <w:pStyle w:val="af0"/>
        <w:tabs>
          <w:tab w:val="left" w:pos="1560"/>
          <w:tab w:val="left" w:pos="7230"/>
        </w:tabs>
        <w:spacing w:line="321" w:lineRule="exact"/>
        <w:rPr>
          <w:lang w:val="kk-KZ"/>
        </w:rPr>
      </w:pPr>
      <w:r w:rsidRPr="00EE06CE">
        <w:rPr>
          <w:lang w:val="kk-KZ"/>
        </w:rPr>
        <w:t>IC</w:t>
      </w:r>
      <w:r w:rsidRPr="00EE06CE">
        <w:rPr>
          <w:vertAlign w:val="subscript"/>
          <w:lang w:val="kk-KZ"/>
        </w:rPr>
        <w:t>50</w:t>
      </w:r>
      <w:r w:rsidRPr="00EE06CE">
        <w:rPr>
          <w:spacing w:val="-9"/>
          <w:lang w:val="kk-KZ"/>
        </w:rPr>
        <w:t xml:space="preserve"> </w:t>
      </w:r>
      <w:r w:rsidRPr="00EE06CE">
        <w:rPr>
          <w:lang w:val="kk-KZ"/>
        </w:rPr>
        <w:t>–</w:t>
      </w:r>
      <w:r w:rsidR="003B2F65">
        <w:rPr>
          <w:lang w:val="kk-KZ"/>
        </w:rPr>
        <w:t xml:space="preserve"> жартылай максималды </w:t>
      </w:r>
      <w:r w:rsidR="00EE06CE">
        <w:rPr>
          <w:lang w:val="kk-KZ"/>
        </w:rPr>
        <w:t>тежеу концентрациясы</w:t>
      </w:r>
      <w:r w:rsidRPr="00EE06CE">
        <w:rPr>
          <w:lang w:val="kk-KZ"/>
        </w:rPr>
        <w:t>,</w:t>
      </w:r>
      <w:r w:rsidRPr="00EE06CE">
        <w:rPr>
          <w:spacing w:val="-7"/>
          <w:lang w:val="kk-KZ"/>
        </w:rPr>
        <w:t xml:space="preserve"> </w:t>
      </w:r>
      <w:r w:rsidRPr="00EE06CE">
        <w:rPr>
          <w:spacing w:val="-5"/>
          <w:lang w:val="kk-KZ"/>
        </w:rPr>
        <w:t>мкМ</w:t>
      </w:r>
    </w:p>
    <w:p w14:paraId="31E22F6E" w14:textId="38F92F13" w:rsidR="00D4142A" w:rsidRPr="00EE06CE" w:rsidRDefault="00D4142A" w:rsidP="00865593">
      <w:pPr>
        <w:pStyle w:val="af0"/>
        <w:tabs>
          <w:tab w:val="left" w:pos="1560"/>
          <w:tab w:val="left" w:pos="7230"/>
        </w:tabs>
        <w:rPr>
          <w:lang w:val="kk-KZ"/>
        </w:rPr>
      </w:pPr>
      <w:r w:rsidRPr="002B0061">
        <w:rPr>
          <w:i/>
          <w:lang w:val="kk-KZ"/>
        </w:rPr>
        <w:t>i</w:t>
      </w:r>
      <w:r w:rsidRPr="002B0061">
        <w:rPr>
          <w:lang w:val="kk-KZ"/>
        </w:rPr>
        <w:t>-PrOH</w:t>
      </w:r>
      <w:r w:rsidRPr="002B0061">
        <w:rPr>
          <w:spacing w:val="-4"/>
          <w:lang w:val="kk-KZ"/>
        </w:rPr>
        <w:t xml:space="preserve"> </w:t>
      </w:r>
      <w:r w:rsidRPr="002B0061">
        <w:rPr>
          <w:lang w:val="kk-KZ"/>
        </w:rPr>
        <w:t>–</w:t>
      </w:r>
      <w:r w:rsidRPr="002B0061">
        <w:rPr>
          <w:spacing w:val="-1"/>
          <w:lang w:val="kk-KZ"/>
        </w:rPr>
        <w:t xml:space="preserve"> </w:t>
      </w:r>
      <w:r w:rsidR="007C7E4A">
        <w:rPr>
          <w:lang w:val="kk-KZ"/>
        </w:rPr>
        <w:t>изо</w:t>
      </w:r>
      <w:r w:rsidRPr="002B0061">
        <w:rPr>
          <w:spacing w:val="-2"/>
          <w:lang w:val="kk-KZ"/>
        </w:rPr>
        <w:t>п</w:t>
      </w:r>
      <w:r w:rsidR="00EE06CE">
        <w:rPr>
          <w:spacing w:val="-2"/>
          <w:lang w:val="kk-KZ"/>
        </w:rPr>
        <w:t>ропил спирті</w:t>
      </w:r>
    </w:p>
    <w:p w14:paraId="4D426A86" w14:textId="6DBA521B" w:rsidR="00D4142A" w:rsidRPr="002B0061" w:rsidRDefault="00D4142A" w:rsidP="00865593">
      <w:pPr>
        <w:pStyle w:val="af0"/>
        <w:tabs>
          <w:tab w:val="left" w:pos="1560"/>
          <w:tab w:val="left" w:pos="7230"/>
        </w:tabs>
        <w:spacing w:before="1" w:line="342" w:lineRule="exact"/>
        <w:rPr>
          <w:lang w:val="kk-KZ"/>
        </w:rPr>
      </w:pPr>
      <w:r w:rsidRPr="002B0061">
        <w:rPr>
          <w:lang w:val="kk-KZ"/>
        </w:rPr>
        <w:t>LD</w:t>
      </w:r>
      <w:r w:rsidRPr="002B0061">
        <w:rPr>
          <w:vertAlign w:val="subscript"/>
          <w:lang w:val="kk-KZ"/>
        </w:rPr>
        <w:t>50</w:t>
      </w:r>
      <w:r w:rsidRPr="002B0061">
        <w:rPr>
          <w:spacing w:val="-24"/>
          <w:lang w:val="kk-KZ"/>
        </w:rPr>
        <w:t xml:space="preserve"> </w:t>
      </w:r>
      <w:r w:rsidRPr="002B0061">
        <w:rPr>
          <w:rFonts w:ascii="Symbol" w:hAnsi="Symbol"/>
          <w:lang w:val="kk-KZ"/>
        </w:rPr>
        <w:t></w:t>
      </w:r>
      <w:r w:rsidR="002B0061">
        <w:rPr>
          <w:lang w:val="kk-KZ"/>
        </w:rPr>
        <w:t xml:space="preserve"> орташа өткір тері астындағы уыттылық</w:t>
      </w:r>
      <w:r w:rsidRPr="002B0061">
        <w:rPr>
          <w:lang w:val="kk-KZ"/>
        </w:rPr>
        <w:t>,</w:t>
      </w:r>
      <w:r w:rsidRPr="002B0061">
        <w:rPr>
          <w:spacing w:val="-5"/>
          <w:lang w:val="kk-KZ"/>
        </w:rPr>
        <w:t xml:space="preserve"> </w:t>
      </w:r>
      <w:r w:rsidRPr="002B0061">
        <w:rPr>
          <w:spacing w:val="-2"/>
          <w:lang w:val="kk-KZ"/>
        </w:rPr>
        <w:t>мг/кг</w:t>
      </w:r>
    </w:p>
    <w:p w14:paraId="07FD6F2C" w14:textId="77777777" w:rsidR="00D4142A" w:rsidRPr="002B0061" w:rsidRDefault="00D4142A" w:rsidP="00865593">
      <w:pPr>
        <w:tabs>
          <w:tab w:val="left" w:pos="1560"/>
          <w:tab w:val="left" w:pos="7230"/>
        </w:tabs>
        <w:spacing w:after="0" w:line="321" w:lineRule="exact"/>
        <w:ind w:left="2"/>
        <w:rPr>
          <w:rFonts w:ascii="Times New Roman" w:hAnsi="Times New Roman" w:cs="Times New Roman"/>
          <w:i/>
          <w:sz w:val="28"/>
        </w:rPr>
      </w:pPr>
      <w:r w:rsidRPr="002B0061">
        <w:rPr>
          <w:rFonts w:ascii="Times New Roman" w:hAnsi="Times New Roman" w:cs="Times New Roman"/>
          <w:i/>
          <w:sz w:val="28"/>
        </w:rPr>
        <w:t>M.tb</w:t>
      </w:r>
      <w:r w:rsidRPr="002B0061">
        <w:rPr>
          <w:rFonts w:ascii="Times New Roman" w:hAnsi="Times New Roman" w:cs="Times New Roman"/>
          <w:i/>
          <w:spacing w:val="-6"/>
          <w:sz w:val="28"/>
        </w:rPr>
        <w:t xml:space="preserve"> </w:t>
      </w:r>
      <w:r w:rsidRPr="002B0061">
        <w:rPr>
          <w:rFonts w:ascii="Times New Roman" w:hAnsi="Times New Roman" w:cs="Times New Roman"/>
          <w:i/>
          <w:sz w:val="28"/>
        </w:rPr>
        <w:t>–</w:t>
      </w:r>
      <w:r w:rsidRPr="002B0061">
        <w:rPr>
          <w:rFonts w:ascii="Times New Roman" w:hAnsi="Times New Roman" w:cs="Times New Roman"/>
          <w:i/>
          <w:spacing w:val="-6"/>
          <w:sz w:val="28"/>
        </w:rPr>
        <w:t xml:space="preserve"> </w:t>
      </w:r>
      <w:r w:rsidRPr="002B0061">
        <w:rPr>
          <w:rFonts w:ascii="Times New Roman" w:hAnsi="Times New Roman" w:cs="Times New Roman"/>
          <w:i/>
          <w:sz w:val="28"/>
        </w:rPr>
        <w:t>Mycobacterium</w:t>
      </w:r>
      <w:r w:rsidRPr="002B0061">
        <w:rPr>
          <w:rFonts w:ascii="Times New Roman" w:hAnsi="Times New Roman" w:cs="Times New Roman"/>
          <w:i/>
          <w:spacing w:val="-6"/>
          <w:sz w:val="28"/>
        </w:rPr>
        <w:t xml:space="preserve"> </w:t>
      </w:r>
      <w:r w:rsidRPr="002B0061">
        <w:rPr>
          <w:rFonts w:ascii="Times New Roman" w:hAnsi="Times New Roman" w:cs="Times New Roman"/>
          <w:i/>
          <w:spacing w:val="-2"/>
          <w:sz w:val="28"/>
        </w:rPr>
        <w:t>tuberculosis</w:t>
      </w:r>
    </w:p>
    <w:p w14:paraId="209EB251" w14:textId="5FFB8FF3" w:rsidR="00D4142A" w:rsidRPr="00DC6CBE" w:rsidRDefault="00D4142A" w:rsidP="00865593">
      <w:pPr>
        <w:pStyle w:val="af0"/>
        <w:tabs>
          <w:tab w:val="left" w:pos="1560"/>
          <w:tab w:val="left" w:pos="7230"/>
        </w:tabs>
        <w:rPr>
          <w:lang w:val="kk-KZ"/>
        </w:rPr>
      </w:pPr>
      <w:r w:rsidRPr="00317081">
        <w:rPr>
          <w:lang w:val="kk-KZ"/>
        </w:rPr>
        <w:t>P</w:t>
      </w:r>
      <w:r w:rsidRPr="00317081">
        <w:rPr>
          <w:vertAlign w:val="subscript"/>
          <w:lang w:val="kk-KZ"/>
        </w:rPr>
        <w:t>a</w:t>
      </w:r>
      <w:r w:rsidRPr="00317081">
        <w:rPr>
          <w:spacing w:val="-26"/>
          <w:lang w:val="kk-KZ"/>
        </w:rPr>
        <w:t xml:space="preserve"> </w:t>
      </w:r>
      <w:r w:rsidRPr="00317081">
        <w:rPr>
          <w:lang w:val="kk-KZ"/>
        </w:rPr>
        <w:t>–</w:t>
      </w:r>
      <w:r w:rsidRPr="00317081">
        <w:rPr>
          <w:spacing w:val="-6"/>
          <w:lang w:val="kk-KZ"/>
        </w:rPr>
        <w:t xml:space="preserve"> </w:t>
      </w:r>
      <w:r w:rsidR="00DC6CBE">
        <w:rPr>
          <w:lang w:val="kk-KZ"/>
        </w:rPr>
        <w:t>белсенділік көрсеткіші</w:t>
      </w:r>
    </w:p>
    <w:p w14:paraId="175D08F2" w14:textId="77777777" w:rsidR="00553091" w:rsidRDefault="00D4142A" w:rsidP="00865593">
      <w:pPr>
        <w:pStyle w:val="af0"/>
        <w:tabs>
          <w:tab w:val="left" w:pos="1560"/>
          <w:tab w:val="left" w:pos="7230"/>
        </w:tabs>
        <w:ind w:right="3440"/>
        <w:rPr>
          <w:lang w:val="kk-KZ"/>
        </w:rPr>
      </w:pPr>
      <w:r w:rsidRPr="00B84375">
        <w:rPr>
          <w:i/>
          <w:lang w:val="kk-KZ"/>
        </w:rPr>
        <w:t>R</w:t>
      </w:r>
      <w:r w:rsidRPr="00B84375">
        <w:rPr>
          <w:vertAlign w:val="subscript"/>
          <w:lang w:val="kk-KZ"/>
        </w:rPr>
        <w:t>f</w:t>
      </w:r>
      <w:r w:rsidRPr="00B84375">
        <w:rPr>
          <w:spacing w:val="-27"/>
          <w:lang w:val="kk-KZ"/>
        </w:rPr>
        <w:t xml:space="preserve"> </w:t>
      </w:r>
      <w:r w:rsidRPr="00B84375">
        <w:rPr>
          <w:rFonts w:ascii="Symbol" w:hAnsi="Symbol"/>
          <w:lang w:val="kk-KZ"/>
        </w:rPr>
        <w:t></w:t>
      </w:r>
      <w:r w:rsidRPr="00B84375">
        <w:rPr>
          <w:spacing w:val="-12"/>
          <w:lang w:val="kk-KZ"/>
        </w:rPr>
        <w:t xml:space="preserve"> </w:t>
      </w:r>
      <w:r w:rsidR="00553091" w:rsidRPr="00B84375">
        <w:rPr>
          <w:lang w:val="kk-KZ"/>
        </w:rPr>
        <w:t>хроматографи</w:t>
      </w:r>
      <w:r w:rsidR="00553091">
        <w:rPr>
          <w:lang w:val="kk-KZ"/>
        </w:rPr>
        <w:t xml:space="preserve">ядағы бөлу </w:t>
      </w:r>
      <w:r w:rsidRPr="00B84375">
        <w:rPr>
          <w:lang w:val="kk-KZ"/>
        </w:rPr>
        <w:t>коэффициент</w:t>
      </w:r>
      <w:r w:rsidR="00553091">
        <w:rPr>
          <w:lang w:val="kk-KZ"/>
        </w:rPr>
        <w:t>і</w:t>
      </w:r>
    </w:p>
    <w:p w14:paraId="3C49B28C" w14:textId="3D901373" w:rsidR="00D4142A" w:rsidRPr="00B84375" w:rsidRDefault="00D4142A" w:rsidP="00865593">
      <w:pPr>
        <w:pStyle w:val="af0"/>
        <w:tabs>
          <w:tab w:val="left" w:pos="1560"/>
          <w:tab w:val="left" w:pos="7230"/>
        </w:tabs>
        <w:ind w:left="0" w:right="3440"/>
        <w:rPr>
          <w:lang w:val="kk-KZ"/>
        </w:rPr>
      </w:pPr>
      <w:r w:rsidRPr="00B84375">
        <w:rPr>
          <w:lang w:val="kk-KZ"/>
        </w:rPr>
        <w:t>TsCl – тозилхлорид</w:t>
      </w:r>
    </w:p>
    <w:p w14:paraId="3EF7698E" w14:textId="6786F0BE" w:rsidR="00E73C88" w:rsidRDefault="00E73C88" w:rsidP="00865593">
      <w:pPr>
        <w:pStyle w:val="af0"/>
        <w:tabs>
          <w:tab w:val="left" w:pos="1560"/>
          <w:tab w:val="left" w:pos="7230"/>
        </w:tabs>
        <w:spacing w:before="1"/>
        <w:ind w:right="3440"/>
        <w:rPr>
          <w:lang w:val="kk-KZ"/>
        </w:rPr>
      </w:pPr>
      <w:r>
        <w:rPr>
          <w:lang w:val="kk-KZ"/>
        </w:rPr>
        <w:t>ІМСБ</w:t>
      </w:r>
      <w:r w:rsidRPr="00E73C88">
        <w:rPr>
          <w:lang w:val="kk-KZ"/>
        </w:rPr>
        <w:t xml:space="preserve"> – ішкімолекулалық сутектік байланыс</w:t>
      </w:r>
    </w:p>
    <w:p w14:paraId="09D42ED3" w14:textId="5987849D" w:rsidR="00D4142A" w:rsidRPr="00E73C88" w:rsidRDefault="00D4142A" w:rsidP="00865593">
      <w:pPr>
        <w:pStyle w:val="af0"/>
        <w:tabs>
          <w:tab w:val="left" w:pos="1560"/>
          <w:tab w:val="left" w:pos="7230"/>
        </w:tabs>
        <w:spacing w:before="1"/>
        <w:ind w:right="3440"/>
        <w:rPr>
          <w:lang w:val="kk-KZ"/>
        </w:rPr>
      </w:pPr>
      <w:r w:rsidRPr="00E73C88">
        <w:rPr>
          <w:lang w:val="kk-KZ"/>
        </w:rPr>
        <w:t>ГАГХ – гидроксиламина гидрохлорид</w:t>
      </w:r>
    </w:p>
    <w:p w14:paraId="2C150AD4" w14:textId="2CBA6AFC" w:rsidR="00D4142A" w:rsidRDefault="00D4142A" w:rsidP="00865593">
      <w:pPr>
        <w:pStyle w:val="af0"/>
        <w:tabs>
          <w:tab w:val="left" w:pos="1560"/>
          <w:tab w:val="left" w:pos="7230"/>
        </w:tabs>
        <w:ind w:right="8528"/>
        <w:rPr>
          <w:lang w:val="kk-KZ"/>
        </w:rPr>
      </w:pPr>
      <w:r w:rsidRPr="004B1E0C">
        <w:rPr>
          <w:lang w:val="kk-KZ"/>
        </w:rPr>
        <w:t xml:space="preserve">Гц </w:t>
      </w:r>
      <w:r w:rsidRPr="004B1E0C">
        <w:rPr>
          <w:rFonts w:ascii="Symbol" w:hAnsi="Symbol"/>
          <w:lang w:val="kk-KZ"/>
        </w:rPr>
        <w:t></w:t>
      </w:r>
      <w:r w:rsidRPr="004B1E0C">
        <w:rPr>
          <w:lang w:val="kk-KZ"/>
        </w:rPr>
        <w:t xml:space="preserve">герц </w:t>
      </w:r>
    </w:p>
    <w:p w14:paraId="5201E671" w14:textId="1B761189" w:rsidR="00955364" w:rsidRPr="004B1E0C" w:rsidRDefault="00955364" w:rsidP="00865593">
      <w:pPr>
        <w:pStyle w:val="af0"/>
        <w:tabs>
          <w:tab w:val="left" w:pos="1560"/>
          <w:tab w:val="left" w:pos="7230"/>
        </w:tabs>
        <w:ind w:right="8528"/>
        <w:rPr>
          <w:lang w:val="kk-KZ"/>
        </w:rPr>
      </w:pPr>
      <w:r>
        <w:rPr>
          <w:lang w:val="kk-KZ"/>
        </w:rPr>
        <w:t>д-дублет</w:t>
      </w:r>
    </w:p>
    <w:p w14:paraId="3E4D2701" w14:textId="0658B17F" w:rsidR="00D4142A" w:rsidRPr="004B1E0C" w:rsidRDefault="00D4142A" w:rsidP="00865593">
      <w:pPr>
        <w:pStyle w:val="af0"/>
        <w:tabs>
          <w:tab w:val="left" w:pos="1560"/>
          <w:tab w:val="left" w:pos="7230"/>
        </w:tabs>
        <w:ind w:right="5405"/>
        <w:rPr>
          <w:lang w:val="kk-KZ"/>
        </w:rPr>
      </w:pPr>
      <w:r w:rsidRPr="004B1E0C">
        <w:rPr>
          <w:lang w:val="kk-KZ"/>
        </w:rPr>
        <w:t>ДИПЭА</w:t>
      </w:r>
      <w:r w:rsidRPr="004B1E0C">
        <w:rPr>
          <w:spacing w:val="-18"/>
          <w:lang w:val="kk-KZ"/>
        </w:rPr>
        <w:t xml:space="preserve"> </w:t>
      </w:r>
      <w:r w:rsidRPr="004B1E0C">
        <w:rPr>
          <w:lang w:val="kk-KZ"/>
        </w:rPr>
        <w:t>–</w:t>
      </w:r>
      <w:r w:rsidRPr="004B1E0C">
        <w:rPr>
          <w:spacing w:val="-16"/>
          <w:lang w:val="kk-KZ"/>
        </w:rPr>
        <w:t xml:space="preserve"> </w:t>
      </w:r>
      <w:r w:rsidRPr="004B1E0C">
        <w:rPr>
          <w:lang w:val="kk-KZ"/>
        </w:rPr>
        <w:t xml:space="preserve">диизопропилэтиламин ДМФА </w:t>
      </w:r>
      <w:r w:rsidRPr="004B1E0C">
        <w:rPr>
          <w:rFonts w:ascii="Symbol" w:hAnsi="Symbol"/>
          <w:lang w:val="kk-KZ"/>
        </w:rPr>
        <w:t></w:t>
      </w:r>
      <w:r w:rsidRPr="004B1E0C">
        <w:rPr>
          <w:lang w:val="kk-KZ"/>
        </w:rPr>
        <w:t xml:space="preserve"> диметилформамид</w:t>
      </w:r>
    </w:p>
    <w:p w14:paraId="154D9C58" w14:textId="77777777" w:rsidR="00D4142A" w:rsidRDefault="00D4142A" w:rsidP="00865593">
      <w:pPr>
        <w:pStyle w:val="af0"/>
        <w:tabs>
          <w:tab w:val="left" w:pos="1560"/>
          <w:tab w:val="left" w:pos="7230"/>
        </w:tabs>
        <w:rPr>
          <w:spacing w:val="-2"/>
          <w:lang w:val="kk-KZ"/>
        </w:rPr>
      </w:pPr>
      <w:r>
        <w:t>И</w:t>
      </w:r>
      <w:r w:rsidR="009C7E10">
        <w:rPr>
          <w:lang w:val="kk-KZ"/>
        </w:rPr>
        <w:t>Қ</w:t>
      </w:r>
      <w:r>
        <w:rPr>
          <w:spacing w:val="-5"/>
        </w:rPr>
        <w:t xml:space="preserve"> </w:t>
      </w:r>
      <w:r>
        <w:rPr>
          <w:rFonts w:ascii="Symbol" w:hAnsi="Symbol"/>
        </w:rPr>
        <w:t></w:t>
      </w:r>
      <w:r>
        <w:rPr>
          <w:spacing w:val="-4"/>
        </w:rPr>
        <w:t xml:space="preserve"> </w:t>
      </w:r>
      <w:r>
        <w:t>инфра</w:t>
      </w:r>
      <w:r w:rsidR="009C7E10">
        <w:rPr>
          <w:lang w:val="kk-KZ"/>
        </w:rPr>
        <w:t>қызыл</w:t>
      </w:r>
      <w:r>
        <w:rPr>
          <w:spacing w:val="-5"/>
        </w:rPr>
        <w:t xml:space="preserve"> </w:t>
      </w:r>
      <w:proofErr w:type="spellStart"/>
      <w:r>
        <w:rPr>
          <w:spacing w:val="-2"/>
        </w:rPr>
        <w:t>спектроскопи</w:t>
      </w:r>
      <w:proofErr w:type="spellEnd"/>
      <w:r w:rsidR="00AD316E">
        <w:rPr>
          <w:spacing w:val="-2"/>
          <w:lang w:val="kk-KZ"/>
        </w:rPr>
        <w:t>я</w:t>
      </w:r>
    </w:p>
    <w:p w14:paraId="5D73A8C5" w14:textId="77777777" w:rsidR="00AD316E" w:rsidRDefault="00AD316E" w:rsidP="00865593">
      <w:pPr>
        <w:pStyle w:val="af0"/>
        <w:tabs>
          <w:tab w:val="left" w:pos="1560"/>
          <w:tab w:val="left" w:pos="7230"/>
        </w:tabs>
        <w:spacing w:line="343" w:lineRule="exact"/>
        <w:ind w:left="0"/>
      </w:pPr>
      <w:r>
        <w:t>кв</w:t>
      </w:r>
      <w:r>
        <w:rPr>
          <w:spacing w:val="-2"/>
        </w:rPr>
        <w:t xml:space="preserve"> </w:t>
      </w:r>
      <w:r>
        <w:rPr>
          <w:rFonts w:ascii="Symbol" w:hAnsi="Symbol"/>
        </w:rPr>
        <w:t></w:t>
      </w:r>
      <w:r>
        <w:rPr>
          <w:spacing w:val="-1"/>
        </w:rPr>
        <w:t xml:space="preserve"> </w:t>
      </w:r>
      <w:r>
        <w:rPr>
          <w:spacing w:val="-2"/>
        </w:rPr>
        <w:t>квартет</w:t>
      </w:r>
    </w:p>
    <w:p w14:paraId="5F7D266D" w14:textId="77777777" w:rsidR="00AD316E" w:rsidRDefault="00AD316E" w:rsidP="00865593">
      <w:pPr>
        <w:pStyle w:val="af0"/>
        <w:tabs>
          <w:tab w:val="left" w:pos="1560"/>
          <w:tab w:val="left" w:pos="7230"/>
        </w:tabs>
        <w:spacing w:line="340" w:lineRule="exact"/>
      </w:pPr>
      <w:r>
        <w:t>м</w:t>
      </w:r>
      <w:r>
        <w:rPr>
          <w:spacing w:val="-1"/>
        </w:rPr>
        <w:t xml:space="preserve"> </w:t>
      </w:r>
      <w:r>
        <w:rPr>
          <w:rFonts w:ascii="Symbol" w:hAnsi="Symbol"/>
        </w:rPr>
        <w:t></w:t>
      </w:r>
      <w:r>
        <w:rPr>
          <w:spacing w:val="-1"/>
        </w:rPr>
        <w:t xml:space="preserve"> </w:t>
      </w:r>
      <w:r>
        <w:rPr>
          <w:spacing w:val="-2"/>
        </w:rPr>
        <w:t>мультиплет</w:t>
      </w:r>
    </w:p>
    <w:p w14:paraId="736D4B60" w14:textId="77777777" w:rsidR="00E73C88" w:rsidRDefault="00E73C88" w:rsidP="00865593">
      <w:pPr>
        <w:pStyle w:val="af0"/>
        <w:tabs>
          <w:tab w:val="left" w:pos="1560"/>
          <w:tab w:val="left" w:pos="7230"/>
        </w:tabs>
        <w:spacing w:line="342" w:lineRule="exact"/>
        <w:rPr>
          <w:lang w:val="kk-KZ"/>
        </w:rPr>
      </w:pPr>
      <w:r>
        <w:rPr>
          <w:lang w:val="kk-KZ"/>
        </w:rPr>
        <w:t xml:space="preserve">м.ү. - </w:t>
      </w:r>
      <w:proofErr w:type="spellStart"/>
      <w:r>
        <w:t>миллиондық</w:t>
      </w:r>
      <w:proofErr w:type="spellEnd"/>
      <w:r>
        <w:t xml:space="preserve"> </w:t>
      </w:r>
      <w:proofErr w:type="spellStart"/>
      <w:r>
        <w:t>үлестер</w:t>
      </w:r>
      <w:proofErr w:type="spellEnd"/>
    </w:p>
    <w:p w14:paraId="54B69877" w14:textId="110B23E9" w:rsidR="00E73C88" w:rsidRPr="00E73C88" w:rsidRDefault="00E73C88" w:rsidP="00865593">
      <w:pPr>
        <w:pStyle w:val="af0"/>
        <w:tabs>
          <w:tab w:val="left" w:pos="1560"/>
          <w:tab w:val="left" w:pos="7230"/>
        </w:tabs>
        <w:spacing w:line="342" w:lineRule="exact"/>
        <w:rPr>
          <w:lang w:val="kk-KZ"/>
        </w:rPr>
      </w:pPr>
      <w:r>
        <w:rPr>
          <w:lang w:val="kk-KZ"/>
        </w:rPr>
        <w:t xml:space="preserve">д.т. </w:t>
      </w:r>
      <w:r w:rsidRPr="00E73C88">
        <w:rPr>
          <w:lang w:val="kk-KZ"/>
        </w:rPr>
        <w:t>– дәріге төзімділік</w:t>
      </w:r>
    </w:p>
    <w:p w14:paraId="1F69B653" w14:textId="59F5C6E9" w:rsidR="00CF3C38" w:rsidRDefault="00CF3C38" w:rsidP="00865593">
      <w:pPr>
        <w:pStyle w:val="af0"/>
        <w:tabs>
          <w:tab w:val="left" w:pos="1560"/>
          <w:tab w:val="left" w:pos="7230"/>
        </w:tabs>
        <w:ind w:right="3440"/>
        <w:rPr>
          <w:lang w:val="kk-KZ"/>
        </w:rPr>
      </w:pPr>
      <w:r>
        <w:rPr>
          <w:lang w:val="kk-KZ"/>
        </w:rPr>
        <w:t>ТБК</w:t>
      </w:r>
      <w:r w:rsidR="00AD316E">
        <w:rPr>
          <w:spacing w:val="-10"/>
        </w:rPr>
        <w:t xml:space="preserve"> </w:t>
      </w:r>
      <w:r w:rsidR="00AD316E">
        <w:t>–</w:t>
      </w:r>
      <w:r w:rsidR="00AD316E">
        <w:rPr>
          <w:spacing w:val="-9"/>
        </w:rPr>
        <w:t xml:space="preserve"> </w:t>
      </w:r>
      <w:proofErr w:type="spellStart"/>
      <w:r w:rsidRPr="00CF3C38">
        <w:t>ең</w:t>
      </w:r>
      <w:proofErr w:type="spellEnd"/>
      <w:r w:rsidRPr="00CF3C38">
        <w:t xml:space="preserve"> </w:t>
      </w:r>
      <w:proofErr w:type="spellStart"/>
      <w:r w:rsidRPr="00CF3C38">
        <w:t>төмен</w:t>
      </w:r>
      <w:r w:rsidR="00AE788D">
        <w:t>г</w:t>
      </w:r>
      <w:proofErr w:type="spellEnd"/>
      <w:r w:rsidR="00AE788D">
        <w:rPr>
          <w:lang w:val="kk-KZ"/>
        </w:rPr>
        <w:t>і</w:t>
      </w:r>
      <w:r w:rsidRPr="00CF3C38">
        <w:t xml:space="preserve"> </w:t>
      </w:r>
      <w:proofErr w:type="spellStart"/>
      <w:r w:rsidRPr="00CF3C38">
        <w:t>бактерицидтік</w:t>
      </w:r>
      <w:proofErr w:type="spellEnd"/>
      <w:r w:rsidRPr="00CF3C38">
        <w:t xml:space="preserve"> концентрация </w:t>
      </w:r>
    </w:p>
    <w:p w14:paraId="01FFA37E" w14:textId="601875A8" w:rsidR="00AD316E" w:rsidRDefault="00CF3C38" w:rsidP="00865593">
      <w:pPr>
        <w:pStyle w:val="af0"/>
        <w:tabs>
          <w:tab w:val="left" w:pos="1560"/>
          <w:tab w:val="left" w:pos="7230"/>
        </w:tabs>
        <w:ind w:right="3440"/>
      </w:pPr>
      <w:r>
        <w:rPr>
          <w:lang w:val="kk-KZ"/>
        </w:rPr>
        <w:t>ТМБ</w:t>
      </w:r>
      <w:r w:rsidR="00AD316E">
        <w:t xml:space="preserve"> – </w:t>
      </w:r>
      <w:r w:rsidRPr="00CF3C38">
        <w:t xml:space="preserve">туберкулез </w:t>
      </w:r>
      <w:proofErr w:type="spellStart"/>
      <w:r w:rsidRPr="00CF3C38">
        <w:t>микробактериялары</w:t>
      </w:r>
      <w:proofErr w:type="spellEnd"/>
    </w:p>
    <w:p w14:paraId="45E27502" w14:textId="4ABAE896" w:rsidR="00CF3C38" w:rsidRDefault="00CF3C38" w:rsidP="00865593">
      <w:pPr>
        <w:pStyle w:val="af0"/>
        <w:tabs>
          <w:tab w:val="left" w:pos="1560"/>
          <w:tab w:val="left" w:pos="7230"/>
        </w:tabs>
        <w:ind w:right="3440"/>
        <w:rPr>
          <w:lang w:val="kk-KZ"/>
        </w:rPr>
      </w:pPr>
      <w:r>
        <w:rPr>
          <w:lang w:val="kk-KZ"/>
        </w:rPr>
        <w:t>ТТК</w:t>
      </w:r>
      <w:r w:rsidR="00AD316E">
        <w:rPr>
          <w:spacing w:val="-10"/>
        </w:rPr>
        <w:t xml:space="preserve"> </w:t>
      </w:r>
      <w:r w:rsidR="00AD316E">
        <w:t>–</w:t>
      </w:r>
      <w:r w:rsidR="00AD316E">
        <w:rPr>
          <w:spacing w:val="-9"/>
        </w:rPr>
        <w:t xml:space="preserve"> </w:t>
      </w:r>
      <w:proofErr w:type="spellStart"/>
      <w:r w:rsidRPr="00CF3C38">
        <w:t>ең</w:t>
      </w:r>
      <w:proofErr w:type="spellEnd"/>
      <w:r w:rsidRPr="00CF3C38">
        <w:t xml:space="preserve"> </w:t>
      </w:r>
      <w:proofErr w:type="spellStart"/>
      <w:r w:rsidRPr="00CF3C38">
        <w:t>төмен</w:t>
      </w:r>
      <w:proofErr w:type="spellEnd"/>
      <w:r w:rsidRPr="00CF3C38">
        <w:t xml:space="preserve"> </w:t>
      </w:r>
      <w:proofErr w:type="spellStart"/>
      <w:r w:rsidRPr="00CF3C38">
        <w:t>тежегіш</w:t>
      </w:r>
      <w:proofErr w:type="spellEnd"/>
      <w:r w:rsidRPr="00CF3C38">
        <w:t xml:space="preserve"> концентрация</w:t>
      </w:r>
    </w:p>
    <w:p w14:paraId="1CA89E49" w14:textId="1FC552E9" w:rsidR="006E561D" w:rsidRPr="006E561D" w:rsidRDefault="006E561D" w:rsidP="00865593">
      <w:pPr>
        <w:pStyle w:val="af0"/>
        <w:tabs>
          <w:tab w:val="left" w:pos="1560"/>
          <w:tab w:val="left" w:pos="7230"/>
        </w:tabs>
        <w:ind w:right="3440"/>
        <w:rPr>
          <w:lang w:val="kk-KZ"/>
        </w:rPr>
      </w:pPr>
      <w:r>
        <w:rPr>
          <w:lang w:val="kk-KZ"/>
        </w:rPr>
        <w:t xml:space="preserve">АИК - </w:t>
      </w:r>
      <w:r w:rsidRPr="006E561D">
        <w:rPr>
          <w:lang w:val="kk-KZ"/>
        </w:rPr>
        <w:t xml:space="preserve">аз ингибиторлық концентрациясы </w:t>
      </w:r>
    </w:p>
    <w:p w14:paraId="472FCFEC" w14:textId="1BAFA159" w:rsidR="00AD316E" w:rsidRPr="00211796" w:rsidRDefault="00AD316E" w:rsidP="00865593">
      <w:pPr>
        <w:pStyle w:val="af0"/>
        <w:tabs>
          <w:tab w:val="left" w:pos="1560"/>
          <w:tab w:val="left" w:pos="7230"/>
        </w:tabs>
        <w:ind w:right="3440"/>
        <w:rPr>
          <w:lang w:val="kk-KZ"/>
        </w:rPr>
      </w:pPr>
      <w:r w:rsidRPr="00211796">
        <w:rPr>
          <w:lang w:val="kk-KZ"/>
        </w:rPr>
        <w:t xml:space="preserve">мин </w:t>
      </w:r>
      <w:r w:rsidRPr="00211796">
        <w:rPr>
          <w:rFonts w:ascii="Symbol" w:hAnsi="Symbol"/>
          <w:lang w:val="kk-KZ"/>
        </w:rPr>
        <w:t></w:t>
      </w:r>
      <w:r w:rsidRPr="00211796">
        <w:rPr>
          <w:lang w:val="kk-KZ"/>
        </w:rPr>
        <w:t xml:space="preserve"> минут</w:t>
      </w:r>
    </w:p>
    <w:p w14:paraId="56631C9C" w14:textId="39836DFD" w:rsidR="00CF3C38" w:rsidRDefault="00CF3C38" w:rsidP="00865593">
      <w:pPr>
        <w:pStyle w:val="af0"/>
        <w:tabs>
          <w:tab w:val="left" w:pos="1560"/>
          <w:tab w:val="left" w:pos="7230"/>
        </w:tabs>
        <w:ind w:right="3006"/>
        <w:rPr>
          <w:lang w:val="kk-KZ"/>
        </w:rPr>
      </w:pPr>
      <w:r>
        <w:rPr>
          <w:lang w:val="kk-KZ"/>
        </w:rPr>
        <w:t>ДКТ</w:t>
      </w:r>
      <w:r w:rsidR="00AD316E" w:rsidRPr="00211796">
        <w:rPr>
          <w:lang w:val="kk-KZ"/>
        </w:rPr>
        <w:t xml:space="preserve"> – </w:t>
      </w:r>
      <w:r w:rsidRPr="00211796">
        <w:rPr>
          <w:lang w:val="kk-KZ"/>
        </w:rPr>
        <w:t xml:space="preserve">дәріге </w:t>
      </w:r>
      <w:r>
        <w:rPr>
          <w:lang w:val="kk-KZ"/>
        </w:rPr>
        <w:t>көп ретті</w:t>
      </w:r>
      <w:r w:rsidRPr="00211796">
        <w:rPr>
          <w:lang w:val="kk-KZ"/>
        </w:rPr>
        <w:t xml:space="preserve"> төзімділік </w:t>
      </w:r>
    </w:p>
    <w:p w14:paraId="10485E97" w14:textId="7C96D939" w:rsidR="00AD316E" w:rsidRPr="00CF3C38" w:rsidRDefault="00AD316E" w:rsidP="00865593">
      <w:pPr>
        <w:pStyle w:val="af0"/>
        <w:tabs>
          <w:tab w:val="left" w:pos="1560"/>
          <w:tab w:val="left" w:pos="7230"/>
        </w:tabs>
        <w:ind w:right="3006"/>
        <w:rPr>
          <w:lang w:val="kk-KZ"/>
        </w:rPr>
      </w:pPr>
      <w:r w:rsidRPr="00CF3C38">
        <w:rPr>
          <w:lang w:val="kk-KZ"/>
        </w:rPr>
        <w:t xml:space="preserve">ПМР </w:t>
      </w:r>
      <w:r w:rsidRPr="00CF3C38">
        <w:rPr>
          <w:rFonts w:ascii="Symbol" w:hAnsi="Symbol"/>
          <w:lang w:val="kk-KZ"/>
        </w:rPr>
        <w:t></w:t>
      </w:r>
      <w:r w:rsidRPr="00CF3C38">
        <w:rPr>
          <w:lang w:val="kk-KZ"/>
        </w:rPr>
        <w:t xml:space="preserve"> прoтoн</w:t>
      </w:r>
      <w:r w:rsidR="00CF3C38">
        <w:rPr>
          <w:lang w:val="kk-KZ"/>
        </w:rPr>
        <w:t xml:space="preserve">ды </w:t>
      </w:r>
      <w:r w:rsidRPr="00CF3C38">
        <w:rPr>
          <w:lang w:val="kk-KZ"/>
        </w:rPr>
        <w:t>мaгнит</w:t>
      </w:r>
      <w:r w:rsidR="00CF3C38">
        <w:rPr>
          <w:lang w:val="kk-KZ"/>
        </w:rPr>
        <w:t>тік</w:t>
      </w:r>
      <w:r w:rsidRPr="00CF3C38">
        <w:rPr>
          <w:lang w:val="kk-KZ"/>
        </w:rPr>
        <w:t xml:space="preserve"> рeзoнaнc</w:t>
      </w:r>
    </w:p>
    <w:p w14:paraId="3C9A6223" w14:textId="77777777" w:rsidR="00CF3C38" w:rsidRDefault="00AD316E" w:rsidP="00865593">
      <w:pPr>
        <w:pStyle w:val="af0"/>
        <w:tabs>
          <w:tab w:val="left" w:pos="1560"/>
          <w:tab w:val="left" w:pos="7230"/>
        </w:tabs>
        <w:ind w:right="5405"/>
        <w:rPr>
          <w:lang w:val="kk-KZ"/>
        </w:rPr>
      </w:pPr>
      <w:r w:rsidRPr="00CF3C38">
        <w:rPr>
          <w:lang w:val="kk-KZ"/>
        </w:rPr>
        <w:t>Р</w:t>
      </w:r>
      <w:r w:rsidR="00CF3C38">
        <w:rPr>
          <w:lang w:val="kk-KZ"/>
        </w:rPr>
        <w:t>Қ</w:t>
      </w:r>
      <w:r w:rsidRPr="00CF3C38">
        <w:rPr>
          <w:lang w:val="kk-KZ"/>
        </w:rPr>
        <w:t>А</w:t>
      </w:r>
      <w:r w:rsidRPr="00CF3C38">
        <w:rPr>
          <w:spacing w:val="-13"/>
          <w:lang w:val="kk-KZ"/>
        </w:rPr>
        <w:t xml:space="preserve"> </w:t>
      </w:r>
      <w:r w:rsidRPr="00CF3C38">
        <w:rPr>
          <w:lang w:val="kk-KZ"/>
        </w:rPr>
        <w:t>–</w:t>
      </w:r>
      <w:r w:rsidRPr="00CF3C38">
        <w:rPr>
          <w:spacing w:val="-11"/>
          <w:lang w:val="kk-KZ"/>
        </w:rPr>
        <w:t xml:space="preserve"> </w:t>
      </w:r>
      <w:r w:rsidRPr="00CF3C38">
        <w:rPr>
          <w:lang w:val="kk-KZ"/>
        </w:rPr>
        <w:t>Рентген</w:t>
      </w:r>
      <w:r w:rsidR="00CF3C38">
        <w:rPr>
          <w:lang w:val="kk-KZ"/>
        </w:rPr>
        <w:t xml:space="preserve"> құрлымды</w:t>
      </w:r>
      <w:r w:rsidRPr="00CF3C38">
        <w:rPr>
          <w:spacing w:val="-9"/>
          <w:lang w:val="kk-KZ"/>
        </w:rPr>
        <w:t xml:space="preserve"> </w:t>
      </w:r>
      <w:r w:rsidRPr="00CF3C38">
        <w:rPr>
          <w:lang w:val="kk-KZ"/>
        </w:rPr>
        <w:t>анализ</w:t>
      </w:r>
    </w:p>
    <w:p w14:paraId="436186C5" w14:textId="790F0E69" w:rsidR="00AD316E" w:rsidRPr="00CF3C38" w:rsidRDefault="00AD316E" w:rsidP="00865593">
      <w:pPr>
        <w:pStyle w:val="af0"/>
        <w:tabs>
          <w:tab w:val="left" w:pos="1560"/>
          <w:tab w:val="left" w:pos="7230"/>
        </w:tabs>
        <w:ind w:right="5405"/>
        <w:rPr>
          <w:lang w:val="kk-KZ"/>
        </w:rPr>
      </w:pPr>
      <w:r w:rsidRPr="00CF3C38">
        <w:rPr>
          <w:lang w:val="kk-KZ"/>
        </w:rPr>
        <w:t xml:space="preserve">с </w:t>
      </w:r>
      <w:r w:rsidRPr="00CF3C38">
        <w:rPr>
          <w:rFonts w:ascii="Symbol" w:hAnsi="Symbol"/>
          <w:lang w:val="kk-KZ"/>
        </w:rPr>
        <w:t></w:t>
      </w:r>
      <w:r w:rsidRPr="00CF3C38">
        <w:rPr>
          <w:lang w:val="kk-KZ"/>
        </w:rPr>
        <w:t xml:space="preserve"> ceкунд</w:t>
      </w:r>
    </w:p>
    <w:p w14:paraId="0F7C0B16" w14:textId="33C0732B" w:rsidR="00AD316E" w:rsidRDefault="00AD316E" w:rsidP="00865593">
      <w:pPr>
        <w:pStyle w:val="af0"/>
        <w:tabs>
          <w:tab w:val="left" w:pos="1560"/>
          <w:tab w:val="left" w:pos="7230"/>
        </w:tabs>
        <w:spacing w:before="3" w:line="237" w:lineRule="auto"/>
        <w:ind w:right="8349"/>
      </w:pPr>
      <w:r>
        <w:t>т</w:t>
      </w:r>
      <w:r>
        <w:rPr>
          <w:spacing w:val="-1"/>
        </w:rPr>
        <w:t xml:space="preserve"> </w:t>
      </w:r>
      <w:r>
        <w:rPr>
          <w:rFonts w:ascii="Symbol" w:hAnsi="Symbol"/>
        </w:rPr>
        <w:t></w:t>
      </w:r>
      <w:r>
        <w:rPr>
          <w:spacing w:val="-2"/>
        </w:rPr>
        <w:t>триплет</w:t>
      </w:r>
    </w:p>
    <w:p w14:paraId="14241128" w14:textId="0899F887" w:rsidR="004F0D33" w:rsidRDefault="004F0D33" w:rsidP="00865593">
      <w:pPr>
        <w:pStyle w:val="af0"/>
        <w:tabs>
          <w:tab w:val="left" w:pos="1560"/>
          <w:tab w:val="left" w:pos="7230"/>
        </w:tabs>
        <w:spacing w:before="1"/>
        <w:ind w:right="5405"/>
        <w:rPr>
          <w:lang w:val="kk-KZ"/>
        </w:rPr>
      </w:pPr>
      <w:r>
        <w:rPr>
          <w:lang w:val="kk-KZ"/>
        </w:rPr>
        <w:t>қ</w:t>
      </w:r>
      <w:r w:rsidR="00AD316E">
        <w:t>.</w:t>
      </w:r>
      <w:r w:rsidR="00CF3C38">
        <w:rPr>
          <w:lang w:val="kk-KZ"/>
        </w:rPr>
        <w:t>т.</w:t>
      </w:r>
      <w:r w:rsidR="00CF3C38" w:rsidRPr="00CF3C38">
        <w:t xml:space="preserve"> </w:t>
      </w:r>
      <w:r w:rsidR="00CF3C38">
        <w:t>°С</w:t>
      </w:r>
      <w:r w:rsidR="00AD316E">
        <w:t xml:space="preserve"> – </w:t>
      </w:r>
      <w:r>
        <w:rPr>
          <w:lang w:val="kk-KZ"/>
        </w:rPr>
        <w:t xml:space="preserve">қайнау </w:t>
      </w:r>
      <w:r w:rsidR="00AD316E">
        <w:t>температура</w:t>
      </w:r>
      <w:r>
        <w:rPr>
          <w:lang w:val="kk-KZ"/>
        </w:rPr>
        <w:t>сы,</w:t>
      </w:r>
    </w:p>
    <w:p w14:paraId="1FC035A6" w14:textId="210B398F" w:rsidR="00C73089" w:rsidRDefault="004F0D33" w:rsidP="00865593">
      <w:pPr>
        <w:pStyle w:val="af0"/>
        <w:tabs>
          <w:tab w:val="left" w:pos="1560"/>
          <w:tab w:val="left" w:pos="7230"/>
        </w:tabs>
        <w:spacing w:before="1"/>
        <w:ind w:right="5405"/>
        <w:rPr>
          <w:lang w:val="kk-KZ"/>
        </w:rPr>
      </w:pPr>
      <w:r>
        <w:rPr>
          <w:lang w:val="kk-KZ"/>
        </w:rPr>
        <w:t>б</w:t>
      </w:r>
      <w:r w:rsidR="00CF3C38">
        <w:rPr>
          <w:lang w:val="kk-KZ"/>
        </w:rPr>
        <w:t>.т.</w:t>
      </w:r>
      <w:r w:rsidR="00CF3C38" w:rsidRPr="00CF3C38">
        <w:t xml:space="preserve"> </w:t>
      </w:r>
      <w:r w:rsidR="00CF3C38">
        <w:t>°С</w:t>
      </w:r>
      <w:r w:rsidR="00AD316E">
        <w:rPr>
          <w:spacing w:val="-10"/>
        </w:rPr>
        <w:t xml:space="preserve"> </w:t>
      </w:r>
      <w:r w:rsidR="00AD316E">
        <w:t>–</w:t>
      </w:r>
      <w:r w:rsidR="00AD316E">
        <w:rPr>
          <w:spacing w:val="-8"/>
        </w:rPr>
        <w:t xml:space="preserve"> </w:t>
      </w:r>
      <w:r>
        <w:rPr>
          <w:spacing w:val="-8"/>
          <w:lang w:val="kk-KZ"/>
        </w:rPr>
        <w:t xml:space="preserve">балқу </w:t>
      </w:r>
      <w:r w:rsidR="00AD316E">
        <w:t>температура</w:t>
      </w:r>
      <w:r>
        <w:rPr>
          <w:lang w:val="kk-KZ"/>
        </w:rPr>
        <w:t>сы,</w:t>
      </w:r>
      <w:r w:rsidR="00AD316E">
        <w:rPr>
          <w:spacing w:val="-8"/>
        </w:rPr>
        <w:t xml:space="preserve"> </w:t>
      </w:r>
    </w:p>
    <w:p w14:paraId="24C20477" w14:textId="0B0889B8" w:rsidR="00AD316E" w:rsidRPr="00CE7B64" w:rsidRDefault="00AD316E" w:rsidP="00865593">
      <w:pPr>
        <w:pStyle w:val="af0"/>
        <w:tabs>
          <w:tab w:val="left" w:pos="1560"/>
          <w:tab w:val="left" w:pos="7230"/>
        </w:tabs>
        <w:spacing w:before="1"/>
        <w:ind w:right="5405"/>
        <w:rPr>
          <w:lang w:val="kk-KZ"/>
        </w:rPr>
      </w:pPr>
      <w:r w:rsidRPr="00CE7B64">
        <w:rPr>
          <w:lang w:val="kk-KZ"/>
        </w:rPr>
        <w:t>ТБ – туберкулез</w:t>
      </w:r>
    </w:p>
    <w:p w14:paraId="148D0859" w14:textId="46ABDF7E" w:rsidR="00AD316E" w:rsidRPr="00CE7B64" w:rsidRDefault="00C73089" w:rsidP="00865593">
      <w:pPr>
        <w:pStyle w:val="af0"/>
        <w:tabs>
          <w:tab w:val="left" w:pos="1560"/>
          <w:tab w:val="left" w:pos="7230"/>
        </w:tabs>
        <w:ind w:right="2446"/>
        <w:rPr>
          <w:lang w:val="kk-KZ"/>
        </w:rPr>
      </w:pPr>
      <w:r>
        <w:rPr>
          <w:lang w:val="kk-KZ"/>
        </w:rPr>
        <w:t>ЖҚХ</w:t>
      </w:r>
      <w:r w:rsidR="00AD316E" w:rsidRPr="00CE7B64">
        <w:rPr>
          <w:lang w:val="kk-KZ"/>
        </w:rPr>
        <w:t xml:space="preserve"> </w:t>
      </w:r>
      <w:r w:rsidR="00AD316E" w:rsidRPr="00CE7B64">
        <w:rPr>
          <w:rFonts w:ascii="Symbol" w:hAnsi="Symbol"/>
          <w:lang w:val="kk-KZ"/>
        </w:rPr>
        <w:t></w:t>
      </w:r>
      <w:r w:rsidR="00AD316E" w:rsidRPr="00CE7B64">
        <w:rPr>
          <w:lang w:val="kk-KZ"/>
        </w:rPr>
        <w:t xml:space="preserve"> </w:t>
      </w:r>
      <w:r>
        <w:rPr>
          <w:lang w:val="kk-KZ"/>
        </w:rPr>
        <w:t>жұқақабатты</w:t>
      </w:r>
      <w:r w:rsidR="00AD316E" w:rsidRPr="00CE7B64">
        <w:rPr>
          <w:lang w:val="kk-KZ"/>
        </w:rPr>
        <w:t xml:space="preserve"> хроматография</w:t>
      </w:r>
    </w:p>
    <w:p w14:paraId="0186042B" w14:textId="44DCCF42" w:rsidR="00AD316E" w:rsidRPr="00CE7B64" w:rsidRDefault="00AD316E" w:rsidP="00865593">
      <w:pPr>
        <w:pStyle w:val="af0"/>
        <w:tabs>
          <w:tab w:val="left" w:pos="1560"/>
          <w:tab w:val="left" w:pos="7230"/>
        </w:tabs>
        <w:ind w:right="4776"/>
        <w:rPr>
          <w:lang w:val="kk-KZ"/>
        </w:rPr>
      </w:pPr>
      <w:r w:rsidRPr="00CE7B64">
        <w:rPr>
          <w:lang w:val="kk-KZ"/>
        </w:rPr>
        <w:t xml:space="preserve">УФ </w:t>
      </w:r>
      <w:r w:rsidRPr="00CE7B64">
        <w:rPr>
          <w:rFonts w:ascii="Symbol" w:hAnsi="Symbol"/>
          <w:lang w:val="kk-KZ"/>
        </w:rPr>
        <w:t></w:t>
      </w:r>
      <w:r w:rsidRPr="00CE7B64">
        <w:rPr>
          <w:lang w:val="kk-KZ"/>
        </w:rPr>
        <w:t xml:space="preserve"> ультрафиолет</w:t>
      </w:r>
    </w:p>
    <w:p w14:paraId="0D5AA431" w14:textId="1426B7A5" w:rsidR="00AD316E" w:rsidRPr="0017635B" w:rsidRDefault="0017635B" w:rsidP="00865593">
      <w:pPr>
        <w:pStyle w:val="af0"/>
        <w:tabs>
          <w:tab w:val="left" w:pos="1560"/>
          <w:tab w:val="left" w:pos="7230"/>
        </w:tabs>
        <w:spacing w:line="342" w:lineRule="exact"/>
        <w:rPr>
          <w:lang w:val="kk-KZ"/>
        </w:rPr>
      </w:pPr>
      <w:r w:rsidRPr="00CE7B64">
        <w:rPr>
          <w:lang w:val="kk-KZ"/>
        </w:rPr>
        <w:t>с</w:t>
      </w:r>
      <w:r w:rsidR="00302A16">
        <w:rPr>
          <w:lang w:val="kk-KZ"/>
        </w:rPr>
        <w:t>ағ</w:t>
      </w:r>
      <w:r w:rsidR="00AD316E" w:rsidRPr="00CE7B64">
        <w:rPr>
          <w:spacing w:val="-1"/>
          <w:lang w:val="kk-KZ"/>
        </w:rPr>
        <w:t xml:space="preserve"> </w:t>
      </w:r>
      <w:r w:rsidR="00AD316E" w:rsidRPr="00CE7B64">
        <w:rPr>
          <w:rFonts w:ascii="Symbol" w:hAnsi="Symbol"/>
          <w:lang w:val="kk-KZ"/>
        </w:rPr>
        <w:t></w:t>
      </w:r>
      <w:r w:rsidR="00AD316E" w:rsidRPr="00CE7B64">
        <w:rPr>
          <w:spacing w:val="-1"/>
          <w:lang w:val="kk-KZ"/>
        </w:rPr>
        <w:t xml:space="preserve"> </w:t>
      </w:r>
      <w:r w:rsidRPr="00CE7B64">
        <w:rPr>
          <w:spacing w:val="-5"/>
          <w:lang w:val="kk-KZ"/>
        </w:rPr>
        <w:t>са</w:t>
      </w:r>
      <w:r>
        <w:rPr>
          <w:spacing w:val="-5"/>
          <w:lang w:val="kk-KZ"/>
        </w:rPr>
        <w:t>ғат</w:t>
      </w:r>
    </w:p>
    <w:p w14:paraId="065B0F1A" w14:textId="114F8CC5" w:rsidR="008E4BC8" w:rsidRDefault="008E4BC8" w:rsidP="00865593">
      <w:pPr>
        <w:pStyle w:val="af0"/>
        <w:tabs>
          <w:tab w:val="left" w:pos="1560"/>
          <w:tab w:val="left" w:pos="7230"/>
        </w:tabs>
        <w:ind w:right="3789"/>
        <w:rPr>
          <w:lang w:val="kk-KZ"/>
        </w:rPr>
      </w:pPr>
      <w:r>
        <w:rPr>
          <w:lang w:val="kk-KZ"/>
        </w:rPr>
        <w:t>Д</w:t>
      </w:r>
      <w:r w:rsidR="00A45448">
        <w:rPr>
          <w:lang w:val="kk-KZ"/>
        </w:rPr>
        <w:t>Т</w:t>
      </w:r>
      <w:r>
        <w:rPr>
          <w:lang w:val="kk-KZ"/>
        </w:rPr>
        <w:t>Т</w:t>
      </w:r>
      <w:r w:rsidR="00AD316E" w:rsidRPr="008E4BC8">
        <w:rPr>
          <w:spacing w:val="-10"/>
          <w:lang w:val="kk-KZ"/>
        </w:rPr>
        <w:t xml:space="preserve"> </w:t>
      </w:r>
      <w:r w:rsidR="00AD316E" w:rsidRPr="008E4BC8">
        <w:rPr>
          <w:lang w:val="kk-KZ"/>
        </w:rPr>
        <w:t>–</w:t>
      </w:r>
      <w:r>
        <w:rPr>
          <w:lang w:val="kk-KZ"/>
        </w:rPr>
        <w:t>дәріге төзімді</w:t>
      </w:r>
      <w:r w:rsidR="00A45448">
        <w:rPr>
          <w:lang w:val="kk-KZ"/>
        </w:rPr>
        <w:t xml:space="preserve"> туберкулез</w:t>
      </w:r>
    </w:p>
    <w:p w14:paraId="6959929D" w14:textId="516E0FA5" w:rsidR="00AD316E" w:rsidRDefault="00AD316E" w:rsidP="00865593">
      <w:pPr>
        <w:pStyle w:val="af0"/>
        <w:tabs>
          <w:tab w:val="left" w:pos="1560"/>
          <w:tab w:val="left" w:pos="7230"/>
        </w:tabs>
        <w:ind w:right="3789"/>
        <w:rPr>
          <w:lang w:val="kk-KZ"/>
        </w:rPr>
      </w:pPr>
      <w:r w:rsidRPr="008E4BC8">
        <w:rPr>
          <w:lang w:val="kk-KZ"/>
        </w:rPr>
        <w:t xml:space="preserve">ЯМР </w:t>
      </w:r>
      <w:r w:rsidRPr="008E4BC8">
        <w:rPr>
          <w:rFonts w:ascii="Symbol" w:hAnsi="Symbol"/>
          <w:lang w:val="kk-KZ"/>
        </w:rPr>
        <w:t></w:t>
      </w:r>
      <w:r w:rsidRPr="008E4BC8">
        <w:rPr>
          <w:lang w:val="kk-KZ"/>
        </w:rPr>
        <w:t xml:space="preserve"> </w:t>
      </w:r>
      <w:r w:rsidR="00293122" w:rsidRPr="008E4BC8">
        <w:rPr>
          <w:lang w:val="kk-KZ"/>
        </w:rPr>
        <w:t>ядролық магниттік резонанс</w:t>
      </w:r>
    </w:p>
    <w:p w14:paraId="128D6599" w14:textId="0BEF4B1F" w:rsidR="001339E5" w:rsidRDefault="001339E5" w:rsidP="00865593">
      <w:pPr>
        <w:pStyle w:val="af0"/>
        <w:tabs>
          <w:tab w:val="left" w:pos="1560"/>
          <w:tab w:val="left" w:pos="7230"/>
        </w:tabs>
        <w:ind w:right="3789"/>
        <w:rPr>
          <w:lang w:val="kk-KZ"/>
        </w:rPr>
      </w:pPr>
      <w:r w:rsidRPr="0006598F">
        <w:rPr>
          <w:rFonts w:eastAsia="Calibri"/>
          <w:lang w:val="kk-KZ"/>
        </w:rPr>
        <w:t>К</w:t>
      </w:r>
      <w:r>
        <w:rPr>
          <w:rFonts w:eastAsia="Calibri"/>
          <w:lang w:val="kk-KZ"/>
        </w:rPr>
        <w:t>ТБ</w:t>
      </w:r>
      <w:r w:rsidRPr="0006598F">
        <w:rPr>
          <w:rFonts w:eastAsia="Calibri"/>
          <w:lang w:val="kk-KZ"/>
        </w:rPr>
        <w:t>/мл</w:t>
      </w:r>
      <w:r>
        <w:rPr>
          <w:rFonts w:eastAsia="Calibri"/>
          <w:lang w:val="kk-KZ"/>
        </w:rPr>
        <w:t>- клетка түзуші бірліктер, мл</w:t>
      </w:r>
    </w:p>
    <w:p w14:paraId="08D38B59" w14:textId="77777777" w:rsidR="007707C1" w:rsidRDefault="007707C1" w:rsidP="00865593">
      <w:pPr>
        <w:pStyle w:val="af0"/>
        <w:tabs>
          <w:tab w:val="left" w:pos="1560"/>
          <w:tab w:val="left" w:pos="7230"/>
        </w:tabs>
        <w:ind w:right="3789"/>
        <w:rPr>
          <w:lang w:val="kk-KZ"/>
        </w:rPr>
      </w:pPr>
    </w:p>
    <w:p w14:paraId="2409E3B7" w14:textId="77777777" w:rsidR="007707C1" w:rsidRDefault="007707C1" w:rsidP="00865593">
      <w:pPr>
        <w:pStyle w:val="af0"/>
        <w:tabs>
          <w:tab w:val="left" w:pos="1560"/>
          <w:tab w:val="left" w:pos="7230"/>
        </w:tabs>
        <w:ind w:right="3789"/>
        <w:rPr>
          <w:lang w:val="kk-KZ"/>
        </w:rPr>
      </w:pPr>
    </w:p>
    <w:p w14:paraId="65316A39" w14:textId="77777777" w:rsidR="007707C1" w:rsidRDefault="007707C1" w:rsidP="00865593">
      <w:pPr>
        <w:pStyle w:val="af0"/>
        <w:tabs>
          <w:tab w:val="left" w:pos="1560"/>
          <w:tab w:val="left" w:pos="7230"/>
        </w:tabs>
        <w:ind w:right="3789"/>
        <w:rPr>
          <w:lang w:val="kk-KZ"/>
        </w:rPr>
      </w:pPr>
    </w:p>
    <w:p w14:paraId="25D882FF" w14:textId="77777777" w:rsidR="007707C1" w:rsidRDefault="007707C1" w:rsidP="00865593">
      <w:pPr>
        <w:pStyle w:val="af0"/>
        <w:tabs>
          <w:tab w:val="left" w:pos="1560"/>
          <w:tab w:val="left" w:pos="7230"/>
        </w:tabs>
        <w:ind w:right="3789"/>
        <w:rPr>
          <w:lang w:val="kk-KZ"/>
        </w:rPr>
      </w:pPr>
    </w:p>
    <w:p w14:paraId="1AC8213E" w14:textId="77777777" w:rsidR="007707C1" w:rsidRDefault="007707C1" w:rsidP="00865593">
      <w:pPr>
        <w:pStyle w:val="af0"/>
        <w:tabs>
          <w:tab w:val="left" w:pos="1560"/>
          <w:tab w:val="left" w:pos="7230"/>
        </w:tabs>
        <w:ind w:right="3789"/>
        <w:rPr>
          <w:lang w:val="kk-KZ"/>
        </w:rPr>
      </w:pPr>
    </w:p>
    <w:p w14:paraId="1BD58555" w14:textId="77777777" w:rsidR="007707C1" w:rsidRDefault="007707C1" w:rsidP="00865593">
      <w:pPr>
        <w:pStyle w:val="af0"/>
        <w:tabs>
          <w:tab w:val="left" w:pos="1560"/>
          <w:tab w:val="left" w:pos="7230"/>
        </w:tabs>
        <w:ind w:right="3789"/>
        <w:rPr>
          <w:lang w:val="kk-KZ"/>
        </w:rPr>
      </w:pPr>
    </w:p>
    <w:p w14:paraId="71F9DB4C" w14:textId="77777777" w:rsidR="007707C1" w:rsidRDefault="007707C1" w:rsidP="00865593">
      <w:pPr>
        <w:pStyle w:val="af0"/>
        <w:tabs>
          <w:tab w:val="left" w:pos="1560"/>
          <w:tab w:val="left" w:pos="7230"/>
        </w:tabs>
        <w:ind w:right="3789"/>
        <w:rPr>
          <w:lang w:val="kk-KZ"/>
        </w:rPr>
      </w:pPr>
    </w:p>
    <w:p w14:paraId="6A39EB72" w14:textId="77777777" w:rsidR="007707C1" w:rsidRDefault="007707C1" w:rsidP="00865593">
      <w:pPr>
        <w:pStyle w:val="af0"/>
        <w:tabs>
          <w:tab w:val="left" w:pos="1560"/>
          <w:tab w:val="left" w:pos="7230"/>
        </w:tabs>
        <w:ind w:right="3789"/>
        <w:rPr>
          <w:lang w:val="kk-KZ"/>
        </w:rPr>
      </w:pPr>
    </w:p>
    <w:p w14:paraId="68E6DD10" w14:textId="77777777" w:rsidR="007707C1" w:rsidRDefault="007707C1" w:rsidP="00865593">
      <w:pPr>
        <w:pStyle w:val="af0"/>
        <w:tabs>
          <w:tab w:val="left" w:pos="1560"/>
          <w:tab w:val="left" w:pos="7230"/>
        </w:tabs>
        <w:ind w:right="3789"/>
        <w:rPr>
          <w:lang w:val="kk-KZ"/>
        </w:rPr>
      </w:pPr>
    </w:p>
    <w:p w14:paraId="67CBF9EE" w14:textId="77777777" w:rsidR="007707C1" w:rsidRDefault="007707C1" w:rsidP="00865593">
      <w:pPr>
        <w:pStyle w:val="af0"/>
        <w:tabs>
          <w:tab w:val="left" w:pos="1560"/>
          <w:tab w:val="left" w:pos="7230"/>
        </w:tabs>
        <w:ind w:right="3789"/>
        <w:rPr>
          <w:lang w:val="kk-KZ"/>
        </w:rPr>
      </w:pPr>
    </w:p>
    <w:p w14:paraId="0CCA4AF5" w14:textId="77777777" w:rsidR="007707C1" w:rsidRDefault="007707C1" w:rsidP="00865593">
      <w:pPr>
        <w:pStyle w:val="af0"/>
        <w:tabs>
          <w:tab w:val="left" w:pos="1560"/>
          <w:tab w:val="left" w:pos="7230"/>
        </w:tabs>
        <w:ind w:right="3789"/>
        <w:rPr>
          <w:lang w:val="kk-KZ"/>
        </w:rPr>
      </w:pPr>
    </w:p>
    <w:p w14:paraId="6CC60B06" w14:textId="77777777" w:rsidR="007707C1" w:rsidRDefault="007707C1" w:rsidP="00865593">
      <w:pPr>
        <w:pStyle w:val="af0"/>
        <w:tabs>
          <w:tab w:val="left" w:pos="1560"/>
          <w:tab w:val="left" w:pos="7230"/>
        </w:tabs>
        <w:ind w:right="3789"/>
        <w:rPr>
          <w:lang w:val="kk-KZ"/>
        </w:rPr>
      </w:pPr>
    </w:p>
    <w:p w14:paraId="4F93CD3F" w14:textId="77777777" w:rsidR="007707C1" w:rsidRDefault="007707C1" w:rsidP="00865593">
      <w:pPr>
        <w:pStyle w:val="af0"/>
        <w:tabs>
          <w:tab w:val="left" w:pos="1560"/>
          <w:tab w:val="left" w:pos="7230"/>
        </w:tabs>
        <w:ind w:right="3789"/>
        <w:rPr>
          <w:lang w:val="kk-KZ"/>
        </w:rPr>
      </w:pPr>
    </w:p>
    <w:p w14:paraId="5096863B" w14:textId="77777777" w:rsidR="007707C1" w:rsidRDefault="007707C1" w:rsidP="00865593">
      <w:pPr>
        <w:pStyle w:val="af0"/>
        <w:tabs>
          <w:tab w:val="left" w:pos="1560"/>
          <w:tab w:val="left" w:pos="7230"/>
        </w:tabs>
        <w:ind w:right="3789"/>
        <w:rPr>
          <w:lang w:val="kk-KZ"/>
        </w:rPr>
      </w:pPr>
    </w:p>
    <w:p w14:paraId="09DAA36F" w14:textId="2155BAE5" w:rsidR="007707C1" w:rsidRDefault="007707C1" w:rsidP="00865593">
      <w:pPr>
        <w:pStyle w:val="af0"/>
        <w:tabs>
          <w:tab w:val="left" w:pos="1560"/>
          <w:tab w:val="left" w:pos="7230"/>
        </w:tabs>
        <w:ind w:right="3789"/>
        <w:rPr>
          <w:lang w:val="kk-KZ"/>
        </w:rPr>
      </w:pPr>
    </w:p>
    <w:p w14:paraId="70EFA43A" w14:textId="347C3863" w:rsidR="006146F6" w:rsidRDefault="006146F6" w:rsidP="00865593">
      <w:pPr>
        <w:pStyle w:val="af0"/>
        <w:tabs>
          <w:tab w:val="left" w:pos="1560"/>
          <w:tab w:val="left" w:pos="7230"/>
        </w:tabs>
        <w:ind w:right="3789"/>
        <w:rPr>
          <w:lang w:val="kk-KZ"/>
        </w:rPr>
      </w:pPr>
    </w:p>
    <w:p w14:paraId="67F762B2" w14:textId="151BC2E4" w:rsidR="007707C1" w:rsidRDefault="007707C1" w:rsidP="00865593">
      <w:pPr>
        <w:pStyle w:val="af0"/>
        <w:tabs>
          <w:tab w:val="left" w:pos="1560"/>
          <w:tab w:val="left" w:pos="7230"/>
        </w:tabs>
        <w:ind w:left="0" w:right="3789"/>
        <w:rPr>
          <w:lang w:val="kk-KZ"/>
        </w:rPr>
      </w:pPr>
    </w:p>
    <w:p w14:paraId="65105CF3" w14:textId="3FCAB1FD" w:rsidR="00881F3F" w:rsidRDefault="00881F3F" w:rsidP="00865593">
      <w:pPr>
        <w:pStyle w:val="af0"/>
        <w:tabs>
          <w:tab w:val="left" w:pos="1560"/>
          <w:tab w:val="left" w:pos="7230"/>
        </w:tabs>
        <w:ind w:left="0" w:right="3789"/>
        <w:rPr>
          <w:lang w:val="kk-KZ"/>
        </w:rPr>
      </w:pPr>
    </w:p>
    <w:p w14:paraId="5E1B1D56" w14:textId="77777777" w:rsidR="00881F3F" w:rsidRDefault="00881F3F" w:rsidP="00865593">
      <w:pPr>
        <w:pStyle w:val="af0"/>
        <w:tabs>
          <w:tab w:val="left" w:pos="1560"/>
          <w:tab w:val="left" w:pos="7230"/>
        </w:tabs>
        <w:ind w:left="0" w:right="3789"/>
        <w:rPr>
          <w:lang w:val="kk-KZ"/>
        </w:rPr>
      </w:pPr>
    </w:p>
    <w:p w14:paraId="46D786C6" w14:textId="77777777" w:rsidR="00331ED5" w:rsidRDefault="00331ED5" w:rsidP="00865593">
      <w:pPr>
        <w:pStyle w:val="af0"/>
        <w:tabs>
          <w:tab w:val="left" w:pos="1560"/>
          <w:tab w:val="left" w:pos="7230"/>
        </w:tabs>
        <w:ind w:left="0" w:right="3789"/>
        <w:rPr>
          <w:lang w:val="kk-KZ"/>
        </w:rPr>
      </w:pPr>
    </w:p>
    <w:p w14:paraId="5705123F" w14:textId="77777777" w:rsidR="00AE788D" w:rsidRDefault="00AE788D" w:rsidP="00865593">
      <w:pPr>
        <w:pStyle w:val="af0"/>
        <w:tabs>
          <w:tab w:val="left" w:pos="1560"/>
          <w:tab w:val="left" w:pos="7230"/>
        </w:tabs>
        <w:ind w:left="0" w:right="3789"/>
        <w:rPr>
          <w:lang w:val="kk-KZ"/>
        </w:rPr>
      </w:pPr>
    </w:p>
    <w:p w14:paraId="557F9CF5" w14:textId="77777777" w:rsidR="00FF25AC" w:rsidRDefault="00FF25AC" w:rsidP="00865593">
      <w:pPr>
        <w:pStyle w:val="af0"/>
        <w:tabs>
          <w:tab w:val="left" w:pos="1560"/>
          <w:tab w:val="left" w:pos="7230"/>
        </w:tabs>
        <w:ind w:left="0" w:right="3789"/>
        <w:rPr>
          <w:lang w:val="kk-KZ"/>
        </w:rPr>
      </w:pPr>
    </w:p>
    <w:p w14:paraId="0DCAA3D1" w14:textId="7B85290F" w:rsidR="007707C1" w:rsidRDefault="00BF2AEA" w:rsidP="00865593">
      <w:pPr>
        <w:pStyle w:val="af0"/>
        <w:tabs>
          <w:tab w:val="left" w:pos="1560"/>
          <w:tab w:val="left" w:pos="7230"/>
        </w:tabs>
        <w:ind w:left="0" w:right="284"/>
        <w:jc w:val="center"/>
        <w:rPr>
          <w:b/>
          <w:bCs/>
          <w:lang w:val="kk-KZ"/>
        </w:rPr>
      </w:pPr>
      <w:r>
        <w:rPr>
          <w:b/>
          <w:bCs/>
          <w:lang w:val="kk-KZ"/>
        </w:rPr>
        <w:t>КІРІСПЕ</w:t>
      </w:r>
    </w:p>
    <w:p w14:paraId="60053D32" w14:textId="53DC1FB9" w:rsidR="00565644" w:rsidRDefault="00565644" w:rsidP="00865593">
      <w:pPr>
        <w:pStyle w:val="af0"/>
        <w:tabs>
          <w:tab w:val="left" w:pos="1560"/>
          <w:tab w:val="left" w:pos="7230"/>
        </w:tabs>
        <w:ind w:right="284" w:firstLine="567"/>
        <w:jc w:val="both"/>
        <w:rPr>
          <w:b/>
          <w:bCs/>
          <w:lang w:val="kk-KZ"/>
        </w:rPr>
      </w:pPr>
    </w:p>
    <w:p w14:paraId="2A07E2C1" w14:textId="77777777" w:rsidR="00902547" w:rsidRPr="00902547" w:rsidRDefault="00902547" w:rsidP="00902547">
      <w:pPr>
        <w:pStyle w:val="af0"/>
        <w:tabs>
          <w:tab w:val="left" w:pos="1560"/>
          <w:tab w:val="left" w:pos="7230"/>
        </w:tabs>
        <w:ind w:right="284" w:firstLine="567"/>
        <w:jc w:val="both"/>
        <w:rPr>
          <w:lang w:val="kk-KZ"/>
        </w:rPr>
      </w:pPr>
      <w:r w:rsidRPr="00902547">
        <w:rPr>
          <w:b/>
          <w:bCs/>
          <w:lang w:val="kk-KZ"/>
        </w:rPr>
        <w:t xml:space="preserve">Зерттеу жұмысының жалпы сипаттамасы. </w:t>
      </w:r>
      <w:r w:rsidRPr="00902547">
        <w:rPr>
          <w:lang w:val="kk-KZ"/>
        </w:rPr>
        <w:t>Диссертация дәрілік химия және органикалық синтез саласындағы өзекті ғылыми және практикалық мәселені шешуге арналған: β-аминопропиоамидоксимдер негізінде жаңа биологиялық белсенді қосылыстарды алудың технологиялық әдістерін әзірлеу. Бұл тақырыптың өзектілігі патогендердің қолданыстағы антибиотиктерге төзімділігінің артуымен және жаңа тиімді химиотерапиялық агенттер жасау қажеттілігінің артуына байланысты жаңа биологиялық белсенді қосылыстарды синтездеуге негізделген.</w:t>
      </w:r>
    </w:p>
    <w:p w14:paraId="3EB9D3A6" w14:textId="0B92C761" w:rsidR="00565644" w:rsidRPr="00902547" w:rsidRDefault="00902547" w:rsidP="00902547">
      <w:pPr>
        <w:pStyle w:val="af0"/>
        <w:tabs>
          <w:tab w:val="left" w:pos="1560"/>
          <w:tab w:val="left" w:pos="7230"/>
        </w:tabs>
        <w:ind w:right="284" w:firstLine="567"/>
        <w:jc w:val="both"/>
        <w:rPr>
          <w:lang w:val="kk-KZ"/>
        </w:rPr>
      </w:pPr>
      <w:r w:rsidRPr="00902547">
        <w:rPr>
          <w:lang w:val="kk-KZ"/>
        </w:rPr>
        <w:t>Зерттеу жұмысында ғылыми міндеттерді шешуге бағытталған заманауи зерттеу және талдау әдістерінің кешені қолданылды: ИҚ спектроскопиясы, УК спектроскопиясы, 1H және 13С ЯМР спектроскопиясы, элементтік талдау, рентгендік құрлымдық талдау, жоғары эффективті сұйық хроматография (HPLC-dad), in vitro сезімтал және төзімді патогендерге зерттеулері.</w:t>
      </w:r>
    </w:p>
    <w:p w14:paraId="5876F801" w14:textId="149AD8CA" w:rsidR="00090978" w:rsidRDefault="00F15037" w:rsidP="00865593">
      <w:pPr>
        <w:pStyle w:val="af0"/>
        <w:tabs>
          <w:tab w:val="left" w:pos="1560"/>
          <w:tab w:val="left" w:pos="7230"/>
        </w:tabs>
        <w:ind w:right="284" w:firstLine="567"/>
        <w:jc w:val="both"/>
        <w:rPr>
          <w:lang w:val="kk-KZ"/>
        </w:rPr>
      </w:pPr>
      <w:r w:rsidRPr="00F15037">
        <w:rPr>
          <w:b/>
          <w:bCs/>
          <w:lang w:val="kk-KZ"/>
        </w:rPr>
        <w:t>Зерттеу тақырыбының өзектілігі</w:t>
      </w:r>
      <w:r>
        <w:rPr>
          <w:b/>
          <w:bCs/>
          <w:lang w:val="kk-KZ"/>
        </w:rPr>
        <w:t>:</w:t>
      </w:r>
      <w:bookmarkStart w:id="2" w:name="_Hlk219812939"/>
      <w:r w:rsidR="00565644">
        <w:rPr>
          <w:b/>
          <w:bCs/>
          <w:lang w:val="kk-KZ"/>
        </w:rPr>
        <w:t xml:space="preserve"> </w:t>
      </w:r>
      <w:r w:rsidR="00090978">
        <w:rPr>
          <w:lang w:val="kk-KZ"/>
        </w:rPr>
        <w:t>Қ</w:t>
      </w:r>
      <w:r w:rsidR="00090978" w:rsidRPr="00090978">
        <w:rPr>
          <w:lang w:val="kk-KZ"/>
        </w:rPr>
        <w:t>азіргі таңда патогенді микроорганизмдердің қолданыстағы антибиотиктерге төзімділігінің үдемелі артуымен байланысты. Бұл жағдай инфекциялық ауруларды емдеудің тиімділігін төмендетіп, денсаулық сақтау жүйесінде өзекті мәселе ретінде қалыптасып отыр.</w:t>
      </w:r>
      <w:r w:rsidR="00624926">
        <w:rPr>
          <w:lang w:val="kk-KZ"/>
        </w:rPr>
        <w:t xml:space="preserve"> Осыған орай </w:t>
      </w:r>
      <w:r w:rsidR="00624926" w:rsidRPr="00624926">
        <w:rPr>
          <w:lang w:val="kk-KZ"/>
        </w:rPr>
        <w:t>жаңа, тиімді химиотерапиялық агенттерді әзірлеу қажеттілігі</w:t>
      </w:r>
      <w:r w:rsidR="00624926">
        <w:rPr>
          <w:lang w:val="kk-KZ"/>
        </w:rPr>
        <w:t>н тудырады</w:t>
      </w:r>
      <w:r w:rsidR="00624926" w:rsidRPr="00624926">
        <w:rPr>
          <w:lang w:val="kk-KZ"/>
        </w:rPr>
        <w:t>.</w:t>
      </w:r>
    </w:p>
    <w:bookmarkEnd w:id="2"/>
    <w:p w14:paraId="771AC5B5" w14:textId="61B93470" w:rsidR="00B631AD" w:rsidRPr="00B631AD" w:rsidRDefault="00B631AD" w:rsidP="00865593">
      <w:pPr>
        <w:pStyle w:val="af0"/>
        <w:tabs>
          <w:tab w:val="left" w:pos="1560"/>
          <w:tab w:val="left" w:pos="7230"/>
        </w:tabs>
        <w:ind w:right="284" w:firstLine="567"/>
        <w:jc w:val="both"/>
        <w:rPr>
          <w:lang w:val="kk-KZ"/>
        </w:rPr>
      </w:pPr>
      <w:r w:rsidRPr="00B631AD">
        <w:rPr>
          <w:lang w:val="kk-KZ"/>
        </w:rPr>
        <w:t>Жаңа, көпфункционалды органикалық қосылыстар класы – β-аминопропиоамидоксимдердің синтетикалық модификациялары қолжетімді реагенттерден жоғары шығымдармен үш-төрт сатылы алу арқылы технологиялық тұрғыдан тиімді туындыларды береді. Амидоксим тобының оттек атомы бойынша сызықтық туындылары – О-ароил-β-аминопропиоамидоксимдер және олардың дегидратация өнімдері – 5-арил-3-(β-амино)этил-1,2,4-оксадиазолдар төмен уыттылыққа ие бола отырып, биологиялық тұрғыдан пайдалы қасиеттер кешенін көрсетеді: туберкулезге қарсы, қант диабетіне қарсы, қабынуға қарсы, микробқа және саңырауқұлаққа қарсы белсенділік.</w:t>
      </w:r>
    </w:p>
    <w:p w14:paraId="2D6A747B" w14:textId="357A7D68" w:rsidR="00B631AD" w:rsidRPr="00B631AD" w:rsidRDefault="00B631AD" w:rsidP="00865593">
      <w:pPr>
        <w:pStyle w:val="af0"/>
        <w:tabs>
          <w:tab w:val="left" w:pos="1560"/>
          <w:tab w:val="left" w:pos="7230"/>
        </w:tabs>
        <w:ind w:right="284" w:firstLine="567"/>
        <w:jc w:val="both"/>
        <w:rPr>
          <w:lang w:val="kk-KZ"/>
        </w:rPr>
      </w:pPr>
      <w:r w:rsidRPr="00B631AD">
        <w:rPr>
          <w:lang w:val="kk-KZ"/>
        </w:rPr>
        <w:t>Бұдан бөлек, бұл қосылыстар класы бе</w:t>
      </w:r>
      <w:r w:rsidR="00593639">
        <w:rPr>
          <w:lang w:val="kk-KZ"/>
        </w:rPr>
        <w:t>лгісіз</w:t>
      </w:r>
      <w:r w:rsidRPr="00B631AD">
        <w:rPr>
          <w:lang w:val="kk-KZ"/>
        </w:rPr>
        <w:t xml:space="preserve"> ішкімолекулалық қайта топтасу реакцияларына </w:t>
      </w:r>
      <w:r w:rsidR="00593639">
        <w:rPr>
          <w:lang w:val="kk-KZ"/>
        </w:rPr>
        <w:t>қабілетті</w:t>
      </w:r>
      <w:r w:rsidRPr="00B631AD">
        <w:rPr>
          <w:lang w:val="kk-KZ"/>
        </w:rPr>
        <w:t>. β-аминопропиоамидоксимдердің арилсульфохлорлану реакциясы субстраттың құрылысына байланысты амидоксимнің О-арилсульфо туындыларына және спиро-құрылымды қосылыстарға – 2-аминоспиропиразолиламмоний арилсульфонаттарына алып келеді. Соңғыларының синтетикалық және қолданбалы әлеуеті ерекше, себебі олар бірегей спиро-құрылымға ие және иондық сұйықтықтар класына жатады. Иондық сұйықтықтарда анионды мақсатты түрде өзгерту олардың биологиялық және уыттылық қасиеттерін реттеуге мүмкіндік береді.</w:t>
      </w:r>
    </w:p>
    <w:p w14:paraId="54E09DAD" w14:textId="0241EB4C" w:rsidR="00DF5C1E" w:rsidRPr="00B631AD" w:rsidRDefault="00B631AD" w:rsidP="00865593">
      <w:pPr>
        <w:pStyle w:val="af0"/>
        <w:tabs>
          <w:tab w:val="left" w:pos="1560"/>
          <w:tab w:val="left" w:pos="7230"/>
        </w:tabs>
        <w:ind w:right="284" w:firstLine="567"/>
        <w:jc w:val="both"/>
        <w:rPr>
          <w:lang w:val="kk-KZ"/>
        </w:rPr>
      </w:pPr>
      <w:r w:rsidRPr="00B631AD">
        <w:rPr>
          <w:lang w:val="kk-KZ"/>
        </w:rPr>
        <w:t xml:space="preserve">Айта кету керек, біздің зерттеулерге дейін спиропиразолиний жүйелері пиразолиндердің басқа изомерлері үшін белгілі болған. Спироциклді гидразиндік фрагменті бар спиропиразолиндер қатты, асимметриялық гетероциклді құрылымдарды түзеді, олар хиральдік оське және ықтимал хиральдік орталықтарға ие. Бұл орталықтар ең көп зерттелген 1,2-диазоспиро- және 2,3-диазоспиропиразолиндерде көміртектің C-5 атомында, ал алғаш рет біз әзірлеген 1,5-диазоспиропиразолиний жүйелерінде аммонийдің N(+)-5 атомында орналасады. Олар негізінен Δ²-изомер түрінде, яғни С=N қос байланысы бар күйде, енаминдік таутомерлерге ауысусыз </w:t>
      </w:r>
      <w:r w:rsidR="0083395F">
        <w:rPr>
          <w:lang w:val="kk-KZ"/>
        </w:rPr>
        <w:t>жүреді</w:t>
      </w:r>
      <w:r w:rsidRPr="00B631AD">
        <w:rPr>
          <w:lang w:val="kk-KZ"/>
        </w:rPr>
        <w:t>.</w:t>
      </w:r>
    </w:p>
    <w:p w14:paraId="0F5BFFD9" w14:textId="77777777" w:rsidR="00055AEA" w:rsidRDefault="00EF1F5E" w:rsidP="00865593">
      <w:pPr>
        <w:pStyle w:val="af0"/>
        <w:tabs>
          <w:tab w:val="left" w:pos="1560"/>
          <w:tab w:val="left" w:pos="7230"/>
        </w:tabs>
        <w:ind w:left="0" w:right="284" w:firstLine="567"/>
        <w:jc w:val="both"/>
        <w:rPr>
          <w:lang w:val="kk-KZ"/>
        </w:rPr>
      </w:pPr>
      <w:r w:rsidRPr="00EF1F5E">
        <w:rPr>
          <w:lang w:val="kk-KZ"/>
        </w:rPr>
        <w:t>Симметриялық 2,3-спиропиразолин және асимметриялық 1,2-спиропиразолин жүйелері негізінен диазометандардың экзоциклді қос байланысы бар қосылыстарға 1,3-диполярлық циклоаддициясы арқылы түзіледі. Біздің жағдайда 1,5-спиропиразолиний жүйелері β-аминопропиоамидоксимдердің О-арилсульфохлорлануында алынған аралық өнімнің молекулаішілік гетероциклденуі арқылы түзіледі. Арилсульфо тобы жақсы кететін топ болып табылады және молекулаішілік гетероциклдену арқылы алынған 2-аминоспиропиразолин катионына қарсы әрекет етеді.</w:t>
      </w:r>
    </w:p>
    <w:p w14:paraId="15569CA8" w14:textId="5772DE74" w:rsidR="001F39A7" w:rsidRDefault="00EF1F5E" w:rsidP="00865593">
      <w:pPr>
        <w:pStyle w:val="af0"/>
        <w:tabs>
          <w:tab w:val="left" w:pos="1560"/>
          <w:tab w:val="left" w:pos="7230"/>
        </w:tabs>
        <w:ind w:left="0" w:right="284" w:firstLine="567"/>
        <w:jc w:val="both"/>
        <w:rPr>
          <w:lang w:val="kk-KZ"/>
        </w:rPr>
      </w:pPr>
      <w:r w:rsidRPr="00EF1F5E">
        <w:rPr>
          <w:lang w:val="kk-KZ"/>
        </w:rPr>
        <w:t>Спироциклді жүйелер қазіргі уақытта құрылымына байланысты химияның көптеген салаларына қызығушылық тудыруда, себебі олардың құрылымы қатаң қаңқаға, асимметриялық элементтерге, шектеулі конформациялық еркіндікке және тұз тәрізді табиғатқа ие. Бұл қасиеттер олардың айналасындағы молекулалық кеңістікті ұйымдастыру қабілетін анықтайды: олар цеолиттерді синтездеуде азониаспиро қосылыстарының құрылым түзу қабілетін, фазалық ауысу үшін катализатор ретінде әрекет ету қабілетін, селективті биологиялық әсер ету қабілетін және т.б. қамтамасыз етеді.</w:t>
      </w:r>
    </w:p>
    <w:p w14:paraId="733B80D0" w14:textId="18A61382" w:rsidR="00055AEA" w:rsidRPr="00055AEA" w:rsidRDefault="00055AEA" w:rsidP="00865593">
      <w:pPr>
        <w:pStyle w:val="af0"/>
        <w:tabs>
          <w:tab w:val="left" w:pos="1560"/>
          <w:tab w:val="left" w:pos="7230"/>
        </w:tabs>
        <w:ind w:right="284" w:firstLine="567"/>
        <w:jc w:val="both"/>
        <w:rPr>
          <w:lang w:val="kk-KZ"/>
        </w:rPr>
      </w:pPr>
      <w:r w:rsidRPr="00055AEA">
        <w:rPr>
          <w:lang w:val="kk-KZ"/>
        </w:rPr>
        <w:t>Патогенді микроорганизмдердің дәстүрлі антибиотиктерге төзімділігінің артуы және саңырауқұлақтық инфекциялардың көбеюі жағдайында бұл қауіптермен күресуге арналған жаңа, тиімді агенттерді іздеу аса өзекті болып табылады.</w:t>
      </w:r>
    </w:p>
    <w:p w14:paraId="4CC9AB64" w14:textId="70EC5394" w:rsidR="00055AEA" w:rsidRPr="00520BE9" w:rsidRDefault="003C6131" w:rsidP="00865593">
      <w:pPr>
        <w:pStyle w:val="af0"/>
        <w:tabs>
          <w:tab w:val="left" w:pos="1560"/>
          <w:tab w:val="left" w:pos="7230"/>
        </w:tabs>
        <w:ind w:right="284" w:firstLine="567"/>
        <w:jc w:val="both"/>
        <w:rPr>
          <w:lang w:val="kk-KZ"/>
        </w:rPr>
      </w:pPr>
      <w:r w:rsidRPr="00520BE9">
        <w:rPr>
          <w:lang w:val="kk-KZ"/>
        </w:rPr>
        <w:t>Д</w:t>
      </w:r>
      <w:r w:rsidR="00055AEA" w:rsidRPr="00520BE9">
        <w:rPr>
          <w:lang w:val="kk-KZ"/>
        </w:rPr>
        <w:t>иссертация</w:t>
      </w:r>
      <w:r w:rsidR="00520BE9" w:rsidRPr="00520BE9">
        <w:rPr>
          <w:lang w:val="kk-KZ"/>
        </w:rPr>
        <w:t>лық жұмыс</w:t>
      </w:r>
      <w:r w:rsidR="00055AEA" w:rsidRPr="00520BE9">
        <w:rPr>
          <w:lang w:val="kk-KZ"/>
        </w:rPr>
        <w:t xml:space="preserve"> </w:t>
      </w:r>
      <w:r w:rsidR="00565644" w:rsidRPr="00520BE9">
        <w:rPr>
          <w:lang w:val="kk-KZ"/>
        </w:rPr>
        <w:t>келесі</w:t>
      </w:r>
      <w:r w:rsidR="00520BE9" w:rsidRPr="00520BE9">
        <w:rPr>
          <w:lang w:val="kk-KZ"/>
        </w:rPr>
        <w:t xml:space="preserve">дей синтетикалық бөлімдерден </w:t>
      </w:r>
      <w:r w:rsidR="00565644" w:rsidRPr="00520BE9">
        <w:rPr>
          <w:lang w:val="kk-KZ"/>
        </w:rPr>
        <w:t>тұрады</w:t>
      </w:r>
      <w:r w:rsidR="00055AEA" w:rsidRPr="00520BE9">
        <w:rPr>
          <w:lang w:val="kk-KZ"/>
        </w:rPr>
        <w:t>:</w:t>
      </w:r>
    </w:p>
    <w:p w14:paraId="6FC0F0AB" w14:textId="4211D8C2" w:rsidR="00055AEA" w:rsidRPr="00055AEA" w:rsidRDefault="00055AEA" w:rsidP="00865593">
      <w:pPr>
        <w:pStyle w:val="af0"/>
        <w:tabs>
          <w:tab w:val="left" w:pos="1560"/>
          <w:tab w:val="left" w:pos="7230"/>
        </w:tabs>
        <w:ind w:right="284" w:firstLine="567"/>
        <w:jc w:val="both"/>
        <w:rPr>
          <w:lang w:val="kk-KZ"/>
        </w:rPr>
      </w:pPr>
      <w:r w:rsidRPr="00520BE9">
        <w:rPr>
          <w:lang w:val="kk-KZ"/>
        </w:rPr>
        <w:t>1</w:t>
      </w:r>
      <w:r w:rsidR="00846033" w:rsidRPr="00520BE9">
        <w:rPr>
          <w:lang w:val="kk-KZ"/>
        </w:rPr>
        <w:t xml:space="preserve"> -</w:t>
      </w:r>
      <w:r w:rsidRPr="00055AEA">
        <w:rPr>
          <w:lang w:val="kk-KZ"/>
        </w:rPr>
        <w:t xml:space="preserve"> белгілі, технологиялық жағынан тиімді және </w:t>
      </w:r>
      <w:r w:rsidR="00520BE9">
        <w:rPr>
          <w:lang w:val="kk-KZ"/>
        </w:rPr>
        <w:t>болашағы зор</w:t>
      </w:r>
      <w:r w:rsidRPr="00055AEA">
        <w:rPr>
          <w:lang w:val="kk-KZ"/>
        </w:rPr>
        <w:t xml:space="preserve"> О-ароил-β-аминопропиоамидоксимдер мен 5-арил-3-(β-амино)этил-1,2,4-оксадиазолдарды</w:t>
      </w:r>
      <w:r w:rsidR="00B83B24">
        <w:rPr>
          <w:lang w:val="kk-KZ"/>
        </w:rPr>
        <w:t xml:space="preserve"> алуда </w:t>
      </w:r>
      <w:r w:rsidR="00B83B24" w:rsidRPr="00B83B24">
        <w:rPr>
          <w:lang w:val="kk-KZ"/>
        </w:rPr>
        <w:t>β</w:t>
      </w:r>
      <w:r w:rsidR="00B83B24">
        <w:rPr>
          <w:lang w:val="kk-KZ"/>
        </w:rPr>
        <w:t>-аминопропиоамидоксимдерді синтездеу жолын жетілдіру;</w:t>
      </w:r>
    </w:p>
    <w:p w14:paraId="57DDCC0D" w14:textId="6D60F012" w:rsidR="00055AEA" w:rsidRPr="00055AEA" w:rsidRDefault="00055AEA" w:rsidP="00865593">
      <w:pPr>
        <w:pStyle w:val="af0"/>
        <w:tabs>
          <w:tab w:val="left" w:pos="1560"/>
          <w:tab w:val="left" w:pos="7230"/>
        </w:tabs>
        <w:ind w:right="284" w:firstLine="567"/>
        <w:jc w:val="both"/>
        <w:rPr>
          <w:lang w:val="kk-KZ"/>
        </w:rPr>
      </w:pPr>
      <w:r w:rsidRPr="00B83B24">
        <w:rPr>
          <w:lang w:val="kk-KZ"/>
        </w:rPr>
        <w:t>2</w:t>
      </w:r>
      <w:r w:rsidR="006832FC" w:rsidRPr="00B83B24">
        <w:rPr>
          <w:lang w:val="kk-KZ"/>
        </w:rPr>
        <w:t xml:space="preserve"> </w:t>
      </w:r>
      <w:r w:rsidR="00846033" w:rsidRPr="00B83B24">
        <w:rPr>
          <w:lang w:val="kk-KZ"/>
        </w:rPr>
        <w:t>-</w:t>
      </w:r>
      <w:r w:rsidR="006832FC" w:rsidRPr="00B83B24">
        <w:rPr>
          <w:lang w:val="kk-KZ"/>
        </w:rPr>
        <w:t xml:space="preserve"> </w:t>
      </w:r>
      <w:r w:rsidRPr="00055AEA">
        <w:rPr>
          <w:lang w:val="kk-KZ"/>
        </w:rPr>
        <w:t xml:space="preserve">2-аминоспиропиразолиламмонийдің жаңа тұздарын хлоридтер </w:t>
      </w:r>
      <w:r w:rsidR="00B83B24">
        <w:rPr>
          <w:lang w:val="kk-KZ"/>
        </w:rPr>
        <w:t>мен</w:t>
      </w:r>
      <w:r w:rsidRPr="00055AEA">
        <w:rPr>
          <w:lang w:val="kk-KZ"/>
        </w:rPr>
        <w:t xml:space="preserve"> </w:t>
      </w:r>
      <w:r w:rsidRPr="00B83B24">
        <w:rPr>
          <w:lang w:val="kk-KZ"/>
        </w:rPr>
        <w:t>гексафторфосфаттарын синтезде</w:t>
      </w:r>
      <w:r w:rsidR="00B83B24" w:rsidRPr="00B83B24">
        <w:rPr>
          <w:lang w:val="kk-KZ"/>
        </w:rPr>
        <w:t xml:space="preserve">п </w:t>
      </w:r>
      <w:r w:rsidR="00B83B24">
        <w:rPr>
          <w:lang w:val="kk-KZ"/>
        </w:rPr>
        <w:t>алу</w:t>
      </w:r>
      <w:r w:rsidRPr="00055AEA">
        <w:rPr>
          <w:lang w:val="kk-KZ"/>
        </w:rPr>
        <w:t>;</w:t>
      </w:r>
    </w:p>
    <w:p w14:paraId="150F9105" w14:textId="3BAC037B" w:rsidR="00055AEA" w:rsidRPr="00055AEA" w:rsidRDefault="00055AEA" w:rsidP="00865593">
      <w:pPr>
        <w:pStyle w:val="af0"/>
        <w:tabs>
          <w:tab w:val="left" w:pos="1560"/>
          <w:tab w:val="left" w:pos="7230"/>
        </w:tabs>
        <w:ind w:right="284" w:firstLine="567"/>
        <w:jc w:val="both"/>
        <w:rPr>
          <w:lang w:val="kk-KZ"/>
        </w:rPr>
      </w:pPr>
      <w:r w:rsidRPr="00B83B24">
        <w:rPr>
          <w:lang w:val="kk-KZ"/>
        </w:rPr>
        <w:t>3</w:t>
      </w:r>
      <w:r w:rsidR="00846033" w:rsidRPr="00B83B24">
        <w:rPr>
          <w:lang w:val="kk-KZ"/>
        </w:rPr>
        <w:t xml:space="preserve"> - </w:t>
      </w:r>
      <w:r w:rsidRPr="00055AEA">
        <w:rPr>
          <w:lang w:val="kk-KZ"/>
        </w:rPr>
        <w:t xml:space="preserve">β-(морфолин-1-ил)- және β-(4-Ph-фенил-1-ил)пиперазинпропиоамидоксимдердің алкилсульфохлорлану реакциясын зерттеу; синтезделген барлық қосылыстардың </w:t>
      </w:r>
      <w:r w:rsidRPr="00F13E26">
        <w:rPr>
          <w:i/>
          <w:iCs/>
          <w:lang w:val="kk-KZ"/>
        </w:rPr>
        <w:t>in vitro</w:t>
      </w:r>
      <w:r w:rsidRPr="00055AEA">
        <w:rPr>
          <w:lang w:val="kk-KZ"/>
        </w:rPr>
        <w:t xml:space="preserve"> биологиялық </w:t>
      </w:r>
      <w:r w:rsidR="003B15CF" w:rsidRPr="003B15CF">
        <w:rPr>
          <w:lang w:val="kk-KZ"/>
        </w:rPr>
        <w:t>белсенділігін анықтау</w:t>
      </w:r>
      <w:r w:rsidRPr="003B15CF">
        <w:rPr>
          <w:lang w:val="kk-KZ"/>
        </w:rPr>
        <w:t xml:space="preserve">; </w:t>
      </w:r>
      <w:r w:rsidRPr="00055AEA">
        <w:rPr>
          <w:lang w:val="kk-KZ"/>
        </w:rPr>
        <w:t xml:space="preserve">жаңа </w:t>
      </w:r>
      <w:r w:rsidR="003B15CF">
        <w:rPr>
          <w:lang w:val="kk-KZ"/>
        </w:rPr>
        <w:t xml:space="preserve">болашағы зор </w:t>
      </w:r>
      <w:r w:rsidRPr="00055AEA">
        <w:rPr>
          <w:lang w:val="kk-KZ"/>
        </w:rPr>
        <w:t>қосылыстарды алудың технологиялық с</w:t>
      </w:r>
      <w:r w:rsidR="003B15CF">
        <w:rPr>
          <w:lang w:val="kk-KZ"/>
        </w:rPr>
        <w:t>ызбанұсқасын</w:t>
      </w:r>
      <w:r w:rsidRPr="00055AEA">
        <w:rPr>
          <w:lang w:val="kk-KZ"/>
        </w:rPr>
        <w:t xml:space="preserve"> ұсыну және өндірісті</w:t>
      </w:r>
      <w:r w:rsidR="003B15CF">
        <w:rPr>
          <w:lang w:val="kk-KZ"/>
        </w:rPr>
        <w:t>к</w:t>
      </w:r>
      <w:r w:rsidRPr="00055AEA">
        <w:rPr>
          <w:lang w:val="kk-KZ"/>
        </w:rPr>
        <w:t xml:space="preserve"> материалдық балансын есептеу.</w:t>
      </w:r>
    </w:p>
    <w:p w14:paraId="23EB3393" w14:textId="5EAE6127" w:rsidR="00055AEA" w:rsidRPr="00055AEA" w:rsidRDefault="00055AEA" w:rsidP="00865593">
      <w:pPr>
        <w:pStyle w:val="af0"/>
        <w:tabs>
          <w:tab w:val="left" w:pos="1560"/>
          <w:tab w:val="left" w:pos="7230"/>
        </w:tabs>
        <w:ind w:right="284" w:firstLine="567"/>
        <w:jc w:val="both"/>
        <w:rPr>
          <w:lang w:val="kk-KZ"/>
        </w:rPr>
      </w:pPr>
      <w:r w:rsidRPr="00055AEA">
        <w:rPr>
          <w:lang w:val="kk-KZ"/>
        </w:rPr>
        <w:t xml:space="preserve">Жаңадан синтезделген қосылыстардың құрылысын ИҚ-спектроскопия, ¹H және ¹³C ЯМР-спектроскопия сияқты спектралдық әдістердің, сондай-ақ рентгенқұрылымдық талдаудың кешенді қолданылуы негізінде анықтау диссертацияның </w:t>
      </w:r>
      <w:r w:rsidR="00474D94">
        <w:rPr>
          <w:lang w:val="kk-KZ"/>
        </w:rPr>
        <w:t>негізгі</w:t>
      </w:r>
      <w:r w:rsidRPr="00055AEA">
        <w:rPr>
          <w:lang w:val="kk-KZ"/>
        </w:rPr>
        <w:t xml:space="preserve"> бөлігі болып табылады және зерттелген туындыларға тән құрылымдық ерекшеліктерді айқындауды қамтиды.</w:t>
      </w:r>
    </w:p>
    <w:p w14:paraId="6CCCF1F0" w14:textId="090629E7" w:rsidR="00055AEA" w:rsidRPr="00055AEA" w:rsidRDefault="009A2144" w:rsidP="00865593">
      <w:pPr>
        <w:pStyle w:val="af0"/>
        <w:tabs>
          <w:tab w:val="left" w:pos="1560"/>
          <w:tab w:val="left" w:pos="7230"/>
        </w:tabs>
        <w:ind w:left="0" w:right="284" w:firstLine="567"/>
        <w:jc w:val="both"/>
        <w:rPr>
          <w:lang w:val="kk-KZ"/>
        </w:rPr>
      </w:pPr>
      <w:r>
        <w:rPr>
          <w:lang w:val="kk-KZ"/>
        </w:rPr>
        <w:t xml:space="preserve">Синтезделіп алынған жаңа қосылстардың </w:t>
      </w:r>
      <w:r w:rsidR="00055AEA" w:rsidRPr="00474D94">
        <w:rPr>
          <w:i/>
          <w:iCs/>
          <w:lang w:val="kk-KZ"/>
        </w:rPr>
        <w:t>in vitro</w:t>
      </w:r>
      <w:r w:rsidR="00055AEA" w:rsidRPr="00055AEA">
        <w:rPr>
          <w:lang w:val="kk-KZ"/>
        </w:rPr>
        <w:t xml:space="preserve"> жағдайында жүргізілген антимикробтық және зеңге қарсы белсенділікке арналған скринингі зерттелген туындылар топтарының биологиялық қасиеттері туралы қорытынды жасауға және жоғары белсенді үлгіні анықтауға мүмкіндік берді.</w:t>
      </w:r>
    </w:p>
    <w:p w14:paraId="30124916" w14:textId="250FA6C4" w:rsidR="001F39A7" w:rsidRPr="0011670E" w:rsidRDefault="0011670E" w:rsidP="00865593">
      <w:pPr>
        <w:pStyle w:val="af0"/>
        <w:tabs>
          <w:tab w:val="left" w:pos="1560"/>
          <w:tab w:val="left" w:pos="7230"/>
        </w:tabs>
        <w:ind w:left="0" w:right="284" w:firstLine="567"/>
        <w:jc w:val="both"/>
        <w:rPr>
          <w:lang w:val="kk-KZ"/>
        </w:rPr>
      </w:pPr>
      <w:bookmarkStart w:id="3" w:name="_Hlk219814277"/>
      <w:r w:rsidRPr="008145D2">
        <w:rPr>
          <w:b/>
          <w:bCs/>
          <w:lang w:val="kk-KZ"/>
        </w:rPr>
        <w:t>Жұмыстың мақсаты:</w:t>
      </w:r>
      <w:r w:rsidRPr="0011670E">
        <w:rPr>
          <w:lang w:val="kk-KZ"/>
        </w:rPr>
        <w:t xml:space="preserve"> </w:t>
      </w:r>
      <w:r w:rsidR="00F6216D" w:rsidRPr="00F6216D">
        <w:rPr>
          <w:lang w:val="kk-KZ"/>
        </w:rPr>
        <w:t xml:space="preserve">β-аминопропиоамидоксимдердің жаңа туындыларын мақсатты түрде синтездеу, олардың құрылымын заманауи физико-химиялық талдау әдістерін қолдана отырып анықтау және олардың </w:t>
      </w:r>
      <w:r w:rsidR="00F6216D" w:rsidRPr="00F6216D">
        <w:rPr>
          <w:i/>
          <w:iCs/>
          <w:lang w:val="kk-KZ"/>
        </w:rPr>
        <w:t>in vitro</w:t>
      </w:r>
      <w:r w:rsidR="00F6216D" w:rsidRPr="00F6216D">
        <w:rPr>
          <w:lang w:val="kk-KZ"/>
        </w:rPr>
        <w:t xml:space="preserve"> биологиялық белсенділігін бағалау</w:t>
      </w:r>
      <w:r w:rsidRPr="0011670E">
        <w:rPr>
          <w:lang w:val="kk-KZ"/>
        </w:rPr>
        <w:t>.</w:t>
      </w:r>
      <w:bookmarkEnd w:id="3"/>
    </w:p>
    <w:p w14:paraId="44592EB6" w14:textId="3B1E7D39" w:rsidR="007E3CCF" w:rsidRDefault="009A2144" w:rsidP="00865593">
      <w:pPr>
        <w:pStyle w:val="af0"/>
        <w:tabs>
          <w:tab w:val="left" w:pos="1560"/>
          <w:tab w:val="left" w:pos="7230"/>
        </w:tabs>
        <w:ind w:right="284" w:firstLine="567"/>
        <w:jc w:val="both"/>
        <w:rPr>
          <w:lang w:val="kk-KZ"/>
        </w:rPr>
      </w:pPr>
      <w:bookmarkStart w:id="4" w:name="_Hlk219814322"/>
      <w:r w:rsidRPr="009A2144">
        <w:rPr>
          <w:lang w:val="kk-KZ"/>
        </w:rPr>
        <w:t xml:space="preserve">Жұмыстың мақсатына жету үшін қойылған </w:t>
      </w:r>
      <w:r w:rsidR="00874239" w:rsidRPr="009A2144">
        <w:rPr>
          <w:b/>
          <w:bCs/>
          <w:lang w:val="kk-KZ"/>
        </w:rPr>
        <w:t>міндеттер</w:t>
      </w:r>
      <w:r w:rsidR="00874239" w:rsidRPr="009A2144">
        <w:rPr>
          <w:lang w:val="kk-KZ"/>
        </w:rPr>
        <w:t>:</w:t>
      </w:r>
      <w:bookmarkStart w:id="5" w:name="_Hlk215734926"/>
    </w:p>
    <w:bookmarkEnd w:id="5"/>
    <w:p w14:paraId="7F3CDB22" w14:textId="7D964C0E" w:rsidR="007E3CCF" w:rsidRPr="002E0777" w:rsidRDefault="00FC6A7B" w:rsidP="00865593">
      <w:pPr>
        <w:pStyle w:val="af0"/>
        <w:tabs>
          <w:tab w:val="left" w:pos="1560"/>
          <w:tab w:val="left" w:pos="7230"/>
        </w:tabs>
        <w:ind w:right="284" w:firstLine="567"/>
        <w:jc w:val="both"/>
        <w:rPr>
          <w:lang w:val="kk-KZ"/>
        </w:rPr>
      </w:pPr>
      <w:r>
        <w:rPr>
          <w:lang w:val="kk-KZ"/>
        </w:rPr>
        <w:t>1.</w:t>
      </w:r>
      <w:r w:rsidR="007E3CCF" w:rsidRPr="002E0777">
        <w:rPr>
          <w:lang w:val="kk-KZ"/>
        </w:rPr>
        <w:t xml:space="preserve"> β-аминопропионитрилдермен реакцияға гидроксиламин негізі ерітіндісін бөлек алу арқылы фармакологиялық тұрғыдан қолайлы О-толуоил-β-(морфолин-1-ил)пропиоамидоксим және 5-арил-3-β-(пиперидин-1-ил)этил-1,2,4-оксадиазолдар</w:t>
      </w:r>
      <w:r w:rsidR="00754627">
        <w:rPr>
          <w:lang w:val="kk-KZ"/>
        </w:rPr>
        <w:t xml:space="preserve"> </w:t>
      </w:r>
      <w:r w:rsidR="007E3CCF" w:rsidRPr="002E0777">
        <w:rPr>
          <w:lang w:val="kk-KZ"/>
        </w:rPr>
        <w:t xml:space="preserve">тұздарының синтезін </w:t>
      </w:r>
      <w:r w:rsidR="007E3CCF" w:rsidRPr="00754627">
        <w:rPr>
          <w:lang w:val="kk-KZ"/>
        </w:rPr>
        <w:t>ж</w:t>
      </w:r>
      <w:r w:rsidR="00754627">
        <w:rPr>
          <w:lang w:val="kk-KZ"/>
        </w:rPr>
        <w:t>етілдіру</w:t>
      </w:r>
      <w:r w:rsidR="007E3CCF" w:rsidRPr="002E0777">
        <w:rPr>
          <w:lang w:val="kk-KZ"/>
        </w:rPr>
        <w:t>.</w:t>
      </w:r>
    </w:p>
    <w:p w14:paraId="5CAFA78D" w14:textId="65B1AF28" w:rsidR="007E3CCF" w:rsidRPr="002E0777" w:rsidRDefault="007E3CCF" w:rsidP="00865593">
      <w:pPr>
        <w:pStyle w:val="af0"/>
        <w:tabs>
          <w:tab w:val="left" w:pos="1560"/>
          <w:tab w:val="left" w:pos="7230"/>
        </w:tabs>
        <w:ind w:left="0" w:right="284" w:firstLine="720"/>
        <w:jc w:val="both"/>
        <w:rPr>
          <w:lang w:val="kk-KZ"/>
        </w:rPr>
      </w:pPr>
      <w:r w:rsidRPr="002E0777">
        <w:rPr>
          <w:lang w:val="kk-KZ"/>
        </w:rPr>
        <w:t> </w:t>
      </w:r>
      <w:r w:rsidR="00FC6A7B">
        <w:rPr>
          <w:lang w:val="kk-KZ"/>
        </w:rPr>
        <w:t>2.</w:t>
      </w:r>
      <w:r w:rsidRPr="002E0777">
        <w:rPr>
          <w:lang w:val="kk-KZ"/>
        </w:rPr>
        <w:t xml:space="preserve"> β-аминопропиоамидоксимдерді то</w:t>
      </w:r>
      <w:r>
        <w:rPr>
          <w:lang w:val="kk-KZ"/>
        </w:rPr>
        <w:t>з</w:t>
      </w:r>
      <w:r w:rsidRPr="002E0777">
        <w:rPr>
          <w:lang w:val="kk-KZ"/>
        </w:rPr>
        <w:t xml:space="preserve">илдеу, молекулаішілік N–N(+)-гетероциклдену нәтижесінде түзілген 2-аминоспиропиразолил аммоний сульфонаттарын бөліп алу, ион алмасу реакциясы арқылы жаңа хлоридтер мен гексафторфосфаттарды синтездеу, олардың құрылымын </w:t>
      </w:r>
      <w:r w:rsidR="006F4802">
        <w:rPr>
          <w:lang w:val="kk-KZ"/>
        </w:rPr>
        <w:t xml:space="preserve">УК-, </w:t>
      </w:r>
      <w:r w:rsidRPr="006F4802">
        <w:rPr>
          <w:lang w:val="kk-KZ"/>
        </w:rPr>
        <w:t>ИҚ</w:t>
      </w:r>
      <w:r w:rsidR="00AD6A92" w:rsidRPr="006F4802">
        <w:rPr>
          <w:lang w:val="kk-KZ"/>
        </w:rPr>
        <w:t>-</w:t>
      </w:r>
      <w:r w:rsidRPr="006F4802">
        <w:rPr>
          <w:lang w:val="kk-KZ"/>
        </w:rPr>
        <w:t>,</w:t>
      </w:r>
      <w:r w:rsidRPr="002E0777">
        <w:rPr>
          <w:lang w:val="kk-KZ"/>
        </w:rPr>
        <w:t xml:space="preserve"> </w:t>
      </w:r>
      <w:r w:rsidR="006F4802" w:rsidRPr="006F4802">
        <w:rPr>
          <w:lang w:val="kk-KZ"/>
        </w:rPr>
        <w:t xml:space="preserve">¹H және ¹³C </w:t>
      </w:r>
      <w:r w:rsidRPr="002E0777">
        <w:rPr>
          <w:lang w:val="kk-KZ"/>
        </w:rPr>
        <w:t>ЯМР</w:t>
      </w:r>
      <w:r w:rsidR="00AD6A92">
        <w:rPr>
          <w:lang w:val="kk-KZ"/>
        </w:rPr>
        <w:t>-</w:t>
      </w:r>
      <w:r w:rsidRPr="002E0777">
        <w:rPr>
          <w:lang w:val="kk-KZ"/>
        </w:rPr>
        <w:t xml:space="preserve"> спектроскопия</w:t>
      </w:r>
      <w:r w:rsidR="006F4802">
        <w:rPr>
          <w:lang w:val="kk-KZ"/>
        </w:rPr>
        <w:t>лары</w:t>
      </w:r>
      <w:r w:rsidRPr="002E0777">
        <w:rPr>
          <w:lang w:val="kk-KZ"/>
        </w:rPr>
        <w:t xml:space="preserve"> және рентгендік құрлымдық талдау (РҚТ) арқылы анықтау.</w:t>
      </w:r>
    </w:p>
    <w:p w14:paraId="59BBC455" w14:textId="3A49B353" w:rsidR="007E3CCF" w:rsidRPr="002E0777" w:rsidRDefault="00FC6A7B" w:rsidP="00865593">
      <w:pPr>
        <w:pStyle w:val="af0"/>
        <w:tabs>
          <w:tab w:val="left" w:pos="1560"/>
          <w:tab w:val="left" w:pos="7230"/>
        </w:tabs>
        <w:ind w:left="0" w:right="284" w:firstLine="720"/>
        <w:jc w:val="both"/>
        <w:rPr>
          <w:lang w:val="kk-KZ"/>
        </w:rPr>
      </w:pPr>
      <w:r>
        <w:rPr>
          <w:lang w:val="kk-KZ"/>
        </w:rPr>
        <w:t>3.</w:t>
      </w:r>
      <w:r w:rsidR="007E3CCF" w:rsidRPr="002E0777">
        <w:rPr>
          <w:lang w:val="kk-KZ"/>
        </w:rPr>
        <w:t xml:space="preserve"> Сыртқы үшінші деңгейлі </w:t>
      </w:r>
      <w:r w:rsidR="007E3CCF" w:rsidRPr="00D25221">
        <w:rPr>
          <w:lang w:val="kk-KZ"/>
        </w:rPr>
        <w:t>негіздің рөлін түсіндіре отырып, β-(морфолин-1-ил)- және β-(4-Ph-пипперазин-1-ил)пропиоамидоксимдерді</w:t>
      </w:r>
      <w:r w:rsidR="00D25221">
        <w:rPr>
          <w:lang w:val="kk-KZ"/>
        </w:rPr>
        <w:t>ң</w:t>
      </w:r>
      <w:r w:rsidR="007E3CCF" w:rsidRPr="00D25221">
        <w:rPr>
          <w:lang w:val="kk-KZ"/>
        </w:rPr>
        <w:t xml:space="preserve"> </w:t>
      </w:r>
      <w:r w:rsidR="007E3CCF" w:rsidRPr="002E0777">
        <w:rPr>
          <w:lang w:val="kk-KZ"/>
        </w:rPr>
        <w:t>алкилсульфохлорлануын зерттеу.</w:t>
      </w:r>
    </w:p>
    <w:p w14:paraId="1367D13D" w14:textId="2F0FF056" w:rsidR="007E3CCF" w:rsidRPr="002E0777" w:rsidRDefault="00FC6A7B" w:rsidP="00865593">
      <w:pPr>
        <w:pStyle w:val="af0"/>
        <w:tabs>
          <w:tab w:val="left" w:pos="1560"/>
          <w:tab w:val="left" w:pos="7230"/>
        </w:tabs>
        <w:ind w:left="0" w:right="284" w:firstLine="720"/>
        <w:jc w:val="both"/>
        <w:rPr>
          <w:lang w:val="kk-KZ"/>
        </w:rPr>
      </w:pPr>
      <w:r>
        <w:rPr>
          <w:lang w:val="kk-KZ"/>
        </w:rPr>
        <w:t>4.</w:t>
      </w:r>
      <w:r w:rsidR="00AD6A92">
        <w:rPr>
          <w:lang w:val="kk-KZ"/>
        </w:rPr>
        <w:t xml:space="preserve"> </w:t>
      </w:r>
      <w:r w:rsidR="00A227AD">
        <w:rPr>
          <w:lang w:val="kk-KZ"/>
        </w:rPr>
        <w:t>Алынған жаңа қосылыстардың с</w:t>
      </w:r>
      <w:r w:rsidR="007E3CCF" w:rsidRPr="002E0777">
        <w:rPr>
          <w:lang w:val="kk-KZ"/>
        </w:rPr>
        <w:t>езімтал және төзімді бактериялық және саңырауқұлақ штамдарын</w:t>
      </w:r>
      <w:r w:rsidR="00A227AD">
        <w:rPr>
          <w:lang w:val="kk-KZ"/>
        </w:rPr>
        <w:t>а</w:t>
      </w:r>
      <w:r w:rsidR="007E3CCF" w:rsidRPr="002E0777">
        <w:rPr>
          <w:lang w:val="kk-KZ"/>
        </w:rPr>
        <w:t xml:space="preserve"> (</w:t>
      </w:r>
      <w:r w:rsidR="007E3CCF" w:rsidRPr="002E0777">
        <w:rPr>
          <w:i/>
          <w:iCs/>
          <w:lang w:val="kk-KZ"/>
        </w:rPr>
        <w:t>Staphylococcus aureus, Escherichia coli, Pseudomonas aeruginosa, Candida albicans, Basillus subtilis</w:t>
      </w:r>
      <w:r w:rsidR="007E3CCF" w:rsidRPr="002E0777">
        <w:rPr>
          <w:lang w:val="kk-KZ"/>
        </w:rPr>
        <w:t xml:space="preserve">) панельдеріндегі </w:t>
      </w:r>
      <w:r w:rsidR="007E3CCF" w:rsidRPr="00A227AD">
        <w:rPr>
          <w:lang w:val="kk-KZ"/>
        </w:rPr>
        <w:t>белсенділігін зерттеу</w:t>
      </w:r>
      <w:r w:rsidR="00A227AD">
        <w:rPr>
          <w:lang w:val="kk-KZ"/>
        </w:rPr>
        <w:t>.</w:t>
      </w:r>
    </w:p>
    <w:p w14:paraId="10D2DB44" w14:textId="028BDF88" w:rsidR="007E3CCF" w:rsidRDefault="00FC6A7B" w:rsidP="00865593">
      <w:pPr>
        <w:pStyle w:val="af0"/>
        <w:tabs>
          <w:tab w:val="left" w:pos="1560"/>
          <w:tab w:val="left" w:pos="7230"/>
        </w:tabs>
        <w:ind w:left="0" w:right="284" w:firstLine="720"/>
        <w:jc w:val="both"/>
        <w:rPr>
          <w:lang w:val="kk-KZ"/>
        </w:rPr>
      </w:pPr>
      <w:r>
        <w:rPr>
          <w:lang w:val="kk-KZ"/>
        </w:rPr>
        <w:t>5.</w:t>
      </w:r>
      <w:r w:rsidR="00AD6A92">
        <w:rPr>
          <w:lang w:val="kk-KZ"/>
        </w:rPr>
        <w:t xml:space="preserve"> </w:t>
      </w:r>
      <w:r w:rsidR="007E3CCF" w:rsidRPr="002E0777">
        <w:rPr>
          <w:lang w:val="kk-KZ"/>
        </w:rPr>
        <w:t>Жаңа</w:t>
      </w:r>
      <w:r w:rsidR="00A227AD">
        <w:rPr>
          <w:lang w:val="kk-KZ"/>
        </w:rPr>
        <w:t xml:space="preserve"> болашағы зор</w:t>
      </w:r>
      <w:r w:rsidR="007E3CCF" w:rsidRPr="002E0777">
        <w:rPr>
          <w:lang w:val="kk-KZ"/>
        </w:rPr>
        <w:t xml:space="preserve"> қосылыстарды алу</w:t>
      </w:r>
      <w:r w:rsidR="007E3CCF">
        <w:rPr>
          <w:lang w:val="kk-KZ"/>
        </w:rPr>
        <w:t>дың</w:t>
      </w:r>
      <w:r w:rsidR="007E3CCF" w:rsidRPr="002E0777">
        <w:rPr>
          <w:lang w:val="kk-KZ"/>
        </w:rPr>
        <w:t xml:space="preserve"> өндірісті</w:t>
      </w:r>
      <w:r w:rsidR="007E3CCF">
        <w:rPr>
          <w:lang w:val="kk-KZ"/>
        </w:rPr>
        <w:t>к</w:t>
      </w:r>
      <w:r w:rsidR="007E3CCF" w:rsidRPr="002E0777">
        <w:rPr>
          <w:lang w:val="kk-KZ"/>
        </w:rPr>
        <w:t xml:space="preserve"> технологиялық </w:t>
      </w:r>
      <w:r w:rsidR="00A227AD">
        <w:rPr>
          <w:lang w:val="kk-KZ"/>
        </w:rPr>
        <w:t xml:space="preserve">сызбанұсқасын </w:t>
      </w:r>
      <w:r w:rsidR="007E3CCF" w:rsidRPr="002E0777">
        <w:rPr>
          <w:lang w:val="kk-KZ"/>
        </w:rPr>
        <w:t>ұсыну</w:t>
      </w:r>
      <w:r w:rsidR="007E3CCF">
        <w:rPr>
          <w:lang w:val="kk-KZ"/>
        </w:rPr>
        <w:t xml:space="preserve"> және </w:t>
      </w:r>
      <w:r w:rsidR="007E3CCF" w:rsidRPr="002E0777">
        <w:rPr>
          <w:lang w:val="kk-KZ"/>
        </w:rPr>
        <w:t>материалдық балансын есептеу.</w:t>
      </w:r>
    </w:p>
    <w:p w14:paraId="337BFD3B" w14:textId="7A606C99" w:rsidR="001F39A7" w:rsidRPr="00F504F2" w:rsidRDefault="00F504F2" w:rsidP="00865593">
      <w:pPr>
        <w:pStyle w:val="af0"/>
        <w:tabs>
          <w:tab w:val="left" w:pos="1560"/>
          <w:tab w:val="left" w:pos="7230"/>
        </w:tabs>
        <w:ind w:right="284" w:firstLine="567"/>
        <w:jc w:val="both"/>
        <w:rPr>
          <w:lang w:val="kk-KZ"/>
        </w:rPr>
      </w:pPr>
      <w:bookmarkStart w:id="6" w:name="_Hlk219814667"/>
      <w:bookmarkEnd w:id="4"/>
      <w:r w:rsidRPr="009B6C8E">
        <w:rPr>
          <w:b/>
          <w:bCs/>
          <w:lang w:val="kk-KZ"/>
        </w:rPr>
        <w:t>Зерттеу нысаны</w:t>
      </w:r>
      <w:r w:rsidRPr="00F504F2">
        <w:rPr>
          <w:lang w:val="kk-KZ"/>
        </w:rPr>
        <w:t>: арил- және алкилсульфохлорлау және молекулаішілік N–N(+)-гетероциклдену нәтижесінде түзілген 2-аминоспиропиразолил аммоний сульфонаттары, хлоридтері мен гексафторфосфат тұздары, О-алкилсульфонил-β-(морфолин-1ил)пропиоамидоксим және О-алкилсульфонил-β-(4-Ph-пипперазин-1-ил)пропиоамидоксим және О-толуоил-β-(морфолин-1-ил)пропиоамидоксим, 5-арил-3-β-(пиперидин-1-ил)этил-1,2,4-оксадиазолдарды.</w:t>
      </w:r>
    </w:p>
    <w:p w14:paraId="39315B4B" w14:textId="00BAA34A" w:rsidR="009B6C8E" w:rsidRDefault="009B6C8E" w:rsidP="00865593">
      <w:pPr>
        <w:pStyle w:val="af0"/>
        <w:tabs>
          <w:tab w:val="left" w:pos="1560"/>
          <w:tab w:val="left" w:pos="7230"/>
        </w:tabs>
        <w:ind w:left="0" w:right="284" w:firstLine="720"/>
        <w:jc w:val="both"/>
        <w:rPr>
          <w:lang w:val="kk-KZ"/>
        </w:rPr>
      </w:pPr>
      <w:bookmarkStart w:id="7" w:name="_Hlk219814693"/>
      <w:bookmarkEnd w:id="6"/>
      <w:r w:rsidRPr="002C7E44">
        <w:rPr>
          <w:b/>
          <w:bCs/>
          <w:lang w:val="kk-KZ"/>
        </w:rPr>
        <w:t xml:space="preserve">Зерттеу әдістері: </w:t>
      </w:r>
      <w:r>
        <w:rPr>
          <w:lang w:val="kk-KZ"/>
        </w:rPr>
        <w:t>нәзік</w:t>
      </w:r>
      <w:r w:rsidRPr="002C7E44">
        <w:rPr>
          <w:lang w:val="kk-KZ"/>
        </w:rPr>
        <w:t xml:space="preserve"> органикалық </w:t>
      </w:r>
      <w:r w:rsidRPr="00A227AD">
        <w:rPr>
          <w:lang w:val="kk-KZ"/>
        </w:rPr>
        <w:t>синтез</w:t>
      </w:r>
      <w:r w:rsidR="00A227AD" w:rsidRPr="00A227AD">
        <w:rPr>
          <w:lang w:val="kk-KZ"/>
        </w:rPr>
        <w:t>і</w:t>
      </w:r>
      <w:r w:rsidRPr="00A227AD">
        <w:rPr>
          <w:lang w:val="kk-KZ"/>
        </w:rPr>
        <w:t>, балқу температурасын</w:t>
      </w:r>
      <w:r>
        <w:rPr>
          <w:lang w:val="kk-KZ"/>
        </w:rPr>
        <w:t xml:space="preserve"> анықтау,</w:t>
      </w:r>
      <w:r w:rsidRPr="000176BD">
        <w:rPr>
          <w:lang w:val="kk-KZ"/>
        </w:rPr>
        <w:t xml:space="preserve"> </w:t>
      </w:r>
      <w:r w:rsidRPr="002C7E44">
        <w:rPr>
          <w:lang w:val="kk-KZ"/>
        </w:rPr>
        <w:t>элементтік талдау,</w:t>
      </w:r>
      <w:r w:rsidR="00A227AD">
        <w:rPr>
          <w:lang w:val="kk-KZ"/>
        </w:rPr>
        <w:t xml:space="preserve"> </w:t>
      </w:r>
      <w:r w:rsidRPr="002C7E44">
        <w:rPr>
          <w:lang w:val="kk-KZ"/>
        </w:rPr>
        <w:t>ИҚ</w:t>
      </w:r>
      <w:r w:rsidR="00E97801">
        <w:rPr>
          <w:lang w:val="kk-KZ"/>
        </w:rPr>
        <w:t>-</w:t>
      </w:r>
      <w:r w:rsidRPr="002C7E44">
        <w:rPr>
          <w:lang w:val="kk-KZ"/>
        </w:rPr>
        <w:t xml:space="preserve"> және ЯМР</w:t>
      </w:r>
      <w:r w:rsidR="00E97801">
        <w:rPr>
          <w:lang w:val="kk-KZ"/>
        </w:rPr>
        <w:t>-</w:t>
      </w:r>
      <w:r w:rsidRPr="002C7E44">
        <w:rPr>
          <w:lang w:val="kk-KZ"/>
        </w:rPr>
        <w:t xml:space="preserve"> спектроскопи</w:t>
      </w:r>
      <w:r w:rsidRPr="00A227AD">
        <w:rPr>
          <w:lang w:val="kk-KZ"/>
        </w:rPr>
        <w:t>я</w:t>
      </w:r>
      <w:r w:rsidR="00A227AD">
        <w:rPr>
          <w:lang w:val="kk-KZ"/>
        </w:rPr>
        <w:t>лары</w:t>
      </w:r>
      <w:r w:rsidRPr="000176BD">
        <w:rPr>
          <w:lang w:val="kk-KZ"/>
        </w:rPr>
        <w:t xml:space="preserve"> </w:t>
      </w:r>
      <w:r w:rsidRPr="002C7E44">
        <w:rPr>
          <w:lang w:val="kk-KZ"/>
        </w:rPr>
        <w:t>рентгендік дифракциялық талдау</w:t>
      </w:r>
      <w:r>
        <w:rPr>
          <w:lang w:val="kk-KZ"/>
        </w:rPr>
        <w:t xml:space="preserve">, </w:t>
      </w:r>
      <w:r w:rsidRPr="002C7E44">
        <w:rPr>
          <w:lang w:val="kk-KZ"/>
        </w:rPr>
        <w:t>HPLC-DAD</w:t>
      </w:r>
      <w:r w:rsidR="00A227AD">
        <w:rPr>
          <w:lang w:val="kk-KZ"/>
        </w:rPr>
        <w:t xml:space="preserve"> хроматографиясы</w:t>
      </w:r>
      <w:r w:rsidRPr="002C7E44">
        <w:rPr>
          <w:lang w:val="kk-KZ"/>
        </w:rPr>
        <w:t xml:space="preserve"> арқылы тазалығын тексеру, </w:t>
      </w:r>
      <w:r w:rsidRPr="002C7E44">
        <w:rPr>
          <w:i/>
          <w:iCs/>
          <w:lang w:val="kk-KZ"/>
        </w:rPr>
        <w:t>in vitro</w:t>
      </w:r>
      <w:r w:rsidR="00810021">
        <w:rPr>
          <w:i/>
          <w:iCs/>
          <w:lang w:val="kk-KZ"/>
        </w:rPr>
        <w:t xml:space="preserve"> </w:t>
      </w:r>
      <w:r w:rsidR="00810021">
        <w:rPr>
          <w:lang w:val="kk-KZ"/>
        </w:rPr>
        <w:t>әдісімен</w:t>
      </w:r>
      <w:r w:rsidRPr="002C7E44">
        <w:rPr>
          <w:lang w:val="kk-KZ"/>
        </w:rPr>
        <w:t xml:space="preserve"> </w:t>
      </w:r>
      <w:r>
        <w:rPr>
          <w:lang w:val="kk-KZ"/>
        </w:rPr>
        <w:t xml:space="preserve">биологиялық </w:t>
      </w:r>
      <w:r w:rsidRPr="002C7E44">
        <w:rPr>
          <w:lang w:val="kk-KZ"/>
        </w:rPr>
        <w:t>белсенділікті анықтау</w:t>
      </w:r>
      <w:r>
        <w:rPr>
          <w:lang w:val="kk-KZ"/>
        </w:rPr>
        <w:t>.</w:t>
      </w:r>
    </w:p>
    <w:p w14:paraId="601706FE" w14:textId="37BC8A69" w:rsidR="001F39A7" w:rsidRDefault="00E100CE" w:rsidP="00865593">
      <w:pPr>
        <w:pStyle w:val="af0"/>
        <w:tabs>
          <w:tab w:val="left" w:pos="1560"/>
          <w:tab w:val="left" w:pos="7230"/>
        </w:tabs>
        <w:ind w:right="284" w:firstLine="567"/>
        <w:jc w:val="both"/>
        <w:rPr>
          <w:b/>
          <w:bCs/>
          <w:lang w:val="kk-KZ"/>
        </w:rPr>
      </w:pPr>
      <w:bookmarkStart w:id="8" w:name="_Hlk219814819"/>
      <w:bookmarkEnd w:id="7"/>
      <w:r>
        <w:rPr>
          <w:b/>
          <w:bCs/>
          <w:lang w:val="kk-KZ"/>
        </w:rPr>
        <w:t>Қорғауға ұсынылатын негізгі қағидалар:</w:t>
      </w:r>
    </w:p>
    <w:p w14:paraId="2F35DBD1" w14:textId="68AD1227" w:rsidR="00F6216D" w:rsidRPr="00F6216D" w:rsidRDefault="004044FF" w:rsidP="00F6216D">
      <w:pPr>
        <w:pStyle w:val="af0"/>
        <w:tabs>
          <w:tab w:val="left" w:pos="1560"/>
          <w:tab w:val="left" w:pos="7230"/>
        </w:tabs>
        <w:ind w:right="284" w:firstLine="567"/>
        <w:jc w:val="both"/>
        <w:rPr>
          <w:lang/>
        </w:rPr>
      </w:pPr>
      <w:r w:rsidRPr="004044FF">
        <w:rPr>
          <w:lang/>
        </w:rPr>
        <w:t>1</w:t>
      </w:r>
      <w:bookmarkStart w:id="9" w:name="_Hlk219814771"/>
      <w:bookmarkEnd w:id="8"/>
      <w:r w:rsidR="00F6216D" w:rsidRPr="00F6216D">
        <w:rPr>
          <w:lang w:val="kk-KZ"/>
        </w:rPr>
        <w:t xml:space="preserve"> </w:t>
      </w:r>
      <w:r w:rsidR="00F6216D" w:rsidRPr="00F6216D">
        <w:rPr>
          <w:lang/>
        </w:rPr>
        <w:t>β-аминопропиоамидоксимдердің 2-Аминоспиропиразолиний қосылыстарының сульфанаттары этанолдағы HCl эфирлік ерітіндісінің қатысуымен 2-аминоспиропиразолиламмоний хлоридтерінің 55-97% түзілуіне және этанолдағы аммоний гексафторфосфатымен бөлме температурасында қос ионды алмастыру реакциясында 2-аминоспиропиразолиламмоний гексафторфосфаттарының 55-90% түзілуіне әкеледі;</w:t>
      </w:r>
    </w:p>
    <w:p w14:paraId="403EB871" w14:textId="77777777" w:rsidR="00F6216D" w:rsidRPr="00F6216D" w:rsidRDefault="00F6216D" w:rsidP="00881F3F">
      <w:pPr>
        <w:pStyle w:val="af0"/>
        <w:tabs>
          <w:tab w:val="left" w:pos="1560"/>
          <w:tab w:val="left" w:pos="7230"/>
        </w:tabs>
        <w:ind w:left="0" w:right="284" w:firstLine="567"/>
        <w:jc w:val="both"/>
        <w:rPr>
          <w:lang/>
        </w:rPr>
      </w:pPr>
      <w:r w:rsidRPr="00F6216D">
        <w:rPr>
          <w:lang/>
        </w:rPr>
        <w:t>2. β-(морфолин-1-ил)- және β-(4-Ph-пипперазин-1-ил)пропиоамидоксимдердің алкилсульфохлорлануы сыртқы негізсіз бөлме температусрасында β-позициядағы гетероциклдердің протондалған азоттары мен имидамид тобының протондалған азоттары түзіліп, олардың қарсы иондары ретінде хлорид анионы және алкилсульфонат аниондарының комплексті қосылыстары 1:2 қатынасында 52–74% шығыммен түзіледі;</w:t>
      </w:r>
    </w:p>
    <w:p w14:paraId="1DB59047" w14:textId="77777777" w:rsidR="00F6216D" w:rsidRDefault="00F6216D" w:rsidP="00F6216D">
      <w:pPr>
        <w:pStyle w:val="af0"/>
        <w:tabs>
          <w:tab w:val="left" w:pos="1560"/>
          <w:tab w:val="left" w:pos="7230"/>
        </w:tabs>
        <w:ind w:right="284" w:firstLine="567"/>
        <w:jc w:val="both"/>
        <w:rPr>
          <w:lang/>
        </w:rPr>
      </w:pPr>
      <w:r w:rsidRPr="00F6216D">
        <w:rPr>
          <w:lang/>
        </w:rPr>
        <w:t xml:space="preserve">3. Жаңа қосылыс 2-Амин-1,5-диазаспиро[4.5]дек-1-eн-5-иум гексафторофосфат қосылысы </w:t>
      </w:r>
      <w:r w:rsidRPr="00734399">
        <w:rPr>
          <w:i/>
          <w:iCs/>
          <w:lang/>
        </w:rPr>
        <w:t>in vitro</w:t>
      </w:r>
      <w:r w:rsidRPr="00F6216D">
        <w:rPr>
          <w:lang/>
        </w:rPr>
        <w:t xml:space="preserve"> зеңге қарсы агент ретінде </w:t>
      </w:r>
      <w:r w:rsidRPr="00734399">
        <w:rPr>
          <w:i/>
          <w:iCs/>
          <w:lang/>
        </w:rPr>
        <w:t>Aspergillus fumigatus</w:t>
      </w:r>
      <w:r w:rsidRPr="00F6216D">
        <w:rPr>
          <w:lang/>
        </w:rPr>
        <w:t xml:space="preserve"> төзімді штамға салыстырмалы эталон флуконазолға қарағанда 6,67 есе биологиялық белсенділік көрсетеді; </w:t>
      </w:r>
    </w:p>
    <w:p w14:paraId="5716A699" w14:textId="529E4B24" w:rsidR="00E100CE" w:rsidRDefault="00DC7619" w:rsidP="00881F3F">
      <w:pPr>
        <w:pStyle w:val="af0"/>
        <w:tabs>
          <w:tab w:val="left" w:pos="1560"/>
          <w:tab w:val="left" w:pos="7230"/>
        </w:tabs>
        <w:ind w:right="284" w:firstLine="567"/>
        <w:jc w:val="both"/>
        <w:rPr>
          <w:b/>
          <w:bCs/>
          <w:lang w:val="kk-KZ"/>
        </w:rPr>
      </w:pPr>
      <w:r>
        <w:rPr>
          <w:b/>
          <w:bCs/>
          <w:lang w:val="kk-KZ"/>
        </w:rPr>
        <w:t>Зерттеу жұмысының ғылыми жаңалығы</w:t>
      </w:r>
    </w:p>
    <w:p w14:paraId="26C53C6E" w14:textId="18F1FF72" w:rsidR="00E10180" w:rsidRPr="00E10180" w:rsidRDefault="009830B5" w:rsidP="00881F3F">
      <w:pPr>
        <w:pStyle w:val="af0"/>
        <w:tabs>
          <w:tab w:val="left" w:pos="1560"/>
          <w:tab w:val="left" w:pos="7230"/>
        </w:tabs>
        <w:ind w:left="0" w:right="284" w:firstLine="567"/>
        <w:jc w:val="both"/>
        <w:rPr>
          <w:lang w:val="kk-KZ"/>
        </w:rPr>
      </w:pPr>
      <w:r>
        <w:rPr>
          <w:lang w:val="kk-KZ"/>
        </w:rPr>
        <w:t>Алғаш рет</w:t>
      </w:r>
      <w:r w:rsidR="00E10180">
        <w:rPr>
          <w:lang w:val="kk-KZ"/>
        </w:rPr>
        <w:t xml:space="preserve"> </w:t>
      </w:r>
      <w:r w:rsidR="00E10180" w:rsidRPr="00E10180">
        <w:rPr>
          <w:lang w:val="kk-KZ"/>
        </w:rPr>
        <w:t>β-</w:t>
      </w:r>
      <w:r>
        <w:rPr>
          <w:lang w:val="kk-KZ"/>
        </w:rPr>
        <w:t>а</w:t>
      </w:r>
      <w:r w:rsidR="00E10180" w:rsidRPr="00E10180">
        <w:rPr>
          <w:lang w:val="kk-KZ"/>
        </w:rPr>
        <w:t>минопропионитрилдермен реакцияға гидроксиламин негізі ерітіндісін бөлек алу арқылы фармакологиялық тұрғыдан қолайлы О-толуоил-β-(морфолин-1-ил)пропиоамидоксим және 5-арил-3-β-(пиперидин-1-ил)этил-1,2,4-оксадиазолдардың перспективалы фармакологиялық тұрғыдан қолайлы тұздарының синтезі ж</w:t>
      </w:r>
      <w:r>
        <w:rPr>
          <w:lang w:val="kk-KZ"/>
        </w:rPr>
        <w:t>етілдірілді</w:t>
      </w:r>
      <w:r w:rsidR="00E10180" w:rsidRPr="00E10180">
        <w:rPr>
          <w:lang w:val="kk-KZ"/>
        </w:rPr>
        <w:t>.</w:t>
      </w:r>
    </w:p>
    <w:p w14:paraId="77AC1D74" w14:textId="33C7B96B" w:rsidR="00E10180" w:rsidRPr="00E10180" w:rsidRDefault="00E10180" w:rsidP="00881F3F">
      <w:pPr>
        <w:pStyle w:val="af0"/>
        <w:tabs>
          <w:tab w:val="left" w:pos="1560"/>
          <w:tab w:val="left" w:pos="7230"/>
        </w:tabs>
        <w:ind w:left="0" w:right="284" w:firstLine="567"/>
        <w:jc w:val="both"/>
        <w:rPr>
          <w:lang w:val="kk-KZ"/>
        </w:rPr>
      </w:pPr>
      <w:r w:rsidRPr="00E10180">
        <w:rPr>
          <w:lang w:val="kk-KZ"/>
        </w:rPr>
        <w:t> </w:t>
      </w:r>
      <w:r w:rsidR="009830B5">
        <w:rPr>
          <w:lang w:val="kk-KZ"/>
        </w:rPr>
        <w:t xml:space="preserve">Алғаш рет </w:t>
      </w:r>
      <w:r w:rsidRPr="00E10180">
        <w:rPr>
          <w:lang w:val="kk-KZ"/>
        </w:rPr>
        <w:t>β-</w:t>
      </w:r>
      <w:r w:rsidR="009830B5">
        <w:rPr>
          <w:lang w:val="kk-KZ"/>
        </w:rPr>
        <w:t>а</w:t>
      </w:r>
      <w:r w:rsidRPr="00E10180">
        <w:rPr>
          <w:lang w:val="kk-KZ"/>
        </w:rPr>
        <w:t>минопропиоамидоксимдерді то</w:t>
      </w:r>
      <w:r w:rsidR="00C04D39">
        <w:rPr>
          <w:lang w:val="kk-KZ"/>
        </w:rPr>
        <w:t>з</w:t>
      </w:r>
      <w:r w:rsidRPr="00E10180">
        <w:rPr>
          <w:lang w:val="kk-KZ"/>
        </w:rPr>
        <w:t>илдеу, молекулаішілік N–N(+)-гетероциклдену нәтижесінде 2-аминоспиропиразолил аммоний сульфонаттарын бөліп алу, ион алмасу реакциясы арқылы жаңа хлоридтер мен гексафторфосфаттар</w:t>
      </w:r>
      <w:r w:rsidR="001A34E8">
        <w:rPr>
          <w:lang w:val="kk-KZ"/>
        </w:rPr>
        <w:t xml:space="preserve"> алынды.</w:t>
      </w:r>
    </w:p>
    <w:p w14:paraId="20F2DA26" w14:textId="22ED3982" w:rsidR="00E10180" w:rsidRPr="00E10180" w:rsidRDefault="009830B5" w:rsidP="00881F3F">
      <w:pPr>
        <w:pStyle w:val="af0"/>
        <w:tabs>
          <w:tab w:val="left" w:pos="1560"/>
          <w:tab w:val="left" w:pos="7230"/>
        </w:tabs>
        <w:ind w:left="0" w:right="284" w:firstLine="567"/>
        <w:jc w:val="both"/>
        <w:rPr>
          <w:lang w:val="kk-KZ"/>
        </w:rPr>
      </w:pPr>
      <w:r>
        <w:rPr>
          <w:lang w:val="kk-KZ"/>
        </w:rPr>
        <w:t>Алғаш рет с</w:t>
      </w:r>
      <w:r w:rsidR="00E10180" w:rsidRPr="00E10180">
        <w:rPr>
          <w:lang w:val="kk-KZ"/>
        </w:rPr>
        <w:t>ыртқы үшінші деңгейлі негіздің рөлін түсіндіре отырып, β-(морфолин-1-ил)- және β-(4-Ph-пипперазин-1-ил)пропиоамидоксимдерді</w:t>
      </w:r>
      <w:r>
        <w:rPr>
          <w:lang w:val="kk-KZ"/>
        </w:rPr>
        <w:t>ң</w:t>
      </w:r>
      <w:r w:rsidR="00E10180" w:rsidRPr="00E10180">
        <w:rPr>
          <w:lang w:val="kk-KZ"/>
        </w:rPr>
        <w:t xml:space="preserve"> </w:t>
      </w:r>
      <w:r>
        <w:rPr>
          <w:lang w:val="kk-KZ"/>
        </w:rPr>
        <w:t xml:space="preserve">алкилсульфохлорлану жүргізіліп, </w:t>
      </w:r>
      <w:r w:rsidR="00562667" w:rsidRPr="00562667">
        <w:rPr>
          <w:lang w:val="kk-KZ"/>
        </w:rPr>
        <w:t>О-</w:t>
      </w:r>
      <w:r w:rsidR="00562667">
        <w:rPr>
          <w:lang w:val="kk-KZ"/>
        </w:rPr>
        <w:t>алк</w:t>
      </w:r>
      <w:r w:rsidR="00562667" w:rsidRPr="00562667">
        <w:rPr>
          <w:lang w:val="kk-KZ"/>
        </w:rPr>
        <w:t>илсульфонил-β-(морфолин-1ил)пропиоамидоксим</w:t>
      </w:r>
      <w:r w:rsidR="00562667">
        <w:rPr>
          <w:lang w:val="kk-KZ"/>
        </w:rPr>
        <w:t xml:space="preserve"> қосылыстары және </w:t>
      </w:r>
      <w:r w:rsidR="00562667" w:rsidRPr="00562667">
        <w:rPr>
          <w:lang w:val="kk-KZ"/>
        </w:rPr>
        <w:t>О-алкилсульфонил-β-(4-Ph-пипперазин-1-ил)пропиоамидокси</w:t>
      </w:r>
      <w:r w:rsidR="00562667">
        <w:rPr>
          <w:lang w:val="kk-KZ"/>
        </w:rPr>
        <w:t xml:space="preserve">м қосылыстары </w:t>
      </w:r>
      <w:r w:rsidR="001A34E8">
        <w:rPr>
          <w:lang w:val="kk-KZ"/>
        </w:rPr>
        <w:t>алынды</w:t>
      </w:r>
      <w:r w:rsidR="00E10180" w:rsidRPr="00E10180">
        <w:rPr>
          <w:lang w:val="kk-KZ"/>
        </w:rPr>
        <w:t>.</w:t>
      </w:r>
    </w:p>
    <w:p w14:paraId="1FA7AE5C" w14:textId="761B3163" w:rsidR="00E10180" w:rsidRPr="00E10180" w:rsidRDefault="00562667" w:rsidP="00881F3F">
      <w:pPr>
        <w:pStyle w:val="af0"/>
        <w:tabs>
          <w:tab w:val="left" w:pos="1560"/>
          <w:tab w:val="left" w:pos="7230"/>
        </w:tabs>
        <w:ind w:left="0" w:right="284" w:firstLine="567"/>
        <w:jc w:val="both"/>
        <w:rPr>
          <w:lang w:val="kk-KZ"/>
        </w:rPr>
      </w:pPr>
      <w:r>
        <w:rPr>
          <w:lang w:val="kk-KZ"/>
        </w:rPr>
        <w:t xml:space="preserve">Алынған жаңа қосылыстардың алғаш рет </w:t>
      </w:r>
      <w:r w:rsidRPr="00562667">
        <w:rPr>
          <w:i/>
          <w:iCs/>
          <w:lang w:val="kk-KZ"/>
        </w:rPr>
        <w:t>in vitro</w:t>
      </w:r>
      <w:r w:rsidRPr="00562667">
        <w:rPr>
          <w:lang w:val="kk-KZ"/>
        </w:rPr>
        <w:t xml:space="preserve"> </w:t>
      </w:r>
      <w:r>
        <w:rPr>
          <w:lang w:val="kk-KZ"/>
        </w:rPr>
        <w:t>с</w:t>
      </w:r>
      <w:r w:rsidR="00E10180" w:rsidRPr="00E10180">
        <w:rPr>
          <w:lang w:val="kk-KZ"/>
        </w:rPr>
        <w:t xml:space="preserve">езімтал және төзімді </w:t>
      </w:r>
      <w:r>
        <w:rPr>
          <w:lang w:val="kk-KZ"/>
        </w:rPr>
        <w:t xml:space="preserve">штамдарға </w:t>
      </w:r>
      <w:r w:rsidR="00E10180" w:rsidRPr="00E10180">
        <w:rPr>
          <w:lang w:val="kk-KZ"/>
        </w:rPr>
        <w:t>(</w:t>
      </w:r>
      <w:r w:rsidR="00E10180" w:rsidRPr="0012539C">
        <w:rPr>
          <w:i/>
          <w:iCs/>
          <w:lang w:val="kk-KZ"/>
        </w:rPr>
        <w:t>Staphylococcus aureus, Escherichia coli, Pseudomonas aeruginosa, Candida albicans, Basillus subtilis</w:t>
      </w:r>
      <w:r w:rsidR="00E10180" w:rsidRPr="00E10180">
        <w:rPr>
          <w:lang w:val="kk-KZ"/>
        </w:rPr>
        <w:t>) микробқа қарсы және зеңге қарсы белсенділігі зертте</w:t>
      </w:r>
      <w:r w:rsidR="00494D86">
        <w:rPr>
          <w:lang w:val="kk-KZ"/>
        </w:rPr>
        <w:t>лді</w:t>
      </w:r>
      <w:r w:rsidR="00E10180" w:rsidRPr="00E10180">
        <w:rPr>
          <w:lang w:val="kk-KZ"/>
        </w:rPr>
        <w:t>, олардың минималды тежегіш концентрациялары анықта</w:t>
      </w:r>
      <w:r w:rsidR="00494D86">
        <w:rPr>
          <w:lang w:val="kk-KZ"/>
        </w:rPr>
        <w:t>лды</w:t>
      </w:r>
      <w:r w:rsidR="00E10180" w:rsidRPr="00E10180">
        <w:rPr>
          <w:lang w:val="kk-KZ"/>
        </w:rPr>
        <w:t xml:space="preserve"> тиімділігі эталондық </w:t>
      </w:r>
      <w:r>
        <w:rPr>
          <w:lang w:val="kk-KZ"/>
        </w:rPr>
        <w:t>дәрілік заттармен</w:t>
      </w:r>
      <w:r w:rsidR="00E10180" w:rsidRPr="00E10180">
        <w:rPr>
          <w:lang w:val="kk-KZ"/>
        </w:rPr>
        <w:t xml:space="preserve"> салыстыр</w:t>
      </w:r>
      <w:r w:rsidR="00494D86">
        <w:rPr>
          <w:lang w:val="kk-KZ"/>
        </w:rPr>
        <w:t>ылды</w:t>
      </w:r>
      <w:r w:rsidR="00E10180" w:rsidRPr="00E10180">
        <w:rPr>
          <w:lang w:val="kk-KZ"/>
        </w:rPr>
        <w:t xml:space="preserve">. </w:t>
      </w:r>
    </w:p>
    <w:p w14:paraId="442154A7" w14:textId="52E35A86" w:rsidR="00EC5BA0" w:rsidRDefault="00E25507" w:rsidP="00881F3F">
      <w:pPr>
        <w:pStyle w:val="af0"/>
        <w:tabs>
          <w:tab w:val="left" w:pos="1560"/>
          <w:tab w:val="left" w:pos="7230"/>
        </w:tabs>
        <w:ind w:left="0" w:right="284" w:firstLine="567"/>
        <w:jc w:val="both"/>
        <w:rPr>
          <w:lang w:val="kk-KZ"/>
        </w:rPr>
      </w:pPr>
      <w:r w:rsidRPr="00E25507">
        <w:rPr>
          <w:lang w:val="kk-KZ"/>
        </w:rPr>
        <w:t xml:space="preserve">Алынған жаңа қосылыстардың алғаш рет </w:t>
      </w:r>
      <w:r>
        <w:rPr>
          <w:lang w:val="kk-KZ"/>
        </w:rPr>
        <w:t xml:space="preserve">өндірісте алудың технологиялық сызбанұсқасы ұсынылды </w:t>
      </w:r>
      <w:r w:rsidR="00E10180" w:rsidRPr="00E10180">
        <w:rPr>
          <w:lang w:val="kk-KZ"/>
        </w:rPr>
        <w:t>және өндірістің материалдық балансы</w:t>
      </w:r>
      <w:r>
        <w:rPr>
          <w:lang w:val="kk-KZ"/>
        </w:rPr>
        <w:t xml:space="preserve"> көрсетілді.</w:t>
      </w:r>
    </w:p>
    <w:p w14:paraId="55A2A432" w14:textId="652F92AF" w:rsidR="003E6474" w:rsidRPr="00EC5BA0" w:rsidRDefault="003E6474" w:rsidP="00881F3F">
      <w:pPr>
        <w:pStyle w:val="af0"/>
        <w:tabs>
          <w:tab w:val="left" w:pos="1560"/>
          <w:tab w:val="left" w:pos="7230"/>
        </w:tabs>
        <w:ind w:left="0" w:right="284" w:firstLine="567"/>
        <w:jc w:val="both"/>
        <w:rPr>
          <w:lang w:val="kk-KZ"/>
        </w:rPr>
      </w:pPr>
      <w:r w:rsidRPr="003E6474">
        <w:rPr>
          <w:b/>
          <w:bCs/>
          <w:lang w:val="kk-KZ"/>
        </w:rPr>
        <w:t>Жұмыстың теориялық маңыздылығы</w:t>
      </w:r>
      <w:r w:rsidRPr="003E6474">
        <w:rPr>
          <w:lang w:val="kk-KZ"/>
        </w:rPr>
        <w:t xml:space="preserve">. Бұл зерттеу химияны, </w:t>
      </w:r>
      <w:r>
        <w:rPr>
          <w:lang w:val="kk-KZ"/>
        </w:rPr>
        <w:t>нәзік</w:t>
      </w:r>
      <w:r w:rsidRPr="003E6474">
        <w:rPr>
          <w:lang w:val="kk-KZ"/>
        </w:rPr>
        <w:t xml:space="preserve"> органикалық синтез әдістерін және құрамында N-</w:t>
      </w:r>
      <w:r>
        <w:rPr>
          <w:lang w:val="kk-KZ"/>
        </w:rPr>
        <w:t xml:space="preserve"> </w:t>
      </w:r>
      <w:r w:rsidRPr="003E6474">
        <w:rPr>
          <w:lang w:val="kk-KZ"/>
        </w:rPr>
        <w:t>бар гетероциклдерді алу технологиясын ғылыми тұрғыдан түсінуді тереңдетеді. β-аминопропиоамидоксимдерді арилсульфохлорлау жағдайында спиропиразолиний тұздарыны</w:t>
      </w:r>
      <w:r w:rsidR="00C30ADE">
        <w:rPr>
          <w:lang w:val="kk-KZ"/>
        </w:rPr>
        <w:t>нан хлоридтер мен гексофторфосфаттар, сондай-ақ алкилсульфохлорлау арқылы О-алкилсульфонаттар алынуы</w:t>
      </w:r>
      <w:r w:rsidRPr="003E6474">
        <w:rPr>
          <w:lang w:val="kk-KZ"/>
        </w:rPr>
        <w:t xml:space="preserve"> алғаш рет анықталды. </w:t>
      </w:r>
    </w:p>
    <w:p w14:paraId="61AF3CFD" w14:textId="6BFE781C" w:rsidR="00D76360" w:rsidRDefault="005440D3" w:rsidP="00881F3F">
      <w:pPr>
        <w:pStyle w:val="af0"/>
        <w:tabs>
          <w:tab w:val="left" w:pos="1560"/>
          <w:tab w:val="left" w:pos="7230"/>
        </w:tabs>
        <w:ind w:left="0" w:right="284" w:firstLine="567"/>
        <w:jc w:val="both"/>
        <w:rPr>
          <w:lang w:val="kk-KZ"/>
        </w:rPr>
      </w:pPr>
      <w:bookmarkStart w:id="10" w:name="_Hlk219814850"/>
      <w:bookmarkEnd w:id="9"/>
      <w:r w:rsidRPr="005440D3">
        <w:rPr>
          <w:b/>
          <w:bCs/>
          <w:lang w:val="kk-KZ"/>
        </w:rPr>
        <w:t xml:space="preserve">Жұмыстың </w:t>
      </w:r>
      <w:r w:rsidR="001F2B1A">
        <w:rPr>
          <w:b/>
          <w:bCs/>
          <w:lang w:val="kk-KZ"/>
        </w:rPr>
        <w:t>тәжірибелік</w:t>
      </w:r>
      <w:r w:rsidRPr="005440D3">
        <w:rPr>
          <w:b/>
          <w:bCs/>
          <w:lang w:val="kk-KZ"/>
        </w:rPr>
        <w:t xml:space="preserve"> </w:t>
      </w:r>
      <w:r w:rsidRPr="00E25507">
        <w:rPr>
          <w:b/>
          <w:bCs/>
          <w:lang w:val="kk-KZ"/>
        </w:rPr>
        <w:t>маңыздылығы.</w:t>
      </w:r>
      <w:r w:rsidRPr="005440D3">
        <w:rPr>
          <w:b/>
          <w:bCs/>
          <w:lang w:val="kk-KZ"/>
        </w:rPr>
        <w:t xml:space="preserve"> </w:t>
      </w:r>
      <w:r w:rsidR="00E25507" w:rsidRPr="00E25507">
        <w:rPr>
          <w:lang w:val="kk-KZ"/>
        </w:rPr>
        <w:t>Жүргізіліп жатқан зерттеулер барысында. β-аминопропиоамидоксимдердің</w:t>
      </w:r>
      <w:r w:rsidR="00E25507">
        <w:rPr>
          <w:lang w:val="kk-KZ"/>
        </w:rPr>
        <w:t xml:space="preserve"> арил- және алкилсульфохлорлау </w:t>
      </w:r>
      <w:r w:rsidR="008624FC">
        <w:rPr>
          <w:lang w:val="kk-KZ"/>
        </w:rPr>
        <w:t xml:space="preserve">өнімдерінің алу, синтездеу шарттарының технологиясы жасалынды. </w:t>
      </w:r>
      <w:r w:rsidR="00E25507" w:rsidRPr="00E25507">
        <w:rPr>
          <w:lang w:val="kk-KZ"/>
        </w:rPr>
        <w:t>β-аминопропиоамидоксимдердің реактивтілігі зерттелді; оларға негізделген жаңа сульфотуындыларды синтездеу әдістері жасалды; жаңа қосылыстардың құрылымы физика-химиялық және спектрлік әдістердің тіркесімін қолдану арқылы анықталды; олардың құнды биологиялық қасиеттері анықталды.</w:t>
      </w:r>
      <w:r w:rsidRPr="005440D3">
        <w:rPr>
          <w:lang w:val="kk-KZ"/>
        </w:rPr>
        <w:t>.</w:t>
      </w:r>
    </w:p>
    <w:p w14:paraId="1A3D46A5" w14:textId="77777777" w:rsidR="00274333" w:rsidRPr="00274333" w:rsidRDefault="00274333" w:rsidP="00881F3F">
      <w:pPr>
        <w:pStyle w:val="af0"/>
        <w:tabs>
          <w:tab w:val="left" w:pos="1560"/>
          <w:tab w:val="left" w:pos="7230"/>
        </w:tabs>
        <w:ind w:right="284" w:firstLine="567"/>
        <w:jc w:val="both"/>
        <w:rPr>
          <w:b/>
          <w:bCs/>
          <w:lang w:val="kk-KZ"/>
        </w:rPr>
      </w:pPr>
      <w:bookmarkStart w:id="11" w:name="_Hlk219814879"/>
      <w:bookmarkEnd w:id="10"/>
      <w:r w:rsidRPr="00274333">
        <w:rPr>
          <w:b/>
          <w:bCs/>
          <w:lang w:val="kk-KZ"/>
        </w:rPr>
        <w:t>Ғылыми даму бағыттарына немесе мемлекеттік бағдарламаларға сәйкестігі</w:t>
      </w:r>
    </w:p>
    <w:p w14:paraId="3BCBD63F" w14:textId="77777777" w:rsidR="00274333" w:rsidRPr="00274333" w:rsidRDefault="00274333" w:rsidP="00881F3F">
      <w:pPr>
        <w:pStyle w:val="af0"/>
        <w:tabs>
          <w:tab w:val="left" w:pos="1560"/>
          <w:tab w:val="left" w:pos="7230"/>
        </w:tabs>
        <w:ind w:right="284" w:firstLine="567"/>
        <w:jc w:val="both"/>
        <w:rPr>
          <w:lang w:val="kk-KZ"/>
        </w:rPr>
      </w:pPr>
      <w:r w:rsidRPr="00274333">
        <w:rPr>
          <w:lang w:val="kk-KZ"/>
        </w:rPr>
        <w:t>Бұл диссертация Қазақстан Республикасы Үкіметінің жанындағы Жоғары ғылыми-техникалық комиссия бекіткен ғылыми даму басымдықтарына сәйкес орындалды: 5. Жаратылыстану ғылымдары саласындағы ғылыми зерттеулер.</w:t>
      </w:r>
    </w:p>
    <w:p w14:paraId="39E6DF2C" w14:textId="20E93FDC" w:rsidR="00274333" w:rsidRDefault="00274333" w:rsidP="00881F3F">
      <w:pPr>
        <w:pStyle w:val="af0"/>
        <w:tabs>
          <w:tab w:val="left" w:pos="1560"/>
          <w:tab w:val="left" w:pos="7230"/>
        </w:tabs>
        <w:ind w:left="0" w:right="284" w:firstLine="567"/>
        <w:jc w:val="both"/>
        <w:rPr>
          <w:lang w:val="kk-KZ"/>
        </w:rPr>
      </w:pPr>
      <w:r w:rsidRPr="00274333">
        <w:rPr>
          <w:lang w:val="kk-KZ"/>
        </w:rPr>
        <w:t xml:space="preserve">Бұл жұмыс Қазақстан Республикасы Білім және ғылым министрлігі Ғылым комитетінің </w:t>
      </w:r>
      <w:r w:rsidR="003C55BF" w:rsidRPr="003C55BF">
        <w:rPr>
          <w:lang w:val="kk-KZ"/>
        </w:rPr>
        <w:t>AR14870011</w:t>
      </w:r>
      <w:r w:rsidRPr="00274333">
        <w:rPr>
          <w:lang w:val="kk-KZ"/>
        </w:rPr>
        <w:t xml:space="preserve"> «</w:t>
      </w:r>
      <w:r w:rsidR="003C55BF">
        <w:rPr>
          <w:lang w:val="kk-KZ"/>
        </w:rPr>
        <w:t>К</w:t>
      </w:r>
      <w:r w:rsidR="003C55BF" w:rsidRPr="003C55BF">
        <w:rPr>
          <w:lang w:val="kk-KZ"/>
        </w:rPr>
        <w:t>лассикалық және «жасыл» химия әдістерін қолдана отырып, бета-аминопропиоамидоксимдерді алкил және арилсульфохлорлау; өнімдерді биологиялық скринингтен өткізу</w:t>
      </w:r>
      <w:r w:rsidRPr="00274333">
        <w:rPr>
          <w:lang w:val="kk-KZ"/>
        </w:rPr>
        <w:t>» (20</w:t>
      </w:r>
      <w:r w:rsidR="003C55BF">
        <w:rPr>
          <w:lang w:val="kk-KZ"/>
        </w:rPr>
        <w:t>22-2024</w:t>
      </w:r>
      <w:r w:rsidRPr="00274333">
        <w:rPr>
          <w:lang w:val="kk-KZ"/>
        </w:rPr>
        <w:t>) жобасы бойынша гранттық қаржыландыру бағдарламасымен қолдау тапты. Жобаның жетекшісі профессор, бас ғылыми қызметкер, х</w:t>
      </w:r>
      <w:r w:rsidR="00FC5D92">
        <w:rPr>
          <w:lang w:val="kk-KZ"/>
        </w:rPr>
        <w:t xml:space="preserve">.ғ.д. профессор </w:t>
      </w:r>
      <w:r w:rsidRPr="00274333">
        <w:rPr>
          <w:lang w:val="kk-KZ"/>
        </w:rPr>
        <w:t>Л.А.Каюкова.</w:t>
      </w:r>
    </w:p>
    <w:p w14:paraId="2F43A554" w14:textId="618414D5" w:rsidR="00045BEA" w:rsidRDefault="00045BEA" w:rsidP="00881F3F">
      <w:pPr>
        <w:pStyle w:val="af0"/>
        <w:tabs>
          <w:tab w:val="left" w:pos="1560"/>
          <w:tab w:val="left" w:pos="7230"/>
        </w:tabs>
        <w:ind w:left="0" w:right="284" w:firstLine="567"/>
        <w:jc w:val="both"/>
        <w:rPr>
          <w:lang w:val="kk-KZ"/>
        </w:rPr>
      </w:pPr>
      <w:r w:rsidRPr="00045BEA">
        <w:rPr>
          <w:b/>
          <w:bCs/>
          <w:lang w:val="kk-KZ"/>
        </w:rPr>
        <w:t>Жарияланымдар.</w:t>
      </w:r>
      <w:r w:rsidRPr="00045BEA">
        <w:rPr>
          <w:lang w:val="kk-KZ"/>
        </w:rPr>
        <w:t xml:space="preserve"> Диссертациялық жұмыс тақырыбы бойынша жүргізілген зерттеулер нәтижесінде авторлық бірлесімде 1</w:t>
      </w:r>
      <w:r w:rsidR="00E65D27">
        <w:rPr>
          <w:lang w:val="kk-KZ"/>
        </w:rPr>
        <w:t>0</w:t>
      </w:r>
      <w:r w:rsidRPr="00045BEA">
        <w:rPr>
          <w:lang w:val="kk-KZ"/>
        </w:rPr>
        <w:t xml:space="preserve"> ғылыми жұмыс жарияланды, оның ішінде</w:t>
      </w:r>
      <w:r w:rsidR="0088179A" w:rsidRPr="0088179A">
        <w:rPr>
          <w:lang w:val="kk-KZ"/>
        </w:rPr>
        <w:t xml:space="preserve"> Scopus </w:t>
      </w:r>
      <w:r w:rsidR="0088179A">
        <w:rPr>
          <w:lang w:val="kk-KZ"/>
        </w:rPr>
        <w:t>базасында</w:t>
      </w:r>
      <w:r w:rsidRPr="00045BEA">
        <w:rPr>
          <w:lang w:val="kk-KZ"/>
        </w:rPr>
        <w:t xml:space="preserve"> </w:t>
      </w:r>
      <w:r w:rsidRPr="0088179A">
        <w:rPr>
          <w:i/>
          <w:iCs/>
          <w:lang w:val="kk-KZ"/>
        </w:rPr>
        <w:t>Molecules</w:t>
      </w:r>
      <w:r w:rsidRPr="00045BEA">
        <w:rPr>
          <w:lang w:val="kk-KZ"/>
        </w:rPr>
        <w:t xml:space="preserve"> халықаралық журналындағы бір мақала (Q1, 83% процентиль), Қазақстанның химия журналында екі мақала, халықаралық ғылыми конференцияларда ұсынылған алты мақаланың материалдары мен тезистері, сондай-ақ пайдалы модельге патент шығарылды.</w:t>
      </w:r>
    </w:p>
    <w:p w14:paraId="00FE521E" w14:textId="77777777" w:rsidR="002D1D90" w:rsidRPr="002D1D90" w:rsidRDefault="002D1D90" w:rsidP="00881F3F">
      <w:pPr>
        <w:pStyle w:val="af0"/>
        <w:tabs>
          <w:tab w:val="left" w:pos="1560"/>
          <w:tab w:val="left" w:pos="7230"/>
        </w:tabs>
        <w:ind w:right="284" w:firstLine="567"/>
        <w:jc w:val="both"/>
        <w:rPr>
          <w:lang w:val="kk-KZ"/>
        </w:rPr>
      </w:pPr>
      <w:r w:rsidRPr="002D1D90">
        <w:rPr>
          <w:lang w:val="kk-KZ"/>
        </w:rPr>
        <w:t xml:space="preserve">1. Kayukova L., Vologzhanina A., Dorovatovskii P., Yergaliyeva E., Uzakova A., </w:t>
      </w:r>
      <w:r w:rsidRPr="002D1D90">
        <w:rPr>
          <w:u w:val="single"/>
          <w:lang w:val="kk-KZ"/>
        </w:rPr>
        <w:t>Duisenali A</w:t>
      </w:r>
      <w:r w:rsidRPr="002D1D90">
        <w:rPr>
          <w:lang w:val="kk-KZ"/>
        </w:rPr>
        <w:t>. N-N(+) Bond-forming intramolecular cyclization of O-tosyloxyβ-aminopropioamidoximes and ion exchange reaction for the synthesis of 2-aminospiropyrazolilammonium chlorides and hexafluorophosphates // International Journal of Molecular Sciences ‒ 2023. ‒ Vol. 24. - 11315. (Biochemistry&amp;MolecularBiology, IF 6,208,CiteScoreQ1, 85%). Зерттеу жүргізу, ресурстар жинақтау, формалды талдау жасау.</w:t>
      </w:r>
    </w:p>
    <w:p w14:paraId="35DC421A" w14:textId="36C5518A" w:rsidR="002D1D90" w:rsidRPr="002D1D90" w:rsidRDefault="002D1D90" w:rsidP="00881F3F">
      <w:pPr>
        <w:pStyle w:val="af0"/>
        <w:tabs>
          <w:tab w:val="left" w:pos="1560"/>
          <w:tab w:val="left" w:pos="7230"/>
        </w:tabs>
        <w:ind w:right="284" w:firstLine="567"/>
        <w:jc w:val="both"/>
        <w:rPr>
          <w:lang w:val="kk-KZ"/>
        </w:rPr>
      </w:pPr>
      <w:r w:rsidRPr="002D1D90">
        <w:rPr>
          <w:lang w:val="kk-KZ"/>
        </w:rPr>
        <w:t xml:space="preserve">2. Kayukova L.A., Yerlanuly A., </w:t>
      </w:r>
      <w:r w:rsidRPr="002D1D90">
        <w:rPr>
          <w:u w:val="single"/>
          <w:lang w:val="kk-KZ"/>
        </w:rPr>
        <w:t>Duisenali A.M</w:t>
      </w:r>
      <w:r w:rsidRPr="002D1D90">
        <w:rPr>
          <w:lang w:val="kk-KZ"/>
        </w:rPr>
        <w:t xml:space="preserve">., Vologzhanina A.V. The base use in the alkylsulfochlorination of β-(4-phenylpiperazin-1-yl)-andβ-(benzimidazol-1-yl)-propioamidoximes in the chloroform and in the water // Chemical Journal of Kazakhstan. ‒ 2024. ‒ 2(86). ‒ P. 36-41. </w:t>
      </w:r>
      <w:r>
        <w:rPr>
          <w:lang w:val="kk-KZ"/>
        </w:rPr>
        <w:fldChar w:fldCharType="begin"/>
      </w:r>
      <w:r>
        <w:rPr>
          <w:lang w:val="kk-KZ"/>
        </w:rPr>
        <w:instrText xml:space="preserve"> HYPERLINK "</w:instrText>
      </w:r>
      <w:r w:rsidRPr="002D1D90">
        <w:rPr>
          <w:lang w:val="kk-KZ"/>
        </w:rPr>
        <w:instrText>https://doi.org/10.51580/2024-2.2710-1185.19</w:instrText>
      </w:r>
      <w:r>
        <w:rPr>
          <w:lang w:val="kk-KZ"/>
        </w:rPr>
        <w:instrText xml:space="preserve">" </w:instrText>
      </w:r>
      <w:r>
        <w:rPr>
          <w:lang w:val="kk-KZ"/>
        </w:rPr>
        <w:fldChar w:fldCharType="separate"/>
      </w:r>
      <w:r w:rsidRPr="0052407B">
        <w:rPr>
          <w:rStyle w:val="af2"/>
          <w:lang w:val="kk-KZ"/>
        </w:rPr>
        <w:t>https://doi.org/10.51580/2024-2.2710-1185.19</w:t>
      </w:r>
      <w:r>
        <w:rPr>
          <w:lang w:val="kk-KZ"/>
        </w:rPr>
        <w:fldChar w:fldCharType="end"/>
      </w:r>
      <w:r>
        <w:rPr>
          <w:lang w:val="kk-KZ"/>
        </w:rPr>
        <w:t xml:space="preserve">. </w:t>
      </w:r>
      <w:r w:rsidRPr="002D1D90">
        <w:rPr>
          <w:lang w:val="kk-KZ"/>
        </w:rPr>
        <w:t xml:space="preserve">Зерттеу жүргізу, ресурстар жинақтау, формалды талдау жасау, өңдеу және әдебиеттерді жинақтау. </w:t>
      </w:r>
    </w:p>
    <w:p w14:paraId="5DE0A906" w14:textId="2DC73FA1" w:rsidR="002D1D90" w:rsidRPr="002D1D90" w:rsidRDefault="002D1D90" w:rsidP="00881F3F">
      <w:pPr>
        <w:pStyle w:val="af0"/>
        <w:tabs>
          <w:tab w:val="left" w:pos="1560"/>
          <w:tab w:val="left" w:pos="7230"/>
        </w:tabs>
        <w:ind w:right="284" w:firstLine="567"/>
        <w:jc w:val="both"/>
        <w:rPr>
          <w:lang w:val="kk-KZ"/>
        </w:rPr>
      </w:pPr>
      <w:r w:rsidRPr="002D1D90">
        <w:rPr>
          <w:lang w:val="kk-KZ"/>
        </w:rPr>
        <w:t xml:space="preserve">3. Каюкова Л.А., Сейдахметова Р.Б., </w:t>
      </w:r>
      <w:r w:rsidRPr="00E16136">
        <w:rPr>
          <w:u w:val="single"/>
          <w:lang w:val="kk-KZ"/>
        </w:rPr>
        <w:t>Дүйсенәлі А.М</w:t>
      </w:r>
      <w:r w:rsidRPr="002D1D90">
        <w:rPr>
          <w:lang w:val="kk-KZ"/>
        </w:rPr>
        <w:t>., Ерланұлы А., Сартоева А.Б. Поиск препаратов, эффективных в отношении патогенной флоры, в рядахпроизводныхо-пара-толуоил-β-(морфолин-1-ил)пропиоамидоксима и 5-арил-3-β-(пиперидин-1-ил)этил-1,2,4-оксадиазолов // Химический журнал Казахстана. – 2025. - № 1(89). – С.129-139. DOI: https://doi.org/10.51580/2025-1.2710-1185.13. Зерттеу жүргізу, ресурстар жинақтау, формалды талдау жасау, өңдеу, әдебиеттерді жинақтау.</w:t>
      </w:r>
    </w:p>
    <w:p w14:paraId="23201CA0" w14:textId="0EC13342" w:rsidR="002D1D90" w:rsidRDefault="002D1D90" w:rsidP="00881F3F">
      <w:pPr>
        <w:pStyle w:val="af0"/>
        <w:tabs>
          <w:tab w:val="left" w:pos="1560"/>
          <w:tab w:val="left" w:pos="7230"/>
        </w:tabs>
        <w:ind w:left="0" w:right="284" w:firstLine="567"/>
        <w:jc w:val="both"/>
        <w:rPr>
          <w:lang w:val="kk-KZ"/>
        </w:rPr>
      </w:pPr>
      <w:r w:rsidRPr="002D1D90">
        <w:rPr>
          <w:lang w:val="kk-KZ"/>
        </w:rPr>
        <w:t xml:space="preserve">4. Пайдалы модельге патент 26.05.2025 РК № 2025/0772.2. Зең саңырауқұлақтарына қарсы 2-амино-1,5-диазаспиро[4.5]дек-1-эн-5-иум гексафторофосфат қосылысын зеңге қарсы агент ретінде қолдану Aspergillus fumigatus ATCC 625 / Каюкова Л.А., </w:t>
      </w:r>
      <w:r w:rsidRPr="00E16136">
        <w:rPr>
          <w:u w:val="single"/>
          <w:lang w:val="kk-KZ"/>
        </w:rPr>
        <w:t>Дүйсенәлі А.М</w:t>
      </w:r>
      <w:r w:rsidRPr="002D1D90">
        <w:rPr>
          <w:lang w:val="kk-KZ"/>
        </w:rPr>
        <w:t>., Оспанов М.А., Елибаева Н.С.</w:t>
      </w:r>
    </w:p>
    <w:bookmarkEnd w:id="11"/>
    <w:p w14:paraId="748BD610" w14:textId="77777777" w:rsidR="00B02BEF" w:rsidRDefault="00FA1D32" w:rsidP="00881F3F">
      <w:pPr>
        <w:pStyle w:val="af0"/>
        <w:tabs>
          <w:tab w:val="left" w:pos="1560"/>
          <w:tab w:val="left" w:pos="7230"/>
        </w:tabs>
        <w:ind w:left="0" w:right="284" w:firstLine="567"/>
        <w:jc w:val="both"/>
        <w:rPr>
          <w:lang w:val="kk-KZ"/>
        </w:rPr>
      </w:pPr>
      <w:r w:rsidRPr="00FA1D32">
        <w:rPr>
          <w:b/>
          <w:bCs/>
          <w:lang w:val="kk-KZ"/>
        </w:rPr>
        <w:t>Жұмысты бекіту.</w:t>
      </w:r>
      <w:r w:rsidRPr="00FA1D32">
        <w:rPr>
          <w:lang w:val="kk-KZ"/>
        </w:rPr>
        <w:t xml:space="preserve"> Диссертацияның негізгі нәтижелері конференцияларда ұсынылды және талқыланды:</w:t>
      </w:r>
    </w:p>
    <w:p w14:paraId="5BC00A73" w14:textId="013599C8" w:rsidR="00526744" w:rsidRPr="00526744" w:rsidRDefault="00526744" w:rsidP="00881F3F">
      <w:pPr>
        <w:tabs>
          <w:tab w:val="left" w:pos="1560"/>
          <w:tab w:val="left" w:pos="7230"/>
        </w:tabs>
        <w:suppressAutoHyphens/>
        <w:spacing w:after="0" w:line="240" w:lineRule="auto"/>
        <w:ind w:firstLine="567"/>
        <w:jc w:val="both"/>
        <w:rPr>
          <w:rFonts w:ascii="Times New Roman" w:eastAsia="Times New Roman" w:hAnsi="Times New Roman" w:cs="Times New Roman"/>
          <w:kern w:val="0"/>
          <w:sz w:val="28"/>
          <w:szCs w:val="28"/>
          <w:lang w:val="kk-KZ" w:eastAsia="ar-SA"/>
          <w14:ligatures w14:val="none"/>
        </w:rPr>
      </w:pPr>
      <w:r w:rsidRPr="00526744">
        <w:rPr>
          <w:rFonts w:ascii="Times New Roman" w:eastAsia="Times New Roman" w:hAnsi="Times New Roman" w:cs="Times New Roman"/>
          <w:kern w:val="0"/>
          <w:sz w:val="28"/>
          <w:szCs w:val="28"/>
          <w:lang w:val="kk-KZ" w:eastAsia="ar-SA"/>
          <w14:ligatures w14:val="none"/>
        </w:rPr>
        <w:t xml:space="preserve">Kayukova L.A., Yerlanuly A., </w:t>
      </w:r>
      <w:r w:rsidRPr="00526744">
        <w:rPr>
          <w:rFonts w:ascii="Times New Roman" w:eastAsia="Times New Roman" w:hAnsi="Times New Roman" w:cs="Times New Roman"/>
          <w:kern w:val="0"/>
          <w:sz w:val="28"/>
          <w:szCs w:val="28"/>
          <w:u w:val="single"/>
          <w:lang w:val="kk-KZ" w:eastAsia="ar-SA"/>
          <w14:ligatures w14:val="none"/>
        </w:rPr>
        <w:t>Duisenali A.M</w:t>
      </w:r>
      <w:r w:rsidRPr="00526744">
        <w:rPr>
          <w:rFonts w:ascii="Times New Roman" w:eastAsia="Times New Roman" w:hAnsi="Times New Roman" w:cs="Times New Roman"/>
          <w:kern w:val="0"/>
          <w:sz w:val="28"/>
          <w:szCs w:val="28"/>
          <w:lang w:val="kk-KZ" w:eastAsia="ar-SA"/>
          <w14:ligatures w14:val="none"/>
        </w:rPr>
        <w:t>., Vologzhanina A.V., Belyankova Y.O. Formation of 2-aminospiropyrazolinium and linear compounds at β-aminopropioamidoximes alkylsulfochlorination. // Proceedings of the 21th International School-Conference «Magnetic Resonance and its Applications – SPINUS-2024» devouted to the 300 Years of SPbU. Saint-Petersburg State University, Russia. 1‒5 April 2024. ‒ P. 340‒342.</w:t>
      </w:r>
    </w:p>
    <w:p w14:paraId="715DB3B8" w14:textId="787A3FE7" w:rsidR="00526744" w:rsidRPr="00526744" w:rsidRDefault="00526744" w:rsidP="00881F3F">
      <w:pPr>
        <w:tabs>
          <w:tab w:val="left" w:pos="1560"/>
          <w:tab w:val="left" w:pos="7230"/>
        </w:tabs>
        <w:suppressAutoHyphens/>
        <w:spacing w:after="0" w:line="240" w:lineRule="auto"/>
        <w:ind w:firstLine="567"/>
        <w:jc w:val="both"/>
        <w:rPr>
          <w:rFonts w:ascii="Times New Roman" w:eastAsia="Times New Roman" w:hAnsi="Times New Roman" w:cs="Times New Roman"/>
          <w:kern w:val="0"/>
          <w:sz w:val="28"/>
          <w:szCs w:val="28"/>
          <w:lang w:val="kk-KZ" w:eastAsia="ar-SA"/>
          <w14:ligatures w14:val="none"/>
        </w:rPr>
      </w:pPr>
      <w:r w:rsidRPr="00526744">
        <w:rPr>
          <w:rFonts w:ascii="Times New Roman" w:eastAsia="Times New Roman" w:hAnsi="Times New Roman" w:cs="Times New Roman"/>
          <w:kern w:val="0"/>
          <w:sz w:val="28"/>
          <w:szCs w:val="28"/>
          <w:lang w:val="kk-KZ" w:eastAsia="ar-SA"/>
          <w14:ligatures w14:val="none"/>
        </w:rPr>
        <w:t xml:space="preserve">Ерланулы А., </w:t>
      </w:r>
      <w:r w:rsidRPr="00D23DED">
        <w:rPr>
          <w:rFonts w:ascii="Times New Roman" w:eastAsia="Times New Roman" w:hAnsi="Times New Roman" w:cs="Times New Roman"/>
          <w:kern w:val="0"/>
          <w:sz w:val="28"/>
          <w:szCs w:val="28"/>
          <w:u w:val="single"/>
          <w:lang w:val="kk-KZ" w:eastAsia="ar-SA"/>
          <w14:ligatures w14:val="none"/>
        </w:rPr>
        <w:t>Дюсенали А.М</w:t>
      </w:r>
      <w:r w:rsidRPr="00526744">
        <w:rPr>
          <w:rFonts w:ascii="Times New Roman" w:eastAsia="Times New Roman" w:hAnsi="Times New Roman" w:cs="Times New Roman"/>
          <w:kern w:val="0"/>
          <w:sz w:val="28"/>
          <w:szCs w:val="28"/>
          <w:lang w:val="kk-KZ" w:eastAsia="ar-SA"/>
          <w14:ligatures w14:val="none"/>
        </w:rPr>
        <w:t>., Каюкова Л.А., Тургенбаев К.А., Борсынбаева А.М., Есеналиева А.Б. Гидрохлорид, оксалат, цитрат как фармакологически приемлемые соли O-пара-толуоил-β-(морфолин-1-ил)пропиоамидоксима для лечения зоонозных инфекций, вызванных M. bovis. //  Труды XXV Международной научно-практической конференции студентов и молодых ученых «Химия и химическая технология в XXI веке» имени выдающихся химиков Л.П. Кулёва и Н.М. Кижнера, посвященной 100-летию со дня рождения профессора В.П. Лопатинского.  Томский политехнический университет. г. Томск, Россия. ‒ 20‒24 мая 2024 г. ‒ ,С. 152‒153.</w:t>
      </w:r>
    </w:p>
    <w:p w14:paraId="32C480CC" w14:textId="088621AF" w:rsidR="00526744" w:rsidRPr="00526744" w:rsidRDefault="00526744" w:rsidP="00881F3F">
      <w:pPr>
        <w:tabs>
          <w:tab w:val="left" w:pos="1560"/>
          <w:tab w:val="left" w:pos="7230"/>
        </w:tabs>
        <w:suppressAutoHyphens/>
        <w:spacing w:after="0" w:line="240" w:lineRule="auto"/>
        <w:ind w:firstLine="567"/>
        <w:jc w:val="both"/>
        <w:rPr>
          <w:rFonts w:ascii="Times New Roman" w:eastAsia="Times New Roman" w:hAnsi="Times New Roman" w:cs="Times New Roman"/>
          <w:kern w:val="0"/>
          <w:sz w:val="28"/>
          <w:szCs w:val="28"/>
          <w:lang w:val="kk-KZ" w:eastAsia="ar-SA"/>
          <w14:ligatures w14:val="none"/>
        </w:rPr>
      </w:pPr>
      <w:r w:rsidRPr="00526744">
        <w:rPr>
          <w:rFonts w:ascii="Times New Roman" w:eastAsia="Times New Roman" w:hAnsi="Times New Roman" w:cs="Times New Roman"/>
          <w:kern w:val="0"/>
          <w:sz w:val="28"/>
          <w:szCs w:val="28"/>
          <w:lang w:val="kk-KZ" w:eastAsia="ar-SA"/>
          <w14:ligatures w14:val="none"/>
        </w:rPr>
        <w:t xml:space="preserve">Каюкова Л.А., Вологжанина А.В., Ерланұлы А., </w:t>
      </w:r>
      <w:r w:rsidRPr="00526744">
        <w:rPr>
          <w:rFonts w:ascii="Times New Roman" w:eastAsia="Times New Roman" w:hAnsi="Times New Roman" w:cs="Times New Roman"/>
          <w:kern w:val="0"/>
          <w:sz w:val="28"/>
          <w:szCs w:val="28"/>
          <w:u w:val="single"/>
          <w:lang w:val="kk-KZ" w:eastAsia="ar-SA"/>
          <w14:ligatures w14:val="none"/>
        </w:rPr>
        <w:t>Дүйсенәлі А.М</w:t>
      </w:r>
      <w:r w:rsidRPr="00526744">
        <w:rPr>
          <w:rFonts w:ascii="Times New Roman" w:eastAsia="Times New Roman" w:hAnsi="Times New Roman" w:cs="Times New Roman"/>
          <w:kern w:val="0"/>
          <w:sz w:val="28"/>
          <w:szCs w:val="28"/>
          <w:lang w:val="kk-KZ" w:eastAsia="ar-SA"/>
          <w14:ligatures w14:val="none"/>
        </w:rPr>
        <w:t>., Сартоева А.Б. Алкилсульфонилхлорирование β-аминопропиоамидоксимов с использованием основания XII // Международный Беремжановский съезд по химии и химической технологии, 4-6 декабря, 2024, Алматы, Казахстан. Сборник тезисов докладов. — Алматы: НАО «КазНУ им. аль-Фараби». ‒ 2024. – C. 117.</w:t>
      </w:r>
    </w:p>
    <w:p w14:paraId="378DDBC4" w14:textId="7937551C" w:rsidR="00526744" w:rsidRPr="00526744" w:rsidRDefault="00526744" w:rsidP="00881F3F">
      <w:pPr>
        <w:tabs>
          <w:tab w:val="left" w:pos="1560"/>
          <w:tab w:val="left" w:pos="7230"/>
        </w:tabs>
        <w:suppressAutoHyphens/>
        <w:spacing w:after="0" w:line="240" w:lineRule="auto"/>
        <w:ind w:firstLine="567"/>
        <w:jc w:val="both"/>
        <w:rPr>
          <w:rFonts w:ascii="Times New Roman" w:eastAsia="Times New Roman" w:hAnsi="Times New Roman" w:cs="Times New Roman"/>
          <w:kern w:val="0"/>
          <w:sz w:val="28"/>
          <w:szCs w:val="28"/>
          <w:lang w:val="kk-KZ" w:eastAsia="ar-SA"/>
          <w14:ligatures w14:val="none"/>
        </w:rPr>
      </w:pPr>
      <w:r w:rsidRPr="00526744">
        <w:rPr>
          <w:rFonts w:ascii="Times New Roman" w:eastAsia="Times New Roman" w:hAnsi="Times New Roman" w:cs="Times New Roman"/>
          <w:kern w:val="0"/>
          <w:sz w:val="28"/>
          <w:szCs w:val="28"/>
          <w:lang w:val="kk-KZ" w:eastAsia="ar-SA"/>
          <w14:ligatures w14:val="none"/>
        </w:rPr>
        <w:t xml:space="preserve">Каюкова Л.А., </w:t>
      </w:r>
      <w:r w:rsidRPr="00526744">
        <w:rPr>
          <w:rFonts w:ascii="Times New Roman" w:eastAsia="Times New Roman" w:hAnsi="Times New Roman" w:cs="Times New Roman"/>
          <w:kern w:val="0"/>
          <w:sz w:val="28"/>
          <w:szCs w:val="28"/>
          <w:u w:val="single"/>
          <w:lang w:val="kk-KZ" w:eastAsia="ar-SA"/>
          <w14:ligatures w14:val="none"/>
        </w:rPr>
        <w:t>Дүйсенәлі А.М</w:t>
      </w:r>
      <w:r w:rsidRPr="00526744">
        <w:rPr>
          <w:rFonts w:ascii="Times New Roman" w:eastAsia="Times New Roman" w:hAnsi="Times New Roman" w:cs="Times New Roman"/>
          <w:kern w:val="0"/>
          <w:sz w:val="28"/>
          <w:szCs w:val="28"/>
          <w:lang w:val="kk-KZ" w:eastAsia="ar-SA"/>
          <w14:ligatures w14:val="none"/>
        </w:rPr>
        <w:t>., Ерланұлы А., Сейдахметова Р.Б. Антимикробная и противогрибковая активность пролизводных β-аминопропиоамидоксимов // XII Международный Беремжановский съезд по химии и химической технологии, 4-6 декабря, 2024, Алматы, Казахстан. Сборник тезисов докладов. — Алматы: НАО «КазНУ им. аль-Фараби», 2024. – C. 142.</w:t>
      </w:r>
    </w:p>
    <w:p w14:paraId="7958DD48" w14:textId="1BBC7A09" w:rsidR="00526744" w:rsidRPr="00526744" w:rsidRDefault="00526744" w:rsidP="00881F3F">
      <w:pPr>
        <w:tabs>
          <w:tab w:val="left" w:pos="1560"/>
          <w:tab w:val="left" w:pos="7230"/>
        </w:tabs>
        <w:suppressAutoHyphens/>
        <w:spacing w:after="0" w:line="240" w:lineRule="auto"/>
        <w:ind w:firstLine="567"/>
        <w:jc w:val="both"/>
        <w:rPr>
          <w:rFonts w:ascii="Times New Roman" w:eastAsia="Times New Roman" w:hAnsi="Times New Roman" w:cs="Times New Roman"/>
          <w:kern w:val="0"/>
          <w:sz w:val="28"/>
          <w:szCs w:val="28"/>
          <w:lang w:val="kk-KZ" w:eastAsia="ar-SA"/>
          <w14:ligatures w14:val="none"/>
        </w:rPr>
      </w:pPr>
      <w:bookmarkStart w:id="12" w:name="_Hlk210909272"/>
      <w:r w:rsidRPr="00526744">
        <w:rPr>
          <w:rFonts w:ascii="Times New Roman" w:eastAsia="Times New Roman" w:hAnsi="Times New Roman" w:cs="Times New Roman"/>
          <w:kern w:val="0"/>
          <w:sz w:val="28"/>
          <w:szCs w:val="28"/>
          <w:lang w:val="kk-KZ" w:eastAsia="ar-SA"/>
          <w14:ligatures w14:val="none"/>
        </w:rPr>
        <w:t xml:space="preserve">Kayukova L., </w:t>
      </w:r>
      <w:r w:rsidRPr="00225A78">
        <w:rPr>
          <w:rFonts w:ascii="Times New Roman" w:eastAsia="Times New Roman" w:hAnsi="Times New Roman" w:cs="Times New Roman"/>
          <w:kern w:val="0"/>
          <w:sz w:val="28"/>
          <w:szCs w:val="28"/>
          <w:u w:val="single"/>
          <w:lang w:val="kk-KZ" w:eastAsia="ar-SA"/>
          <w14:ligatures w14:val="none"/>
        </w:rPr>
        <w:t>Du</w:t>
      </w:r>
      <w:proofErr w:type="spellStart"/>
      <w:r w:rsidR="00225A78">
        <w:rPr>
          <w:rFonts w:ascii="Times New Roman" w:eastAsia="Times New Roman" w:hAnsi="Times New Roman" w:cs="Times New Roman"/>
          <w:kern w:val="0"/>
          <w:sz w:val="28"/>
          <w:szCs w:val="28"/>
          <w:u w:val="single"/>
          <w:lang w:val="en-US" w:eastAsia="ar-SA"/>
          <w14:ligatures w14:val="none"/>
        </w:rPr>
        <w:t>i</w:t>
      </w:r>
      <w:proofErr w:type="spellEnd"/>
      <w:r w:rsidRPr="00225A78">
        <w:rPr>
          <w:rFonts w:ascii="Times New Roman" w:eastAsia="Times New Roman" w:hAnsi="Times New Roman" w:cs="Times New Roman"/>
          <w:kern w:val="0"/>
          <w:sz w:val="28"/>
          <w:szCs w:val="28"/>
          <w:u w:val="single"/>
          <w:lang w:val="kk-KZ" w:eastAsia="ar-SA"/>
          <w14:ligatures w14:val="none"/>
        </w:rPr>
        <w:t>senal</w:t>
      </w:r>
      <w:proofErr w:type="spellStart"/>
      <w:r w:rsidRPr="00225A78">
        <w:rPr>
          <w:rFonts w:ascii="Times New Roman" w:eastAsia="Times New Roman" w:hAnsi="Times New Roman" w:cs="Times New Roman"/>
          <w:kern w:val="0"/>
          <w:sz w:val="28"/>
          <w:szCs w:val="28"/>
          <w:u w:val="single"/>
          <w:lang w:val="en-US" w:eastAsia="ar-SA"/>
          <w14:ligatures w14:val="none"/>
        </w:rPr>
        <w:t>i</w:t>
      </w:r>
      <w:proofErr w:type="spellEnd"/>
      <w:r w:rsidR="0076568B" w:rsidRPr="00225A78">
        <w:rPr>
          <w:rFonts w:ascii="Times New Roman" w:eastAsia="Times New Roman" w:hAnsi="Times New Roman" w:cs="Times New Roman"/>
          <w:kern w:val="0"/>
          <w:sz w:val="28"/>
          <w:szCs w:val="28"/>
          <w:u w:val="single"/>
          <w:lang w:val="en-US" w:eastAsia="ar-SA"/>
          <w14:ligatures w14:val="none"/>
        </w:rPr>
        <w:t xml:space="preserve"> </w:t>
      </w:r>
      <w:r w:rsidRPr="00225A78">
        <w:rPr>
          <w:rFonts w:ascii="Times New Roman" w:eastAsia="Times New Roman" w:hAnsi="Times New Roman" w:cs="Times New Roman"/>
          <w:kern w:val="0"/>
          <w:sz w:val="28"/>
          <w:szCs w:val="28"/>
          <w:u w:val="single"/>
          <w:lang w:val="kk-KZ" w:eastAsia="ar-SA"/>
          <w14:ligatures w14:val="none"/>
        </w:rPr>
        <w:t>A.</w:t>
      </w:r>
      <w:r w:rsidRPr="00526744">
        <w:rPr>
          <w:rFonts w:ascii="Times New Roman" w:eastAsia="Times New Roman" w:hAnsi="Times New Roman" w:cs="Times New Roman"/>
          <w:kern w:val="0"/>
          <w:sz w:val="28"/>
          <w:szCs w:val="28"/>
          <w:lang w:val="kk-KZ" w:eastAsia="ar-SA"/>
          <w14:ligatures w14:val="none"/>
        </w:rPr>
        <w:t xml:space="preserve">, </w:t>
      </w:r>
      <w:bookmarkEnd w:id="12"/>
      <w:r w:rsidRPr="00526744">
        <w:rPr>
          <w:rFonts w:ascii="Times New Roman" w:eastAsia="Times New Roman" w:hAnsi="Times New Roman" w:cs="Times New Roman"/>
          <w:kern w:val="0"/>
          <w:sz w:val="28"/>
          <w:szCs w:val="28"/>
          <w:lang w:val="kk-KZ" w:eastAsia="ar-SA"/>
          <w14:ligatures w14:val="none"/>
        </w:rPr>
        <w:t xml:space="preserve">Vologzhanina A., Yerlanuly A., Sartoyeva A. Alkylsulfochlorination of β-aminopropioamidoximes with the formation of linear and spiroheterocyclic products; their in vitro biological activity. //  Transactions of  the 20th anniversary Symposium on Medicinal Chemistry on April 3-5, 2025 in the University of Ioannina, Karolos Papoulias. – P. 132. </w:t>
      </w:r>
    </w:p>
    <w:p w14:paraId="10DAE363" w14:textId="32E9D067" w:rsidR="00902E14" w:rsidRPr="00526744" w:rsidRDefault="00526744" w:rsidP="00881F3F">
      <w:pPr>
        <w:tabs>
          <w:tab w:val="left" w:pos="1560"/>
          <w:tab w:val="left" w:pos="7230"/>
        </w:tabs>
        <w:suppressAutoHyphens/>
        <w:spacing w:after="0" w:line="240" w:lineRule="auto"/>
        <w:ind w:firstLine="567"/>
        <w:jc w:val="both"/>
        <w:rPr>
          <w:rFonts w:ascii="Times New Roman" w:eastAsia="Times New Roman" w:hAnsi="Times New Roman" w:cs="Times New Roman"/>
          <w:kern w:val="0"/>
          <w:sz w:val="28"/>
          <w:szCs w:val="28"/>
          <w:lang w:val="kk-KZ" w:eastAsia="ar-SA"/>
          <w14:ligatures w14:val="none"/>
        </w:rPr>
      </w:pPr>
      <w:r w:rsidRPr="00526744">
        <w:rPr>
          <w:rFonts w:ascii="Calibri" w:eastAsia="Calibri" w:hAnsi="Calibri" w:cs="Times New Roman"/>
          <w:sz w:val="28"/>
          <w:szCs w:val="28"/>
          <w:lang w:val="kk-KZ"/>
        </w:rPr>
        <w:t xml:space="preserve"> </w:t>
      </w:r>
      <w:r w:rsidRPr="00526744">
        <w:rPr>
          <w:rFonts w:ascii="Times New Roman" w:eastAsia="Times New Roman" w:hAnsi="Times New Roman" w:cs="Times New Roman"/>
          <w:kern w:val="0"/>
          <w:sz w:val="28"/>
          <w:szCs w:val="28"/>
          <w:u w:val="single"/>
          <w:lang w:val="kk-KZ" w:eastAsia="ar-SA"/>
          <w14:ligatures w14:val="none"/>
        </w:rPr>
        <w:t>Duisenali A</w:t>
      </w:r>
      <w:r w:rsidRPr="00526744">
        <w:rPr>
          <w:rFonts w:ascii="Times New Roman" w:eastAsia="Times New Roman" w:hAnsi="Times New Roman" w:cs="Times New Roman"/>
          <w:kern w:val="0"/>
          <w:sz w:val="28"/>
          <w:szCs w:val="28"/>
          <w:lang w:val="kk-KZ" w:eastAsia="ar-SA"/>
          <w14:ligatures w14:val="none"/>
        </w:rPr>
        <w:t xml:space="preserve">., Ospanov M., Khan A., Kayukova L, Yeliybaeva N., Ibrahim M.A. O-Aryl- </w:t>
      </w:r>
      <w:r w:rsidRPr="00526744">
        <w:rPr>
          <w:rFonts w:ascii="Times New Roman" w:eastAsia="Times New Roman" w:hAnsi="Times New Roman" w:cs="Times New Roman"/>
          <w:kern w:val="0"/>
          <w:sz w:val="28"/>
          <w:szCs w:val="28"/>
          <w:lang w:val="en-US" w:eastAsia="ar-SA"/>
          <w14:ligatures w14:val="none"/>
        </w:rPr>
        <w:t>β</w:t>
      </w:r>
      <w:r w:rsidRPr="00526744">
        <w:rPr>
          <w:rFonts w:ascii="Times New Roman" w:eastAsia="Times New Roman" w:hAnsi="Times New Roman" w:cs="Times New Roman"/>
          <w:kern w:val="0"/>
          <w:sz w:val="28"/>
          <w:szCs w:val="28"/>
          <w:lang w:val="kk-KZ" w:eastAsia="ar-SA"/>
          <w14:ligatures w14:val="none"/>
        </w:rPr>
        <w:t>- aminopropioamidoximes:</w:t>
      </w:r>
      <w:r w:rsidRPr="00526744">
        <w:rPr>
          <w:rFonts w:ascii="Times New Roman" w:eastAsia="Times New Roman" w:hAnsi="Times New Roman" w:cs="Times New Roman"/>
          <w:kern w:val="0"/>
          <w:sz w:val="28"/>
          <w:szCs w:val="28"/>
          <w:lang w:val="en-US" w:eastAsia="ar-SA"/>
          <w14:ligatures w14:val="none"/>
        </w:rPr>
        <w:t xml:space="preserve"> Synthesis and Biological Evacuations //</w:t>
      </w:r>
      <w:r w:rsidRPr="00526744">
        <w:rPr>
          <w:rFonts w:ascii="Times New Roman" w:eastAsia="Times New Roman" w:hAnsi="Times New Roman" w:cs="Times New Roman"/>
          <w:kern w:val="0"/>
          <w:sz w:val="28"/>
          <w:szCs w:val="28"/>
          <w:lang w:val="kk-KZ" w:eastAsia="ar-SA"/>
          <w14:ligatures w14:val="none"/>
        </w:rPr>
        <w:t xml:space="preserve">  7th World Congress on Medicinical and Aromatic Plants for Human and Animal Welfare 2024. АҚШ, Оксфорд Миссисипи университеті.</w:t>
      </w:r>
      <w:r w:rsidR="00044942">
        <w:rPr>
          <w:lang w:val="kk-KZ"/>
        </w:rPr>
        <w:t xml:space="preserve"> </w:t>
      </w:r>
    </w:p>
    <w:p w14:paraId="62341501" w14:textId="194817D1" w:rsidR="00FA1D32" w:rsidRDefault="0058571A" w:rsidP="00881F3F">
      <w:pPr>
        <w:pStyle w:val="af0"/>
        <w:tabs>
          <w:tab w:val="left" w:pos="1560"/>
          <w:tab w:val="left" w:pos="7230"/>
        </w:tabs>
        <w:ind w:left="0" w:right="284" w:firstLine="567"/>
        <w:jc w:val="both"/>
        <w:rPr>
          <w:lang w:val="kk-KZ"/>
        </w:rPr>
      </w:pPr>
      <w:r w:rsidRPr="0058571A">
        <w:rPr>
          <w:b/>
          <w:bCs/>
          <w:lang w:val="kk-KZ"/>
        </w:rPr>
        <w:t>Автордың жеке үлесі</w:t>
      </w:r>
      <w:r>
        <w:rPr>
          <w:lang w:val="kk-KZ"/>
        </w:rPr>
        <w:t xml:space="preserve"> </w:t>
      </w:r>
      <w:r w:rsidRPr="0058571A">
        <w:rPr>
          <w:lang w:val="kk-KZ"/>
        </w:rPr>
        <w:t xml:space="preserve">жұмыстың </w:t>
      </w:r>
      <w:r>
        <w:rPr>
          <w:lang w:val="kk-KZ"/>
        </w:rPr>
        <w:t>тәжірибелік</w:t>
      </w:r>
      <w:r w:rsidRPr="0058571A">
        <w:rPr>
          <w:lang w:val="kk-KZ"/>
        </w:rPr>
        <w:t xml:space="preserve"> бөлігін тікелей орындауда, алынған эксперименттік мәліметтерді талдау, жинақтау, түсіндіру және жариялауда қатысуында көрініс табады.</w:t>
      </w:r>
    </w:p>
    <w:p w14:paraId="7B2B2F87" w14:textId="7F86955D" w:rsidR="005C0E94" w:rsidRDefault="005C0E94" w:rsidP="00881F3F">
      <w:pPr>
        <w:pStyle w:val="af0"/>
        <w:tabs>
          <w:tab w:val="left" w:pos="1560"/>
          <w:tab w:val="left" w:pos="7230"/>
        </w:tabs>
        <w:ind w:left="0" w:right="284" w:firstLine="567"/>
        <w:jc w:val="both"/>
        <w:rPr>
          <w:lang w:val="kk-KZ"/>
        </w:rPr>
      </w:pPr>
      <w:r w:rsidRPr="005C0E94">
        <w:rPr>
          <w:b/>
          <w:bCs/>
          <w:lang w:val="kk-KZ"/>
        </w:rPr>
        <w:t>Диссертацияның құрылымы мен көлемі</w:t>
      </w:r>
      <w:r w:rsidRPr="005C0E94">
        <w:rPr>
          <w:lang w:val="kk-KZ"/>
        </w:rPr>
        <w:t>.</w:t>
      </w:r>
      <w:r>
        <w:rPr>
          <w:lang w:val="kk-KZ"/>
        </w:rPr>
        <w:t xml:space="preserve"> </w:t>
      </w:r>
      <w:r w:rsidRPr="005C0E94">
        <w:rPr>
          <w:lang w:val="kk-KZ"/>
        </w:rPr>
        <w:t xml:space="preserve">Диссертация </w:t>
      </w:r>
      <w:r w:rsidR="0032176D">
        <w:rPr>
          <w:lang w:val="kk-KZ"/>
        </w:rPr>
        <w:t>132</w:t>
      </w:r>
      <w:r w:rsidRPr="0032176D">
        <w:rPr>
          <w:lang w:val="kk-KZ"/>
        </w:rPr>
        <w:t xml:space="preserve"> бет</w:t>
      </w:r>
      <w:r w:rsidRPr="005C0E94">
        <w:rPr>
          <w:lang w:val="kk-KZ"/>
        </w:rPr>
        <w:t xml:space="preserve"> машинкамен терілген мәтіннен тұрады және кіріспеден, 3 бөлімнен, қорытындыдан, </w:t>
      </w:r>
      <w:r w:rsidRPr="00062678">
        <w:rPr>
          <w:lang w:val="kk-KZ"/>
        </w:rPr>
        <w:t xml:space="preserve"> </w:t>
      </w:r>
      <w:r w:rsidR="00062678" w:rsidRPr="0032176D">
        <w:rPr>
          <w:lang w:val="kk-KZ"/>
        </w:rPr>
        <w:t>2</w:t>
      </w:r>
      <w:r w:rsidR="0032176D">
        <w:rPr>
          <w:lang w:val="kk-KZ"/>
        </w:rPr>
        <w:t>3</w:t>
      </w:r>
      <w:r w:rsidR="00062678" w:rsidRPr="0032176D">
        <w:rPr>
          <w:lang w:val="kk-KZ"/>
        </w:rPr>
        <w:t xml:space="preserve"> </w:t>
      </w:r>
      <w:r w:rsidRPr="0032176D">
        <w:rPr>
          <w:lang w:val="kk-KZ"/>
        </w:rPr>
        <w:t xml:space="preserve">кесте, </w:t>
      </w:r>
      <w:r w:rsidR="0032176D">
        <w:rPr>
          <w:lang w:val="kk-KZ"/>
        </w:rPr>
        <w:t>6</w:t>
      </w:r>
      <w:r w:rsidR="00F248CA" w:rsidRPr="0032176D">
        <w:rPr>
          <w:lang w:val="kk-KZ"/>
        </w:rPr>
        <w:t>7</w:t>
      </w:r>
      <w:r w:rsidRPr="0032176D">
        <w:rPr>
          <w:lang w:val="kk-KZ"/>
        </w:rPr>
        <w:t xml:space="preserve"> суреттен,</w:t>
      </w:r>
      <w:r w:rsidR="00F248CA" w:rsidRPr="0032176D">
        <w:rPr>
          <w:lang w:val="kk-KZ"/>
        </w:rPr>
        <w:t xml:space="preserve"> 11 </w:t>
      </w:r>
      <w:r w:rsidR="00D37315" w:rsidRPr="0032176D">
        <w:rPr>
          <w:lang w:val="kk-KZ"/>
        </w:rPr>
        <w:t>сызба</w:t>
      </w:r>
      <w:r w:rsidR="00F248CA" w:rsidRPr="0032176D">
        <w:rPr>
          <w:lang w:val="kk-KZ"/>
        </w:rPr>
        <w:t>дан,</w:t>
      </w:r>
      <w:r w:rsidR="00D37315" w:rsidRPr="0032176D">
        <w:rPr>
          <w:lang w:val="kk-KZ"/>
        </w:rPr>
        <w:t xml:space="preserve"> </w:t>
      </w:r>
      <w:r w:rsidRPr="0032176D">
        <w:rPr>
          <w:lang w:val="kk-KZ"/>
        </w:rPr>
        <w:t xml:space="preserve"> </w:t>
      </w:r>
      <w:r w:rsidRPr="0032176D">
        <w:rPr>
          <w:color w:val="000000" w:themeColor="text1"/>
          <w:lang w:val="kk-KZ"/>
        </w:rPr>
        <w:t>1</w:t>
      </w:r>
      <w:r w:rsidR="00062678" w:rsidRPr="0032176D">
        <w:rPr>
          <w:color w:val="000000" w:themeColor="text1"/>
          <w:lang w:val="kk-KZ"/>
        </w:rPr>
        <w:t>7</w:t>
      </w:r>
      <w:r w:rsidRPr="0032176D">
        <w:rPr>
          <w:color w:val="000000" w:themeColor="text1"/>
          <w:lang w:val="kk-KZ"/>
        </w:rPr>
        <w:t>1</w:t>
      </w:r>
      <w:r w:rsidRPr="0032176D">
        <w:rPr>
          <w:color w:val="FF0000"/>
          <w:lang w:val="kk-KZ"/>
        </w:rPr>
        <w:t xml:space="preserve"> </w:t>
      </w:r>
      <w:r w:rsidRPr="0032176D">
        <w:rPr>
          <w:color w:val="000000" w:themeColor="text1"/>
          <w:lang w:val="kk-KZ"/>
        </w:rPr>
        <w:t>атаудан</w:t>
      </w:r>
      <w:r w:rsidRPr="0032176D">
        <w:rPr>
          <w:lang w:val="kk-KZ"/>
        </w:rPr>
        <w:t xml:space="preserve"> тұратын пайдаланылған әдебиеттер тізімінен және </w:t>
      </w:r>
      <w:r w:rsidR="00062678" w:rsidRPr="0032176D">
        <w:rPr>
          <w:lang w:val="kk-KZ"/>
        </w:rPr>
        <w:t>2</w:t>
      </w:r>
      <w:r w:rsidR="0032176D">
        <w:rPr>
          <w:lang w:val="kk-KZ"/>
        </w:rPr>
        <w:t>0</w:t>
      </w:r>
      <w:r w:rsidRPr="0032176D">
        <w:rPr>
          <w:lang w:val="kk-KZ"/>
        </w:rPr>
        <w:t xml:space="preserve"> бет к</w:t>
      </w:r>
      <w:r w:rsidRPr="005C0E94">
        <w:rPr>
          <w:lang w:val="kk-KZ"/>
        </w:rPr>
        <w:t>өлеміндегі қосымшалардан тұрады.</w:t>
      </w:r>
    </w:p>
    <w:p w14:paraId="720BB178" w14:textId="2D10BE37" w:rsidR="00617A4C" w:rsidRDefault="009A683A" w:rsidP="00881F3F">
      <w:pPr>
        <w:pStyle w:val="af0"/>
        <w:tabs>
          <w:tab w:val="left" w:pos="1560"/>
          <w:tab w:val="left" w:pos="7230"/>
        </w:tabs>
        <w:ind w:right="284" w:firstLine="567"/>
        <w:jc w:val="both"/>
        <w:rPr>
          <w:lang w:val="kk-KZ"/>
        </w:rPr>
      </w:pPr>
      <w:r w:rsidRPr="009A683A">
        <w:rPr>
          <w:b/>
          <w:bCs/>
          <w:lang w:val="kk-KZ"/>
        </w:rPr>
        <w:t>Алғыс</w:t>
      </w:r>
      <w:r>
        <w:rPr>
          <w:lang w:val="kk-KZ"/>
        </w:rPr>
        <w:t xml:space="preserve">. </w:t>
      </w:r>
      <w:r w:rsidR="004B07A4" w:rsidRPr="009A683A">
        <w:rPr>
          <w:lang w:val="kk-KZ"/>
        </w:rPr>
        <w:t>2022-2024</w:t>
      </w:r>
      <w:r w:rsidR="004B07A4">
        <w:rPr>
          <w:lang w:val="kk-KZ"/>
        </w:rPr>
        <w:t xml:space="preserve"> </w:t>
      </w:r>
      <w:r w:rsidRPr="009A683A">
        <w:rPr>
          <w:lang w:val="kk-KZ"/>
        </w:rPr>
        <w:t>жылдары жүзеге асырылған AR14870011 «Классикалық және «жасыл» химия әдістерін қолдана отырып, бета-аминопропиоамидоксимдерді алкил және арилсульфохлорлау; өнімдерді биологиялық скринингтен өткізу»</w:t>
      </w:r>
      <w:r w:rsidR="004B07A4">
        <w:rPr>
          <w:lang w:val="kk-KZ"/>
        </w:rPr>
        <w:t xml:space="preserve"> </w:t>
      </w:r>
      <w:r w:rsidRPr="009A683A">
        <w:rPr>
          <w:lang w:val="kk-KZ"/>
        </w:rPr>
        <w:t>атты жоба аясында көрсеткен ғылыми кеңестері үшін жобаның ғылыми жетекшісі, х</w:t>
      </w:r>
      <w:r w:rsidR="0004286A">
        <w:rPr>
          <w:lang w:val="kk-KZ"/>
        </w:rPr>
        <w:t>.</w:t>
      </w:r>
      <w:r w:rsidRPr="009A683A">
        <w:rPr>
          <w:lang w:val="kk-KZ"/>
        </w:rPr>
        <w:t>ғ</w:t>
      </w:r>
      <w:r w:rsidR="0004286A">
        <w:rPr>
          <w:lang w:val="kk-KZ"/>
        </w:rPr>
        <w:t>.</w:t>
      </w:r>
      <w:r w:rsidRPr="009A683A">
        <w:rPr>
          <w:lang w:val="kk-KZ"/>
        </w:rPr>
        <w:t>д</w:t>
      </w:r>
      <w:r w:rsidR="0004286A">
        <w:rPr>
          <w:lang w:val="kk-KZ"/>
        </w:rPr>
        <w:t>.</w:t>
      </w:r>
      <w:r w:rsidRPr="009A683A">
        <w:rPr>
          <w:lang w:val="kk-KZ"/>
        </w:rPr>
        <w:t xml:space="preserve"> профессор, Химия ғылымдары институтының бас ғылыми қызметкері Каюкова Людмила Александровнаға алғысымды білдіремін.</w:t>
      </w:r>
    </w:p>
    <w:p w14:paraId="6C7DD846" w14:textId="77777777" w:rsidR="00E65D27" w:rsidRPr="009F4625" w:rsidRDefault="00E65D27" w:rsidP="00881F3F">
      <w:pPr>
        <w:pStyle w:val="af0"/>
        <w:tabs>
          <w:tab w:val="left" w:pos="1560"/>
          <w:tab w:val="left" w:pos="7230"/>
        </w:tabs>
        <w:ind w:right="284" w:firstLine="567"/>
        <w:jc w:val="both"/>
        <w:rPr>
          <w:lang w:val="kk-KZ"/>
        </w:rPr>
      </w:pPr>
    </w:p>
    <w:p w14:paraId="4844E5FB" w14:textId="77777777" w:rsidR="00617A4C" w:rsidRDefault="00617A4C" w:rsidP="00881F3F">
      <w:pPr>
        <w:pStyle w:val="af0"/>
        <w:tabs>
          <w:tab w:val="left" w:pos="1560"/>
          <w:tab w:val="left" w:pos="7230"/>
        </w:tabs>
        <w:ind w:left="0" w:right="284" w:firstLine="567"/>
        <w:jc w:val="both"/>
        <w:rPr>
          <w:b/>
          <w:bCs/>
          <w:lang w:val="kk-KZ"/>
        </w:rPr>
      </w:pPr>
    </w:p>
    <w:p w14:paraId="3A034099" w14:textId="77777777" w:rsidR="00F6216D" w:rsidRDefault="00F6216D" w:rsidP="00881F3F">
      <w:pPr>
        <w:pStyle w:val="af0"/>
        <w:tabs>
          <w:tab w:val="left" w:pos="1560"/>
          <w:tab w:val="left" w:pos="7230"/>
        </w:tabs>
        <w:ind w:left="0" w:right="284" w:firstLine="567"/>
        <w:jc w:val="both"/>
        <w:rPr>
          <w:b/>
          <w:bCs/>
          <w:lang w:val="kk-KZ"/>
        </w:rPr>
      </w:pPr>
    </w:p>
    <w:p w14:paraId="21597F65" w14:textId="77777777" w:rsidR="00F6216D" w:rsidRDefault="00F6216D" w:rsidP="00881F3F">
      <w:pPr>
        <w:pStyle w:val="af0"/>
        <w:tabs>
          <w:tab w:val="left" w:pos="1560"/>
          <w:tab w:val="left" w:pos="7230"/>
        </w:tabs>
        <w:ind w:left="0" w:right="284" w:firstLine="567"/>
        <w:jc w:val="both"/>
        <w:rPr>
          <w:b/>
          <w:bCs/>
          <w:lang w:val="kk-KZ"/>
        </w:rPr>
      </w:pPr>
    </w:p>
    <w:p w14:paraId="690B3795" w14:textId="18F78FBC" w:rsidR="00F6216D" w:rsidRDefault="00F6216D" w:rsidP="00881F3F">
      <w:pPr>
        <w:pStyle w:val="af0"/>
        <w:tabs>
          <w:tab w:val="left" w:pos="1560"/>
          <w:tab w:val="left" w:pos="7230"/>
        </w:tabs>
        <w:ind w:left="0" w:right="284" w:firstLine="567"/>
        <w:jc w:val="both"/>
        <w:rPr>
          <w:b/>
          <w:bCs/>
          <w:lang w:val="kk-KZ"/>
        </w:rPr>
      </w:pPr>
    </w:p>
    <w:p w14:paraId="6C51DB50" w14:textId="35D1B205" w:rsidR="00902547" w:rsidRDefault="00902547" w:rsidP="00865593">
      <w:pPr>
        <w:pStyle w:val="af0"/>
        <w:tabs>
          <w:tab w:val="left" w:pos="1560"/>
          <w:tab w:val="left" w:pos="7230"/>
        </w:tabs>
        <w:ind w:left="0" w:right="284"/>
        <w:jc w:val="both"/>
        <w:rPr>
          <w:b/>
          <w:bCs/>
          <w:lang w:val="kk-KZ"/>
        </w:rPr>
      </w:pPr>
    </w:p>
    <w:p w14:paraId="48A7272F" w14:textId="4F9706D9" w:rsidR="005F77B5" w:rsidRDefault="005F77B5" w:rsidP="00865593">
      <w:pPr>
        <w:pStyle w:val="af0"/>
        <w:tabs>
          <w:tab w:val="left" w:pos="1560"/>
          <w:tab w:val="left" w:pos="7230"/>
        </w:tabs>
        <w:ind w:left="0" w:right="284"/>
        <w:jc w:val="both"/>
        <w:rPr>
          <w:b/>
          <w:bCs/>
          <w:lang w:val="kk-KZ"/>
        </w:rPr>
      </w:pPr>
    </w:p>
    <w:p w14:paraId="6FEE8553" w14:textId="2C7DC0D5" w:rsidR="005F77B5" w:rsidRDefault="005F77B5" w:rsidP="00865593">
      <w:pPr>
        <w:pStyle w:val="af0"/>
        <w:tabs>
          <w:tab w:val="left" w:pos="1560"/>
          <w:tab w:val="left" w:pos="7230"/>
        </w:tabs>
        <w:ind w:left="0" w:right="284"/>
        <w:jc w:val="both"/>
        <w:rPr>
          <w:b/>
          <w:bCs/>
          <w:lang w:val="kk-KZ"/>
        </w:rPr>
      </w:pPr>
    </w:p>
    <w:p w14:paraId="6F5B72A2" w14:textId="2249A717" w:rsidR="005F77B5" w:rsidRDefault="005F77B5" w:rsidP="00865593">
      <w:pPr>
        <w:pStyle w:val="af0"/>
        <w:tabs>
          <w:tab w:val="left" w:pos="1560"/>
          <w:tab w:val="left" w:pos="7230"/>
        </w:tabs>
        <w:ind w:left="0" w:right="284"/>
        <w:jc w:val="both"/>
        <w:rPr>
          <w:b/>
          <w:bCs/>
          <w:lang w:val="kk-KZ"/>
        </w:rPr>
      </w:pPr>
    </w:p>
    <w:p w14:paraId="7E9BE91B" w14:textId="3E4AA326" w:rsidR="005F77B5" w:rsidRDefault="005F77B5" w:rsidP="00865593">
      <w:pPr>
        <w:pStyle w:val="af0"/>
        <w:tabs>
          <w:tab w:val="left" w:pos="1560"/>
          <w:tab w:val="left" w:pos="7230"/>
        </w:tabs>
        <w:ind w:left="0" w:right="284"/>
        <w:jc w:val="both"/>
        <w:rPr>
          <w:b/>
          <w:bCs/>
          <w:lang w:val="kk-KZ"/>
        </w:rPr>
      </w:pPr>
    </w:p>
    <w:p w14:paraId="5061C9D6" w14:textId="5288F932" w:rsidR="005F77B5" w:rsidRDefault="005F77B5" w:rsidP="00865593">
      <w:pPr>
        <w:pStyle w:val="af0"/>
        <w:tabs>
          <w:tab w:val="left" w:pos="1560"/>
          <w:tab w:val="left" w:pos="7230"/>
        </w:tabs>
        <w:ind w:left="0" w:right="284"/>
        <w:jc w:val="both"/>
        <w:rPr>
          <w:b/>
          <w:bCs/>
          <w:lang w:val="kk-KZ"/>
        </w:rPr>
      </w:pPr>
    </w:p>
    <w:p w14:paraId="6BCCE6ED" w14:textId="2EC4044A" w:rsidR="005F77B5" w:rsidRDefault="005F77B5" w:rsidP="00865593">
      <w:pPr>
        <w:pStyle w:val="af0"/>
        <w:tabs>
          <w:tab w:val="left" w:pos="1560"/>
          <w:tab w:val="left" w:pos="7230"/>
        </w:tabs>
        <w:ind w:left="0" w:right="284"/>
        <w:jc w:val="both"/>
        <w:rPr>
          <w:b/>
          <w:bCs/>
          <w:lang w:val="kk-KZ"/>
        </w:rPr>
      </w:pPr>
    </w:p>
    <w:p w14:paraId="30E55DD4" w14:textId="6A4D6AC6" w:rsidR="005F77B5" w:rsidRDefault="005F77B5" w:rsidP="00865593">
      <w:pPr>
        <w:pStyle w:val="af0"/>
        <w:tabs>
          <w:tab w:val="left" w:pos="1560"/>
          <w:tab w:val="left" w:pos="7230"/>
        </w:tabs>
        <w:ind w:left="0" w:right="284"/>
        <w:jc w:val="both"/>
        <w:rPr>
          <w:b/>
          <w:bCs/>
          <w:lang w:val="kk-KZ"/>
        </w:rPr>
      </w:pPr>
    </w:p>
    <w:p w14:paraId="37062930" w14:textId="0266E890" w:rsidR="005F77B5" w:rsidRDefault="005F77B5" w:rsidP="00865593">
      <w:pPr>
        <w:pStyle w:val="af0"/>
        <w:tabs>
          <w:tab w:val="left" w:pos="1560"/>
          <w:tab w:val="left" w:pos="7230"/>
        </w:tabs>
        <w:ind w:left="0" w:right="284"/>
        <w:jc w:val="both"/>
        <w:rPr>
          <w:b/>
          <w:bCs/>
          <w:lang w:val="kk-KZ"/>
        </w:rPr>
      </w:pPr>
    </w:p>
    <w:p w14:paraId="40F492C9" w14:textId="01B004E3" w:rsidR="005F77B5" w:rsidRDefault="005F77B5" w:rsidP="00865593">
      <w:pPr>
        <w:pStyle w:val="af0"/>
        <w:tabs>
          <w:tab w:val="left" w:pos="1560"/>
          <w:tab w:val="left" w:pos="7230"/>
        </w:tabs>
        <w:ind w:left="0" w:right="284"/>
        <w:jc w:val="both"/>
        <w:rPr>
          <w:b/>
          <w:bCs/>
          <w:lang w:val="kk-KZ"/>
        </w:rPr>
      </w:pPr>
    </w:p>
    <w:p w14:paraId="58B8371B" w14:textId="2E26DAF5" w:rsidR="005F77B5" w:rsidRDefault="005F77B5" w:rsidP="00865593">
      <w:pPr>
        <w:pStyle w:val="af0"/>
        <w:tabs>
          <w:tab w:val="left" w:pos="1560"/>
          <w:tab w:val="left" w:pos="7230"/>
        </w:tabs>
        <w:ind w:left="0" w:right="284"/>
        <w:jc w:val="both"/>
        <w:rPr>
          <w:b/>
          <w:bCs/>
          <w:lang w:val="kk-KZ"/>
        </w:rPr>
      </w:pPr>
    </w:p>
    <w:p w14:paraId="23AAB2CF" w14:textId="669A85D0" w:rsidR="005F77B5" w:rsidRDefault="005F77B5" w:rsidP="00865593">
      <w:pPr>
        <w:pStyle w:val="af0"/>
        <w:tabs>
          <w:tab w:val="left" w:pos="1560"/>
          <w:tab w:val="left" w:pos="7230"/>
        </w:tabs>
        <w:ind w:left="0" w:right="284"/>
        <w:jc w:val="both"/>
        <w:rPr>
          <w:b/>
          <w:bCs/>
          <w:lang w:val="kk-KZ"/>
        </w:rPr>
      </w:pPr>
    </w:p>
    <w:p w14:paraId="510C7BDD" w14:textId="66F8BE6D" w:rsidR="005F77B5" w:rsidRDefault="005F77B5" w:rsidP="00865593">
      <w:pPr>
        <w:pStyle w:val="af0"/>
        <w:tabs>
          <w:tab w:val="left" w:pos="1560"/>
          <w:tab w:val="left" w:pos="7230"/>
        </w:tabs>
        <w:ind w:left="0" w:right="284"/>
        <w:jc w:val="both"/>
        <w:rPr>
          <w:b/>
          <w:bCs/>
          <w:lang w:val="kk-KZ"/>
        </w:rPr>
      </w:pPr>
    </w:p>
    <w:p w14:paraId="6FAE4013" w14:textId="0ADD0900" w:rsidR="005F77B5" w:rsidRDefault="005F77B5" w:rsidP="00865593">
      <w:pPr>
        <w:pStyle w:val="af0"/>
        <w:tabs>
          <w:tab w:val="left" w:pos="1560"/>
          <w:tab w:val="left" w:pos="7230"/>
        </w:tabs>
        <w:ind w:left="0" w:right="284"/>
        <w:jc w:val="both"/>
        <w:rPr>
          <w:b/>
          <w:bCs/>
          <w:lang w:val="kk-KZ"/>
        </w:rPr>
      </w:pPr>
    </w:p>
    <w:p w14:paraId="5CAEEE49" w14:textId="3DF84395" w:rsidR="005F77B5" w:rsidRDefault="005F77B5" w:rsidP="00865593">
      <w:pPr>
        <w:pStyle w:val="af0"/>
        <w:tabs>
          <w:tab w:val="left" w:pos="1560"/>
          <w:tab w:val="left" w:pos="7230"/>
        </w:tabs>
        <w:ind w:left="0" w:right="284"/>
        <w:jc w:val="both"/>
        <w:rPr>
          <w:b/>
          <w:bCs/>
          <w:lang w:val="kk-KZ"/>
        </w:rPr>
      </w:pPr>
    </w:p>
    <w:p w14:paraId="78457588" w14:textId="1BBACA69" w:rsidR="005F77B5" w:rsidRDefault="005F77B5" w:rsidP="00865593">
      <w:pPr>
        <w:pStyle w:val="af0"/>
        <w:tabs>
          <w:tab w:val="left" w:pos="1560"/>
          <w:tab w:val="left" w:pos="7230"/>
        </w:tabs>
        <w:ind w:left="0" w:right="284"/>
        <w:jc w:val="both"/>
        <w:rPr>
          <w:b/>
          <w:bCs/>
          <w:lang w:val="kk-KZ"/>
        </w:rPr>
      </w:pPr>
    </w:p>
    <w:p w14:paraId="67F3D61D" w14:textId="106A0AAD" w:rsidR="005F77B5" w:rsidRDefault="005F77B5" w:rsidP="00865593">
      <w:pPr>
        <w:pStyle w:val="af0"/>
        <w:tabs>
          <w:tab w:val="left" w:pos="1560"/>
          <w:tab w:val="left" w:pos="7230"/>
        </w:tabs>
        <w:ind w:left="0" w:right="284"/>
        <w:jc w:val="both"/>
        <w:rPr>
          <w:b/>
          <w:bCs/>
          <w:lang w:val="kk-KZ"/>
        </w:rPr>
      </w:pPr>
    </w:p>
    <w:p w14:paraId="4F285727" w14:textId="77777777" w:rsidR="005F77B5" w:rsidRDefault="005F77B5" w:rsidP="00865593">
      <w:pPr>
        <w:pStyle w:val="af0"/>
        <w:tabs>
          <w:tab w:val="left" w:pos="1560"/>
          <w:tab w:val="left" w:pos="7230"/>
        </w:tabs>
        <w:ind w:left="0" w:right="284"/>
        <w:jc w:val="both"/>
        <w:rPr>
          <w:b/>
          <w:bCs/>
          <w:lang w:val="kk-KZ"/>
        </w:rPr>
      </w:pPr>
    </w:p>
    <w:p w14:paraId="7A809EB8" w14:textId="77777777" w:rsidR="00F6216D" w:rsidRDefault="00F6216D" w:rsidP="00865593">
      <w:pPr>
        <w:pStyle w:val="af0"/>
        <w:tabs>
          <w:tab w:val="left" w:pos="1560"/>
          <w:tab w:val="left" w:pos="7230"/>
        </w:tabs>
        <w:ind w:left="0" w:right="284"/>
        <w:jc w:val="both"/>
        <w:rPr>
          <w:b/>
          <w:bCs/>
          <w:lang w:val="kk-KZ"/>
        </w:rPr>
      </w:pPr>
    </w:p>
    <w:p w14:paraId="56E408B4" w14:textId="31B95BEF" w:rsidR="004F7448" w:rsidRDefault="004F7448" w:rsidP="00F04587">
      <w:pPr>
        <w:pStyle w:val="af0"/>
        <w:tabs>
          <w:tab w:val="left" w:pos="1560"/>
          <w:tab w:val="left" w:pos="7230"/>
        </w:tabs>
        <w:ind w:left="0" w:firstLine="567"/>
        <w:jc w:val="both"/>
        <w:rPr>
          <w:b/>
          <w:bCs/>
          <w:lang w:val="kk-KZ"/>
        </w:rPr>
      </w:pPr>
      <w:r>
        <w:rPr>
          <w:b/>
          <w:bCs/>
          <w:lang w:val="kk-KZ"/>
        </w:rPr>
        <w:t xml:space="preserve">1 </w:t>
      </w:r>
      <w:r w:rsidR="0098286E">
        <w:rPr>
          <w:b/>
          <w:bCs/>
          <w:lang w:val="kk-KZ"/>
        </w:rPr>
        <w:t>ӘДЕБИ ШОЛУ</w:t>
      </w:r>
    </w:p>
    <w:p w14:paraId="6F784F34" w14:textId="77777777" w:rsidR="001F09F2" w:rsidRPr="00A62667" w:rsidRDefault="001F09F2" w:rsidP="00F04587">
      <w:pPr>
        <w:pStyle w:val="af0"/>
        <w:tabs>
          <w:tab w:val="left" w:pos="1560"/>
          <w:tab w:val="left" w:pos="7230"/>
        </w:tabs>
        <w:ind w:left="0" w:firstLine="567"/>
        <w:jc w:val="both"/>
        <w:rPr>
          <w:b/>
          <w:bCs/>
          <w:lang w:val="kk-KZ"/>
        </w:rPr>
      </w:pPr>
    </w:p>
    <w:p w14:paraId="0F6A3E06" w14:textId="7539313F" w:rsidR="004F7448" w:rsidRPr="004F7448" w:rsidRDefault="004F7448" w:rsidP="00F04587">
      <w:pPr>
        <w:pStyle w:val="af0"/>
        <w:tabs>
          <w:tab w:val="left" w:pos="1560"/>
          <w:tab w:val="left" w:pos="7230"/>
        </w:tabs>
        <w:ind w:left="0" w:right="284" w:firstLine="567"/>
        <w:jc w:val="both"/>
        <w:rPr>
          <w:lang w:val="kk-KZ"/>
        </w:rPr>
      </w:pPr>
      <w:r w:rsidRPr="004F7448">
        <w:rPr>
          <w:lang w:val="kk-KZ"/>
        </w:rPr>
        <w:t xml:space="preserve">Бұл әдебиеттік шолуда осы белсенді қосылыстарды </w:t>
      </w:r>
      <w:r>
        <w:rPr>
          <w:lang w:val="kk-KZ"/>
        </w:rPr>
        <w:t>алу</w:t>
      </w:r>
      <w:r w:rsidRPr="004F7448">
        <w:rPr>
          <w:lang w:val="kk-KZ"/>
        </w:rPr>
        <w:t xml:space="preserve"> үшін бастапқы қосылыстар ретінде β-аминопропиоамидоксимдердің </w:t>
      </w:r>
      <w:r>
        <w:rPr>
          <w:lang w:val="kk-KZ"/>
        </w:rPr>
        <w:t>алынуы</w:t>
      </w:r>
      <w:r w:rsidRPr="004F7448">
        <w:rPr>
          <w:lang w:val="kk-KZ"/>
        </w:rPr>
        <w:t>, β-аминопропиоамидоксимдердің арил</w:t>
      </w:r>
      <w:r>
        <w:rPr>
          <w:lang w:val="kk-KZ"/>
        </w:rPr>
        <w:t>- және алкил</w:t>
      </w:r>
      <w:r w:rsidRPr="004F7448">
        <w:rPr>
          <w:lang w:val="kk-KZ"/>
        </w:rPr>
        <w:t>сульфо</w:t>
      </w:r>
      <w:r>
        <w:rPr>
          <w:lang w:val="kk-KZ"/>
        </w:rPr>
        <w:t>хлорлану механизмдері</w:t>
      </w:r>
      <w:r w:rsidRPr="004F7448">
        <w:rPr>
          <w:lang w:val="kk-KZ"/>
        </w:rPr>
        <w:t>, соның ішінде олардың молекулаішілік қайта құрыл</w:t>
      </w:r>
      <w:r>
        <w:rPr>
          <w:lang w:val="kk-KZ"/>
        </w:rPr>
        <w:t>уы және де биологиялық белсенділіктері сипатталған</w:t>
      </w:r>
      <w:r w:rsidRPr="004F7448">
        <w:rPr>
          <w:lang w:val="kk-KZ"/>
        </w:rPr>
        <w:t>.</w:t>
      </w:r>
    </w:p>
    <w:p w14:paraId="7D12FDF5" w14:textId="39EE8801" w:rsidR="00AE6857" w:rsidRPr="0098286E" w:rsidRDefault="00E06D85" w:rsidP="00F04587">
      <w:pPr>
        <w:tabs>
          <w:tab w:val="left" w:pos="1560"/>
          <w:tab w:val="left" w:pos="7230"/>
        </w:tabs>
        <w:spacing w:after="0"/>
        <w:ind w:firstLine="567"/>
        <w:jc w:val="both"/>
        <w:rPr>
          <w:rFonts w:ascii="Times New Roman" w:hAnsi="Times New Roman" w:cs="Times New Roman"/>
          <w:b/>
          <w:sz w:val="28"/>
          <w:szCs w:val="28"/>
          <w:lang w:val="kk-KZ"/>
        </w:rPr>
      </w:pPr>
      <w:r w:rsidRPr="0098286E">
        <w:rPr>
          <w:rFonts w:ascii="Times New Roman" w:hAnsi="Times New Roman" w:cs="Times New Roman"/>
          <w:b/>
          <w:sz w:val="28"/>
          <w:szCs w:val="28"/>
          <w:lang w:val="kk-KZ"/>
        </w:rPr>
        <w:t xml:space="preserve">1.1 </w:t>
      </w:r>
      <w:bookmarkStart w:id="13" w:name="_Hlk215221414"/>
      <w:r w:rsidR="00957229" w:rsidRPr="0098286E">
        <w:rPr>
          <w:rFonts w:ascii="Times New Roman" w:hAnsi="Times New Roman" w:cs="Times New Roman" w:hint="cs"/>
          <w:b/>
          <w:sz w:val="28"/>
          <w:szCs w:val="28"/>
          <w:lang w:val="kk-KZ"/>
        </w:rPr>
        <w:t>β</w:t>
      </w:r>
      <w:r w:rsidR="00957229" w:rsidRPr="0098286E">
        <w:rPr>
          <w:rFonts w:ascii="Times New Roman" w:hAnsi="Times New Roman" w:cs="Times New Roman"/>
          <w:b/>
          <w:sz w:val="28"/>
          <w:szCs w:val="28"/>
          <w:lang w:val="kk-KZ"/>
        </w:rPr>
        <w:t>-</w:t>
      </w:r>
      <w:r w:rsidR="00957229" w:rsidRPr="0098286E">
        <w:rPr>
          <w:rFonts w:ascii="Times New Roman" w:hAnsi="Times New Roman" w:cs="Times New Roman" w:hint="cs"/>
          <w:b/>
          <w:sz w:val="28"/>
          <w:szCs w:val="28"/>
          <w:lang w:val="kk-KZ"/>
        </w:rPr>
        <w:t>аминопропионамидоксимдерді</w:t>
      </w:r>
      <w:r w:rsidR="00957229" w:rsidRPr="0098286E">
        <w:rPr>
          <w:rFonts w:ascii="Times New Roman" w:hAnsi="Times New Roman" w:cs="Times New Roman"/>
          <w:b/>
          <w:sz w:val="28"/>
          <w:szCs w:val="28"/>
          <w:lang w:val="kk-KZ"/>
        </w:rPr>
        <w:t xml:space="preserve">ң </w:t>
      </w:r>
      <w:bookmarkEnd w:id="13"/>
      <w:r w:rsidR="00957229" w:rsidRPr="0098286E">
        <w:rPr>
          <w:rFonts w:ascii="Times New Roman" w:hAnsi="Times New Roman" w:cs="Times New Roman" w:hint="cs"/>
          <w:b/>
          <w:sz w:val="28"/>
          <w:szCs w:val="28"/>
          <w:lang w:val="kk-KZ"/>
        </w:rPr>
        <w:t>жалпы</w:t>
      </w:r>
      <w:r w:rsidR="00957229" w:rsidRPr="0098286E">
        <w:rPr>
          <w:rFonts w:ascii="Times New Roman" w:hAnsi="Times New Roman" w:cs="Times New Roman"/>
          <w:b/>
          <w:sz w:val="28"/>
          <w:szCs w:val="28"/>
          <w:lang w:val="kk-KZ"/>
        </w:rPr>
        <w:t xml:space="preserve"> </w:t>
      </w:r>
      <w:r w:rsidR="00957229" w:rsidRPr="0098286E">
        <w:rPr>
          <w:rFonts w:ascii="Times New Roman" w:hAnsi="Times New Roman" w:cs="Times New Roman" w:hint="cs"/>
          <w:b/>
          <w:sz w:val="28"/>
          <w:szCs w:val="28"/>
          <w:lang w:val="kk-KZ"/>
        </w:rPr>
        <w:t>сипаттамас</w:t>
      </w:r>
      <w:r w:rsidR="00DD197B" w:rsidRPr="0098286E">
        <w:rPr>
          <w:rFonts w:ascii="Times New Roman" w:hAnsi="Times New Roman" w:cs="Times New Roman"/>
          <w:b/>
          <w:sz w:val="28"/>
          <w:szCs w:val="28"/>
          <w:lang w:val="kk-KZ"/>
        </w:rPr>
        <w:t>ы</w:t>
      </w:r>
      <w:r w:rsidR="006C492D" w:rsidRPr="0098286E">
        <w:rPr>
          <w:rFonts w:ascii="Times New Roman" w:hAnsi="Times New Roman" w:cs="Times New Roman"/>
          <w:b/>
          <w:sz w:val="28"/>
          <w:szCs w:val="28"/>
          <w:lang w:val="kk-KZ"/>
        </w:rPr>
        <w:t xml:space="preserve"> және </w:t>
      </w:r>
      <w:r w:rsidR="005A6ACA" w:rsidRPr="0098286E">
        <w:rPr>
          <w:rFonts w:ascii="Times New Roman" w:hAnsi="Times New Roman" w:cs="Times New Roman"/>
          <w:b/>
          <w:sz w:val="28"/>
          <w:szCs w:val="28"/>
          <w:lang w:val="kk-KZ"/>
        </w:rPr>
        <w:t>β-аминопропионамидоксимдердің синтездеу әдістері</w:t>
      </w:r>
    </w:p>
    <w:p w14:paraId="0DFAF890" w14:textId="0C220BF8" w:rsidR="00AE6857" w:rsidRPr="00AE6857" w:rsidRDefault="00AE6857" w:rsidP="00F04587">
      <w:pPr>
        <w:pStyle w:val="af0"/>
        <w:tabs>
          <w:tab w:val="left" w:pos="1560"/>
          <w:tab w:val="left" w:pos="7230"/>
        </w:tabs>
        <w:ind w:left="0" w:right="284" w:firstLine="567"/>
        <w:jc w:val="both"/>
        <w:rPr>
          <w:lang w:val="kk-KZ"/>
        </w:rPr>
      </w:pPr>
      <w:r w:rsidRPr="00AE6857">
        <w:rPr>
          <w:lang w:val="kk-KZ"/>
        </w:rPr>
        <w:t xml:space="preserve">Оксимдер органикалық синтезде </w:t>
      </w:r>
      <w:r w:rsidR="006B5687" w:rsidRPr="006B5687">
        <w:rPr>
          <w:lang w:val="kk-KZ"/>
        </w:rPr>
        <w:t>XIX</w:t>
      </w:r>
      <w:r w:rsidRPr="00AE6857">
        <w:rPr>
          <w:lang w:val="kk-KZ"/>
        </w:rPr>
        <w:t xml:space="preserve"> ғасырда</w:t>
      </w:r>
      <w:r w:rsidR="00872F50" w:rsidRPr="00872F50">
        <w:rPr>
          <w:lang w:val="kk-KZ"/>
        </w:rPr>
        <w:t xml:space="preserve"> [1]</w:t>
      </w:r>
      <w:r w:rsidRPr="00AE6857">
        <w:rPr>
          <w:lang w:val="kk-KZ"/>
        </w:rPr>
        <w:t xml:space="preserve">, ал аналитикалық реагенттер ретінде </w:t>
      </w:r>
      <w:r w:rsidR="006B5687" w:rsidRPr="006B5687">
        <w:rPr>
          <w:lang w:val="kk-KZ"/>
        </w:rPr>
        <w:t>XX</w:t>
      </w:r>
      <w:r w:rsidRPr="00AE6857">
        <w:rPr>
          <w:lang w:val="kk-KZ"/>
        </w:rPr>
        <w:t xml:space="preserve"> ғасырдың басында қолдан</w:t>
      </w:r>
      <w:r w:rsidR="006B5687">
        <w:rPr>
          <w:lang w:val="kk-KZ"/>
        </w:rPr>
        <w:t>ыла бастады</w:t>
      </w:r>
      <w:r w:rsidR="00872F50">
        <w:rPr>
          <w:lang w:val="kk-KZ"/>
        </w:rPr>
        <w:t xml:space="preserve"> </w:t>
      </w:r>
      <w:r w:rsidR="00872F50" w:rsidRPr="00872F50">
        <w:rPr>
          <w:lang w:val="kk-KZ"/>
        </w:rPr>
        <w:t>[2,3].</w:t>
      </w:r>
      <w:r w:rsidRPr="00AE6857">
        <w:rPr>
          <w:lang w:val="kk-KZ"/>
        </w:rPr>
        <w:t xml:space="preserve"> Қазіргі уақытта оксимдер реакциялардың әртүрлілігі жағынан да, синтетикалық химияда қолданылу дәрежесі бойынша да карбонил қосылыстары мен спирттерден асып түседі. Оксим функциясын органикалық молекулаға оңай енгізуге болады. Бұл карбонил тобының гидроксиламинмен тотықсыздануын, көмірсутектердің нитрозалануын, нитроқосылыстардың тотықсыздануын, аминдердің тотығуын</w:t>
      </w:r>
      <w:r w:rsidR="00BA747C">
        <w:rPr>
          <w:lang w:val="kk-KZ"/>
        </w:rPr>
        <w:t xml:space="preserve"> </w:t>
      </w:r>
      <w:r w:rsidRPr="00AE6857">
        <w:rPr>
          <w:lang w:val="kk-KZ"/>
        </w:rPr>
        <w:t>және т.б. болуы мүмкін. Сонымен бірге оксим функциясы карбонил, амин, нитро және циано топтары сияқты маңызды топтарға оңай айналады және қолайлы қорғаныш тобы ретінде қызмет ете алады</w:t>
      </w:r>
      <w:r w:rsidR="00BA747C">
        <w:rPr>
          <w:lang w:val="kk-KZ"/>
        </w:rPr>
        <w:t xml:space="preserve"> </w:t>
      </w:r>
      <w:r w:rsidR="00BA747C" w:rsidRPr="00AE6857">
        <w:rPr>
          <w:lang w:val="kk-KZ"/>
        </w:rPr>
        <w:t>[2]</w:t>
      </w:r>
      <w:r w:rsidRPr="00AE6857">
        <w:rPr>
          <w:lang w:val="kk-KZ"/>
        </w:rPr>
        <w:t>.</w:t>
      </w:r>
    </w:p>
    <w:p w14:paraId="59E2E7D2" w14:textId="15E444A2" w:rsidR="00AE6857" w:rsidRPr="007A53D4" w:rsidRDefault="00AE6857" w:rsidP="00F04587">
      <w:pPr>
        <w:pStyle w:val="af0"/>
        <w:tabs>
          <w:tab w:val="left" w:pos="1560"/>
          <w:tab w:val="left" w:pos="7230"/>
        </w:tabs>
        <w:ind w:left="0" w:right="284" w:firstLine="567"/>
        <w:jc w:val="both"/>
        <w:rPr>
          <w:lang w:val="kk-KZ"/>
        </w:rPr>
      </w:pPr>
      <w:r w:rsidRPr="00AE6857">
        <w:rPr>
          <w:lang w:val="kk-KZ"/>
        </w:rPr>
        <w:t>Оксимдер жоғары кристалд</w:t>
      </w:r>
      <w:r w:rsidR="00F01B97">
        <w:rPr>
          <w:lang w:val="kk-KZ"/>
        </w:rPr>
        <w:t>ануға</w:t>
      </w:r>
      <w:r w:rsidR="00BA20CB">
        <w:rPr>
          <w:lang w:val="kk-KZ"/>
        </w:rPr>
        <w:t xml:space="preserve"> ие</w:t>
      </w:r>
      <w:r w:rsidRPr="00AE6857">
        <w:rPr>
          <w:lang w:val="kk-KZ"/>
        </w:rPr>
        <w:t xml:space="preserve"> және оксимация карбонилді қосылыстарды сипаттау мен тазартудың өте тиімді әдісі болып табылады. </w:t>
      </w:r>
      <w:r w:rsidR="00241C05" w:rsidRPr="00241C05">
        <w:rPr>
          <w:lang w:val="kk-KZ"/>
        </w:rPr>
        <w:t>Бұл қосылыстар карбонилді қосылыстардың ыңғайлы қатарын білдіріп қана қоймай, сонымен қатар Бекманның қайта құруы бойынша амидтер, нитрондар, гидроксиминоил хлоридтері, нитрил оксиді және хираль а-сульфинил оксимдері бойынша аралық өнім ретінде пайдаланы</w:t>
      </w:r>
      <w:r w:rsidR="00BF07AB">
        <w:rPr>
          <w:lang w:val="kk-KZ"/>
        </w:rPr>
        <w:t>лады</w:t>
      </w:r>
      <w:r w:rsidR="00241C05" w:rsidRPr="00241C05">
        <w:rPr>
          <w:lang w:val="kk-KZ"/>
        </w:rPr>
        <w:t>.</w:t>
      </w:r>
      <w:r w:rsidRPr="00AE6857">
        <w:rPr>
          <w:lang w:val="kk-KZ"/>
        </w:rPr>
        <w:t xml:space="preserve"> Сонымен қатар, оксимдер эритромицин туындылары мен пергидрогистроникотоксин синтездерінде көрсетілгендей карбонил топтарын қорғау</w:t>
      </w:r>
      <w:r w:rsidR="001B6B6E">
        <w:rPr>
          <w:lang w:val="kk-KZ"/>
        </w:rPr>
        <w:t xml:space="preserve">шы қызметін </w:t>
      </w:r>
      <w:r w:rsidR="003262E3">
        <w:rPr>
          <w:lang w:val="kk-KZ"/>
        </w:rPr>
        <w:t>атқарады</w:t>
      </w:r>
      <w:r w:rsidRPr="00AE6857">
        <w:rPr>
          <w:lang w:val="kk-KZ"/>
        </w:rPr>
        <w:t>. Бірінші реттік аминнің RR´ C=O қосылысымен конденсациясы туралы алғаш рет 1864 жылы Шифф хабарлады, содан бері бұл реакциялардың көп бөлігі орындалып, қарастырылды [3].</w:t>
      </w:r>
    </w:p>
    <w:p w14:paraId="51BB4C33" w14:textId="7DA49D6B" w:rsidR="002567B1" w:rsidRPr="007A53D4" w:rsidRDefault="002567B1" w:rsidP="00F04587">
      <w:pPr>
        <w:pStyle w:val="af0"/>
        <w:tabs>
          <w:tab w:val="left" w:pos="1560"/>
          <w:tab w:val="left" w:pos="7230"/>
        </w:tabs>
        <w:ind w:right="284" w:firstLine="567"/>
        <w:jc w:val="both"/>
        <w:rPr>
          <w:lang w:val="kk-KZ"/>
        </w:rPr>
      </w:pPr>
      <w:r w:rsidRPr="007A53D4">
        <w:rPr>
          <w:lang w:val="kk-KZ"/>
        </w:rPr>
        <w:t>Оксимдер дәрілік химиядағы маңызды кластардың бірі болып табылады – альдегидтер мен кетондардың әртүрлі фармакологиялық туындыларын синтездеуге арналған аралық өнімдер. Оксимдер - RR'C=NOH тобын қамтитын қосылыстар, мұнда R - алкил немесе арил тобы және R' - сутегі атомы (альдоксим) немесе алкил/арил тобы (кетоксим).</w:t>
      </w:r>
    </w:p>
    <w:p w14:paraId="43D933E5" w14:textId="57CAA3CA" w:rsidR="00606F78" w:rsidRPr="007A53D4" w:rsidRDefault="002567B1" w:rsidP="00F04587">
      <w:pPr>
        <w:pStyle w:val="af0"/>
        <w:tabs>
          <w:tab w:val="left" w:pos="1560"/>
          <w:tab w:val="left" w:pos="7230"/>
        </w:tabs>
        <w:ind w:left="0" w:right="284" w:firstLine="567"/>
        <w:jc w:val="both"/>
        <w:rPr>
          <w:lang w:val="kk-KZ"/>
        </w:rPr>
      </w:pPr>
      <w:r w:rsidRPr="007A53D4">
        <w:rPr>
          <w:lang w:val="kk-KZ"/>
        </w:rPr>
        <w:t>Альдегидтер мен кетондардың оксимдері топтарды қорғау және селективті активтендіру, амидтер мен нитрилдерді алу үшін қолданылады, сонымен қатар Бекманның қайта құруы бойынша амидтерді алу сияқты көптеген реакциялардың аралық өнімдері болып табылады [</w:t>
      </w:r>
      <w:r w:rsidR="00613E24" w:rsidRPr="007A53D4">
        <w:rPr>
          <w:lang w:val="kk-KZ"/>
        </w:rPr>
        <w:t>4</w:t>
      </w:r>
      <w:r w:rsidRPr="007A53D4">
        <w:rPr>
          <w:lang w:val="kk-KZ"/>
        </w:rPr>
        <w:t>].</w:t>
      </w:r>
    </w:p>
    <w:p w14:paraId="27A91850" w14:textId="7C6D3E10" w:rsidR="00530137" w:rsidRPr="007A53D4" w:rsidRDefault="001C4282" w:rsidP="00F04587">
      <w:pPr>
        <w:pStyle w:val="af0"/>
        <w:tabs>
          <w:tab w:val="left" w:pos="1560"/>
          <w:tab w:val="left" w:pos="7230"/>
        </w:tabs>
        <w:ind w:right="284" w:firstLine="567"/>
        <w:jc w:val="both"/>
        <w:rPr>
          <w:lang w:val="kk-KZ"/>
        </w:rPr>
      </w:pPr>
      <w:r w:rsidRPr="007A53D4">
        <w:rPr>
          <w:lang w:val="kk-KZ"/>
        </w:rPr>
        <w:t xml:space="preserve">Карбонилді қосылыстарды оксимдер ретінде қорғау үлкен қызығушылық тудырады, өйткені олар оңай алынатын және тұрақтылығы жоғары қосылыстар. Сонымен қатар, альдегид пен кетон оксимдері қорғаныш, селективті </w:t>
      </w:r>
      <w:r w:rsidRPr="001C4282">
        <w:rPr>
          <w:lang w:val="en-US"/>
        </w:rPr>
        <w:t>α</w:t>
      </w:r>
      <w:r w:rsidRPr="007A53D4">
        <w:rPr>
          <w:lang w:val="kk-KZ"/>
        </w:rPr>
        <w:t xml:space="preserve">-белсендендіруші топтар және Бекманның қайта </w:t>
      </w:r>
      <w:r w:rsidR="00E62127">
        <w:rPr>
          <w:lang w:val="kk-KZ"/>
        </w:rPr>
        <w:t>құруы</w:t>
      </w:r>
      <w:r w:rsidRPr="007A53D4">
        <w:rPr>
          <w:lang w:val="kk-KZ"/>
        </w:rPr>
        <w:t xml:space="preserve"> арқылы амидтерді дайындау сияқты көптеген реакциялар үшін аралық заттар ретінде </w:t>
      </w:r>
      <w:r w:rsidR="002321F0">
        <w:rPr>
          <w:lang w:val="kk-KZ"/>
        </w:rPr>
        <w:t>қолданылады</w:t>
      </w:r>
      <w:r w:rsidRPr="007A53D4">
        <w:rPr>
          <w:lang w:val="kk-KZ"/>
        </w:rPr>
        <w:t>. Оксимдер карбонилді қосылыстарды тазарту және сипаттау үшін кеңінен қолданылады. Оксимдердің түзілуі әдетте қышқылдармен де, негіздік негіздермен де катализденеді [</w:t>
      </w:r>
      <w:r w:rsidR="00FE003C" w:rsidRPr="007A53D4">
        <w:rPr>
          <w:lang w:val="kk-KZ"/>
        </w:rPr>
        <w:t>5</w:t>
      </w:r>
      <w:r w:rsidRPr="007A53D4">
        <w:rPr>
          <w:lang w:val="kk-KZ"/>
        </w:rPr>
        <w:t>].Оксимдерді алу әдістері әдебиеттерде кеңінен сипатталған. Оксимдерді синтездеудің ең кең тараған әдісі – катализатор ретінде күкірт қышқылын немесе пиридинді қолдану арқылы альдегидтер мен кетондардың гидроксиламинмен әрекеттесуі</w:t>
      </w:r>
      <w:r w:rsidR="00CA6684">
        <w:rPr>
          <w:lang w:val="kk-KZ"/>
        </w:rPr>
        <w:t xml:space="preserve"> болып табылады (сурет 1.1)</w:t>
      </w:r>
      <w:r w:rsidRPr="007A53D4">
        <w:rPr>
          <w:lang w:val="kk-KZ"/>
        </w:rPr>
        <w:t xml:space="preserve"> [</w:t>
      </w:r>
      <w:r w:rsidR="00FE003C" w:rsidRPr="007A53D4">
        <w:rPr>
          <w:lang w:val="kk-KZ"/>
        </w:rPr>
        <w:t>6</w:t>
      </w:r>
      <w:r w:rsidRPr="007A53D4">
        <w:rPr>
          <w:lang w:val="kk-KZ"/>
        </w:rPr>
        <w:t>]</w:t>
      </w:r>
      <w:r w:rsidR="003B4260">
        <w:rPr>
          <w:lang w:val="kk-KZ"/>
        </w:rPr>
        <w:t>.</w:t>
      </w:r>
      <w:r w:rsidRPr="007A53D4">
        <w:rPr>
          <w:lang w:val="kk-KZ"/>
        </w:rPr>
        <w:t xml:space="preserve"> </w:t>
      </w:r>
    </w:p>
    <w:p w14:paraId="59B60710" w14:textId="77777777" w:rsidR="00D44A94" w:rsidRPr="00F546E0" w:rsidRDefault="00D44A94" w:rsidP="00F04587">
      <w:pPr>
        <w:pStyle w:val="af0"/>
        <w:tabs>
          <w:tab w:val="left" w:pos="1560"/>
          <w:tab w:val="left" w:pos="7230"/>
        </w:tabs>
        <w:ind w:left="0" w:right="284" w:firstLine="567"/>
        <w:jc w:val="both"/>
        <w:rPr>
          <w:lang w:val="kk-KZ"/>
        </w:rPr>
      </w:pPr>
    </w:p>
    <w:p w14:paraId="0383BBF8" w14:textId="6EE86D2F" w:rsidR="00530137" w:rsidRPr="00E92AED" w:rsidRDefault="00446DCF" w:rsidP="00F04587">
      <w:pPr>
        <w:pStyle w:val="af0"/>
        <w:tabs>
          <w:tab w:val="left" w:pos="1560"/>
          <w:tab w:val="left" w:pos="7230"/>
        </w:tabs>
        <w:ind w:left="0" w:right="284" w:firstLine="567"/>
        <w:jc w:val="center"/>
        <w:rPr>
          <w:lang w:val="kk-KZ"/>
        </w:rPr>
      </w:pPr>
      <w:r>
        <w:object w:dxaOrig="4594" w:dyaOrig="1404" w14:anchorId="7931F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60.75pt" o:ole="">
            <v:imagedata r:id="rId8" o:title=""/>
          </v:shape>
          <o:OLEObject Type="Embed" ProgID="ChemDraw.Document.6.0" ShapeID="_x0000_i1025" DrawAspect="Content" ObjectID="_1838557993" r:id="rId9"/>
        </w:object>
      </w:r>
    </w:p>
    <w:p w14:paraId="69154B08" w14:textId="3359806A" w:rsidR="00530137" w:rsidRDefault="00530137" w:rsidP="00F04587">
      <w:pPr>
        <w:pStyle w:val="af0"/>
        <w:tabs>
          <w:tab w:val="left" w:pos="1560"/>
          <w:tab w:val="left" w:pos="7230"/>
        </w:tabs>
        <w:ind w:left="0" w:right="284" w:firstLine="567"/>
        <w:jc w:val="both"/>
        <w:rPr>
          <w:lang w:val="kk-KZ"/>
        </w:rPr>
      </w:pPr>
    </w:p>
    <w:p w14:paraId="37198DEB" w14:textId="7644E516" w:rsidR="00530137" w:rsidRPr="004B1E0C" w:rsidRDefault="00D44A94" w:rsidP="00F04587">
      <w:pPr>
        <w:pStyle w:val="af0"/>
        <w:tabs>
          <w:tab w:val="left" w:pos="1560"/>
          <w:tab w:val="left" w:pos="7230"/>
        </w:tabs>
        <w:ind w:left="0" w:right="284" w:firstLine="567"/>
        <w:jc w:val="center"/>
        <w:rPr>
          <w:lang w:val="kk-KZ"/>
        </w:rPr>
      </w:pPr>
      <w:r w:rsidRPr="00D44A94">
        <w:rPr>
          <w:lang w:val="kk-KZ"/>
        </w:rPr>
        <w:t>C</w:t>
      </w:r>
      <w:r w:rsidR="00222E3C">
        <w:rPr>
          <w:lang w:val="kk-KZ"/>
        </w:rPr>
        <w:t>урет</w:t>
      </w:r>
      <w:r w:rsidRPr="00D44A94">
        <w:rPr>
          <w:lang w:val="kk-KZ"/>
        </w:rPr>
        <w:t xml:space="preserve"> 1.1 -</w:t>
      </w:r>
      <w:r w:rsidR="00222E3C">
        <w:rPr>
          <w:lang w:val="kk-KZ"/>
        </w:rPr>
        <w:t xml:space="preserve"> Оксимдерді алудың </w:t>
      </w:r>
      <w:r w:rsidR="00AB1F28">
        <w:rPr>
          <w:lang w:val="kk-KZ"/>
        </w:rPr>
        <w:t>жалпы әдісі</w:t>
      </w:r>
    </w:p>
    <w:p w14:paraId="1A1032CA" w14:textId="77777777" w:rsidR="008F1C3D" w:rsidRDefault="008F1C3D" w:rsidP="00F04587">
      <w:pPr>
        <w:pStyle w:val="af0"/>
        <w:tabs>
          <w:tab w:val="left" w:pos="1560"/>
          <w:tab w:val="left" w:pos="7230"/>
        </w:tabs>
        <w:ind w:left="0" w:right="284" w:firstLine="567"/>
        <w:jc w:val="center"/>
        <w:rPr>
          <w:lang w:val="kk-KZ"/>
        </w:rPr>
      </w:pPr>
    </w:p>
    <w:p w14:paraId="1649BC0C" w14:textId="0F0D33AD" w:rsidR="00AB1F28" w:rsidRDefault="008F1C3D" w:rsidP="00F04587">
      <w:pPr>
        <w:pStyle w:val="af0"/>
        <w:tabs>
          <w:tab w:val="left" w:pos="1560"/>
          <w:tab w:val="left" w:pos="7230"/>
        </w:tabs>
        <w:ind w:left="0" w:right="284" w:firstLine="567"/>
        <w:jc w:val="both"/>
        <w:rPr>
          <w:lang w:val="kk-KZ"/>
        </w:rPr>
      </w:pPr>
      <w:r w:rsidRPr="008F1C3D">
        <w:rPr>
          <w:lang w:val="kk-KZ"/>
        </w:rPr>
        <w:t>Бұл әдістің кемшіліктері бар ол күкірт қышқылымен әрекеттесетін реагенттер жағдайында қолданылмайды, өнімнің шығымы рН-ға байланысты. Оксимдерді m-CPBA көмегімен аминдердің тотығуы арқылы да синтездеуге болады. Бұл реакция бөлме температурасында жоғары өнім береді (&gt;90%), реакция уақыты 20 минут [</w:t>
      </w:r>
      <w:r>
        <w:t>6</w:t>
      </w:r>
      <w:r w:rsidRPr="008F1C3D">
        <w:rPr>
          <w:lang w:val="kk-KZ"/>
        </w:rPr>
        <w:t>].</w:t>
      </w:r>
      <w:r w:rsidR="00675D39" w:rsidRPr="00675D39">
        <w:t xml:space="preserve"> </w:t>
      </w:r>
      <w:r w:rsidR="00E90932" w:rsidRPr="00E90932">
        <w:rPr>
          <w:lang w:val="kk-KZ"/>
        </w:rPr>
        <w:t>Альдоксимдер мен кетоксимдер әдетте спирттерде негіз болған кезде сәйкес карбонилді қосылыстардың гидроксиламин тұздарымен тотықсыздану реакциясы арқылы алынады. Карбонил қосылыстарының гидроксиламин гидрохлоридімен реакциясы полиэтиленгликоль-600 немесе алкилфенол (нонилфенол немесе додецилфенол) сияқты фазалық тасымалдау катализаторын қолдану арқылы жеделдетіледі. Оксимдердің</w:t>
      </w:r>
      <w:r w:rsidR="0047688D">
        <w:rPr>
          <w:lang w:val="kk-KZ"/>
        </w:rPr>
        <w:t xml:space="preserve"> </w:t>
      </w:r>
      <w:r w:rsidR="00E90932" w:rsidRPr="00E90932">
        <w:rPr>
          <w:lang w:val="kk-KZ"/>
        </w:rPr>
        <w:t>түзілуі микротолқынды пеште қыздыру арқылы күрт артады. Мысалы, кетондар 1 микротолқынды сәулелену кезінде спиртті су ортасында натрий ацетаты қатысында NH,OH*HCl арқылы оңай оксимацияланады</w:t>
      </w:r>
      <w:r w:rsidR="0054153E" w:rsidRPr="0054153E">
        <w:rPr>
          <w:lang w:val="kk-KZ"/>
        </w:rPr>
        <w:t xml:space="preserve"> </w:t>
      </w:r>
      <w:r w:rsidR="0054153E" w:rsidRPr="00E65D27">
        <w:rPr>
          <w:lang w:val="kk-KZ"/>
        </w:rPr>
        <w:t>(сурет 1.2)</w:t>
      </w:r>
      <w:r w:rsidR="00E65D27">
        <w:rPr>
          <w:lang w:val="kk-KZ"/>
        </w:rPr>
        <w:t>.</w:t>
      </w:r>
    </w:p>
    <w:p w14:paraId="584C8861" w14:textId="77777777" w:rsidR="0047688D" w:rsidRDefault="0047688D" w:rsidP="00F04587">
      <w:pPr>
        <w:pStyle w:val="af0"/>
        <w:tabs>
          <w:tab w:val="left" w:pos="1560"/>
          <w:tab w:val="left" w:pos="7230"/>
        </w:tabs>
        <w:ind w:left="0" w:right="284" w:firstLine="567"/>
        <w:jc w:val="both"/>
        <w:rPr>
          <w:lang w:val="kk-KZ"/>
        </w:rPr>
      </w:pPr>
    </w:p>
    <w:p w14:paraId="4DD2B62F" w14:textId="668887D4" w:rsidR="00AB1F28" w:rsidRDefault="00553E0A" w:rsidP="00F04587">
      <w:pPr>
        <w:pStyle w:val="af0"/>
        <w:tabs>
          <w:tab w:val="left" w:pos="1560"/>
          <w:tab w:val="left" w:pos="7230"/>
        </w:tabs>
        <w:ind w:left="0" w:right="284" w:firstLine="567"/>
        <w:jc w:val="center"/>
        <w:rPr>
          <w:lang w:val="kk-KZ"/>
        </w:rPr>
      </w:pPr>
      <w:r w:rsidRPr="00E65D27">
        <w:object w:dxaOrig="4795" w:dyaOrig="876" w14:anchorId="6F5E6990">
          <v:shape id="_x0000_i1026" type="#_x0000_t75" style="width:239.25pt;height:43.5pt" o:ole="">
            <v:imagedata r:id="rId10" o:title=""/>
          </v:shape>
          <o:OLEObject Type="Embed" ProgID="ChemDraw.Document.6.0" ShapeID="_x0000_i1026" DrawAspect="Content" ObjectID="_1838557994" r:id="rId11"/>
        </w:object>
      </w:r>
    </w:p>
    <w:p w14:paraId="209BBB97" w14:textId="77777777" w:rsidR="00477573" w:rsidRPr="00982944" w:rsidRDefault="00477573" w:rsidP="00F04587">
      <w:pPr>
        <w:pStyle w:val="af0"/>
        <w:tabs>
          <w:tab w:val="left" w:pos="1560"/>
          <w:tab w:val="left" w:pos="7230"/>
        </w:tabs>
        <w:ind w:left="0" w:right="284" w:firstLine="567"/>
        <w:rPr>
          <w:lang w:val="kk-KZ"/>
        </w:rPr>
      </w:pPr>
    </w:p>
    <w:p w14:paraId="58DE0566" w14:textId="05FA595F" w:rsidR="0054153E" w:rsidRDefault="00033AE4" w:rsidP="00F04587">
      <w:pPr>
        <w:pStyle w:val="af0"/>
        <w:tabs>
          <w:tab w:val="left" w:pos="1560"/>
          <w:tab w:val="left" w:pos="7230"/>
        </w:tabs>
        <w:ind w:left="0" w:right="284" w:firstLine="567"/>
        <w:jc w:val="center"/>
        <w:rPr>
          <w:lang w:val="kk-KZ"/>
        </w:rPr>
      </w:pPr>
      <w:bookmarkStart w:id="14" w:name="_Hlk203406880"/>
      <w:r>
        <w:rPr>
          <w:lang w:val="kk-KZ"/>
        </w:rPr>
        <w:t>Сурет 1.2 -</w:t>
      </w:r>
      <w:r w:rsidR="006530C2" w:rsidRPr="006530C2">
        <w:rPr>
          <w:rFonts w:hint="cs"/>
        </w:rPr>
        <w:t xml:space="preserve"> </w:t>
      </w:r>
      <w:r w:rsidR="006530C2" w:rsidRPr="006530C2">
        <w:rPr>
          <w:rFonts w:hint="cs"/>
          <w:lang w:val="kk-KZ"/>
        </w:rPr>
        <w:t>Оксимдерді</w:t>
      </w:r>
      <w:r w:rsidR="006530C2" w:rsidRPr="006530C2">
        <w:rPr>
          <w:lang w:val="kk-KZ"/>
        </w:rPr>
        <w:t xml:space="preserve">ң </w:t>
      </w:r>
      <w:r w:rsidR="006530C2" w:rsidRPr="006530C2">
        <w:rPr>
          <w:rFonts w:hint="cs"/>
          <w:lang w:val="kk-KZ"/>
        </w:rPr>
        <w:t>альдегидтер</w:t>
      </w:r>
      <w:r w:rsidR="006530C2" w:rsidRPr="006530C2">
        <w:rPr>
          <w:lang w:val="kk-KZ"/>
        </w:rPr>
        <w:t xml:space="preserve"> </w:t>
      </w:r>
      <w:r w:rsidR="006530C2" w:rsidRPr="006530C2">
        <w:rPr>
          <w:rFonts w:hint="cs"/>
          <w:lang w:val="kk-KZ"/>
        </w:rPr>
        <w:t>мен</w:t>
      </w:r>
      <w:r w:rsidR="006530C2" w:rsidRPr="006530C2">
        <w:rPr>
          <w:lang w:val="kk-KZ"/>
        </w:rPr>
        <w:t xml:space="preserve"> </w:t>
      </w:r>
      <w:r w:rsidR="006530C2" w:rsidRPr="006530C2">
        <w:rPr>
          <w:rFonts w:hint="cs"/>
          <w:lang w:val="kk-KZ"/>
        </w:rPr>
        <w:t>кетондар</w:t>
      </w:r>
      <w:r w:rsidR="006530C2" w:rsidRPr="006530C2">
        <w:rPr>
          <w:lang w:val="kk-KZ"/>
        </w:rPr>
        <w:t>ғ</w:t>
      </w:r>
      <w:r w:rsidR="006530C2" w:rsidRPr="006530C2">
        <w:rPr>
          <w:rFonts w:hint="cs"/>
          <w:lang w:val="kk-KZ"/>
        </w:rPr>
        <w:t>а</w:t>
      </w:r>
      <w:r w:rsidR="006530C2" w:rsidRPr="006530C2">
        <w:rPr>
          <w:lang w:val="kk-KZ"/>
        </w:rPr>
        <w:t xml:space="preserve"> </w:t>
      </w:r>
      <w:r w:rsidR="006530C2" w:rsidRPr="006530C2">
        <w:rPr>
          <w:rFonts w:hint="cs"/>
          <w:lang w:val="kk-KZ"/>
        </w:rPr>
        <w:t>трансоксимациялануы</w:t>
      </w:r>
      <w:bookmarkEnd w:id="14"/>
      <w:r w:rsidR="00E65D27">
        <w:rPr>
          <w:lang w:val="kk-KZ"/>
        </w:rPr>
        <w:t xml:space="preserve"> </w:t>
      </w:r>
      <w:r w:rsidR="00E65D27" w:rsidRPr="00E65D27">
        <w:rPr>
          <w:lang w:val="kk-KZ"/>
        </w:rPr>
        <w:t>[6]</w:t>
      </w:r>
    </w:p>
    <w:p w14:paraId="5EC6FCF2" w14:textId="50333DFD" w:rsidR="004E3802" w:rsidRPr="002B36B3" w:rsidRDefault="00033AE4" w:rsidP="00F04587">
      <w:pPr>
        <w:pStyle w:val="af0"/>
        <w:tabs>
          <w:tab w:val="left" w:pos="1560"/>
          <w:tab w:val="left" w:pos="7230"/>
        </w:tabs>
        <w:ind w:left="0" w:right="284" w:firstLine="567"/>
        <w:jc w:val="center"/>
      </w:pPr>
      <w:r>
        <w:rPr>
          <w:lang w:val="kk-KZ"/>
        </w:rPr>
        <w:t xml:space="preserve"> </w:t>
      </w:r>
    </w:p>
    <w:p w14:paraId="21157EEF" w14:textId="4C075B97" w:rsidR="00210F4F" w:rsidRPr="00210F4F" w:rsidRDefault="00210F4F" w:rsidP="00F04587">
      <w:pPr>
        <w:pStyle w:val="af0"/>
        <w:tabs>
          <w:tab w:val="left" w:pos="1560"/>
          <w:tab w:val="left" w:pos="7230"/>
        </w:tabs>
        <w:ind w:right="284" w:firstLine="567"/>
        <w:jc w:val="both"/>
        <w:rPr>
          <w:lang w:val="kk-KZ"/>
        </w:rPr>
      </w:pPr>
      <w:r w:rsidRPr="00210F4F">
        <w:rPr>
          <w:lang w:val="kk-KZ"/>
        </w:rPr>
        <w:t>Оксим түзілуі де альдегидпен немесе кетонмен NH</w:t>
      </w:r>
      <w:r w:rsidR="00D423B9">
        <w:rPr>
          <w:lang w:val="kk-KZ"/>
        </w:rPr>
        <w:t>*</w:t>
      </w:r>
      <w:r w:rsidRPr="00210F4F">
        <w:rPr>
          <w:lang w:val="kk-KZ"/>
        </w:rPr>
        <w:t>OH немесе оның тұздарымен органотин  қосылыстары қатысында әрекеттескенде жеделдейді.</w:t>
      </w:r>
    </w:p>
    <w:p w14:paraId="1CF03EC7" w14:textId="05F1E054" w:rsidR="004E3802" w:rsidRPr="00E65D27" w:rsidRDefault="00210F4F" w:rsidP="00F04587">
      <w:pPr>
        <w:pStyle w:val="af0"/>
        <w:tabs>
          <w:tab w:val="left" w:pos="1560"/>
          <w:tab w:val="left" w:pos="7230"/>
        </w:tabs>
        <w:ind w:right="284" w:firstLine="567"/>
        <w:jc w:val="both"/>
        <w:rPr>
          <w:lang w:val="kk-KZ"/>
        </w:rPr>
      </w:pPr>
      <w:r w:rsidRPr="00210F4F">
        <w:rPr>
          <w:lang w:val="kk-KZ"/>
        </w:rPr>
        <w:t>Гидроксиламин гидрохлоридімен карбонил қосылыстарының қатты фазалық оксидациясы да болды</w:t>
      </w:r>
      <w:r w:rsidR="007C1FDE">
        <w:rPr>
          <w:lang w:val="kk-KZ"/>
        </w:rPr>
        <w:t xml:space="preserve">. </w:t>
      </w:r>
      <w:r w:rsidRPr="00210F4F">
        <w:rPr>
          <w:lang w:val="kk-KZ"/>
        </w:rPr>
        <w:t>Оксимдерді синтездеу әдістерінің екінші тобы сәйкес нитроқосылыстарды қалпына келтіруге негізделген. Сонымен, бастапқы нитроалкандар үш қышқылдағы ароматты заттармен әрекеттеседі, нәтижесінде 96%-ға дейін шығымдылығымен арилленген оксимдер алынады</w:t>
      </w:r>
      <w:r w:rsidR="00E65D27">
        <w:rPr>
          <w:lang w:val="kk-KZ"/>
        </w:rPr>
        <w:t xml:space="preserve"> </w:t>
      </w:r>
      <w:r w:rsidR="00E65D27" w:rsidRPr="00E65D27">
        <w:rPr>
          <w:lang w:val="kk-KZ"/>
        </w:rPr>
        <w:t>(с</w:t>
      </w:r>
      <w:r w:rsidR="00E65D27">
        <w:rPr>
          <w:lang w:val="kk-KZ"/>
        </w:rPr>
        <w:t xml:space="preserve">урет 1.3) </w:t>
      </w:r>
      <w:r w:rsidR="00E65D27" w:rsidRPr="00E65D27">
        <w:rPr>
          <w:lang w:val="kk-KZ"/>
        </w:rPr>
        <w:t>[7]</w:t>
      </w:r>
      <w:r w:rsidR="00E65D27">
        <w:rPr>
          <w:lang w:val="kk-KZ"/>
        </w:rPr>
        <w:t>.</w:t>
      </w:r>
    </w:p>
    <w:p w14:paraId="67ACCF39" w14:textId="77777777" w:rsidR="00EA37C3" w:rsidRPr="004B1E0C" w:rsidRDefault="00EA37C3" w:rsidP="00F04587">
      <w:pPr>
        <w:pStyle w:val="af0"/>
        <w:tabs>
          <w:tab w:val="left" w:pos="1560"/>
          <w:tab w:val="left" w:pos="7230"/>
        </w:tabs>
        <w:ind w:left="0" w:right="284" w:firstLine="567"/>
        <w:jc w:val="both"/>
        <w:rPr>
          <w:lang w:val="kk-KZ"/>
        </w:rPr>
      </w:pPr>
    </w:p>
    <w:p w14:paraId="0DA20C1E" w14:textId="1FD2676F" w:rsidR="00EA37C3" w:rsidRDefault="00036268" w:rsidP="00F04587">
      <w:pPr>
        <w:pStyle w:val="af0"/>
        <w:tabs>
          <w:tab w:val="left" w:pos="1560"/>
          <w:tab w:val="left" w:pos="7230"/>
        </w:tabs>
        <w:ind w:right="284" w:firstLine="567"/>
        <w:jc w:val="center"/>
        <w:rPr>
          <w:lang w:val="en-US"/>
        </w:rPr>
      </w:pPr>
      <w:r>
        <w:object w:dxaOrig="4063" w:dyaOrig="1070" w14:anchorId="703E45AA">
          <v:shape id="_x0000_i1027" type="#_x0000_t75" style="width:202.5pt;height:52.5pt" o:ole="">
            <v:imagedata r:id="rId12" o:title=""/>
          </v:shape>
          <o:OLEObject Type="Embed" ProgID="ChemDraw.Document.6.0" ShapeID="_x0000_i1027" DrawAspect="Content" ObjectID="_1838557995" r:id="rId13"/>
        </w:object>
      </w:r>
    </w:p>
    <w:p w14:paraId="049E0588" w14:textId="77777777" w:rsidR="00F864FA" w:rsidRPr="00F864FA" w:rsidRDefault="00F864FA" w:rsidP="00F04587">
      <w:pPr>
        <w:pStyle w:val="af0"/>
        <w:tabs>
          <w:tab w:val="left" w:pos="1560"/>
          <w:tab w:val="left" w:pos="7230"/>
        </w:tabs>
        <w:ind w:right="284" w:firstLine="567"/>
        <w:jc w:val="center"/>
        <w:rPr>
          <w:lang w:val="en-US"/>
        </w:rPr>
      </w:pPr>
    </w:p>
    <w:p w14:paraId="1043C39A" w14:textId="638C97AA" w:rsidR="00AB1F28" w:rsidRPr="00F864FA" w:rsidRDefault="006530C2" w:rsidP="00F04587">
      <w:pPr>
        <w:pStyle w:val="af0"/>
        <w:tabs>
          <w:tab w:val="left" w:pos="1560"/>
          <w:tab w:val="left" w:pos="7230"/>
        </w:tabs>
        <w:ind w:left="0" w:right="284" w:firstLine="567"/>
        <w:jc w:val="center"/>
        <w:rPr>
          <w:lang w:val="en-US"/>
        </w:rPr>
      </w:pPr>
      <w:bookmarkStart w:id="15" w:name="_Hlk203407139"/>
      <w:r w:rsidRPr="006530C2">
        <w:rPr>
          <w:rFonts w:hint="cs"/>
          <w:lang w:val="kk-KZ"/>
        </w:rPr>
        <w:t>Сурет</w:t>
      </w:r>
      <w:r w:rsidRPr="006530C2">
        <w:rPr>
          <w:lang w:val="kk-KZ"/>
        </w:rPr>
        <w:t xml:space="preserve"> 1.</w:t>
      </w:r>
      <w:r w:rsidR="00A90AAB">
        <w:rPr>
          <w:lang w:val="kk-KZ"/>
        </w:rPr>
        <w:t>3</w:t>
      </w:r>
      <w:r w:rsidRPr="006530C2">
        <w:rPr>
          <w:lang w:val="kk-KZ"/>
        </w:rPr>
        <w:t xml:space="preserve"> </w:t>
      </w:r>
      <w:bookmarkEnd w:id="15"/>
      <w:r w:rsidRPr="006530C2">
        <w:rPr>
          <w:lang w:val="kk-KZ"/>
        </w:rPr>
        <w:t xml:space="preserve">- </w:t>
      </w:r>
      <w:r w:rsidRPr="006530C2">
        <w:rPr>
          <w:rFonts w:hint="cs"/>
          <w:lang w:val="kk-KZ"/>
        </w:rPr>
        <w:t>Гидроксиламин</w:t>
      </w:r>
      <w:r w:rsidRPr="006530C2">
        <w:rPr>
          <w:lang w:val="kk-KZ"/>
        </w:rPr>
        <w:t xml:space="preserve"> </w:t>
      </w:r>
      <w:r w:rsidRPr="006530C2">
        <w:rPr>
          <w:rFonts w:hint="cs"/>
          <w:lang w:val="kk-KZ"/>
        </w:rPr>
        <w:t>гидрохлоридімен</w:t>
      </w:r>
      <w:r w:rsidRPr="006530C2">
        <w:rPr>
          <w:lang w:val="kk-KZ"/>
        </w:rPr>
        <w:t xml:space="preserve"> </w:t>
      </w:r>
      <w:r w:rsidRPr="006530C2">
        <w:rPr>
          <w:rFonts w:hint="cs"/>
          <w:lang w:val="kk-KZ"/>
        </w:rPr>
        <w:t>карбонил</w:t>
      </w:r>
      <w:r w:rsidRPr="006530C2">
        <w:rPr>
          <w:lang w:val="kk-KZ"/>
        </w:rPr>
        <w:t xml:space="preserve"> қ</w:t>
      </w:r>
      <w:r w:rsidRPr="006530C2">
        <w:rPr>
          <w:rFonts w:hint="cs"/>
          <w:lang w:val="kk-KZ"/>
        </w:rPr>
        <w:t>осылыстарыны</w:t>
      </w:r>
      <w:r w:rsidRPr="006530C2">
        <w:rPr>
          <w:lang w:val="kk-KZ"/>
        </w:rPr>
        <w:t>ң қ</w:t>
      </w:r>
      <w:r w:rsidRPr="006530C2">
        <w:rPr>
          <w:rFonts w:hint="cs"/>
          <w:lang w:val="kk-KZ"/>
        </w:rPr>
        <w:t>атты</w:t>
      </w:r>
      <w:r w:rsidRPr="006530C2">
        <w:rPr>
          <w:lang w:val="kk-KZ"/>
        </w:rPr>
        <w:t xml:space="preserve"> </w:t>
      </w:r>
      <w:r w:rsidRPr="006530C2">
        <w:rPr>
          <w:rFonts w:hint="cs"/>
          <w:lang w:val="kk-KZ"/>
        </w:rPr>
        <w:t>фазалы</w:t>
      </w:r>
      <w:r w:rsidRPr="006530C2">
        <w:rPr>
          <w:lang w:val="kk-KZ"/>
        </w:rPr>
        <w:t xml:space="preserve">қ </w:t>
      </w:r>
      <w:r w:rsidRPr="006530C2">
        <w:rPr>
          <w:rFonts w:hint="cs"/>
          <w:lang w:val="kk-KZ"/>
        </w:rPr>
        <w:t>оксидациясы</w:t>
      </w:r>
      <w:r w:rsidR="00E65D27">
        <w:rPr>
          <w:lang w:val="kk-KZ"/>
        </w:rPr>
        <w:t xml:space="preserve"> </w:t>
      </w:r>
      <w:r w:rsidR="00E65D27" w:rsidRPr="00E65D27">
        <w:rPr>
          <w:lang w:val="kk-KZ"/>
        </w:rPr>
        <w:t>[7]</w:t>
      </w:r>
    </w:p>
    <w:p w14:paraId="2C719E70" w14:textId="77777777" w:rsidR="006530C2" w:rsidRDefault="006530C2" w:rsidP="00F04587">
      <w:pPr>
        <w:pStyle w:val="af0"/>
        <w:tabs>
          <w:tab w:val="left" w:pos="1560"/>
          <w:tab w:val="left" w:pos="7230"/>
        </w:tabs>
        <w:ind w:left="0" w:right="284" w:firstLine="567"/>
        <w:jc w:val="center"/>
        <w:rPr>
          <w:lang w:val="kk-KZ"/>
        </w:rPr>
      </w:pPr>
    </w:p>
    <w:p w14:paraId="326BB3C1" w14:textId="4C2DA10F" w:rsidR="00ED2D4C" w:rsidRPr="007A53D4" w:rsidRDefault="00C017AF" w:rsidP="00F04587">
      <w:pPr>
        <w:pStyle w:val="af0"/>
        <w:tabs>
          <w:tab w:val="left" w:pos="1560"/>
          <w:tab w:val="left" w:pos="7230"/>
        </w:tabs>
        <w:ind w:right="140" w:firstLine="567"/>
        <w:jc w:val="both"/>
        <w:rPr>
          <w:lang w:val="kk-KZ"/>
        </w:rPr>
      </w:pPr>
      <w:r>
        <w:rPr>
          <w:lang w:val="kk-KZ"/>
        </w:rPr>
        <w:t xml:space="preserve">Сонымен қатар, әдебиеттерде кешенді әдістер келтірілген </w:t>
      </w:r>
      <w:r w:rsidR="00ED2D4C" w:rsidRPr="00ED2D4C">
        <w:rPr>
          <w:lang w:val="kk-KZ"/>
        </w:rPr>
        <w:t>[WZn</w:t>
      </w:r>
      <w:r w:rsidR="00ED2D4C" w:rsidRPr="00ED2D4C">
        <w:rPr>
          <w:vertAlign w:val="subscript"/>
          <w:lang w:val="kk-KZ"/>
        </w:rPr>
        <w:t>3</w:t>
      </w:r>
      <w:r w:rsidR="00ED2D4C" w:rsidRPr="00ED2D4C">
        <w:rPr>
          <w:lang w:val="kk-KZ"/>
        </w:rPr>
        <w:t>(H</w:t>
      </w:r>
      <w:r w:rsidR="00ED2D4C" w:rsidRPr="00ED2D4C">
        <w:rPr>
          <w:vertAlign w:val="subscript"/>
          <w:lang w:val="kk-KZ"/>
        </w:rPr>
        <w:t>2</w:t>
      </w:r>
      <w:r w:rsidR="00ED2D4C" w:rsidRPr="00ED2D4C">
        <w:rPr>
          <w:lang w:val="kk-KZ"/>
        </w:rPr>
        <w:t>O)</w:t>
      </w:r>
      <w:r w:rsidR="00ED2D4C" w:rsidRPr="00ED2D4C">
        <w:rPr>
          <w:vertAlign w:val="subscript"/>
          <w:lang w:val="kk-KZ"/>
        </w:rPr>
        <w:t>2</w:t>
      </w:r>
      <w:r w:rsidR="00ED2D4C" w:rsidRPr="00ED2D4C">
        <w:rPr>
          <w:lang w:val="kk-KZ"/>
        </w:rPr>
        <w:t>(ZnW</w:t>
      </w:r>
      <w:r w:rsidR="00ED2D4C" w:rsidRPr="00ED2D4C">
        <w:rPr>
          <w:vertAlign w:val="subscript"/>
          <w:lang w:val="kk-KZ"/>
        </w:rPr>
        <w:t>9</w:t>
      </w:r>
      <w:r w:rsidR="00ED2D4C" w:rsidRPr="00ED2D4C">
        <w:rPr>
          <w:lang w:val="kk-KZ"/>
        </w:rPr>
        <w:t>O</w:t>
      </w:r>
      <w:r w:rsidR="00ED2D4C" w:rsidRPr="00ED2D4C">
        <w:rPr>
          <w:vertAlign w:val="subscript"/>
          <w:lang w:val="kk-KZ"/>
        </w:rPr>
        <w:t>34</w:t>
      </w:r>
      <w:r w:rsidR="00ED2D4C" w:rsidRPr="00ED2D4C">
        <w:rPr>
          <w:lang w:val="kk-KZ"/>
        </w:rPr>
        <w:t>)</w:t>
      </w:r>
      <w:r w:rsidR="00ED2D4C" w:rsidRPr="00ED2D4C">
        <w:rPr>
          <w:vertAlign w:val="subscript"/>
          <w:lang w:val="kk-KZ"/>
        </w:rPr>
        <w:t>2</w:t>
      </w:r>
      <w:r w:rsidR="00ED2D4C" w:rsidRPr="00ED2D4C">
        <w:rPr>
          <w:lang w:val="kk-KZ"/>
        </w:rPr>
        <w:t>]</w:t>
      </w:r>
      <w:r w:rsidR="00ED2D4C" w:rsidRPr="00ED2D4C">
        <w:rPr>
          <w:vertAlign w:val="superscript"/>
          <w:lang w:val="kk-KZ"/>
        </w:rPr>
        <w:t>12−</w:t>
      </w:r>
      <w:r w:rsidR="00ED2D4C" w:rsidRPr="00ED2D4C">
        <w:rPr>
          <w:lang w:val="kk-KZ"/>
        </w:rPr>
        <w:t xml:space="preserve">  Co(II)</w:t>
      </w:r>
      <w:r w:rsidR="006F46F2">
        <w:rPr>
          <w:lang w:val="kk-KZ"/>
        </w:rPr>
        <w:t xml:space="preserve">- пен </w:t>
      </w:r>
      <w:r w:rsidR="00ED2D4C" w:rsidRPr="00ED2D4C">
        <w:rPr>
          <w:lang w:val="kk-KZ"/>
        </w:rPr>
        <w:t>[</w:t>
      </w:r>
      <w:r w:rsidR="006F46F2">
        <w:rPr>
          <w:lang w:val="kk-KZ"/>
        </w:rPr>
        <w:t>8</w:t>
      </w:r>
      <w:r w:rsidR="00ED2D4C" w:rsidRPr="00ED2D4C">
        <w:rPr>
          <w:lang w:val="kk-KZ"/>
        </w:rPr>
        <w:t>], PhI(OAc)</w:t>
      </w:r>
      <w:r w:rsidR="00ED2D4C" w:rsidRPr="00ED2D4C">
        <w:rPr>
          <w:vertAlign w:val="subscript"/>
          <w:lang w:val="kk-KZ"/>
        </w:rPr>
        <w:t>2</w:t>
      </w:r>
      <w:r w:rsidR="00ED2D4C" w:rsidRPr="00ED2D4C">
        <w:rPr>
          <w:spacing w:val="-11"/>
          <w:lang w:val="kk-KZ"/>
        </w:rPr>
        <w:t xml:space="preserve"> </w:t>
      </w:r>
      <w:r w:rsidR="00ED2D4C" w:rsidRPr="00ED2D4C">
        <w:rPr>
          <w:lang w:val="kk-KZ"/>
        </w:rPr>
        <w:t>[</w:t>
      </w:r>
      <w:r w:rsidR="006F46F2">
        <w:rPr>
          <w:lang w:val="kk-KZ"/>
        </w:rPr>
        <w:t>9</w:t>
      </w:r>
      <w:r w:rsidR="00ED2D4C" w:rsidRPr="00ED2D4C">
        <w:rPr>
          <w:lang w:val="kk-KZ"/>
        </w:rPr>
        <w:t>], Fe</w:t>
      </w:r>
      <w:r w:rsidR="00ED2D4C" w:rsidRPr="00ED2D4C">
        <w:rPr>
          <w:vertAlign w:val="subscript"/>
          <w:lang w:val="kk-KZ"/>
        </w:rPr>
        <w:t>2</w:t>
      </w:r>
      <w:r w:rsidR="00ED2D4C" w:rsidRPr="00ED2D4C">
        <w:rPr>
          <w:lang w:val="kk-KZ"/>
        </w:rPr>
        <w:t>O</w:t>
      </w:r>
      <w:r w:rsidR="00ED2D4C" w:rsidRPr="00ED2D4C">
        <w:rPr>
          <w:vertAlign w:val="subscript"/>
          <w:lang w:val="kk-KZ"/>
        </w:rPr>
        <w:t>3</w:t>
      </w:r>
      <w:r w:rsidR="00ED2D4C" w:rsidRPr="00ED2D4C">
        <w:rPr>
          <w:lang w:val="kk-KZ"/>
        </w:rPr>
        <w:t>@SiO</w:t>
      </w:r>
      <w:r w:rsidR="00ED2D4C" w:rsidRPr="00ED2D4C">
        <w:rPr>
          <w:vertAlign w:val="subscript"/>
          <w:lang w:val="kk-KZ"/>
        </w:rPr>
        <w:t>2</w:t>
      </w:r>
      <w:r w:rsidR="00ED2D4C" w:rsidRPr="00ED2D4C">
        <w:rPr>
          <w:lang w:val="kk-KZ"/>
        </w:rPr>
        <w:t xml:space="preserve"> [1</w:t>
      </w:r>
      <w:r w:rsidR="006F46F2">
        <w:rPr>
          <w:lang w:val="kk-KZ"/>
        </w:rPr>
        <w:t>0</w:t>
      </w:r>
      <w:r w:rsidR="00ED2D4C" w:rsidRPr="00ED2D4C">
        <w:rPr>
          <w:lang w:val="kk-KZ"/>
        </w:rPr>
        <w:t>].</w:t>
      </w:r>
    </w:p>
    <w:p w14:paraId="0DF43C61" w14:textId="37D9E014" w:rsidR="00AB1F28" w:rsidRDefault="001C6CD9" w:rsidP="00F04587">
      <w:pPr>
        <w:pStyle w:val="af0"/>
        <w:tabs>
          <w:tab w:val="left" w:pos="1560"/>
          <w:tab w:val="left" w:pos="7230"/>
        </w:tabs>
        <w:ind w:right="140" w:firstLine="567"/>
        <w:jc w:val="both"/>
        <w:rPr>
          <w:lang w:val="en-US"/>
        </w:rPr>
      </w:pPr>
      <w:r>
        <w:rPr>
          <w:lang w:val="kk-KZ"/>
        </w:rPr>
        <w:t xml:space="preserve">Келесі әдебиетте </w:t>
      </w:r>
      <w:r w:rsidR="002C2561">
        <w:rPr>
          <w:lang w:val="kk-KZ"/>
        </w:rPr>
        <w:t xml:space="preserve">оксим алудың тиімді және </w:t>
      </w:r>
      <w:r w:rsidR="00962A86">
        <w:rPr>
          <w:lang w:val="kk-KZ"/>
        </w:rPr>
        <w:t xml:space="preserve">«жасыл химия» негізінде </w:t>
      </w:r>
      <w:r w:rsidR="004E1A23">
        <w:rPr>
          <w:lang w:val="kk-KZ"/>
        </w:rPr>
        <w:t xml:space="preserve">алынған. </w:t>
      </w:r>
      <w:r w:rsidR="004B3BBB">
        <w:rPr>
          <w:lang w:val="kk-KZ"/>
        </w:rPr>
        <w:t>Ал</w:t>
      </w:r>
      <w:r w:rsidR="002B20FC">
        <w:rPr>
          <w:lang w:val="kk-KZ"/>
        </w:rPr>
        <w:t xml:space="preserve">ьдегид және кетонды </w:t>
      </w:r>
      <w:r w:rsidR="00DC2224">
        <w:rPr>
          <w:lang w:val="kk-KZ"/>
        </w:rPr>
        <w:t>гидроксиламин гидрохлоридпен бірег</w:t>
      </w:r>
      <w:r w:rsidR="00F675A3">
        <w:rPr>
          <w:lang w:val="kk-KZ"/>
        </w:rPr>
        <w:t xml:space="preserve">е </w:t>
      </w:r>
      <w:r w:rsidR="00DC2224">
        <w:rPr>
          <w:lang w:val="kk-KZ"/>
        </w:rPr>
        <w:t>араласытыр</w:t>
      </w:r>
      <w:r w:rsidR="006E7091">
        <w:rPr>
          <w:lang w:val="kk-KZ"/>
        </w:rPr>
        <w:t>ып</w:t>
      </w:r>
      <w:r w:rsidR="00DC2224">
        <w:rPr>
          <w:lang w:val="kk-KZ"/>
        </w:rPr>
        <w:t xml:space="preserve">, </w:t>
      </w:r>
      <w:r w:rsidR="00F675A3">
        <w:rPr>
          <w:lang w:val="kk-KZ"/>
        </w:rPr>
        <w:t xml:space="preserve">еріткіш ретінде метанол </w:t>
      </w:r>
      <w:r w:rsidR="006E7091">
        <w:rPr>
          <w:lang w:val="kk-KZ"/>
        </w:rPr>
        <w:t xml:space="preserve">қолданылады. Синтез бөлме температурасында, араласытырғыш </w:t>
      </w:r>
      <w:r w:rsidR="008A1E7D">
        <w:rPr>
          <w:lang w:val="kk-KZ"/>
        </w:rPr>
        <w:t>көмегімен жүргізілген</w:t>
      </w:r>
      <w:r w:rsidR="00E65D27">
        <w:rPr>
          <w:lang w:val="kk-KZ"/>
        </w:rPr>
        <w:t xml:space="preserve"> </w:t>
      </w:r>
      <w:r w:rsidR="00E65D27">
        <w:t>(Сурет 1.4)</w:t>
      </w:r>
      <w:r w:rsidR="008A1E7D">
        <w:rPr>
          <w:lang w:val="kk-KZ"/>
        </w:rPr>
        <w:t xml:space="preserve"> </w:t>
      </w:r>
      <w:r w:rsidR="008A1E7D">
        <w:rPr>
          <w:lang w:val="en-US"/>
        </w:rPr>
        <w:t>[11]</w:t>
      </w:r>
      <w:r w:rsidR="008A1E7D">
        <w:rPr>
          <w:lang w:val="kk-KZ"/>
        </w:rPr>
        <w:t>.</w:t>
      </w:r>
    </w:p>
    <w:p w14:paraId="14509C05" w14:textId="77777777" w:rsidR="006530C2" w:rsidRPr="006530C2" w:rsidRDefault="006530C2" w:rsidP="00F04587">
      <w:pPr>
        <w:pStyle w:val="af0"/>
        <w:tabs>
          <w:tab w:val="left" w:pos="1560"/>
          <w:tab w:val="left" w:pos="7230"/>
        </w:tabs>
        <w:ind w:right="140" w:firstLine="567"/>
        <w:jc w:val="both"/>
        <w:rPr>
          <w:lang w:val="en-US"/>
        </w:rPr>
      </w:pPr>
    </w:p>
    <w:p w14:paraId="424E8DFC" w14:textId="507D6AB2" w:rsidR="008A1E7D" w:rsidRDefault="00036268" w:rsidP="00F04587">
      <w:pPr>
        <w:pStyle w:val="af0"/>
        <w:tabs>
          <w:tab w:val="left" w:pos="1560"/>
          <w:tab w:val="left" w:pos="7230"/>
        </w:tabs>
        <w:ind w:right="140" w:firstLine="567"/>
        <w:jc w:val="center"/>
        <w:rPr>
          <w:lang w:val="kk-KZ"/>
        </w:rPr>
      </w:pPr>
      <w:r>
        <w:object w:dxaOrig="6041" w:dyaOrig="1459" w14:anchorId="28A58FF9">
          <v:shape id="_x0000_i1028" type="#_x0000_t75" style="width:274.5pt;height:66pt" o:ole="">
            <v:imagedata r:id="rId14" o:title=""/>
          </v:shape>
          <o:OLEObject Type="Embed" ProgID="ChemDraw.Document.6.0" ShapeID="_x0000_i1028" DrawAspect="Content" ObjectID="_1838557996" r:id="rId15"/>
        </w:object>
      </w:r>
    </w:p>
    <w:p w14:paraId="06407E0C" w14:textId="77777777" w:rsidR="006530C2" w:rsidRDefault="006530C2" w:rsidP="00F04587">
      <w:pPr>
        <w:pStyle w:val="af0"/>
        <w:tabs>
          <w:tab w:val="left" w:pos="1560"/>
          <w:tab w:val="left" w:pos="7230"/>
        </w:tabs>
        <w:ind w:left="0" w:right="284" w:firstLine="567"/>
        <w:jc w:val="both"/>
        <w:rPr>
          <w:lang w:val="en-US"/>
        </w:rPr>
      </w:pPr>
    </w:p>
    <w:p w14:paraId="1B5352AE" w14:textId="4F33CD90" w:rsidR="006530C2" w:rsidRPr="006843A9" w:rsidRDefault="006530C2" w:rsidP="00F04587">
      <w:pPr>
        <w:pStyle w:val="af0"/>
        <w:tabs>
          <w:tab w:val="left" w:pos="1560"/>
          <w:tab w:val="left" w:pos="7230"/>
        </w:tabs>
        <w:ind w:left="0" w:right="284" w:firstLine="567"/>
        <w:jc w:val="center"/>
        <w:rPr>
          <w:lang w:val="en-US"/>
        </w:rPr>
      </w:pPr>
      <w:proofErr w:type="spellStart"/>
      <w:r w:rsidRPr="006530C2">
        <w:rPr>
          <w:rFonts w:hint="cs"/>
          <w:lang w:val="en-US"/>
        </w:rPr>
        <w:t>Сурет</w:t>
      </w:r>
      <w:proofErr w:type="spellEnd"/>
      <w:r w:rsidRPr="006530C2">
        <w:rPr>
          <w:lang w:val="en-US"/>
        </w:rPr>
        <w:t xml:space="preserve"> 1.</w:t>
      </w:r>
      <w:r w:rsidR="00A90AAB" w:rsidRPr="00A90AAB">
        <w:rPr>
          <w:lang w:val="en-US"/>
        </w:rPr>
        <w:t>4</w:t>
      </w:r>
      <w:r>
        <w:rPr>
          <w:lang w:val="en-US"/>
        </w:rPr>
        <w:t xml:space="preserve"> - </w:t>
      </w:r>
      <w:r>
        <w:rPr>
          <w:lang w:val="kk-KZ"/>
        </w:rPr>
        <w:t>О</w:t>
      </w:r>
      <w:proofErr w:type="spellStart"/>
      <w:r w:rsidRPr="006530C2">
        <w:rPr>
          <w:rFonts w:hint="cs"/>
          <w:lang w:val="en-US"/>
        </w:rPr>
        <w:t>ксим</w:t>
      </w:r>
      <w:proofErr w:type="spellEnd"/>
      <w:r w:rsidRPr="006530C2">
        <w:rPr>
          <w:lang w:val="en-US"/>
        </w:rPr>
        <w:t xml:space="preserve"> </w:t>
      </w:r>
      <w:proofErr w:type="spellStart"/>
      <w:r w:rsidRPr="006530C2">
        <w:rPr>
          <w:rFonts w:hint="cs"/>
          <w:lang w:val="en-US"/>
        </w:rPr>
        <w:t>туындыларыны</w:t>
      </w:r>
      <w:r w:rsidRPr="006530C2">
        <w:rPr>
          <w:lang w:val="en-US"/>
        </w:rPr>
        <w:t>ң</w:t>
      </w:r>
      <w:proofErr w:type="spellEnd"/>
      <w:r w:rsidRPr="006530C2">
        <w:rPr>
          <w:lang w:val="en-US"/>
        </w:rPr>
        <w:t xml:space="preserve"> </w:t>
      </w:r>
      <w:proofErr w:type="spellStart"/>
      <w:r w:rsidRPr="006530C2">
        <w:rPr>
          <w:rFonts w:hint="cs"/>
          <w:lang w:val="en-US"/>
        </w:rPr>
        <w:t>синтезіні</w:t>
      </w:r>
      <w:r w:rsidRPr="006530C2">
        <w:rPr>
          <w:lang w:val="en-US"/>
        </w:rPr>
        <w:t>ң</w:t>
      </w:r>
      <w:proofErr w:type="spellEnd"/>
      <w:r w:rsidRPr="006530C2">
        <w:rPr>
          <w:lang w:val="en-US"/>
        </w:rPr>
        <w:t xml:space="preserve"> </w:t>
      </w:r>
      <w:proofErr w:type="spellStart"/>
      <w:r w:rsidRPr="006530C2">
        <w:rPr>
          <w:rFonts w:hint="cs"/>
          <w:lang w:val="en-US"/>
        </w:rPr>
        <w:t>жалпы</w:t>
      </w:r>
      <w:proofErr w:type="spellEnd"/>
      <w:r w:rsidRPr="006530C2">
        <w:rPr>
          <w:lang w:val="en-US"/>
        </w:rPr>
        <w:t xml:space="preserve"> </w:t>
      </w:r>
      <w:proofErr w:type="spellStart"/>
      <w:r w:rsidRPr="006530C2">
        <w:rPr>
          <w:rFonts w:hint="cs"/>
          <w:lang w:val="en-US"/>
        </w:rPr>
        <w:t>схемасы</w:t>
      </w:r>
      <w:proofErr w:type="spellEnd"/>
      <w:r w:rsidR="00E65D27" w:rsidRPr="00E65D27">
        <w:rPr>
          <w:lang w:val="en-US"/>
        </w:rPr>
        <w:t xml:space="preserve"> [11]</w:t>
      </w:r>
    </w:p>
    <w:p w14:paraId="604E7955" w14:textId="77777777" w:rsidR="006530C2" w:rsidRDefault="006530C2" w:rsidP="00F04587">
      <w:pPr>
        <w:pStyle w:val="af0"/>
        <w:tabs>
          <w:tab w:val="left" w:pos="1560"/>
          <w:tab w:val="left" w:pos="7230"/>
        </w:tabs>
        <w:ind w:left="0" w:right="284" w:firstLine="567"/>
        <w:jc w:val="both"/>
        <w:rPr>
          <w:lang w:val="en-US"/>
        </w:rPr>
      </w:pPr>
    </w:p>
    <w:p w14:paraId="4859453B" w14:textId="37346EB5" w:rsidR="00DC07F6" w:rsidRPr="004B1E0C" w:rsidRDefault="000A5140" w:rsidP="00F04587">
      <w:pPr>
        <w:pStyle w:val="af0"/>
        <w:tabs>
          <w:tab w:val="left" w:pos="1560"/>
          <w:tab w:val="left" w:pos="7230"/>
        </w:tabs>
        <w:ind w:left="0" w:right="284" w:firstLine="567"/>
        <w:jc w:val="both"/>
        <w:rPr>
          <w:lang w:val="kk-KZ"/>
        </w:rPr>
      </w:pPr>
      <w:r w:rsidRPr="000A5140">
        <w:rPr>
          <w:lang w:val="kk-KZ"/>
        </w:rPr>
        <w:t xml:space="preserve">Хиральды циклогексилиден оксимдерінің құрамында C=N байланысы айналасындағы шектелген айналу және азот инверсиясы үшін жоғары активтендіру энергиясының тосқауылынан туындайтын стереогендік осьтер бар. Бүгінгі күнге дейін тек екі  </w:t>
      </w:r>
      <w:bookmarkStart w:id="16" w:name="_Hlk203407346"/>
      <w:r w:rsidRPr="000A5140">
        <w:rPr>
          <w:lang w:val="kk-KZ"/>
        </w:rPr>
        <w:t xml:space="preserve">хиральды циклогексилиден оксимдерінің </w:t>
      </w:r>
      <w:bookmarkEnd w:id="16"/>
      <w:r w:rsidRPr="000A5140">
        <w:rPr>
          <w:lang w:val="kk-KZ"/>
        </w:rPr>
        <w:t>энантио селективті сипатта</w:t>
      </w:r>
      <w:r w:rsidR="00571C08">
        <w:rPr>
          <w:lang w:val="kk-KZ"/>
        </w:rPr>
        <w:t>лған</w:t>
      </w:r>
      <w:r w:rsidR="00E65D27">
        <w:rPr>
          <w:lang w:val="kk-KZ"/>
        </w:rPr>
        <w:t xml:space="preserve"> (Сурет 1.5)</w:t>
      </w:r>
      <w:r w:rsidR="00571C08">
        <w:rPr>
          <w:lang w:val="kk-KZ"/>
        </w:rPr>
        <w:t>.</w:t>
      </w:r>
    </w:p>
    <w:p w14:paraId="519C67C4" w14:textId="77777777" w:rsidR="003114FD" w:rsidRPr="004B1E0C" w:rsidRDefault="003114FD" w:rsidP="00F04587">
      <w:pPr>
        <w:pStyle w:val="af0"/>
        <w:tabs>
          <w:tab w:val="left" w:pos="1560"/>
          <w:tab w:val="left" w:pos="7230"/>
        </w:tabs>
        <w:ind w:left="0" w:right="284" w:firstLine="567"/>
        <w:jc w:val="both"/>
        <w:rPr>
          <w:lang w:val="kk-KZ"/>
        </w:rPr>
      </w:pPr>
    </w:p>
    <w:p w14:paraId="0AAAE29B" w14:textId="34AE32AE" w:rsidR="00411CFB" w:rsidRDefault="00307244" w:rsidP="00F04587">
      <w:pPr>
        <w:pStyle w:val="af0"/>
        <w:tabs>
          <w:tab w:val="left" w:pos="1560"/>
          <w:tab w:val="left" w:pos="7230"/>
        </w:tabs>
        <w:ind w:left="0" w:right="284" w:firstLine="567"/>
        <w:jc w:val="center"/>
        <w:rPr>
          <w:lang w:val="kk-KZ"/>
        </w:rPr>
      </w:pPr>
      <w:r>
        <w:object w:dxaOrig="4425" w:dyaOrig="3094" w14:anchorId="77647570">
          <v:shape id="_x0000_i1029" type="#_x0000_t75" style="width:159pt;height:111.75pt" o:ole="">
            <v:imagedata r:id="rId16" o:title=""/>
          </v:shape>
          <o:OLEObject Type="Embed" ProgID="ChemDraw.Document.6.0" ShapeID="_x0000_i1029" DrawAspect="Content" ObjectID="_1838557997" r:id="rId17"/>
        </w:object>
      </w:r>
    </w:p>
    <w:p w14:paraId="72BF0373" w14:textId="77777777" w:rsidR="00411CFB" w:rsidRDefault="00411CFB" w:rsidP="00F04587">
      <w:pPr>
        <w:pStyle w:val="af0"/>
        <w:tabs>
          <w:tab w:val="left" w:pos="1560"/>
          <w:tab w:val="left" w:pos="7230"/>
        </w:tabs>
        <w:ind w:left="0" w:right="284" w:firstLine="567"/>
        <w:jc w:val="center"/>
        <w:rPr>
          <w:lang w:val="kk-KZ"/>
        </w:rPr>
      </w:pPr>
    </w:p>
    <w:p w14:paraId="5DC7CC43" w14:textId="37ADB337" w:rsidR="00DC07F6" w:rsidRDefault="00DC07F6" w:rsidP="00F04587">
      <w:pPr>
        <w:pStyle w:val="af0"/>
        <w:tabs>
          <w:tab w:val="left" w:pos="1560"/>
          <w:tab w:val="left" w:pos="7230"/>
        </w:tabs>
        <w:ind w:left="0" w:right="284" w:firstLine="567"/>
        <w:jc w:val="center"/>
        <w:rPr>
          <w:lang w:val="kk-KZ"/>
        </w:rPr>
      </w:pPr>
      <w:r w:rsidRPr="00DC07F6">
        <w:rPr>
          <w:rFonts w:hint="cs"/>
          <w:lang w:val="kk-KZ"/>
        </w:rPr>
        <w:t>Сурет</w:t>
      </w:r>
      <w:r w:rsidRPr="00DC07F6">
        <w:rPr>
          <w:lang w:val="kk-KZ"/>
        </w:rPr>
        <w:t xml:space="preserve"> 1.</w:t>
      </w:r>
      <w:r w:rsidR="00A90AAB">
        <w:rPr>
          <w:lang w:val="kk-KZ"/>
        </w:rPr>
        <w:t>5</w:t>
      </w:r>
      <w:r>
        <w:rPr>
          <w:lang w:val="kk-KZ"/>
        </w:rPr>
        <w:t xml:space="preserve"> - </w:t>
      </w:r>
      <w:r w:rsidR="00F53770">
        <w:rPr>
          <w:lang w:val="kk-KZ"/>
        </w:rPr>
        <w:t>Х</w:t>
      </w:r>
      <w:r w:rsidR="00F53770" w:rsidRPr="00F53770">
        <w:rPr>
          <w:rFonts w:hint="cs"/>
          <w:lang w:val="kk-KZ"/>
        </w:rPr>
        <w:t>иральды</w:t>
      </w:r>
      <w:r w:rsidR="00F53770" w:rsidRPr="00F53770">
        <w:rPr>
          <w:lang w:val="kk-KZ"/>
        </w:rPr>
        <w:t xml:space="preserve"> </w:t>
      </w:r>
      <w:r w:rsidR="00F53770" w:rsidRPr="00F53770">
        <w:rPr>
          <w:rFonts w:hint="cs"/>
          <w:lang w:val="kk-KZ"/>
        </w:rPr>
        <w:t>циклогексилиден</w:t>
      </w:r>
      <w:r w:rsidR="00F53770" w:rsidRPr="00F53770">
        <w:rPr>
          <w:lang w:val="kk-KZ"/>
        </w:rPr>
        <w:t xml:space="preserve"> </w:t>
      </w:r>
      <w:r w:rsidR="00F53770" w:rsidRPr="00F53770">
        <w:rPr>
          <w:rFonts w:hint="cs"/>
          <w:lang w:val="kk-KZ"/>
        </w:rPr>
        <w:t>оксимдері</w:t>
      </w:r>
      <w:r w:rsidR="00F53770">
        <w:rPr>
          <w:lang w:val="kk-KZ"/>
        </w:rPr>
        <w:t>нің синтезі</w:t>
      </w:r>
      <w:r w:rsidR="00E65D27">
        <w:rPr>
          <w:lang w:val="kk-KZ"/>
        </w:rPr>
        <w:t xml:space="preserve"> </w:t>
      </w:r>
      <w:r w:rsidR="00E65D27" w:rsidRPr="00E65D27">
        <w:rPr>
          <w:lang w:val="kk-KZ"/>
        </w:rPr>
        <w:t>[1</w:t>
      </w:r>
      <w:r w:rsidR="002E3698">
        <w:rPr>
          <w:lang w:val="kk-KZ"/>
        </w:rPr>
        <w:t>2</w:t>
      </w:r>
      <w:r w:rsidR="00E65D27" w:rsidRPr="00E65D27">
        <w:rPr>
          <w:lang w:val="kk-KZ"/>
        </w:rPr>
        <w:t>]</w:t>
      </w:r>
      <w:r w:rsidR="00E65D27">
        <w:rPr>
          <w:lang w:val="kk-KZ"/>
        </w:rPr>
        <w:t xml:space="preserve"> </w:t>
      </w:r>
    </w:p>
    <w:p w14:paraId="3E8EA79A" w14:textId="77777777" w:rsidR="00F53770" w:rsidRDefault="00F53770" w:rsidP="00F04587">
      <w:pPr>
        <w:pStyle w:val="af0"/>
        <w:tabs>
          <w:tab w:val="left" w:pos="1560"/>
          <w:tab w:val="left" w:pos="7230"/>
        </w:tabs>
        <w:ind w:left="0" w:right="284" w:firstLine="567"/>
        <w:jc w:val="center"/>
        <w:rPr>
          <w:lang w:val="kk-KZ"/>
        </w:rPr>
      </w:pPr>
    </w:p>
    <w:p w14:paraId="2F0102CC" w14:textId="0260CDC3" w:rsidR="002D4A5C" w:rsidRDefault="00415B75" w:rsidP="00F04587">
      <w:pPr>
        <w:pStyle w:val="af0"/>
        <w:tabs>
          <w:tab w:val="left" w:pos="1560"/>
          <w:tab w:val="left" w:pos="7230"/>
        </w:tabs>
        <w:ind w:left="0" w:right="284" w:firstLine="567"/>
        <w:jc w:val="both"/>
        <w:rPr>
          <w:lang w:val="kk-KZ"/>
        </w:rPr>
      </w:pPr>
      <w:r w:rsidRPr="00415B75">
        <w:rPr>
          <w:lang w:val="kk-KZ"/>
        </w:rPr>
        <w:t>Энантиоселектив</w:t>
      </w:r>
      <w:r>
        <w:rPr>
          <w:lang w:val="kk-KZ"/>
        </w:rPr>
        <w:t>т</w:t>
      </w:r>
      <w:r w:rsidR="000A3DCB">
        <w:rPr>
          <w:lang w:val="kk-KZ"/>
        </w:rPr>
        <w:t>і</w:t>
      </w:r>
      <w:r w:rsidRPr="00415B75">
        <w:rPr>
          <w:lang w:val="kk-KZ"/>
        </w:rPr>
        <w:t xml:space="preserve"> синтез</w:t>
      </w:r>
      <w:r w:rsidR="000B4530">
        <w:rPr>
          <w:lang w:val="kk-KZ"/>
        </w:rPr>
        <w:t xml:space="preserve"> –</w:t>
      </w:r>
      <w:r w:rsidR="00376806">
        <w:rPr>
          <w:lang w:val="kk-KZ"/>
        </w:rPr>
        <w:t xml:space="preserve"> </w:t>
      </w:r>
      <w:r w:rsidR="00CD34E9" w:rsidRPr="00CD34E9">
        <w:rPr>
          <w:lang w:val="kk-KZ"/>
        </w:rPr>
        <w:t xml:space="preserve">4-фенилциклогексанонның арилоксиаминмен десимметриялық конденсациясы арқылы хиральды циклогексилиденоксим эфирлерінің энантиоселективті синтезі </w:t>
      </w:r>
      <w:r w:rsidR="00CE0456" w:rsidRPr="00CE0456">
        <w:rPr>
          <w:lang w:val="kk-KZ"/>
        </w:rPr>
        <w:t xml:space="preserve">1,1′-би-2-нафтол </w:t>
      </w:r>
      <w:r w:rsidR="00CD34E9" w:rsidRPr="00CD34E9">
        <w:rPr>
          <w:lang w:val="kk-KZ"/>
        </w:rPr>
        <w:t>хиральды фосфат кешенімен катализденеді</w:t>
      </w:r>
      <w:r w:rsidR="00B666F9" w:rsidRPr="00B666F9">
        <w:rPr>
          <w:lang w:val="kk-KZ"/>
        </w:rPr>
        <w:t xml:space="preserve"> [12]</w:t>
      </w:r>
      <w:r w:rsidR="00CD34E9">
        <w:rPr>
          <w:lang w:val="kk-KZ"/>
        </w:rPr>
        <w:t xml:space="preserve">. </w:t>
      </w:r>
      <w:r w:rsidR="00DB5350">
        <w:rPr>
          <w:lang w:val="kk-KZ"/>
        </w:rPr>
        <w:tab/>
      </w:r>
    </w:p>
    <w:p w14:paraId="18D8A9F3" w14:textId="3F17750C" w:rsidR="00DB5350" w:rsidRPr="003570A8" w:rsidRDefault="002D1D88" w:rsidP="00F04587">
      <w:pPr>
        <w:pStyle w:val="af0"/>
        <w:tabs>
          <w:tab w:val="left" w:pos="1560"/>
          <w:tab w:val="left" w:pos="7230"/>
        </w:tabs>
        <w:ind w:left="0" w:right="284" w:firstLine="567"/>
        <w:jc w:val="both"/>
        <w:rPr>
          <w:lang w:val="kk-KZ"/>
        </w:rPr>
      </w:pPr>
      <w:r>
        <w:rPr>
          <w:lang w:val="kk-KZ"/>
        </w:rPr>
        <w:t xml:space="preserve">Трансоксимация реакциясы арқылы </w:t>
      </w:r>
      <w:r w:rsidR="003C76F7">
        <w:rPr>
          <w:lang w:val="kk-KZ"/>
        </w:rPr>
        <w:t>оксимді корбонил</w:t>
      </w:r>
      <w:r w:rsidR="0042321F">
        <w:rPr>
          <w:lang w:val="kk-KZ"/>
        </w:rPr>
        <w:t xml:space="preserve">ді қосылысқа алмастыруға мүмкіндік береді. </w:t>
      </w:r>
      <w:r w:rsidR="001A299E" w:rsidRPr="001A299E">
        <w:rPr>
          <w:lang w:val="kk-KZ"/>
        </w:rPr>
        <w:t>Бронстед қышқылының катализделген нитрилдерін альдегидтерден жұмсақ жағдайда трансоксимация арқылы синте</w:t>
      </w:r>
      <w:r w:rsidR="00DE78E1">
        <w:rPr>
          <w:lang w:val="kk-KZ"/>
        </w:rPr>
        <w:t>здеп алған</w:t>
      </w:r>
      <w:r w:rsidR="00DB5350">
        <w:rPr>
          <w:lang w:val="kk-KZ"/>
        </w:rPr>
        <w:t>.</w:t>
      </w:r>
      <w:r w:rsidR="00DE78E1">
        <w:rPr>
          <w:lang w:val="kk-KZ"/>
        </w:rPr>
        <w:t xml:space="preserve"> </w:t>
      </w:r>
      <w:r w:rsidR="00DB5350">
        <w:rPr>
          <w:lang w:val="kk-KZ"/>
        </w:rPr>
        <w:t xml:space="preserve"> </w:t>
      </w:r>
      <w:r w:rsidR="00DE78E1">
        <w:rPr>
          <w:lang w:val="kk-KZ"/>
        </w:rPr>
        <w:t xml:space="preserve">ЯМР талдау нәтижесі </w:t>
      </w:r>
      <w:r w:rsidR="00DE78E1" w:rsidRPr="00DE78E1">
        <w:rPr>
          <w:lang w:val="kk-KZ"/>
        </w:rPr>
        <w:t>оксимінің гидролизі арқылы гидроксиламиндердің түзілуі жүретінін көрсетті</w:t>
      </w:r>
      <w:r w:rsidR="00976221">
        <w:rPr>
          <w:lang w:val="kk-KZ"/>
        </w:rPr>
        <w:t xml:space="preserve"> </w:t>
      </w:r>
      <w:r w:rsidR="00976221" w:rsidRPr="00976221">
        <w:rPr>
          <w:lang w:val="kk-KZ"/>
        </w:rPr>
        <w:t>[1</w:t>
      </w:r>
      <w:r w:rsidR="00B666F9" w:rsidRPr="00B666F9">
        <w:rPr>
          <w:lang w:val="kk-KZ"/>
        </w:rPr>
        <w:t>3</w:t>
      </w:r>
      <w:r w:rsidR="00976221" w:rsidRPr="00976221">
        <w:rPr>
          <w:lang w:val="kk-KZ"/>
        </w:rPr>
        <w:t>]</w:t>
      </w:r>
      <w:r w:rsidR="00DE78E1" w:rsidRPr="00DE78E1">
        <w:rPr>
          <w:lang w:val="kk-KZ"/>
        </w:rPr>
        <w:t>.</w:t>
      </w:r>
    </w:p>
    <w:p w14:paraId="4687407F" w14:textId="0F9BC00A" w:rsidR="00B666F9" w:rsidRPr="003570A8" w:rsidRDefault="007F3418" w:rsidP="00F04587">
      <w:pPr>
        <w:pStyle w:val="af0"/>
        <w:tabs>
          <w:tab w:val="left" w:pos="1560"/>
          <w:tab w:val="left" w:pos="7230"/>
        </w:tabs>
        <w:ind w:right="284" w:firstLine="567"/>
        <w:jc w:val="both"/>
        <w:rPr>
          <w:lang w:val="kk-KZ"/>
        </w:rPr>
      </w:pPr>
      <w:r w:rsidRPr="003570A8">
        <w:rPr>
          <w:lang w:val="kk-KZ"/>
        </w:rPr>
        <w:t xml:space="preserve">Оксим-оксимді қайта </w:t>
      </w:r>
      <w:r>
        <w:rPr>
          <w:lang w:val="kk-KZ"/>
        </w:rPr>
        <w:t>құру толығымен көрсетілген.</w:t>
      </w:r>
      <w:r w:rsidRPr="003570A8">
        <w:rPr>
          <w:lang w:val="kk-KZ"/>
        </w:rPr>
        <w:t xml:space="preserve"> </w:t>
      </w:r>
      <w:r>
        <w:rPr>
          <w:lang w:val="kk-KZ"/>
        </w:rPr>
        <w:t>М</w:t>
      </w:r>
      <w:r w:rsidRPr="003570A8">
        <w:rPr>
          <w:lang w:val="kk-KZ"/>
        </w:rPr>
        <w:t>ұнда 1</w:t>
      </w:r>
      <w:r w:rsidR="003570A8">
        <w:rPr>
          <w:lang w:val="kk-KZ"/>
        </w:rPr>
        <w:t>.</w:t>
      </w:r>
      <w:r w:rsidR="009A567E">
        <w:rPr>
          <w:lang w:val="kk-KZ"/>
        </w:rPr>
        <w:t>5</w:t>
      </w:r>
      <w:r w:rsidR="003570A8">
        <w:rPr>
          <w:lang w:val="kk-KZ"/>
        </w:rPr>
        <w:t xml:space="preserve"> </w:t>
      </w:r>
      <w:r w:rsidRPr="003570A8">
        <w:rPr>
          <w:lang w:val="kk-KZ"/>
        </w:rPr>
        <w:t xml:space="preserve">-сызбада көрсетілгендей N-пропаргилирленген пиррол-оксим туындылары </w:t>
      </w:r>
      <w:r w:rsidR="000C54F1" w:rsidRPr="003570A8">
        <w:rPr>
          <w:lang w:val="kk-KZ"/>
        </w:rPr>
        <w:t>N-пропаргилирленген пиррол альдоксим туындыларын AlCl</w:t>
      </w:r>
      <w:r w:rsidR="000C54F1" w:rsidRPr="003570A8">
        <w:rPr>
          <w:vertAlign w:val="subscript"/>
          <w:lang w:val="kk-KZ"/>
        </w:rPr>
        <w:t>3</w:t>
      </w:r>
      <w:r w:rsidR="000C54F1" w:rsidRPr="003570A8">
        <w:rPr>
          <w:lang w:val="kk-KZ"/>
        </w:rPr>
        <w:t xml:space="preserve"> катализаторымен өңде</w:t>
      </w:r>
      <w:r w:rsidR="000C54F1">
        <w:rPr>
          <w:lang w:val="kk-KZ"/>
        </w:rPr>
        <w:t>генде</w:t>
      </w:r>
      <w:r w:rsidR="000C54F1" w:rsidRPr="003570A8">
        <w:rPr>
          <w:lang w:val="kk-KZ"/>
        </w:rPr>
        <w:t xml:space="preserve"> күтпеген жерден кетоксимдерді түзу үшін оксим-оксимнің қайта түзілуіне әкелді. Оның орнына AuCl катализаторы қолданылғанда оксим-оксимнің қайта </w:t>
      </w:r>
      <w:r w:rsidR="000C54F1">
        <w:rPr>
          <w:lang w:val="kk-KZ"/>
        </w:rPr>
        <w:t>түзілуі</w:t>
      </w:r>
      <w:r w:rsidR="000C54F1" w:rsidRPr="003570A8">
        <w:rPr>
          <w:lang w:val="kk-KZ"/>
        </w:rPr>
        <w:t xml:space="preserve"> байқалма</w:t>
      </w:r>
      <w:r w:rsidR="003570A8">
        <w:rPr>
          <w:lang w:val="kk-KZ"/>
        </w:rPr>
        <w:t>й</w:t>
      </w:r>
      <w:r w:rsidR="000C54F1" w:rsidRPr="003570A8">
        <w:rPr>
          <w:lang w:val="kk-KZ"/>
        </w:rPr>
        <w:t>ды</w:t>
      </w:r>
      <w:r w:rsidR="002E3698">
        <w:rPr>
          <w:lang w:val="kk-KZ"/>
        </w:rPr>
        <w:t xml:space="preserve"> (Сурет1.6)</w:t>
      </w:r>
      <w:r w:rsidR="009504B1">
        <w:rPr>
          <w:lang w:val="kk-KZ"/>
        </w:rPr>
        <w:t xml:space="preserve"> </w:t>
      </w:r>
      <w:r w:rsidR="009504B1" w:rsidRPr="003570A8">
        <w:rPr>
          <w:lang w:val="kk-KZ"/>
        </w:rPr>
        <w:t>[14]</w:t>
      </w:r>
      <w:r w:rsidR="000C54F1" w:rsidRPr="003570A8">
        <w:rPr>
          <w:lang w:val="kk-KZ"/>
        </w:rPr>
        <w:t>.</w:t>
      </w:r>
    </w:p>
    <w:p w14:paraId="6D2F7A3B" w14:textId="77777777" w:rsidR="00326060" w:rsidRPr="00F31B5C" w:rsidRDefault="00326060" w:rsidP="00865593">
      <w:pPr>
        <w:pStyle w:val="af0"/>
        <w:tabs>
          <w:tab w:val="left" w:pos="1560"/>
          <w:tab w:val="left" w:pos="7230"/>
        </w:tabs>
        <w:ind w:left="0" w:right="284"/>
        <w:jc w:val="center"/>
        <w:rPr>
          <w:noProof/>
          <w:lang w:val="kk-KZ"/>
        </w:rPr>
      </w:pPr>
    </w:p>
    <w:p w14:paraId="6CEF1D80" w14:textId="600CFC14" w:rsidR="001329FD" w:rsidRPr="00F31B5C" w:rsidRDefault="001D329E" w:rsidP="00865593">
      <w:pPr>
        <w:pStyle w:val="af0"/>
        <w:tabs>
          <w:tab w:val="left" w:pos="1560"/>
          <w:tab w:val="left" w:pos="7230"/>
        </w:tabs>
        <w:ind w:left="0" w:right="284"/>
        <w:jc w:val="center"/>
        <w:rPr>
          <w:lang w:val="kk-KZ"/>
        </w:rPr>
      </w:pPr>
      <w:r>
        <w:rPr>
          <w:lang w:val="kk-KZ"/>
        </w:rPr>
        <w:t xml:space="preserve"> </w:t>
      </w:r>
    </w:p>
    <w:p w14:paraId="55D46901" w14:textId="585610B1" w:rsidR="00727F1F" w:rsidRPr="003F059E" w:rsidRDefault="00727F1F" w:rsidP="00865593">
      <w:pPr>
        <w:pStyle w:val="af0"/>
        <w:tabs>
          <w:tab w:val="left" w:pos="1560"/>
          <w:tab w:val="left" w:pos="7230"/>
        </w:tabs>
        <w:ind w:left="0" w:right="284"/>
        <w:jc w:val="both"/>
        <w:rPr>
          <w:lang w:val="kk-KZ"/>
        </w:rPr>
      </w:pPr>
    </w:p>
    <w:p w14:paraId="18340C48" w14:textId="5F86F008" w:rsidR="001D329E" w:rsidRDefault="000318B9" w:rsidP="00865593">
      <w:pPr>
        <w:pStyle w:val="af0"/>
        <w:tabs>
          <w:tab w:val="left" w:pos="1560"/>
          <w:tab w:val="left" w:pos="7230"/>
        </w:tabs>
        <w:ind w:left="0" w:right="284"/>
        <w:jc w:val="center"/>
        <w:rPr>
          <w:lang w:val="en-US"/>
        </w:rPr>
      </w:pPr>
      <w:r w:rsidRPr="000318B9">
        <w:rPr>
          <w:noProof/>
          <w:lang w:eastAsia="ru-RU"/>
        </w:rPr>
        <w:drawing>
          <wp:inline distT="0" distB="0" distL="0" distR="0" wp14:anchorId="56B359F7" wp14:editId="7B35B32B">
            <wp:extent cx="5416550" cy="4352925"/>
            <wp:effectExtent l="0" t="0" r="0" b="9525"/>
            <wp:docPr id="2142983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83272" name=""/>
                    <pic:cNvPicPr/>
                  </pic:nvPicPr>
                  <pic:blipFill rotWithShape="1">
                    <a:blip r:embed="rId18"/>
                    <a:srcRect b="8722"/>
                    <a:stretch>
                      <a:fillRect/>
                    </a:stretch>
                  </pic:blipFill>
                  <pic:spPr bwMode="auto">
                    <a:xfrm>
                      <a:off x="0" y="0"/>
                      <a:ext cx="5416828" cy="4353149"/>
                    </a:xfrm>
                    <a:prstGeom prst="rect">
                      <a:avLst/>
                    </a:prstGeom>
                    <a:ln>
                      <a:noFill/>
                    </a:ln>
                    <a:extLst>
                      <a:ext uri="{53640926-AAD7-44D8-BBD7-CCE9431645EC}">
                        <a14:shadowObscured xmlns:a14="http://schemas.microsoft.com/office/drawing/2010/main"/>
                      </a:ext>
                    </a:extLst>
                  </pic:spPr>
                </pic:pic>
              </a:graphicData>
            </a:graphic>
          </wp:inline>
        </w:drawing>
      </w:r>
    </w:p>
    <w:p w14:paraId="437E2689" w14:textId="77777777" w:rsidR="003570A8" w:rsidRDefault="003570A8" w:rsidP="00F04587">
      <w:pPr>
        <w:pStyle w:val="af0"/>
        <w:tabs>
          <w:tab w:val="left" w:pos="1560"/>
          <w:tab w:val="left" w:pos="7230"/>
        </w:tabs>
        <w:ind w:left="0" w:right="284" w:firstLine="567"/>
        <w:jc w:val="center"/>
        <w:rPr>
          <w:lang w:val="en-US"/>
        </w:rPr>
      </w:pPr>
    </w:p>
    <w:p w14:paraId="6345F68B" w14:textId="2F4679E9" w:rsidR="003570A8" w:rsidRDefault="003570A8" w:rsidP="00F04587">
      <w:pPr>
        <w:pStyle w:val="af0"/>
        <w:tabs>
          <w:tab w:val="left" w:pos="1560"/>
          <w:tab w:val="left" w:pos="7230"/>
        </w:tabs>
        <w:ind w:left="0" w:right="284" w:firstLine="567"/>
        <w:jc w:val="center"/>
        <w:rPr>
          <w:lang w:val="kk-KZ"/>
        </w:rPr>
      </w:pPr>
      <w:r>
        <w:rPr>
          <w:lang w:val="kk-KZ"/>
        </w:rPr>
        <w:t>Сурет 1.</w:t>
      </w:r>
      <w:r w:rsidR="00A90AAB">
        <w:rPr>
          <w:lang w:val="kk-KZ"/>
        </w:rPr>
        <w:t>6</w:t>
      </w:r>
      <w:r>
        <w:rPr>
          <w:lang w:val="kk-KZ"/>
        </w:rPr>
        <w:t xml:space="preserve"> - </w:t>
      </w:r>
      <w:r w:rsidRPr="003570A8">
        <w:rPr>
          <w:rFonts w:hint="cs"/>
          <w:lang w:val="kk-KZ"/>
        </w:rPr>
        <w:t>Оксим</w:t>
      </w:r>
      <w:r w:rsidRPr="003570A8">
        <w:rPr>
          <w:lang w:val="kk-KZ"/>
        </w:rPr>
        <w:t>-</w:t>
      </w:r>
      <w:r w:rsidRPr="003570A8">
        <w:rPr>
          <w:rFonts w:hint="cs"/>
          <w:lang w:val="kk-KZ"/>
        </w:rPr>
        <w:t>оксимді</w:t>
      </w:r>
      <w:r w:rsidRPr="003570A8">
        <w:rPr>
          <w:lang w:val="kk-KZ"/>
        </w:rPr>
        <w:t xml:space="preserve"> қ</w:t>
      </w:r>
      <w:r w:rsidRPr="003570A8">
        <w:rPr>
          <w:rFonts w:hint="cs"/>
          <w:lang w:val="kk-KZ"/>
        </w:rPr>
        <w:t>айта</w:t>
      </w:r>
      <w:r w:rsidRPr="003570A8">
        <w:rPr>
          <w:lang w:val="kk-KZ"/>
        </w:rPr>
        <w:t xml:space="preserve"> құ</w:t>
      </w:r>
      <w:r w:rsidRPr="003570A8">
        <w:rPr>
          <w:rFonts w:hint="cs"/>
          <w:lang w:val="kk-KZ"/>
        </w:rPr>
        <w:t>руды</w:t>
      </w:r>
      <w:r w:rsidRPr="003570A8">
        <w:rPr>
          <w:lang w:val="kk-KZ"/>
        </w:rPr>
        <w:t xml:space="preserve">ң </w:t>
      </w:r>
      <w:r w:rsidRPr="003570A8">
        <w:rPr>
          <w:rFonts w:hint="cs"/>
          <w:lang w:val="kk-KZ"/>
        </w:rPr>
        <w:t>альтернативті</w:t>
      </w:r>
      <w:r w:rsidRPr="003570A8">
        <w:rPr>
          <w:lang w:val="kk-KZ"/>
        </w:rPr>
        <w:t xml:space="preserve"> </w:t>
      </w:r>
      <w:r w:rsidRPr="003570A8">
        <w:rPr>
          <w:rFonts w:hint="cs"/>
          <w:lang w:val="kk-KZ"/>
        </w:rPr>
        <w:t>механикалы</w:t>
      </w:r>
      <w:r w:rsidRPr="003570A8">
        <w:rPr>
          <w:lang w:val="kk-KZ"/>
        </w:rPr>
        <w:t xml:space="preserve">қ </w:t>
      </w:r>
      <w:r w:rsidRPr="003570A8">
        <w:rPr>
          <w:rFonts w:hint="cs"/>
          <w:lang w:val="kk-KZ"/>
        </w:rPr>
        <w:t>жолы</w:t>
      </w:r>
      <w:r w:rsidR="002E3698">
        <w:rPr>
          <w:lang w:val="kk-KZ"/>
        </w:rPr>
        <w:t xml:space="preserve"> </w:t>
      </w:r>
      <w:r w:rsidR="002E3698" w:rsidRPr="002E3698">
        <w:rPr>
          <w:lang w:val="kk-KZ"/>
        </w:rPr>
        <w:t>[14]</w:t>
      </w:r>
    </w:p>
    <w:p w14:paraId="6510E116" w14:textId="14F81ACD" w:rsidR="003570A8" w:rsidRPr="003570A8" w:rsidRDefault="003570A8" w:rsidP="00F04587">
      <w:pPr>
        <w:pStyle w:val="af0"/>
        <w:tabs>
          <w:tab w:val="left" w:pos="1560"/>
          <w:tab w:val="left" w:pos="7230"/>
        </w:tabs>
        <w:ind w:left="0" w:right="284" w:firstLine="567"/>
        <w:jc w:val="center"/>
        <w:rPr>
          <w:lang w:val="kk-KZ"/>
        </w:rPr>
      </w:pPr>
    </w:p>
    <w:p w14:paraId="1AD1D269" w14:textId="7EDB2838" w:rsidR="000318B9" w:rsidRDefault="000318B9" w:rsidP="00F04587">
      <w:pPr>
        <w:pStyle w:val="af0"/>
        <w:tabs>
          <w:tab w:val="left" w:pos="1560"/>
          <w:tab w:val="left" w:pos="7230"/>
        </w:tabs>
        <w:ind w:left="0" w:right="284" w:firstLine="567"/>
        <w:jc w:val="both"/>
        <w:rPr>
          <w:lang w:val="kk-KZ"/>
        </w:rPr>
      </w:pPr>
      <w:r w:rsidRPr="00821727">
        <w:rPr>
          <w:lang w:val="kk-KZ"/>
        </w:rPr>
        <w:t xml:space="preserve">Қайта құру энергиялары бойынша базистік жиындардың флюстрациясының шамалы екені байқалды. </w:t>
      </w:r>
      <w:r w:rsidRPr="00F546E0">
        <w:rPr>
          <w:lang w:val="kk-KZ"/>
        </w:rPr>
        <w:t>Кетоксим 2 түзілуіне байланысты Гиббстің бос энергия профилі поляризацияланбайтын континуум моделі сызылған. Тәжірибе жүзінде бес өтпелі күйден тұратын ұсынылған реакция механизмі теориялық тұрғыдан бес сатыда өткені анықта</w:t>
      </w:r>
      <w:r w:rsidR="000E6804">
        <w:rPr>
          <w:lang w:val="kk-KZ"/>
        </w:rPr>
        <w:t>лған</w:t>
      </w:r>
      <w:r w:rsidRPr="00F546E0">
        <w:rPr>
          <w:lang w:val="kk-KZ"/>
        </w:rPr>
        <w:t>. Реакцияның 1-сызбасының егжей-тегжейлі талдауы TS3 (21,9 ккал/моль) H+ тасымалдауы қайта реттеудің жылдамдықты шектейтін қадамы ретінде ұсынылғанын көрсетеді. Бұл тәжірибелік жағдайларда байқалатын елеулі ішкі кинетикалық изотоптық эффектімен (K</w:t>
      </w:r>
      <w:r w:rsidR="00CA76AB">
        <w:rPr>
          <w:lang w:val="kk-KZ"/>
        </w:rPr>
        <w:t>ИЭ</w:t>
      </w:r>
      <w:r w:rsidRPr="00F546E0">
        <w:rPr>
          <w:lang w:val="kk-KZ"/>
        </w:rPr>
        <w:t>) байланысты болуы мүмкін. Химиялық реакциялардың жылдамдығына изотоптық әсерлер нөлдік нүкте энергиясының айырмашылығынан туындайды. Кинетикалық изотоптық әсерлер реакция механизмдері туралы түсінік алу үшін кеңінен қолданы</w:t>
      </w:r>
      <w:r w:rsidR="000E6804">
        <w:rPr>
          <w:lang w:val="kk-KZ"/>
        </w:rPr>
        <w:t xml:space="preserve">лған. </w:t>
      </w:r>
    </w:p>
    <w:p w14:paraId="14DD8187" w14:textId="1D225677" w:rsidR="006011BC" w:rsidRPr="00F31B5C" w:rsidRDefault="00DF4DD3" w:rsidP="00F04587">
      <w:pPr>
        <w:pStyle w:val="af0"/>
        <w:tabs>
          <w:tab w:val="left" w:pos="1560"/>
          <w:tab w:val="left" w:pos="7230"/>
        </w:tabs>
        <w:ind w:right="284" w:firstLine="567"/>
        <w:jc w:val="both"/>
        <w:rPr>
          <w:lang w:val="kk-KZ"/>
        </w:rPr>
      </w:pPr>
      <w:r w:rsidRPr="00DF4DD3">
        <w:rPr>
          <w:lang w:val="kk-KZ"/>
        </w:rPr>
        <w:t xml:space="preserve">Карбонил қосылыстарының біріншілік аминдермен конденсациясы 1864 жылы </w:t>
      </w:r>
      <w:r w:rsidR="00E32380">
        <w:rPr>
          <w:lang w:val="kk-KZ"/>
        </w:rPr>
        <w:t>Х</w:t>
      </w:r>
      <w:r w:rsidR="0089146A">
        <w:rPr>
          <w:lang w:val="kk-KZ"/>
        </w:rPr>
        <w:t>ью</w:t>
      </w:r>
      <w:r w:rsidR="00E32380">
        <w:rPr>
          <w:lang w:val="kk-KZ"/>
        </w:rPr>
        <w:t>го</w:t>
      </w:r>
      <w:r w:rsidRPr="00DF4DD3">
        <w:rPr>
          <w:lang w:val="kk-KZ"/>
        </w:rPr>
        <w:t xml:space="preserve"> Шифф ашқан.</w:t>
      </w:r>
      <w:r w:rsidR="00C42CCE" w:rsidRPr="00C42CCE">
        <w:rPr>
          <w:lang w:val="kk-KZ"/>
        </w:rPr>
        <w:t xml:space="preserve"> Классикалық Шифф конденсациясы монокарбонил қосылыстарын және минералдарды қолдану</w:t>
      </w:r>
      <w:r w:rsidR="00173033">
        <w:rPr>
          <w:lang w:val="kk-KZ"/>
        </w:rPr>
        <w:t xml:space="preserve"> арықылы алынды</w:t>
      </w:r>
      <w:r w:rsidR="00A76B0F">
        <w:rPr>
          <w:lang w:val="kk-KZ"/>
        </w:rPr>
        <w:t xml:space="preserve">, толығырақ </w:t>
      </w:r>
      <w:r w:rsidR="006B0892" w:rsidRPr="00C517B2">
        <w:rPr>
          <w:lang w:val="kk-KZ"/>
        </w:rPr>
        <w:t>[15]</w:t>
      </w:r>
      <w:r w:rsidR="00A76B0F">
        <w:rPr>
          <w:lang w:val="kk-KZ"/>
        </w:rPr>
        <w:t xml:space="preserve"> </w:t>
      </w:r>
      <w:r w:rsidR="00E538CF">
        <w:rPr>
          <w:lang w:val="kk-KZ"/>
        </w:rPr>
        <w:t>жазылған</w:t>
      </w:r>
      <w:r w:rsidR="00C42CCE" w:rsidRPr="00C42CCE">
        <w:rPr>
          <w:lang w:val="kk-KZ"/>
        </w:rPr>
        <w:t>.</w:t>
      </w:r>
      <w:r w:rsidR="00673BE9">
        <w:rPr>
          <w:lang w:val="kk-KZ"/>
        </w:rPr>
        <w:t xml:space="preserve"> Шифф негіздері әдетте </w:t>
      </w:r>
      <w:r w:rsidR="00CB7231">
        <w:rPr>
          <w:lang w:val="kk-KZ"/>
        </w:rPr>
        <w:t xml:space="preserve">біріншілік амин мен альдегидтің немесе кетонның </w:t>
      </w:r>
      <w:r w:rsidR="002C4AAC">
        <w:rPr>
          <w:lang w:val="kk-KZ"/>
        </w:rPr>
        <w:t xml:space="preserve">конденсациясы </w:t>
      </w:r>
      <w:r w:rsidR="00882103">
        <w:rPr>
          <w:lang w:val="kk-KZ"/>
        </w:rPr>
        <w:t xml:space="preserve">арқылы түзіледі. Құрлымдық жағынан </w:t>
      </w:r>
      <w:r w:rsidR="00BB7A1F">
        <w:rPr>
          <w:lang w:val="kk-KZ"/>
        </w:rPr>
        <w:t xml:space="preserve">Шифф негізі альдегидтің немесе кетонның </w:t>
      </w:r>
      <w:r w:rsidR="00CB7231">
        <w:rPr>
          <w:lang w:val="kk-KZ"/>
        </w:rPr>
        <w:t xml:space="preserve">азоттық аналогы </w:t>
      </w:r>
      <w:r w:rsidR="00B661B2">
        <w:rPr>
          <w:lang w:val="kk-KZ"/>
        </w:rPr>
        <w:t xml:space="preserve">болып табылады. </w:t>
      </w:r>
      <w:r w:rsidR="00137A55">
        <w:rPr>
          <w:lang w:val="kk-KZ"/>
        </w:rPr>
        <w:t>Онда карбонил тобы</w:t>
      </w:r>
      <w:r w:rsidR="00076C70">
        <w:rPr>
          <w:lang w:val="kk-KZ"/>
        </w:rPr>
        <w:t xml:space="preserve"> имин немесе азометин тобымен ауыстырылған</w:t>
      </w:r>
      <w:r w:rsidR="00BC2784">
        <w:rPr>
          <w:lang w:val="kk-KZ"/>
        </w:rPr>
        <w:t xml:space="preserve"> </w:t>
      </w:r>
      <w:r w:rsidR="002E3698">
        <w:rPr>
          <w:lang w:val="kk-KZ"/>
        </w:rPr>
        <w:t xml:space="preserve">(Сурет1.7) </w:t>
      </w:r>
      <w:r w:rsidR="00BC2784" w:rsidRPr="004761D0">
        <w:rPr>
          <w:lang w:val="kk-KZ"/>
        </w:rPr>
        <w:t>[16]</w:t>
      </w:r>
      <w:r w:rsidR="00076C70">
        <w:rPr>
          <w:lang w:val="kk-KZ"/>
        </w:rPr>
        <w:t xml:space="preserve">. </w:t>
      </w:r>
    </w:p>
    <w:p w14:paraId="3468FA69" w14:textId="77777777" w:rsidR="00326060" w:rsidRPr="00F31B5C" w:rsidRDefault="00326060" w:rsidP="00F04587">
      <w:pPr>
        <w:pStyle w:val="af0"/>
        <w:tabs>
          <w:tab w:val="left" w:pos="1560"/>
          <w:tab w:val="left" w:pos="7230"/>
        </w:tabs>
        <w:ind w:right="284" w:firstLine="567"/>
        <w:jc w:val="both"/>
        <w:rPr>
          <w:lang w:val="kk-KZ"/>
        </w:rPr>
      </w:pPr>
    </w:p>
    <w:p w14:paraId="77A09C68" w14:textId="7E5AB926" w:rsidR="00152786" w:rsidRPr="00C517B2" w:rsidRDefault="00F76728" w:rsidP="00F04587">
      <w:pPr>
        <w:pStyle w:val="af0"/>
        <w:tabs>
          <w:tab w:val="left" w:pos="1560"/>
          <w:tab w:val="left" w:pos="7230"/>
        </w:tabs>
        <w:ind w:right="284" w:firstLine="567"/>
        <w:jc w:val="both"/>
        <w:rPr>
          <w:lang w:val="kk-KZ"/>
        </w:rPr>
      </w:pPr>
      <w:r w:rsidRPr="00F76728">
        <w:rPr>
          <w:noProof/>
          <w:sz w:val="22"/>
          <w:szCs w:val="22"/>
          <w:lang w:eastAsia="ru-RU"/>
        </w:rPr>
        <mc:AlternateContent>
          <mc:Choice Requires="wpg">
            <w:drawing>
              <wp:anchor distT="0" distB="0" distL="0" distR="0" simplePos="0" relativeHeight="251671552" behindDoc="0" locked="0" layoutInCell="1" allowOverlap="1" wp14:anchorId="5D40A01B" wp14:editId="6B93063C">
                <wp:simplePos x="0" y="0"/>
                <wp:positionH relativeFrom="page">
                  <wp:posOffset>2731135</wp:posOffset>
                </wp:positionH>
                <wp:positionV relativeFrom="paragraph">
                  <wp:posOffset>126596</wp:posOffset>
                </wp:positionV>
                <wp:extent cx="655320" cy="601980"/>
                <wp:effectExtent l="0" t="0" r="0" b="0"/>
                <wp:wrapNone/>
                <wp:docPr id="359"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 cy="601980"/>
                          <a:chOff x="0" y="0"/>
                          <a:chExt cx="655320" cy="601980"/>
                        </a:xfrm>
                      </wpg:grpSpPr>
                      <wps:wsp>
                        <wps:cNvPr id="360" name="Graphic 360"/>
                        <wps:cNvSpPr/>
                        <wps:spPr>
                          <a:xfrm>
                            <a:off x="184973" y="336098"/>
                            <a:ext cx="71755" cy="80645"/>
                          </a:xfrm>
                          <a:custGeom>
                            <a:avLst/>
                            <a:gdLst/>
                            <a:ahLst/>
                            <a:cxnLst/>
                            <a:rect l="l" t="t" r="r" b="b"/>
                            <a:pathLst>
                              <a:path w="71755" h="80645">
                                <a:moveTo>
                                  <a:pt x="46470" y="0"/>
                                </a:moveTo>
                                <a:lnTo>
                                  <a:pt x="31168" y="0"/>
                                </a:lnTo>
                                <a:lnTo>
                                  <a:pt x="24595" y="1569"/>
                                </a:lnTo>
                                <a:lnTo>
                                  <a:pt x="12694" y="7847"/>
                                </a:lnTo>
                                <a:lnTo>
                                  <a:pt x="8160" y="12431"/>
                                </a:lnTo>
                                <a:lnTo>
                                  <a:pt x="1700" y="24516"/>
                                </a:lnTo>
                                <a:lnTo>
                                  <a:pt x="0" y="31590"/>
                                </a:lnTo>
                                <a:lnTo>
                                  <a:pt x="0" y="47138"/>
                                </a:lnTo>
                                <a:lnTo>
                                  <a:pt x="22328" y="78862"/>
                                </a:lnTo>
                                <a:lnTo>
                                  <a:pt x="29468" y="80566"/>
                                </a:lnTo>
                                <a:lnTo>
                                  <a:pt x="46583" y="80566"/>
                                </a:lnTo>
                                <a:lnTo>
                                  <a:pt x="53723" y="78347"/>
                                </a:lnTo>
                                <a:lnTo>
                                  <a:pt x="65511" y="69457"/>
                                </a:lnTo>
                                <a:lnTo>
                                  <a:pt x="69478" y="62989"/>
                                </a:lnTo>
                                <a:lnTo>
                                  <a:pt x="71745" y="54525"/>
                                </a:lnTo>
                                <a:lnTo>
                                  <a:pt x="60977" y="51925"/>
                                </a:lnTo>
                                <a:lnTo>
                                  <a:pt x="59504" y="58471"/>
                                </a:lnTo>
                                <a:lnTo>
                                  <a:pt x="56784" y="63426"/>
                                </a:lnTo>
                                <a:lnTo>
                                  <a:pt x="48396" y="70085"/>
                                </a:lnTo>
                                <a:lnTo>
                                  <a:pt x="43296" y="71744"/>
                                </a:lnTo>
                                <a:lnTo>
                                  <a:pt x="32302" y="71744"/>
                                </a:lnTo>
                                <a:lnTo>
                                  <a:pt x="11107" y="46275"/>
                                </a:lnTo>
                                <a:lnTo>
                                  <a:pt x="11107" y="34504"/>
                                </a:lnTo>
                                <a:lnTo>
                                  <a:pt x="31849" y="8822"/>
                                </a:lnTo>
                                <a:lnTo>
                                  <a:pt x="43523" y="8822"/>
                                </a:lnTo>
                                <a:lnTo>
                                  <a:pt x="48056" y="10122"/>
                                </a:lnTo>
                                <a:lnTo>
                                  <a:pt x="55197" y="15290"/>
                                </a:lnTo>
                                <a:lnTo>
                                  <a:pt x="57917" y="19415"/>
                                </a:lnTo>
                                <a:lnTo>
                                  <a:pt x="59844" y="25088"/>
                                </a:lnTo>
                                <a:lnTo>
                                  <a:pt x="70385" y="22689"/>
                                </a:lnTo>
                                <a:lnTo>
                                  <a:pt x="68231" y="15503"/>
                                </a:lnTo>
                                <a:lnTo>
                                  <a:pt x="64378" y="9920"/>
                                </a:lnTo>
                                <a:lnTo>
                                  <a:pt x="53270" y="1984"/>
                                </a:lnTo>
                                <a:lnTo>
                                  <a:pt x="4647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19" cstate="print"/>
                          <a:stretch>
                            <a:fillRect/>
                          </a:stretch>
                        </pic:blipFill>
                        <pic:spPr>
                          <a:xfrm>
                            <a:off x="188260" y="523643"/>
                            <a:ext cx="89313" cy="77901"/>
                          </a:xfrm>
                          <a:prstGeom prst="rect">
                            <a:avLst/>
                          </a:prstGeom>
                        </pic:spPr>
                      </pic:pic>
                      <wps:wsp>
                        <wps:cNvPr id="362" name="Graphic 362"/>
                        <wps:cNvSpPr/>
                        <wps:spPr>
                          <a:xfrm>
                            <a:off x="220222" y="440823"/>
                            <a:ext cx="1270" cy="60960"/>
                          </a:xfrm>
                          <a:custGeom>
                            <a:avLst/>
                            <a:gdLst/>
                            <a:ahLst/>
                            <a:cxnLst/>
                            <a:rect l="l" t="t" r="r" b="b"/>
                            <a:pathLst>
                              <a:path h="60960">
                                <a:moveTo>
                                  <a:pt x="0" y="0"/>
                                </a:moveTo>
                                <a:lnTo>
                                  <a:pt x="0" y="60467"/>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3" name="Image 363"/>
                          <pic:cNvPicPr/>
                        </pic:nvPicPr>
                        <pic:blipFill>
                          <a:blip r:embed="rId20" cstate="print"/>
                          <a:stretch>
                            <a:fillRect/>
                          </a:stretch>
                        </pic:blipFill>
                        <pic:spPr>
                          <a:xfrm>
                            <a:off x="0" y="337432"/>
                            <a:ext cx="71518" cy="77898"/>
                          </a:xfrm>
                          <a:prstGeom prst="rect">
                            <a:avLst/>
                          </a:prstGeom>
                        </pic:spPr>
                      </pic:pic>
                      <wps:wsp>
                        <wps:cNvPr id="364" name="Graphic 364"/>
                        <wps:cNvSpPr/>
                        <wps:spPr>
                          <a:xfrm>
                            <a:off x="91466" y="372632"/>
                            <a:ext cx="69215" cy="1270"/>
                          </a:xfrm>
                          <a:custGeom>
                            <a:avLst/>
                            <a:gdLst/>
                            <a:ahLst/>
                            <a:cxnLst/>
                            <a:rect l="l" t="t" r="r" b="b"/>
                            <a:pathLst>
                              <a:path w="69215">
                                <a:moveTo>
                                  <a:pt x="69138" y="0"/>
                                </a:moveTo>
                                <a:lnTo>
                                  <a:pt x="0" y="0"/>
                                </a:lnTo>
                              </a:path>
                            </a:pathLst>
                          </a:custGeom>
                          <a:ln w="10761">
                            <a:solidFill>
                              <a:srgbClr val="000000"/>
                            </a:solidFill>
                            <a:prstDash val="solid"/>
                          </a:ln>
                        </wps:spPr>
                        <wps:bodyPr wrap="square" lIns="0" tIns="0" rIns="0" bIns="0" rtlCol="0">
                          <a:prstTxWarp prst="textNoShape">
                            <a:avLst/>
                          </a:prstTxWarp>
                          <a:noAutofit/>
                        </wps:bodyPr>
                      </wps:wsp>
                      <wps:wsp>
                        <wps:cNvPr id="365" name="Graphic 365"/>
                        <wps:cNvSpPr/>
                        <wps:spPr>
                          <a:xfrm>
                            <a:off x="355779" y="337421"/>
                            <a:ext cx="64135" cy="78105"/>
                          </a:xfrm>
                          <a:custGeom>
                            <a:avLst/>
                            <a:gdLst/>
                            <a:ahLst/>
                            <a:cxnLst/>
                            <a:rect l="l" t="t" r="r" b="b"/>
                            <a:pathLst>
                              <a:path w="64135" h="78105">
                                <a:moveTo>
                                  <a:pt x="63924" y="0"/>
                                </a:moveTo>
                                <a:lnTo>
                                  <a:pt x="53610" y="0"/>
                                </a:lnTo>
                                <a:lnTo>
                                  <a:pt x="53610" y="61173"/>
                                </a:lnTo>
                                <a:lnTo>
                                  <a:pt x="10994" y="0"/>
                                </a:lnTo>
                                <a:lnTo>
                                  <a:pt x="0" y="0"/>
                                </a:lnTo>
                                <a:lnTo>
                                  <a:pt x="0" y="77910"/>
                                </a:lnTo>
                                <a:lnTo>
                                  <a:pt x="10314" y="77910"/>
                                </a:lnTo>
                                <a:lnTo>
                                  <a:pt x="10314" y="16691"/>
                                </a:lnTo>
                                <a:lnTo>
                                  <a:pt x="52930" y="77910"/>
                                </a:lnTo>
                                <a:lnTo>
                                  <a:pt x="63924" y="77910"/>
                                </a:lnTo>
                                <a:lnTo>
                                  <a:pt x="63924"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278367" y="372632"/>
                            <a:ext cx="54610" cy="1270"/>
                          </a:xfrm>
                          <a:custGeom>
                            <a:avLst/>
                            <a:gdLst/>
                            <a:ahLst/>
                            <a:cxnLst/>
                            <a:rect l="l" t="t" r="r" b="b"/>
                            <a:pathLst>
                              <a:path w="54610">
                                <a:moveTo>
                                  <a:pt x="0" y="0"/>
                                </a:moveTo>
                                <a:lnTo>
                                  <a:pt x="54177" y="0"/>
                                </a:lnTo>
                              </a:path>
                            </a:pathLst>
                          </a:custGeom>
                          <a:ln w="10761">
                            <a:solidFill>
                              <a:srgbClr val="000000"/>
                            </a:solidFill>
                            <a:prstDash val="solid"/>
                          </a:ln>
                        </wps:spPr>
                        <wps:bodyPr wrap="square" lIns="0" tIns="0" rIns="0" bIns="0" rtlCol="0">
                          <a:prstTxWarp prst="textNoShape">
                            <a:avLst/>
                          </a:prstTxWarp>
                          <a:noAutofit/>
                        </wps:bodyPr>
                      </wps:wsp>
                      <wps:wsp>
                        <wps:cNvPr id="367" name="Graphic 367"/>
                        <wps:cNvSpPr/>
                        <wps:spPr>
                          <a:xfrm>
                            <a:off x="181460" y="149842"/>
                            <a:ext cx="78105" cy="80645"/>
                          </a:xfrm>
                          <a:custGeom>
                            <a:avLst/>
                            <a:gdLst/>
                            <a:ahLst/>
                            <a:cxnLst/>
                            <a:rect l="l" t="t" r="r" b="b"/>
                            <a:pathLst>
                              <a:path w="78105" h="80645">
                                <a:moveTo>
                                  <a:pt x="46356" y="0"/>
                                </a:moveTo>
                                <a:lnTo>
                                  <a:pt x="38743" y="0"/>
                                </a:lnTo>
                                <a:lnTo>
                                  <a:pt x="30676" y="680"/>
                                </a:lnTo>
                                <a:lnTo>
                                  <a:pt x="680" y="32163"/>
                                </a:lnTo>
                                <a:lnTo>
                                  <a:pt x="0" y="41331"/>
                                </a:lnTo>
                                <a:lnTo>
                                  <a:pt x="38" y="48337"/>
                                </a:lnTo>
                                <a:lnTo>
                                  <a:pt x="1586" y="54660"/>
                                </a:lnTo>
                                <a:lnTo>
                                  <a:pt x="7707" y="66924"/>
                                </a:lnTo>
                                <a:lnTo>
                                  <a:pt x="12299" y="71789"/>
                                </a:lnTo>
                                <a:lnTo>
                                  <a:pt x="18361" y="75298"/>
                                </a:lnTo>
                                <a:lnTo>
                                  <a:pt x="24368" y="78840"/>
                                </a:lnTo>
                                <a:lnTo>
                                  <a:pt x="31168" y="80611"/>
                                </a:lnTo>
                                <a:lnTo>
                                  <a:pt x="45790" y="80611"/>
                                </a:lnTo>
                                <a:lnTo>
                                  <a:pt x="52363" y="79008"/>
                                </a:lnTo>
                                <a:lnTo>
                                  <a:pt x="64604" y="72596"/>
                                </a:lnTo>
                                <a:lnTo>
                                  <a:pt x="65399" y="71789"/>
                                </a:lnTo>
                                <a:lnTo>
                                  <a:pt x="30828" y="71789"/>
                                </a:lnTo>
                                <a:lnTo>
                                  <a:pt x="24255" y="69087"/>
                                </a:lnTo>
                                <a:lnTo>
                                  <a:pt x="18928" y="63684"/>
                                </a:lnTo>
                                <a:lnTo>
                                  <a:pt x="13714" y="58281"/>
                                </a:lnTo>
                                <a:lnTo>
                                  <a:pt x="11107" y="50893"/>
                                </a:lnTo>
                                <a:lnTo>
                                  <a:pt x="11117" y="41331"/>
                                </a:lnTo>
                                <a:lnTo>
                                  <a:pt x="31282" y="8867"/>
                                </a:lnTo>
                                <a:lnTo>
                                  <a:pt x="65329" y="8867"/>
                                </a:lnTo>
                                <a:lnTo>
                                  <a:pt x="65058" y="8586"/>
                                </a:lnTo>
                                <a:lnTo>
                                  <a:pt x="53043" y="1715"/>
                                </a:lnTo>
                                <a:lnTo>
                                  <a:pt x="46356" y="0"/>
                                </a:lnTo>
                                <a:close/>
                              </a:path>
                              <a:path w="78105" h="80645">
                                <a:moveTo>
                                  <a:pt x="65329" y="8867"/>
                                </a:moveTo>
                                <a:lnTo>
                                  <a:pt x="44203" y="8867"/>
                                </a:lnTo>
                                <a:lnTo>
                                  <a:pt x="49076" y="10167"/>
                                </a:lnTo>
                                <a:lnTo>
                                  <a:pt x="57690" y="15380"/>
                                </a:lnTo>
                                <a:lnTo>
                                  <a:pt x="60977" y="19045"/>
                                </a:lnTo>
                                <a:lnTo>
                                  <a:pt x="63131" y="23776"/>
                                </a:lnTo>
                                <a:lnTo>
                                  <a:pt x="65398" y="28507"/>
                                </a:lnTo>
                                <a:lnTo>
                                  <a:pt x="66531" y="34045"/>
                                </a:lnTo>
                                <a:lnTo>
                                  <a:pt x="66531" y="50411"/>
                                </a:lnTo>
                                <a:lnTo>
                                  <a:pt x="63924" y="58146"/>
                                </a:lnTo>
                                <a:lnTo>
                                  <a:pt x="54632" y="67877"/>
                                </a:lnTo>
                                <a:lnTo>
                                  <a:pt x="53442" y="69087"/>
                                </a:lnTo>
                                <a:lnTo>
                                  <a:pt x="46810" y="71789"/>
                                </a:lnTo>
                                <a:lnTo>
                                  <a:pt x="65399" y="71789"/>
                                </a:lnTo>
                                <a:lnTo>
                                  <a:pt x="69251" y="67877"/>
                                </a:lnTo>
                                <a:lnTo>
                                  <a:pt x="72652" y="61644"/>
                                </a:lnTo>
                                <a:lnTo>
                                  <a:pt x="75938" y="55400"/>
                                </a:lnTo>
                                <a:lnTo>
                                  <a:pt x="77525" y="48337"/>
                                </a:lnTo>
                                <a:lnTo>
                                  <a:pt x="77424" y="32163"/>
                                </a:lnTo>
                                <a:lnTo>
                                  <a:pt x="76052" y="25671"/>
                                </a:lnTo>
                                <a:lnTo>
                                  <a:pt x="69705" y="13384"/>
                                </a:lnTo>
                                <a:lnTo>
                                  <a:pt x="65329" y="8867"/>
                                </a:lnTo>
                                <a:close/>
                              </a:path>
                            </a:pathLst>
                          </a:custGeom>
                          <a:solidFill>
                            <a:srgbClr val="000000"/>
                          </a:solidFill>
                        </wps:spPr>
                        <wps:bodyPr wrap="square" lIns="0" tIns="0" rIns="0" bIns="0" rtlCol="0">
                          <a:prstTxWarp prst="textNoShape">
                            <a:avLst/>
                          </a:prstTxWarp>
                          <a:noAutofit/>
                        </wps:bodyPr>
                      </wps:wsp>
                      <wps:wsp>
                        <wps:cNvPr id="368" name="Graphic 368"/>
                        <wps:cNvSpPr/>
                        <wps:spPr>
                          <a:xfrm>
                            <a:off x="220222" y="253390"/>
                            <a:ext cx="1270" cy="60325"/>
                          </a:xfrm>
                          <a:custGeom>
                            <a:avLst/>
                            <a:gdLst/>
                            <a:ahLst/>
                            <a:cxnLst/>
                            <a:rect l="l" t="t" r="r" b="b"/>
                            <a:pathLst>
                              <a:path h="60325">
                                <a:moveTo>
                                  <a:pt x="0" y="60254"/>
                                </a:moveTo>
                                <a:lnTo>
                                  <a:pt x="0" y="0"/>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21" cstate="print"/>
                          <a:stretch>
                            <a:fillRect/>
                          </a:stretch>
                        </pic:blipFill>
                        <pic:spPr>
                          <a:xfrm>
                            <a:off x="356233" y="523643"/>
                            <a:ext cx="63584" cy="77901"/>
                          </a:xfrm>
                          <a:prstGeom prst="rect">
                            <a:avLst/>
                          </a:prstGeom>
                        </pic:spPr>
                      </pic:pic>
                      <wps:wsp>
                        <wps:cNvPr id="370" name="Graphic 370"/>
                        <wps:cNvSpPr/>
                        <wps:spPr>
                          <a:xfrm>
                            <a:off x="387968" y="438222"/>
                            <a:ext cx="1270" cy="63500"/>
                          </a:xfrm>
                          <a:custGeom>
                            <a:avLst/>
                            <a:gdLst/>
                            <a:ahLst/>
                            <a:cxnLst/>
                            <a:rect l="l" t="t" r="r" b="b"/>
                            <a:pathLst>
                              <a:path h="63500">
                                <a:moveTo>
                                  <a:pt x="0" y="0"/>
                                </a:moveTo>
                                <a:lnTo>
                                  <a:pt x="0" y="63067"/>
                                </a:lnTo>
                              </a:path>
                            </a:pathLst>
                          </a:custGeom>
                          <a:ln w="10880">
                            <a:solidFill>
                              <a:srgbClr val="000000"/>
                            </a:solidFill>
                            <a:prstDash val="solid"/>
                          </a:ln>
                        </wps:spPr>
                        <wps:bodyPr wrap="square" lIns="0" tIns="0" rIns="0" bIns="0" rtlCol="0">
                          <a:prstTxWarp prst="textNoShape">
                            <a:avLst/>
                          </a:prstTxWarp>
                          <a:noAutofit/>
                        </wps:bodyPr>
                      </wps:wsp>
                      <wps:wsp>
                        <wps:cNvPr id="371" name="Graphic 371"/>
                        <wps:cNvSpPr/>
                        <wps:spPr>
                          <a:xfrm>
                            <a:off x="356233" y="151210"/>
                            <a:ext cx="64135" cy="78105"/>
                          </a:xfrm>
                          <a:custGeom>
                            <a:avLst/>
                            <a:gdLst/>
                            <a:ahLst/>
                            <a:cxnLst/>
                            <a:rect l="l" t="t" r="r" b="b"/>
                            <a:pathLst>
                              <a:path w="64135" h="78105">
                                <a:moveTo>
                                  <a:pt x="63584" y="0"/>
                                </a:moveTo>
                                <a:lnTo>
                                  <a:pt x="52930" y="0"/>
                                </a:lnTo>
                                <a:lnTo>
                                  <a:pt x="52930" y="31993"/>
                                </a:lnTo>
                                <a:lnTo>
                                  <a:pt x="10654" y="31993"/>
                                </a:lnTo>
                                <a:lnTo>
                                  <a:pt x="10654" y="0"/>
                                </a:lnTo>
                                <a:lnTo>
                                  <a:pt x="0" y="0"/>
                                </a:lnTo>
                                <a:lnTo>
                                  <a:pt x="0" y="77910"/>
                                </a:lnTo>
                                <a:lnTo>
                                  <a:pt x="10654" y="77910"/>
                                </a:lnTo>
                                <a:lnTo>
                                  <a:pt x="10654" y="41185"/>
                                </a:lnTo>
                                <a:lnTo>
                                  <a:pt x="52930" y="41185"/>
                                </a:lnTo>
                                <a:lnTo>
                                  <a:pt x="52930" y="77910"/>
                                </a:lnTo>
                                <a:lnTo>
                                  <a:pt x="63584" y="77910"/>
                                </a:lnTo>
                                <a:lnTo>
                                  <a:pt x="63584" y="0"/>
                                </a:lnTo>
                                <a:close/>
                              </a:path>
                            </a:pathLst>
                          </a:custGeom>
                          <a:solidFill>
                            <a:srgbClr val="000000"/>
                          </a:solidFill>
                        </wps:spPr>
                        <wps:bodyPr wrap="square" lIns="0" tIns="0" rIns="0" bIns="0" rtlCol="0">
                          <a:prstTxWarp prst="textNoShape">
                            <a:avLst/>
                          </a:prstTxWarp>
                          <a:noAutofit/>
                        </wps:bodyPr>
                      </wps:wsp>
                      <wps:wsp>
                        <wps:cNvPr id="372" name="Graphic 372"/>
                        <wps:cNvSpPr/>
                        <wps:spPr>
                          <a:xfrm>
                            <a:off x="387968" y="252011"/>
                            <a:ext cx="1270" cy="63500"/>
                          </a:xfrm>
                          <a:custGeom>
                            <a:avLst/>
                            <a:gdLst/>
                            <a:ahLst/>
                            <a:cxnLst/>
                            <a:rect l="l" t="t" r="r" b="b"/>
                            <a:pathLst>
                              <a:path h="63500">
                                <a:moveTo>
                                  <a:pt x="0" y="63067"/>
                                </a:moveTo>
                                <a:lnTo>
                                  <a:pt x="0" y="0"/>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22" cstate="print"/>
                          <a:stretch>
                            <a:fillRect/>
                          </a:stretch>
                        </pic:blipFill>
                        <pic:spPr>
                          <a:xfrm>
                            <a:off x="544266" y="337421"/>
                            <a:ext cx="110961" cy="77910"/>
                          </a:xfrm>
                          <a:prstGeom prst="rect">
                            <a:avLst/>
                          </a:prstGeom>
                        </pic:spPr>
                      </pic:pic>
                      <wps:wsp>
                        <wps:cNvPr id="374" name="Graphic 374"/>
                        <wps:cNvSpPr/>
                        <wps:spPr>
                          <a:xfrm>
                            <a:off x="442032" y="372632"/>
                            <a:ext cx="79375" cy="1270"/>
                          </a:xfrm>
                          <a:custGeom>
                            <a:avLst/>
                            <a:gdLst/>
                            <a:ahLst/>
                            <a:cxnLst/>
                            <a:rect l="l" t="t" r="r" b="b"/>
                            <a:pathLst>
                              <a:path w="79375">
                                <a:moveTo>
                                  <a:pt x="0" y="0"/>
                                </a:moveTo>
                                <a:lnTo>
                                  <a:pt x="78772" y="0"/>
                                </a:lnTo>
                              </a:path>
                            </a:pathLst>
                          </a:custGeom>
                          <a:ln w="10761">
                            <a:solidFill>
                              <a:srgbClr val="000000"/>
                            </a:solidFill>
                            <a:prstDash val="solid"/>
                          </a:ln>
                        </wps:spPr>
                        <wps:bodyPr wrap="square" lIns="0" tIns="0" rIns="0" bIns="0" rtlCol="0">
                          <a:prstTxWarp prst="textNoShape">
                            <a:avLst/>
                          </a:prstTxWarp>
                          <a:noAutofit/>
                        </wps:bodyPr>
                      </wps:wsp>
                      <wps:wsp>
                        <wps:cNvPr id="375" name="Graphic 375"/>
                        <wps:cNvSpPr/>
                        <wps:spPr>
                          <a:xfrm>
                            <a:off x="416417" y="268568"/>
                            <a:ext cx="58419" cy="57785"/>
                          </a:xfrm>
                          <a:custGeom>
                            <a:avLst/>
                            <a:gdLst/>
                            <a:ahLst/>
                            <a:cxnLst/>
                            <a:rect l="l" t="t" r="r" b="b"/>
                            <a:pathLst>
                              <a:path w="58419" h="57785">
                                <a:moveTo>
                                  <a:pt x="57917" y="28664"/>
                                </a:moveTo>
                                <a:lnTo>
                                  <a:pt x="55649" y="39820"/>
                                </a:lnTo>
                                <a:lnTo>
                                  <a:pt x="49459" y="48932"/>
                                </a:lnTo>
                                <a:lnTo>
                                  <a:pt x="40273" y="55075"/>
                                </a:lnTo>
                                <a:lnTo>
                                  <a:pt x="29015" y="57328"/>
                                </a:lnTo>
                                <a:lnTo>
                                  <a:pt x="17739" y="55075"/>
                                </a:lnTo>
                                <a:lnTo>
                                  <a:pt x="8514" y="48932"/>
                                </a:lnTo>
                                <a:lnTo>
                                  <a:pt x="2286" y="39820"/>
                                </a:lnTo>
                                <a:lnTo>
                                  <a:pt x="0" y="28664"/>
                                </a:lnTo>
                                <a:lnTo>
                                  <a:pt x="2286" y="17507"/>
                                </a:lnTo>
                                <a:lnTo>
                                  <a:pt x="8514" y="8396"/>
                                </a:lnTo>
                                <a:lnTo>
                                  <a:pt x="17739" y="2252"/>
                                </a:lnTo>
                                <a:lnTo>
                                  <a:pt x="29015" y="0"/>
                                </a:lnTo>
                                <a:lnTo>
                                  <a:pt x="40273" y="2252"/>
                                </a:lnTo>
                                <a:lnTo>
                                  <a:pt x="49459" y="8396"/>
                                </a:lnTo>
                                <a:lnTo>
                                  <a:pt x="55649" y="17507"/>
                                </a:lnTo>
                                <a:lnTo>
                                  <a:pt x="57917" y="28664"/>
                                </a:lnTo>
                                <a:close/>
                              </a:path>
                            </a:pathLst>
                          </a:custGeom>
                          <a:ln w="9468">
                            <a:solidFill>
                              <a:srgbClr val="000000"/>
                            </a:solidFill>
                            <a:prstDash val="solid"/>
                          </a:ln>
                        </wps:spPr>
                        <wps:bodyPr wrap="square" lIns="0" tIns="0" rIns="0" bIns="0" rtlCol="0">
                          <a:prstTxWarp prst="textNoShape">
                            <a:avLst/>
                          </a:prstTxWarp>
                          <a:noAutofit/>
                        </wps:bodyPr>
                      </wps:wsp>
                      <wps:wsp>
                        <wps:cNvPr id="376" name="Graphic 376"/>
                        <wps:cNvSpPr/>
                        <wps:spPr>
                          <a:xfrm>
                            <a:off x="427633" y="279675"/>
                            <a:ext cx="36195" cy="35560"/>
                          </a:xfrm>
                          <a:custGeom>
                            <a:avLst/>
                            <a:gdLst/>
                            <a:ahLst/>
                            <a:cxnLst/>
                            <a:rect l="l" t="t" r="r" b="b"/>
                            <a:pathLst>
                              <a:path w="36195" h="35560">
                                <a:moveTo>
                                  <a:pt x="35928" y="13055"/>
                                </a:moveTo>
                                <a:lnTo>
                                  <a:pt x="22783" y="13055"/>
                                </a:lnTo>
                                <a:lnTo>
                                  <a:pt x="22783" y="0"/>
                                </a:lnTo>
                                <a:lnTo>
                                  <a:pt x="13258" y="0"/>
                                </a:lnTo>
                                <a:lnTo>
                                  <a:pt x="13258" y="13055"/>
                                </a:lnTo>
                                <a:lnTo>
                                  <a:pt x="0" y="13055"/>
                                </a:lnTo>
                                <a:lnTo>
                                  <a:pt x="0" y="22479"/>
                                </a:lnTo>
                                <a:lnTo>
                                  <a:pt x="13258" y="22479"/>
                                </a:lnTo>
                                <a:lnTo>
                                  <a:pt x="13258" y="35534"/>
                                </a:lnTo>
                                <a:lnTo>
                                  <a:pt x="22783" y="35534"/>
                                </a:lnTo>
                                <a:lnTo>
                                  <a:pt x="22783" y="22479"/>
                                </a:lnTo>
                                <a:lnTo>
                                  <a:pt x="35928" y="22479"/>
                                </a:lnTo>
                                <a:lnTo>
                                  <a:pt x="35928" y="13055"/>
                                </a:lnTo>
                                <a:close/>
                              </a:path>
                            </a:pathLst>
                          </a:custGeom>
                          <a:solidFill>
                            <a:srgbClr val="000000"/>
                          </a:solidFill>
                        </wps:spPr>
                        <wps:bodyPr wrap="square" lIns="0" tIns="0" rIns="0" bIns="0" rtlCol="0">
                          <a:prstTxWarp prst="textNoShape">
                            <a:avLst/>
                          </a:prstTxWarp>
                          <a:noAutofit/>
                        </wps:bodyPr>
                      </wps:wsp>
                      <wps:wsp>
                        <wps:cNvPr id="377" name="Graphic 377"/>
                        <wps:cNvSpPr/>
                        <wps:spPr>
                          <a:xfrm>
                            <a:off x="124789" y="73334"/>
                            <a:ext cx="52705" cy="52069"/>
                          </a:xfrm>
                          <a:custGeom>
                            <a:avLst/>
                            <a:gdLst/>
                            <a:ahLst/>
                            <a:cxnLst/>
                            <a:rect l="l" t="t" r="r" b="b"/>
                            <a:pathLst>
                              <a:path w="52705" h="52069">
                                <a:moveTo>
                                  <a:pt x="52477" y="25973"/>
                                </a:moveTo>
                                <a:lnTo>
                                  <a:pt x="50408" y="36085"/>
                                </a:lnTo>
                                <a:lnTo>
                                  <a:pt x="44769" y="44341"/>
                                </a:lnTo>
                                <a:lnTo>
                                  <a:pt x="36411" y="49906"/>
                                </a:lnTo>
                                <a:lnTo>
                                  <a:pt x="26181" y="51947"/>
                                </a:lnTo>
                                <a:lnTo>
                                  <a:pt x="15970" y="49906"/>
                                </a:lnTo>
                                <a:lnTo>
                                  <a:pt x="7650" y="44341"/>
                                </a:lnTo>
                                <a:lnTo>
                                  <a:pt x="2050" y="36085"/>
                                </a:lnTo>
                                <a:lnTo>
                                  <a:pt x="0" y="25973"/>
                                </a:lnTo>
                                <a:lnTo>
                                  <a:pt x="2050" y="15866"/>
                                </a:lnTo>
                                <a:lnTo>
                                  <a:pt x="7650" y="7610"/>
                                </a:lnTo>
                                <a:lnTo>
                                  <a:pt x="15970" y="2042"/>
                                </a:lnTo>
                                <a:lnTo>
                                  <a:pt x="26181" y="0"/>
                                </a:lnTo>
                                <a:lnTo>
                                  <a:pt x="36411" y="2042"/>
                                </a:lnTo>
                                <a:lnTo>
                                  <a:pt x="44769" y="7610"/>
                                </a:lnTo>
                                <a:lnTo>
                                  <a:pt x="50408" y="15866"/>
                                </a:lnTo>
                                <a:lnTo>
                                  <a:pt x="52477" y="25973"/>
                                </a:lnTo>
                                <a:close/>
                              </a:path>
                            </a:pathLst>
                          </a:custGeom>
                          <a:ln w="9468">
                            <a:solidFill>
                              <a:srgbClr val="000000"/>
                            </a:solidFill>
                            <a:prstDash val="solid"/>
                          </a:ln>
                        </wps:spPr>
                        <wps:bodyPr wrap="square" lIns="0" tIns="0" rIns="0" bIns="0" rtlCol="0">
                          <a:prstTxWarp prst="textNoShape">
                            <a:avLst/>
                          </a:prstTxWarp>
                          <a:noAutofit/>
                        </wps:bodyPr>
                      </wps:wsp>
                      <wps:wsp>
                        <wps:cNvPr id="378" name="Graphic 378"/>
                        <wps:cNvSpPr/>
                        <wps:spPr>
                          <a:xfrm>
                            <a:off x="134759" y="95094"/>
                            <a:ext cx="141605" cy="108585"/>
                          </a:xfrm>
                          <a:custGeom>
                            <a:avLst/>
                            <a:gdLst/>
                            <a:ahLst/>
                            <a:cxnLst/>
                            <a:rect l="l" t="t" r="r" b="b"/>
                            <a:pathLst>
                              <a:path w="141605" h="108585">
                                <a:moveTo>
                                  <a:pt x="31280" y="100114"/>
                                </a:moveTo>
                                <a:lnTo>
                                  <a:pt x="28905" y="97802"/>
                                </a:lnTo>
                                <a:lnTo>
                                  <a:pt x="23114" y="97802"/>
                                </a:lnTo>
                                <a:lnTo>
                                  <a:pt x="20853" y="100114"/>
                                </a:lnTo>
                                <a:lnTo>
                                  <a:pt x="20853" y="105829"/>
                                </a:lnTo>
                                <a:lnTo>
                                  <a:pt x="23114" y="108153"/>
                                </a:lnTo>
                                <a:lnTo>
                                  <a:pt x="28905" y="108153"/>
                                </a:lnTo>
                                <a:lnTo>
                                  <a:pt x="31280" y="105829"/>
                                </a:lnTo>
                                <a:lnTo>
                                  <a:pt x="31280" y="102971"/>
                                </a:lnTo>
                                <a:lnTo>
                                  <a:pt x="31280" y="100114"/>
                                </a:lnTo>
                                <a:close/>
                              </a:path>
                              <a:path w="141605" h="108585">
                                <a:moveTo>
                                  <a:pt x="31280" y="76835"/>
                                </a:moveTo>
                                <a:lnTo>
                                  <a:pt x="28905" y="74523"/>
                                </a:lnTo>
                                <a:lnTo>
                                  <a:pt x="23114" y="74523"/>
                                </a:lnTo>
                                <a:lnTo>
                                  <a:pt x="20853" y="76835"/>
                                </a:lnTo>
                                <a:lnTo>
                                  <a:pt x="20853" y="82550"/>
                                </a:lnTo>
                                <a:lnTo>
                                  <a:pt x="23114" y="84861"/>
                                </a:lnTo>
                                <a:lnTo>
                                  <a:pt x="28905" y="84861"/>
                                </a:lnTo>
                                <a:lnTo>
                                  <a:pt x="31280" y="82550"/>
                                </a:lnTo>
                                <a:lnTo>
                                  <a:pt x="31280" y="79692"/>
                                </a:lnTo>
                                <a:lnTo>
                                  <a:pt x="31280" y="76835"/>
                                </a:lnTo>
                                <a:close/>
                              </a:path>
                              <a:path w="141605" h="108585">
                                <a:moveTo>
                                  <a:pt x="33502" y="0"/>
                                </a:moveTo>
                                <a:lnTo>
                                  <a:pt x="0" y="0"/>
                                </a:lnTo>
                                <a:lnTo>
                                  <a:pt x="0" y="9423"/>
                                </a:lnTo>
                                <a:lnTo>
                                  <a:pt x="33502" y="9423"/>
                                </a:lnTo>
                                <a:lnTo>
                                  <a:pt x="33502" y="0"/>
                                </a:lnTo>
                                <a:close/>
                              </a:path>
                              <a:path w="141605" h="108585">
                                <a:moveTo>
                                  <a:pt x="70383" y="12954"/>
                                </a:moveTo>
                                <a:lnTo>
                                  <a:pt x="68008" y="10629"/>
                                </a:lnTo>
                                <a:lnTo>
                                  <a:pt x="62217" y="10629"/>
                                </a:lnTo>
                                <a:lnTo>
                                  <a:pt x="59956" y="12954"/>
                                </a:lnTo>
                                <a:lnTo>
                                  <a:pt x="59956" y="18656"/>
                                </a:lnTo>
                                <a:lnTo>
                                  <a:pt x="62217" y="20980"/>
                                </a:lnTo>
                                <a:lnTo>
                                  <a:pt x="68008" y="20980"/>
                                </a:lnTo>
                                <a:lnTo>
                                  <a:pt x="70383" y="18656"/>
                                </a:lnTo>
                                <a:lnTo>
                                  <a:pt x="70383" y="15811"/>
                                </a:lnTo>
                                <a:lnTo>
                                  <a:pt x="70383" y="12954"/>
                                </a:lnTo>
                                <a:close/>
                              </a:path>
                              <a:path w="141605" h="108585">
                                <a:moveTo>
                                  <a:pt x="93954" y="12954"/>
                                </a:moveTo>
                                <a:lnTo>
                                  <a:pt x="91579" y="10629"/>
                                </a:lnTo>
                                <a:lnTo>
                                  <a:pt x="85801" y="10629"/>
                                </a:lnTo>
                                <a:lnTo>
                                  <a:pt x="83413" y="12954"/>
                                </a:lnTo>
                                <a:lnTo>
                                  <a:pt x="83413" y="18656"/>
                                </a:lnTo>
                                <a:lnTo>
                                  <a:pt x="85801" y="20980"/>
                                </a:lnTo>
                                <a:lnTo>
                                  <a:pt x="91579" y="20980"/>
                                </a:lnTo>
                                <a:lnTo>
                                  <a:pt x="93954" y="18656"/>
                                </a:lnTo>
                                <a:lnTo>
                                  <a:pt x="93954" y="15811"/>
                                </a:lnTo>
                                <a:lnTo>
                                  <a:pt x="93954" y="12954"/>
                                </a:lnTo>
                                <a:close/>
                              </a:path>
                              <a:path w="141605" h="108585">
                                <a:moveTo>
                                  <a:pt x="141566" y="91706"/>
                                </a:moveTo>
                                <a:lnTo>
                                  <a:pt x="139179" y="89395"/>
                                </a:lnTo>
                                <a:lnTo>
                                  <a:pt x="133400" y="89395"/>
                                </a:lnTo>
                                <a:lnTo>
                                  <a:pt x="131025" y="91706"/>
                                </a:lnTo>
                                <a:lnTo>
                                  <a:pt x="131025" y="97421"/>
                                </a:lnTo>
                                <a:lnTo>
                                  <a:pt x="133400" y="99745"/>
                                </a:lnTo>
                                <a:lnTo>
                                  <a:pt x="139179" y="99745"/>
                                </a:lnTo>
                                <a:lnTo>
                                  <a:pt x="141566" y="97421"/>
                                </a:lnTo>
                                <a:lnTo>
                                  <a:pt x="141566" y="94564"/>
                                </a:lnTo>
                                <a:lnTo>
                                  <a:pt x="141566" y="91706"/>
                                </a:lnTo>
                                <a:close/>
                              </a:path>
                              <a:path w="141605" h="108585">
                                <a:moveTo>
                                  <a:pt x="141566" y="68427"/>
                                </a:moveTo>
                                <a:lnTo>
                                  <a:pt x="139179" y="66116"/>
                                </a:lnTo>
                                <a:lnTo>
                                  <a:pt x="133400" y="66116"/>
                                </a:lnTo>
                                <a:lnTo>
                                  <a:pt x="131025" y="68427"/>
                                </a:lnTo>
                                <a:lnTo>
                                  <a:pt x="131025" y="74142"/>
                                </a:lnTo>
                                <a:lnTo>
                                  <a:pt x="133400" y="76454"/>
                                </a:lnTo>
                                <a:lnTo>
                                  <a:pt x="139179" y="76454"/>
                                </a:lnTo>
                                <a:lnTo>
                                  <a:pt x="141566" y="74142"/>
                                </a:lnTo>
                                <a:lnTo>
                                  <a:pt x="141566" y="71285"/>
                                </a:lnTo>
                                <a:lnTo>
                                  <a:pt x="141566" y="68427"/>
                                </a:lnTo>
                                <a:close/>
                              </a:path>
                            </a:pathLst>
                          </a:custGeom>
                          <a:solidFill>
                            <a:srgbClr val="000000"/>
                          </a:solidFill>
                        </wps:spPr>
                        <wps:bodyPr wrap="square" lIns="0" tIns="0" rIns="0" bIns="0" rtlCol="0">
                          <a:prstTxWarp prst="textNoShape">
                            <a:avLst/>
                          </a:prstTxWarp>
                          <a:noAutofit/>
                        </wps:bodyPr>
                      </wps:wsp>
                      <wps:wsp>
                        <wps:cNvPr id="379" name="Graphic 379"/>
                        <wps:cNvSpPr/>
                        <wps:spPr>
                          <a:xfrm>
                            <a:off x="226116" y="5395"/>
                            <a:ext cx="127635" cy="71755"/>
                          </a:xfrm>
                          <a:custGeom>
                            <a:avLst/>
                            <a:gdLst/>
                            <a:ahLst/>
                            <a:cxnLst/>
                            <a:rect l="l" t="t" r="r" b="b"/>
                            <a:pathLst>
                              <a:path w="127635" h="71755">
                                <a:moveTo>
                                  <a:pt x="127396" y="21035"/>
                                </a:moveTo>
                                <a:lnTo>
                                  <a:pt x="98145" y="4533"/>
                                </a:lnTo>
                                <a:lnTo>
                                  <a:pt x="67225" y="0"/>
                                </a:lnTo>
                                <a:lnTo>
                                  <a:pt x="38282" y="7270"/>
                                </a:lnTo>
                                <a:lnTo>
                                  <a:pt x="14961" y="26181"/>
                                </a:lnTo>
                                <a:lnTo>
                                  <a:pt x="8431" y="36185"/>
                                </a:lnTo>
                                <a:lnTo>
                                  <a:pt x="3697" y="47279"/>
                                </a:lnTo>
                                <a:lnTo>
                                  <a:pt x="855" y="59183"/>
                                </a:lnTo>
                                <a:lnTo>
                                  <a:pt x="0" y="71615"/>
                                </a:lnTo>
                              </a:path>
                            </a:pathLst>
                          </a:custGeom>
                          <a:ln w="10790">
                            <a:solidFill>
                              <a:srgbClr val="000000"/>
                            </a:solidFill>
                            <a:prstDash val="solid"/>
                          </a:ln>
                        </wps:spPr>
                        <wps:bodyPr wrap="square" lIns="0" tIns="0" rIns="0" bIns="0" rtlCol="0">
                          <a:prstTxWarp prst="textNoShape">
                            <a:avLst/>
                          </a:prstTxWarp>
                          <a:noAutofit/>
                        </wps:bodyPr>
                      </wps:wsp>
                      <wps:wsp>
                        <wps:cNvPr id="380" name="Graphic 380"/>
                        <wps:cNvSpPr/>
                        <wps:spPr>
                          <a:xfrm>
                            <a:off x="328577" y="6835"/>
                            <a:ext cx="59055" cy="88265"/>
                          </a:xfrm>
                          <a:custGeom>
                            <a:avLst/>
                            <a:gdLst/>
                            <a:ahLst/>
                            <a:cxnLst/>
                            <a:rect l="l" t="t" r="r" b="b"/>
                            <a:pathLst>
                              <a:path w="59055" h="88265">
                                <a:moveTo>
                                  <a:pt x="40122" y="0"/>
                                </a:moveTo>
                                <a:lnTo>
                                  <a:pt x="21308" y="20794"/>
                                </a:lnTo>
                                <a:lnTo>
                                  <a:pt x="5553" y="20693"/>
                                </a:lnTo>
                                <a:lnTo>
                                  <a:pt x="0" y="19595"/>
                                </a:lnTo>
                                <a:lnTo>
                                  <a:pt x="58711" y="88234"/>
                                </a:lnTo>
                                <a:lnTo>
                                  <a:pt x="40122" y="0"/>
                                </a:lnTo>
                                <a:close/>
                              </a:path>
                            </a:pathLst>
                          </a:custGeom>
                          <a:solidFill>
                            <a:srgbClr val="000000"/>
                          </a:solidFill>
                        </wps:spPr>
                        <wps:bodyPr wrap="square" lIns="0" tIns="0" rIns="0" bIns="0" rtlCol="0">
                          <a:prstTxWarp prst="textNoShape">
                            <a:avLst/>
                          </a:prstTxWarp>
                          <a:noAutofit/>
                        </wps:bodyPr>
                      </wps:wsp>
                      <wps:wsp>
                        <wps:cNvPr id="381" name="Graphic 381"/>
                        <wps:cNvSpPr/>
                        <wps:spPr>
                          <a:xfrm>
                            <a:off x="328577" y="6835"/>
                            <a:ext cx="59055" cy="88265"/>
                          </a:xfrm>
                          <a:custGeom>
                            <a:avLst/>
                            <a:gdLst/>
                            <a:ahLst/>
                            <a:cxnLst/>
                            <a:rect l="l" t="t" r="r" b="b"/>
                            <a:pathLst>
                              <a:path w="59055" h="88265">
                                <a:moveTo>
                                  <a:pt x="58711" y="88234"/>
                                </a:moveTo>
                                <a:lnTo>
                                  <a:pt x="49537" y="77509"/>
                                </a:lnTo>
                                <a:lnTo>
                                  <a:pt x="29355" y="53914"/>
                                </a:lnTo>
                                <a:lnTo>
                                  <a:pt x="9173" y="30320"/>
                                </a:lnTo>
                                <a:lnTo>
                                  <a:pt x="0" y="19595"/>
                                </a:lnTo>
                                <a:lnTo>
                                  <a:pt x="2684" y="20181"/>
                                </a:lnTo>
                                <a:lnTo>
                                  <a:pt x="9237" y="21159"/>
                                </a:lnTo>
                                <a:lnTo>
                                  <a:pt x="17405" y="21354"/>
                                </a:lnTo>
                                <a:lnTo>
                                  <a:pt x="24935" y="19595"/>
                                </a:lnTo>
                                <a:lnTo>
                                  <a:pt x="33435" y="15425"/>
                                </a:lnTo>
                                <a:lnTo>
                                  <a:pt x="40122" y="0"/>
                                </a:lnTo>
                                <a:lnTo>
                                  <a:pt x="43027" y="13786"/>
                                </a:lnTo>
                                <a:lnTo>
                                  <a:pt x="49416" y="44117"/>
                                </a:lnTo>
                                <a:lnTo>
                                  <a:pt x="55806" y="74447"/>
                                </a:lnTo>
                                <a:lnTo>
                                  <a:pt x="58711" y="88234"/>
                                </a:lnTo>
                                <a:close/>
                              </a:path>
                            </a:pathLst>
                          </a:custGeom>
                          <a:ln w="1581">
                            <a:solidFill>
                              <a:srgbClr val="000000"/>
                            </a:solidFill>
                            <a:prstDash val="solid"/>
                          </a:ln>
                        </wps:spPr>
                        <wps:bodyPr wrap="square" lIns="0" tIns="0" rIns="0" bIns="0" rtlCol="0">
                          <a:prstTxWarp prst="textNoShape">
                            <a:avLst/>
                          </a:prstTxWarp>
                          <a:noAutofit/>
                        </wps:bodyPr>
                      </wps:wsp>
                      <wps:wsp>
                        <wps:cNvPr id="382" name="Graphic 382"/>
                        <wps:cNvSpPr/>
                        <wps:spPr>
                          <a:xfrm>
                            <a:off x="284714" y="246843"/>
                            <a:ext cx="52705" cy="59055"/>
                          </a:xfrm>
                          <a:custGeom>
                            <a:avLst/>
                            <a:gdLst/>
                            <a:ahLst/>
                            <a:cxnLst/>
                            <a:rect l="l" t="t" r="r" b="b"/>
                            <a:pathLst>
                              <a:path w="52705" h="59055">
                                <a:moveTo>
                                  <a:pt x="52250" y="0"/>
                                </a:moveTo>
                                <a:lnTo>
                                  <a:pt x="31957" y="4040"/>
                                </a:lnTo>
                                <a:lnTo>
                                  <a:pt x="15371" y="15087"/>
                                </a:lnTo>
                                <a:lnTo>
                                  <a:pt x="4163" y="31479"/>
                                </a:lnTo>
                                <a:lnTo>
                                  <a:pt x="0" y="51555"/>
                                </a:lnTo>
                                <a:lnTo>
                                  <a:pt x="0" y="54055"/>
                                </a:lnTo>
                                <a:lnTo>
                                  <a:pt x="226" y="56554"/>
                                </a:lnTo>
                                <a:lnTo>
                                  <a:pt x="566" y="59032"/>
                                </a:lnTo>
                              </a:path>
                            </a:pathLst>
                          </a:custGeom>
                          <a:ln w="10828">
                            <a:solidFill>
                              <a:srgbClr val="000000"/>
                            </a:solidFill>
                            <a:prstDash val="solid"/>
                          </a:ln>
                        </wps:spPr>
                        <wps:bodyPr wrap="square" lIns="0" tIns="0" rIns="0" bIns="0" rtlCol="0">
                          <a:prstTxWarp prst="textNoShape">
                            <a:avLst/>
                          </a:prstTxWarp>
                          <a:noAutofit/>
                        </wps:bodyPr>
                      </wps:wsp>
                      <wps:wsp>
                        <wps:cNvPr id="383" name="Graphic 383"/>
                        <wps:cNvSpPr/>
                        <wps:spPr>
                          <a:xfrm>
                            <a:off x="271226" y="294284"/>
                            <a:ext cx="38100" cy="48260"/>
                          </a:xfrm>
                          <a:custGeom>
                            <a:avLst/>
                            <a:gdLst/>
                            <a:ahLst/>
                            <a:cxnLst/>
                            <a:rect l="l" t="t" r="r" b="b"/>
                            <a:pathLst>
                              <a:path w="38100" h="48260">
                                <a:moveTo>
                                  <a:pt x="21194" y="0"/>
                                </a:moveTo>
                                <a:lnTo>
                                  <a:pt x="0" y="13328"/>
                                </a:lnTo>
                                <a:lnTo>
                                  <a:pt x="1700" y="14808"/>
                                </a:lnTo>
                                <a:lnTo>
                                  <a:pt x="37629" y="47665"/>
                                </a:lnTo>
                                <a:lnTo>
                                  <a:pt x="35022" y="40143"/>
                                </a:lnTo>
                                <a:lnTo>
                                  <a:pt x="22101" y="1614"/>
                                </a:lnTo>
                                <a:lnTo>
                                  <a:pt x="21194"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271226" y="293836"/>
                            <a:ext cx="38100" cy="48260"/>
                          </a:xfrm>
                          <a:custGeom>
                            <a:avLst/>
                            <a:gdLst/>
                            <a:ahLst/>
                            <a:cxnLst/>
                            <a:rect l="l" t="t" r="r" b="b"/>
                            <a:pathLst>
                              <a:path w="38100" h="48260">
                                <a:moveTo>
                                  <a:pt x="37629" y="48113"/>
                                </a:moveTo>
                                <a:lnTo>
                                  <a:pt x="31749" y="42748"/>
                                </a:lnTo>
                                <a:lnTo>
                                  <a:pt x="18814" y="30945"/>
                                </a:lnTo>
                                <a:lnTo>
                                  <a:pt x="5879" y="19142"/>
                                </a:lnTo>
                                <a:lnTo>
                                  <a:pt x="0" y="13777"/>
                                </a:lnTo>
                                <a:lnTo>
                                  <a:pt x="11560" y="13687"/>
                                </a:lnTo>
                                <a:lnTo>
                                  <a:pt x="14054" y="12039"/>
                                </a:lnTo>
                                <a:lnTo>
                                  <a:pt x="16661" y="10391"/>
                                </a:lnTo>
                                <a:lnTo>
                                  <a:pt x="21308" y="0"/>
                                </a:lnTo>
                                <a:lnTo>
                                  <a:pt x="23858" y="7517"/>
                                </a:lnTo>
                                <a:lnTo>
                                  <a:pt x="29468" y="24056"/>
                                </a:lnTo>
                                <a:lnTo>
                                  <a:pt x="35079" y="40595"/>
                                </a:lnTo>
                                <a:lnTo>
                                  <a:pt x="37629" y="48113"/>
                                </a:lnTo>
                                <a:close/>
                              </a:path>
                            </a:pathLst>
                          </a:custGeom>
                          <a:ln w="158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42999404" id="Группа 2" o:spid="_x0000_s1026" style="position:absolute;margin-left:215.05pt;margin-top:9.95pt;width:51.6pt;height:47.4pt;z-index:251671552;mso-wrap-distance-left:0;mso-wrap-distance-right:0;mso-position-horizontal-relative:page" coordsize="6553,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">
                <v:shape id="Graphic 360" o:spid="_x0000_s1027" style="position:absolute;left:1849;top:3360;width:718;height:807;visibility:visible;mso-wrap-style:square;v-text-anchor:top" coordsize="7175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" path="m46470,l31168,,24595,1569,12694,7847,8160,12431,1700,24516,,31590,,47138,22328,78862r7140,1704l46583,80566r7140,-2219l65511,69457r3967,-6468l71745,54525,60977,51925r-1473,6546l56784,63426r-8388,6659l43296,71744r-10994,l11107,46275r,-11771l31849,8822r11674,l48056,10122r7141,5168l57917,19415r1927,5673l70385,22689,68231,15503,64378,9920,53270,1984,46470,xe" fillcolor="black" stroked="f">
                  <v:path arrowok="t"/>
                </v:shape>
                <v:shape id="Image 361" o:spid="_x0000_s1028" type="#_x0000_t75" style="position:absolute;left:1882;top:5236;width:893;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">
                  <v:imagedata r:id="rId23" o:title=""/>
                </v:shape>
                <v:shape id="Graphic 362" o:spid="_x0000_s1029" style="position:absolute;left:2202;top:4408;width:12;height:609;visibility:visible;mso-wrap-style:square;v-text-anchor:top" coordsize="12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" path="m,l,60467e" filled="f" strokeweight=".30222mm">
                  <v:path arrowok="t"/>
                </v:shape>
                <v:shape id="Image 363" o:spid="_x0000_s1030" type="#_x0000_t75" style="position:absolute;top:3374;width:715;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">
                  <v:imagedata r:id="rId24" o:title=""/>
                </v:shape>
                <v:shape id="Graphic 364" o:spid="_x0000_s1031" style="position:absolute;left:914;top:3726;width:692;height:13;visibility:visible;mso-wrap-style:square;v-text-anchor:top" coordsize="6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" path="m69138,l,e" filled="f" strokeweight=".29892mm">
                  <v:path arrowok="t"/>
                </v:shape>
                <v:shape id="Graphic 365" o:spid="_x0000_s1032" style="position:absolute;left:3557;top:3374;width:642;height:781;visibility:visible;mso-wrap-style:square;v-text-anchor:top" coordsize="6413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" path="m63924,l53610,r,61173l10994,,,,,77910r10314,l10314,16691,52930,77910r10994,l63924,xe" fillcolor="black" stroked="f">
                  <v:path arrowok="t"/>
                </v:shape>
                <v:shape id="Graphic 366" o:spid="_x0000_s1033" style="position:absolute;left:2783;top:3726;width:546;height:13;visibility:visible;mso-wrap-style:square;v-text-anchor:top" coordsize="54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" path="m,l54177,e" filled="f" strokeweight=".29892mm">
                  <v:path arrowok="t"/>
                </v:shape>
                <v:shape id="Graphic 367" o:spid="_x0000_s1034" style="position:absolute;left:1814;top:1498;width:781;height:806;visibility:visible;mso-wrap-style:square;v-text-anchor:top" coordsize="7810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" path="m46356,l38743,,30676,680,680,32163,,41331r38,7006l1586,54660,7707,66924r4592,4865l18361,75298r6007,3542l31168,80611r14622,l52363,79008,64604,72596r795,-807l30828,71789,24255,69087,18928,63684,13714,58281,11107,50893r10,-9562l31282,8867r34047,l65058,8586,53043,1715,46356,xem65329,8867r-21126,l49076,10167r8614,5213l60977,19045r2154,4731l65398,28507r1133,5538l66531,50411r-2607,7735l54632,67877r-1190,1210l46810,71789r18589,l69251,67877r3401,-6233l75938,55400r1587,-7063l77424,32163,76052,25671,69705,13384,65329,8867xe" fillcolor="black" stroked="f">
                  <v:path arrowok="t"/>
                </v:shape>
                <v:shape id="Graphic 368" o:spid="_x0000_s1035" style="position:absolute;left:2202;top:2533;width:12;height:604;visibility:visible;mso-wrap-style:square;v-text-anchor:top" coordsize="127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" path="m,60254l,e" filled="f" strokeweight=".30222mm">
                  <v:path arrowok="t"/>
                </v:shape>
                <v:shape id="Image 369" o:spid="_x0000_s1036" type="#_x0000_t75" style="position:absolute;left:3562;top:5236;width:636;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">
                  <v:imagedata r:id="rId25" o:title=""/>
                </v:shape>
                <v:shape id="Graphic 370" o:spid="_x0000_s1037" style="position:absolute;left:3879;top:4382;width:13;height:635;visibility:visible;mso-wrap-style:square;v-text-anchor:top" coordsize="12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" path="m,l,63067e" filled="f" strokeweight=".30222mm">
                  <v:path arrowok="t"/>
                </v:shape>
                <v:shape id="Graphic 371" o:spid="_x0000_s1038" style="position:absolute;left:3562;top:1512;width:641;height:781;visibility:visible;mso-wrap-style:square;v-text-anchor:top" coordsize="6413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" path="m63584,l52930,r,31993l10654,31993,10654,,,,,77910r10654,l10654,41185r42276,l52930,77910r10654,l63584,xe" fillcolor="black" stroked="f">
                  <v:path arrowok="t"/>
                </v:shape>
                <v:shape id="Graphic 372" o:spid="_x0000_s1039" style="position:absolute;left:3879;top:2520;width:13;height:635;visibility:visible;mso-wrap-style:square;v-text-anchor:top" coordsize="12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" path="m,63067l,e" filled="f" strokeweight=".30222mm">
                  <v:path arrowok="t"/>
                </v:shape>
                <v:shape id="Image 373" o:spid="_x0000_s1040" type="#_x0000_t75" style="position:absolute;left:5442;top:3374;width:111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">
                  <v:imagedata r:id="rId26" o:title=""/>
                </v:shape>
                <v:shape id="Graphic 374" o:spid="_x0000_s1041" style="position:absolute;left:4420;top:3726;width:794;height:13;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" path="m,l78772,e" filled="f" strokeweight=".29892mm">
                  <v:path arrowok="t"/>
                </v:shape>
                <v:shape id="Graphic 375" o:spid="_x0000_s1042" style="position:absolute;left:4164;top:2685;width:584;height:578;visibility:visible;mso-wrap-style:square;v-text-anchor:top" coordsize="5841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" path="m57917,28664l55649,39820r-6190,9112l40273,55075,29015,57328,17739,55075,8514,48932,2286,39820,,28664,2286,17507,8514,8396,17739,2252,29015,,40273,2252r9186,6144l55649,17507r2268,11157xe" filled="f" strokeweight=".263mm">
                  <v:path arrowok="t"/>
                </v:shape>
                <v:shape id="Graphic 376" o:spid="_x0000_s1043" style="position:absolute;left:4276;top:2796;width:362;height:356;visibility:visible;mso-wrap-style:square;v-text-anchor:top" coordsize="3619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" path="m35928,13055r-13145,l22783,,13258,r,13055l,13055r,9424l13258,22479r,13055l22783,35534r,-13055l35928,22479r,-9424xe" fillcolor="black" stroked="f">
                  <v:path arrowok="t"/>
                </v:shape>
                <v:shape id="Graphic 377" o:spid="_x0000_s1044" style="position:absolute;left:1247;top:733;width:527;height:521;visibility:visible;mso-wrap-style:square;v-text-anchor:top" coordsize="5270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" path="m52477,25973l50408,36085r-5639,8256l36411,49906,26181,51947,15970,49906,7650,44341,2050,36085,,25973,2050,15866,7650,7610,15970,2042,26181,,36411,2042r8358,5568l50408,15866r2069,10107xe" filled="f" strokeweight=".263mm">
                  <v:path arrowok="t"/>
                </v:shape>
                <v:shape id="Graphic 378" o:spid="_x0000_s1045" style="position:absolute;left:1347;top:950;width:1416;height:1086;visibility:visible;mso-wrap-style:square;v-text-anchor:top" coordsize="14160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" path="m31280,100114l28905,97802r-5791,l20853,100114r,5715l23114,108153r5791,l31280,105829r,-2858l31280,100114xem31280,76835l28905,74523r-5791,l20853,76835r,5715l23114,84861r5791,l31280,82550r,-2858l31280,76835xem33502,l,,,9423r33502,l33502,xem70383,12954l68008,10629r-5791,l59956,12954r,5702l62217,20980r5791,l70383,18656r,-2845l70383,12954xem93954,12954l91579,10629r-5778,l83413,12954r,5702l85801,20980r5778,l93954,18656r,-2845l93954,12954xem141566,91706r-2387,-2311l133400,89395r-2375,2311l131025,97421r2375,2324l139179,99745r2387,-2324l141566,94564r,-2858xem141566,68427r-2387,-2311l133400,66116r-2375,2311l131025,74142r2375,2312l139179,76454r2387,-2312l141566,71285r,-2858xe" fillcolor="black" stroked="f">
                  <v:path arrowok="t"/>
                </v:shape>
                <v:shape id="Graphic 379" o:spid="_x0000_s1046" style="position:absolute;left:2261;top:53;width:1276;height:718;visibility:visible;mso-wrap-style:square;v-text-anchor:top" coordsize="12763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" path="m127396,21035l98145,4533,67225,,38282,7270,14961,26181,8431,36185,3697,47279,855,59183,,71615e" filled="f" strokeweight=".29972mm">
                  <v:path arrowok="t"/>
                </v:shape>
                <v:shape id="Graphic 380" o:spid="_x0000_s1047" style="position:absolute;left:3285;top:68;width:591;height:883;visibility:visible;mso-wrap-style:square;v-text-anchor:top" coordsize="5905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" path="m40122,l21308,20794,5553,20693,,19595,58711,88234,40122,xe" fillcolor="black" stroked="f">
                  <v:path arrowok="t"/>
                </v:shape>
                <v:shape id="Graphic 381" o:spid="_x0000_s1048" style="position:absolute;left:3285;top:68;width:591;height:883;visibility:visible;mso-wrap-style:square;v-text-anchor:top" coordsize="5905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" path="m58711,88234l49537,77509,29355,53914,9173,30320,,19595r2684,586l9237,21159r8168,195l24935,19595r8500,-4170l40122,r2905,13786l49416,44117r6390,30330l58711,88234xe" filled="f" strokeweight=".04392mm">
                  <v:path arrowok="t"/>
                </v:shape>
                <v:shape id="Graphic 382" o:spid="_x0000_s1049" style="position:absolute;left:2847;top:2468;width:527;height:590;visibility:visible;mso-wrap-style:square;v-text-anchor:top" coordsize="5270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" path="m52250,l31957,4040,15371,15087,4163,31479,,51555r,2500l226,56554r340,2478e" filled="f" strokeweight=".30078mm">
                  <v:path arrowok="t"/>
                </v:shape>
                <v:shape id="Graphic 383" o:spid="_x0000_s1050" style="position:absolute;left:2712;top:2942;width:381;height:483;visibility:visible;mso-wrap-style:square;v-text-anchor:top" coordsize="381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" path="m21194,l,13328r1700,1480l37629,47665,35022,40143,22101,1614,21194,xe" fillcolor="black" stroked="f">
                  <v:path arrowok="t"/>
                </v:shape>
                <v:shape id="Graphic 384" o:spid="_x0000_s1051" style="position:absolute;left:2712;top:2938;width:381;height:482;visibility:visible;mso-wrap-style:square;v-text-anchor:top" coordsize="381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" path="m37629,48113l31749,42748,18814,30945,5879,19142,,13777r11560,-90l14054,12039r2607,-1648l21308,r2550,7517l29468,24056r5611,16539l37629,48113xe" filled="f" strokeweight=".04389mm">
                  <v:path arrowok="t"/>
                </v:shape>
                <w10:wrap anchorx="page"/>
              </v:group>
            </w:pict>
          </mc:Fallback>
        </mc:AlternateContent>
      </w:r>
      <w:r w:rsidR="005B18DE">
        <w:rPr>
          <w:noProof/>
          <w:lang w:eastAsia="ru-RU"/>
        </w:rPr>
        <mc:AlternateContent>
          <mc:Choice Requires="wpg">
            <w:drawing>
              <wp:anchor distT="0" distB="0" distL="0" distR="0" simplePos="0" relativeHeight="251669504" behindDoc="0" locked="0" layoutInCell="1" allowOverlap="1" wp14:anchorId="721E3487" wp14:editId="5086F388">
                <wp:simplePos x="0" y="0"/>
                <wp:positionH relativeFrom="page">
                  <wp:posOffset>1677035</wp:posOffset>
                </wp:positionH>
                <wp:positionV relativeFrom="paragraph">
                  <wp:posOffset>22225</wp:posOffset>
                </wp:positionV>
                <wp:extent cx="847725" cy="506730"/>
                <wp:effectExtent l="0" t="0" r="0" b="0"/>
                <wp:wrapNone/>
                <wp:docPr id="346"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7725" cy="506730"/>
                          <a:chOff x="0" y="0"/>
                          <a:chExt cx="847725" cy="506730"/>
                        </a:xfrm>
                      </wpg:grpSpPr>
                      <wps:wsp>
                        <wps:cNvPr id="347" name="Graphic 347"/>
                        <wps:cNvSpPr/>
                        <wps:spPr>
                          <a:xfrm>
                            <a:off x="390324" y="273714"/>
                            <a:ext cx="456565" cy="202565"/>
                          </a:xfrm>
                          <a:custGeom>
                            <a:avLst/>
                            <a:gdLst/>
                            <a:ahLst/>
                            <a:cxnLst/>
                            <a:rect l="l" t="t" r="r" b="b"/>
                            <a:pathLst>
                              <a:path w="456565" h="202565">
                                <a:moveTo>
                                  <a:pt x="97396" y="77901"/>
                                </a:moveTo>
                                <a:lnTo>
                                  <a:pt x="74383" y="46329"/>
                                </a:lnTo>
                                <a:lnTo>
                                  <a:pt x="67906" y="42456"/>
                                </a:lnTo>
                                <a:lnTo>
                                  <a:pt x="75679" y="41427"/>
                                </a:lnTo>
                                <a:lnTo>
                                  <a:pt x="81445" y="39027"/>
                                </a:lnTo>
                                <a:lnTo>
                                  <a:pt x="86004" y="34378"/>
                                </a:lnTo>
                                <a:lnTo>
                                  <a:pt x="88900" y="31445"/>
                                </a:lnTo>
                                <a:lnTo>
                                  <a:pt x="90754" y="26784"/>
                                </a:lnTo>
                                <a:lnTo>
                                  <a:pt x="90754" y="16967"/>
                                </a:lnTo>
                                <a:lnTo>
                                  <a:pt x="89636" y="13055"/>
                                </a:lnTo>
                                <a:lnTo>
                                  <a:pt x="86804" y="8610"/>
                                </a:lnTo>
                                <a:lnTo>
                                  <a:pt x="85140" y="5969"/>
                                </a:lnTo>
                                <a:lnTo>
                                  <a:pt x="82130" y="3492"/>
                                </a:lnTo>
                                <a:lnTo>
                                  <a:pt x="79692" y="2590"/>
                                </a:lnTo>
                                <a:lnTo>
                                  <a:pt x="79692" y="17564"/>
                                </a:lnTo>
                                <a:lnTo>
                                  <a:pt x="79692" y="23761"/>
                                </a:lnTo>
                                <a:lnTo>
                                  <a:pt x="64617" y="34378"/>
                                </a:lnTo>
                                <a:lnTo>
                                  <a:pt x="36639" y="34378"/>
                                </a:lnTo>
                                <a:lnTo>
                                  <a:pt x="36639" y="8610"/>
                                </a:lnTo>
                                <a:lnTo>
                                  <a:pt x="68326" y="8610"/>
                                </a:lnTo>
                                <a:lnTo>
                                  <a:pt x="72720" y="9791"/>
                                </a:lnTo>
                                <a:lnTo>
                                  <a:pt x="78295" y="14541"/>
                                </a:lnTo>
                                <a:lnTo>
                                  <a:pt x="79692" y="17564"/>
                                </a:lnTo>
                                <a:lnTo>
                                  <a:pt x="79692" y="2590"/>
                                </a:lnTo>
                                <a:lnTo>
                                  <a:pt x="74612" y="698"/>
                                </a:lnTo>
                                <a:lnTo>
                                  <a:pt x="69113" y="0"/>
                                </a:lnTo>
                                <a:lnTo>
                                  <a:pt x="25908" y="0"/>
                                </a:lnTo>
                                <a:lnTo>
                                  <a:pt x="25908" y="77901"/>
                                </a:lnTo>
                                <a:lnTo>
                                  <a:pt x="36639" y="77901"/>
                                </a:lnTo>
                                <a:lnTo>
                                  <a:pt x="36639" y="43421"/>
                                </a:lnTo>
                                <a:lnTo>
                                  <a:pt x="53848" y="43421"/>
                                </a:lnTo>
                                <a:lnTo>
                                  <a:pt x="83896" y="77901"/>
                                </a:lnTo>
                                <a:lnTo>
                                  <a:pt x="97396" y="77901"/>
                                </a:lnTo>
                                <a:close/>
                              </a:path>
                              <a:path w="456565" h="202565">
                                <a:moveTo>
                                  <a:pt x="115150" y="0"/>
                                </a:moveTo>
                                <a:lnTo>
                                  <a:pt x="103797" y="0"/>
                                </a:lnTo>
                                <a:lnTo>
                                  <a:pt x="103797" y="13017"/>
                                </a:lnTo>
                                <a:lnTo>
                                  <a:pt x="106337" y="27571"/>
                                </a:lnTo>
                                <a:lnTo>
                                  <a:pt x="112483" y="27571"/>
                                </a:lnTo>
                                <a:lnTo>
                                  <a:pt x="115150" y="13017"/>
                                </a:lnTo>
                                <a:lnTo>
                                  <a:pt x="115150" y="0"/>
                                </a:lnTo>
                                <a:close/>
                              </a:path>
                              <a:path w="456565" h="202565">
                                <a:moveTo>
                                  <a:pt x="136791" y="0"/>
                                </a:moveTo>
                                <a:lnTo>
                                  <a:pt x="125450" y="0"/>
                                </a:lnTo>
                                <a:lnTo>
                                  <a:pt x="125450" y="13017"/>
                                </a:lnTo>
                                <a:lnTo>
                                  <a:pt x="128003" y="27571"/>
                                </a:lnTo>
                                <a:lnTo>
                                  <a:pt x="134150" y="27571"/>
                                </a:lnTo>
                                <a:lnTo>
                                  <a:pt x="136791" y="13017"/>
                                </a:lnTo>
                                <a:lnTo>
                                  <a:pt x="136791" y="0"/>
                                </a:lnTo>
                                <a:close/>
                              </a:path>
                              <a:path w="456565" h="202565">
                                <a:moveTo>
                                  <a:pt x="176326" y="44894"/>
                                </a:moveTo>
                                <a:lnTo>
                                  <a:pt x="145732" y="44894"/>
                                </a:lnTo>
                                <a:lnTo>
                                  <a:pt x="145732" y="54508"/>
                                </a:lnTo>
                                <a:lnTo>
                                  <a:pt x="176326" y="54508"/>
                                </a:lnTo>
                                <a:lnTo>
                                  <a:pt x="176326" y="44894"/>
                                </a:lnTo>
                                <a:close/>
                              </a:path>
                              <a:path w="456565" h="202565">
                                <a:moveTo>
                                  <a:pt x="252399" y="0"/>
                                </a:moveTo>
                                <a:lnTo>
                                  <a:pt x="242100" y="0"/>
                                </a:lnTo>
                                <a:lnTo>
                                  <a:pt x="242100" y="61163"/>
                                </a:lnTo>
                                <a:lnTo>
                                  <a:pt x="211112" y="16675"/>
                                </a:lnTo>
                                <a:lnTo>
                                  <a:pt x="199491" y="0"/>
                                </a:lnTo>
                                <a:lnTo>
                                  <a:pt x="188480" y="0"/>
                                </a:lnTo>
                                <a:lnTo>
                                  <a:pt x="188480" y="77901"/>
                                </a:lnTo>
                                <a:lnTo>
                                  <a:pt x="198767" y="77901"/>
                                </a:lnTo>
                                <a:lnTo>
                                  <a:pt x="198767" y="16675"/>
                                </a:lnTo>
                                <a:lnTo>
                                  <a:pt x="241388" y="77901"/>
                                </a:lnTo>
                                <a:lnTo>
                                  <a:pt x="252399" y="77901"/>
                                </a:lnTo>
                                <a:lnTo>
                                  <a:pt x="252399" y="61163"/>
                                </a:lnTo>
                                <a:lnTo>
                                  <a:pt x="252399" y="0"/>
                                </a:lnTo>
                                <a:close/>
                              </a:path>
                              <a:path w="456565" h="202565">
                                <a:moveTo>
                                  <a:pt x="334391" y="0"/>
                                </a:moveTo>
                                <a:lnTo>
                                  <a:pt x="323659" y="0"/>
                                </a:lnTo>
                                <a:lnTo>
                                  <a:pt x="323659" y="31978"/>
                                </a:lnTo>
                                <a:lnTo>
                                  <a:pt x="281482" y="31978"/>
                                </a:lnTo>
                                <a:lnTo>
                                  <a:pt x="281482" y="0"/>
                                </a:lnTo>
                                <a:lnTo>
                                  <a:pt x="270751" y="0"/>
                                </a:lnTo>
                                <a:lnTo>
                                  <a:pt x="270751" y="77901"/>
                                </a:lnTo>
                                <a:lnTo>
                                  <a:pt x="281482" y="77901"/>
                                </a:lnTo>
                                <a:lnTo>
                                  <a:pt x="281482" y="41186"/>
                                </a:lnTo>
                                <a:lnTo>
                                  <a:pt x="323659" y="41186"/>
                                </a:lnTo>
                                <a:lnTo>
                                  <a:pt x="323659" y="77901"/>
                                </a:lnTo>
                                <a:lnTo>
                                  <a:pt x="334391" y="77901"/>
                                </a:lnTo>
                                <a:lnTo>
                                  <a:pt x="334391" y="41186"/>
                                </a:lnTo>
                                <a:lnTo>
                                  <a:pt x="334391" y="31978"/>
                                </a:lnTo>
                                <a:lnTo>
                                  <a:pt x="334391" y="0"/>
                                </a:lnTo>
                                <a:close/>
                              </a:path>
                              <a:path w="456565" h="202565">
                                <a:moveTo>
                                  <a:pt x="386588" y="95250"/>
                                </a:moveTo>
                                <a:lnTo>
                                  <a:pt x="356743" y="95250"/>
                                </a:lnTo>
                                <a:lnTo>
                                  <a:pt x="357581" y="93954"/>
                                </a:lnTo>
                                <a:lnTo>
                                  <a:pt x="358635" y="92659"/>
                                </a:lnTo>
                                <a:lnTo>
                                  <a:pt x="361175" y="90081"/>
                                </a:lnTo>
                                <a:lnTo>
                                  <a:pt x="364045" y="87630"/>
                                </a:lnTo>
                                <a:lnTo>
                                  <a:pt x="373913" y="79654"/>
                                </a:lnTo>
                                <a:lnTo>
                                  <a:pt x="377736" y="76225"/>
                                </a:lnTo>
                                <a:lnTo>
                                  <a:pt x="382358" y="71234"/>
                                </a:lnTo>
                                <a:lnTo>
                                  <a:pt x="384022" y="68846"/>
                                </a:lnTo>
                                <a:lnTo>
                                  <a:pt x="386016" y="64338"/>
                                </a:lnTo>
                                <a:lnTo>
                                  <a:pt x="386511" y="62039"/>
                                </a:lnTo>
                                <a:lnTo>
                                  <a:pt x="386511" y="55105"/>
                                </a:lnTo>
                                <a:lnTo>
                                  <a:pt x="384810" y="51257"/>
                                </a:lnTo>
                                <a:lnTo>
                                  <a:pt x="378002" y="45034"/>
                                </a:lnTo>
                                <a:lnTo>
                                  <a:pt x="373380" y="43484"/>
                                </a:lnTo>
                                <a:lnTo>
                                  <a:pt x="361759" y="43484"/>
                                </a:lnTo>
                                <a:lnTo>
                                  <a:pt x="357149" y="44919"/>
                                </a:lnTo>
                                <a:lnTo>
                                  <a:pt x="350291" y="50685"/>
                                </a:lnTo>
                                <a:lnTo>
                                  <a:pt x="348310" y="54876"/>
                                </a:lnTo>
                                <a:lnTo>
                                  <a:pt x="347776" y="60375"/>
                                </a:lnTo>
                                <a:lnTo>
                                  <a:pt x="355460" y="61125"/>
                                </a:lnTo>
                                <a:lnTo>
                                  <a:pt x="355485" y="57467"/>
                                </a:lnTo>
                                <a:lnTo>
                                  <a:pt x="356577" y="54597"/>
                                </a:lnTo>
                                <a:lnTo>
                                  <a:pt x="360895" y="50457"/>
                                </a:lnTo>
                                <a:lnTo>
                                  <a:pt x="363778" y="49415"/>
                                </a:lnTo>
                                <a:lnTo>
                                  <a:pt x="370776" y="49415"/>
                                </a:lnTo>
                                <a:lnTo>
                                  <a:pt x="373532" y="50393"/>
                                </a:lnTo>
                                <a:lnTo>
                                  <a:pt x="377774" y="54305"/>
                                </a:lnTo>
                                <a:lnTo>
                                  <a:pt x="378828" y="56705"/>
                                </a:lnTo>
                                <a:lnTo>
                                  <a:pt x="378828" y="62242"/>
                                </a:lnTo>
                                <a:lnTo>
                                  <a:pt x="377672" y="65125"/>
                                </a:lnTo>
                                <a:lnTo>
                                  <a:pt x="373011" y="71221"/>
                                </a:lnTo>
                                <a:lnTo>
                                  <a:pt x="368541" y="75336"/>
                                </a:lnTo>
                                <a:lnTo>
                                  <a:pt x="357670" y="83896"/>
                                </a:lnTo>
                                <a:lnTo>
                                  <a:pt x="354418" y="86842"/>
                                </a:lnTo>
                                <a:lnTo>
                                  <a:pt x="349897" y="91948"/>
                                </a:lnTo>
                                <a:lnTo>
                                  <a:pt x="348272" y="94538"/>
                                </a:lnTo>
                                <a:lnTo>
                                  <a:pt x="346608" y="98755"/>
                                </a:lnTo>
                                <a:lnTo>
                                  <a:pt x="346303" y="100418"/>
                                </a:lnTo>
                                <a:lnTo>
                                  <a:pt x="346367" y="102146"/>
                                </a:lnTo>
                                <a:lnTo>
                                  <a:pt x="386588" y="102146"/>
                                </a:lnTo>
                                <a:lnTo>
                                  <a:pt x="386588" y="95250"/>
                                </a:lnTo>
                                <a:close/>
                              </a:path>
                              <a:path w="456565" h="202565">
                                <a:moveTo>
                                  <a:pt x="439318" y="191249"/>
                                </a:moveTo>
                                <a:lnTo>
                                  <a:pt x="63474" y="191249"/>
                                </a:lnTo>
                                <a:lnTo>
                                  <a:pt x="63474" y="202006"/>
                                </a:lnTo>
                                <a:lnTo>
                                  <a:pt x="439318" y="202006"/>
                                </a:lnTo>
                                <a:lnTo>
                                  <a:pt x="439318" y="191249"/>
                                </a:lnTo>
                                <a:close/>
                              </a:path>
                              <a:path w="456565" h="202565">
                                <a:moveTo>
                                  <a:pt x="456323" y="168376"/>
                                </a:moveTo>
                                <a:lnTo>
                                  <a:pt x="362813" y="127787"/>
                                </a:lnTo>
                                <a:lnTo>
                                  <a:pt x="366509" y="135153"/>
                                </a:lnTo>
                                <a:lnTo>
                                  <a:pt x="368642" y="140284"/>
                                </a:lnTo>
                                <a:lnTo>
                                  <a:pt x="370789" y="146405"/>
                                </a:lnTo>
                                <a:lnTo>
                                  <a:pt x="372656" y="153263"/>
                                </a:lnTo>
                                <a:lnTo>
                                  <a:pt x="373430" y="157607"/>
                                </a:lnTo>
                                <a:lnTo>
                                  <a:pt x="0" y="157607"/>
                                </a:lnTo>
                                <a:lnTo>
                                  <a:pt x="0" y="168376"/>
                                </a:lnTo>
                                <a:lnTo>
                                  <a:pt x="374484" y="168376"/>
                                </a:lnTo>
                                <a:lnTo>
                                  <a:pt x="375843" y="168376"/>
                                </a:lnTo>
                                <a:lnTo>
                                  <a:pt x="456323" y="168376"/>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753142" y="401491"/>
                            <a:ext cx="93980" cy="40640"/>
                          </a:xfrm>
                          <a:custGeom>
                            <a:avLst/>
                            <a:gdLst/>
                            <a:ahLst/>
                            <a:cxnLst/>
                            <a:rect l="l" t="t" r="r" b="b"/>
                            <a:pathLst>
                              <a:path w="93980" h="40640">
                                <a:moveTo>
                                  <a:pt x="93506" y="40591"/>
                                </a:moveTo>
                                <a:lnTo>
                                  <a:pt x="80720" y="40591"/>
                                </a:lnTo>
                                <a:lnTo>
                                  <a:pt x="52590" y="40591"/>
                                </a:lnTo>
                                <a:lnTo>
                                  <a:pt x="24460" y="40591"/>
                                </a:lnTo>
                                <a:lnTo>
                                  <a:pt x="11674" y="40591"/>
                                </a:lnTo>
                                <a:lnTo>
                                  <a:pt x="9850" y="25481"/>
                                </a:lnTo>
                                <a:lnTo>
                                  <a:pt x="5837" y="12502"/>
                                </a:lnTo>
                                <a:lnTo>
                                  <a:pt x="1824" y="3419"/>
                                </a:lnTo>
                                <a:lnTo>
                                  <a:pt x="0" y="0"/>
                                </a:lnTo>
                                <a:lnTo>
                                  <a:pt x="14610" y="6342"/>
                                </a:lnTo>
                                <a:lnTo>
                                  <a:pt x="46753" y="20295"/>
                                </a:lnTo>
                                <a:lnTo>
                                  <a:pt x="78896" y="34249"/>
                                </a:lnTo>
                                <a:lnTo>
                                  <a:pt x="93506" y="40591"/>
                                </a:lnTo>
                                <a:close/>
                              </a:path>
                            </a:pathLst>
                          </a:custGeom>
                          <a:ln w="1572">
                            <a:solidFill>
                              <a:srgbClr val="000000"/>
                            </a:solidFill>
                            <a:prstDash val="solid"/>
                          </a:ln>
                        </wps:spPr>
                        <wps:bodyPr wrap="square" lIns="0" tIns="0" rIns="0" bIns="0" rtlCol="0">
                          <a:prstTxWarp prst="textNoShape">
                            <a:avLst/>
                          </a:prstTxWarp>
                          <a:noAutofit/>
                        </wps:bodyPr>
                      </wps:wsp>
                      <wps:wsp>
                        <wps:cNvPr id="349" name="Graphic 349"/>
                        <wps:cNvSpPr/>
                        <wps:spPr>
                          <a:xfrm>
                            <a:off x="373334" y="464951"/>
                            <a:ext cx="93980" cy="40640"/>
                          </a:xfrm>
                          <a:custGeom>
                            <a:avLst/>
                            <a:gdLst/>
                            <a:ahLst/>
                            <a:cxnLst/>
                            <a:rect l="l" t="t" r="r" b="b"/>
                            <a:pathLst>
                              <a:path w="93980" h="40640">
                                <a:moveTo>
                                  <a:pt x="81832" y="0"/>
                                </a:moveTo>
                                <a:lnTo>
                                  <a:pt x="0" y="0"/>
                                </a:lnTo>
                                <a:lnTo>
                                  <a:pt x="93506" y="40591"/>
                                </a:lnTo>
                                <a:lnTo>
                                  <a:pt x="87669" y="24056"/>
                                </a:lnTo>
                                <a:lnTo>
                                  <a:pt x="85527" y="17252"/>
                                </a:lnTo>
                                <a:lnTo>
                                  <a:pt x="83657" y="10571"/>
                                </a:lnTo>
                                <a:lnTo>
                                  <a:pt x="82331" y="4629"/>
                                </a:lnTo>
                                <a:lnTo>
                                  <a:pt x="81832" y="0"/>
                                </a:lnTo>
                                <a:close/>
                              </a:path>
                            </a:pathLst>
                          </a:custGeom>
                          <a:solidFill>
                            <a:srgbClr val="000000"/>
                          </a:solidFill>
                        </wps:spPr>
                        <wps:bodyPr wrap="square" lIns="0" tIns="0" rIns="0" bIns="0" rtlCol="0">
                          <a:prstTxWarp prst="textNoShape">
                            <a:avLst/>
                          </a:prstTxWarp>
                          <a:noAutofit/>
                        </wps:bodyPr>
                      </wps:wsp>
                      <wps:wsp>
                        <wps:cNvPr id="350" name="Graphic 350"/>
                        <wps:cNvSpPr/>
                        <wps:spPr>
                          <a:xfrm>
                            <a:off x="373334" y="464951"/>
                            <a:ext cx="93980" cy="40640"/>
                          </a:xfrm>
                          <a:custGeom>
                            <a:avLst/>
                            <a:gdLst/>
                            <a:ahLst/>
                            <a:cxnLst/>
                            <a:rect l="l" t="t" r="r" b="b"/>
                            <a:pathLst>
                              <a:path w="93980" h="40640">
                                <a:moveTo>
                                  <a:pt x="0" y="0"/>
                                </a:moveTo>
                                <a:lnTo>
                                  <a:pt x="14610" y="6342"/>
                                </a:lnTo>
                                <a:lnTo>
                                  <a:pt x="46753" y="20295"/>
                                </a:lnTo>
                                <a:lnTo>
                                  <a:pt x="78896" y="34249"/>
                                </a:lnTo>
                                <a:lnTo>
                                  <a:pt x="93506" y="40591"/>
                                </a:lnTo>
                                <a:lnTo>
                                  <a:pt x="91682" y="35660"/>
                                </a:lnTo>
                                <a:lnTo>
                                  <a:pt x="87669" y="24058"/>
                                </a:lnTo>
                                <a:lnTo>
                                  <a:pt x="83656" y="10575"/>
                                </a:lnTo>
                                <a:lnTo>
                                  <a:pt x="81832" y="0"/>
                                </a:lnTo>
                                <a:lnTo>
                                  <a:pt x="69046" y="0"/>
                                </a:lnTo>
                                <a:lnTo>
                                  <a:pt x="40916" y="0"/>
                                </a:lnTo>
                                <a:lnTo>
                                  <a:pt x="12786" y="0"/>
                                </a:lnTo>
                                <a:lnTo>
                                  <a:pt x="0" y="0"/>
                                </a:lnTo>
                                <a:close/>
                              </a:path>
                            </a:pathLst>
                          </a:custGeom>
                          <a:ln w="1572">
                            <a:solidFill>
                              <a:srgbClr val="000000"/>
                            </a:solidFill>
                            <a:prstDash val="solid"/>
                          </a:ln>
                        </wps:spPr>
                        <wps:bodyPr wrap="square" lIns="0" tIns="0" rIns="0" bIns="0" rtlCol="0">
                          <a:prstTxWarp prst="textNoShape">
                            <a:avLst/>
                          </a:prstTxWarp>
                          <a:noAutofit/>
                        </wps:bodyPr>
                      </wps:wsp>
                      <wps:wsp>
                        <wps:cNvPr id="351" name="Graphic 351"/>
                        <wps:cNvSpPr/>
                        <wps:spPr>
                          <a:xfrm>
                            <a:off x="580647" y="200372"/>
                            <a:ext cx="61594" cy="88900"/>
                          </a:xfrm>
                          <a:custGeom>
                            <a:avLst/>
                            <a:gdLst/>
                            <a:ahLst/>
                            <a:cxnLst/>
                            <a:rect l="l" t="t" r="r" b="b"/>
                            <a:pathLst>
                              <a:path w="61594" h="88900">
                                <a:moveTo>
                                  <a:pt x="13893" y="82511"/>
                                </a:moveTo>
                                <a:lnTo>
                                  <a:pt x="12026" y="80670"/>
                                </a:lnTo>
                                <a:lnTo>
                                  <a:pt x="7454" y="80670"/>
                                </a:lnTo>
                                <a:lnTo>
                                  <a:pt x="5588" y="82511"/>
                                </a:lnTo>
                                <a:lnTo>
                                  <a:pt x="5588" y="87045"/>
                                </a:lnTo>
                                <a:lnTo>
                                  <a:pt x="7454" y="88874"/>
                                </a:lnTo>
                                <a:lnTo>
                                  <a:pt x="12026" y="88874"/>
                                </a:lnTo>
                                <a:lnTo>
                                  <a:pt x="13893" y="87045"/>
                                </a:lnTo>
                                <a:lnTo>
                                  <a:pt x="13893" y="84772"/>
                                </a:lnTo>
                                <a:lnTo>
                                  <a:pt x="13893" y="82511"/>
                                </a:lnTo>
                                <a:close/>
                              </a:path>
                              <a:path w="61594" h="88900">
                                <a:moveTo>
                                  <a:pt x="18884" y="4178"/>
                                </a:moveTo>
                                <a:lnTo>
                                  <a:pt x="14655" y="0"/>
                                </a:lnTo>
                                <a:lnTo>
                                  <a:pt x="4229" y="0"/>
                                </a:lnTo>
                                <a:lnTo>
                                  <a:pt x="0" y="4178"/>
                                </a:lnTo>
                                <a:lnTo>
                                  <a:pt x="0" y="14490"/>
                                </a:lnTo>
                                <a:lnTo>
                                  <a:pt x="4229" y="18681"/>
                                </a:lnTo>
                                <a:lnTo>
                                  <a:pt x="14655" y="18681"/>
                                </a:lnTo>
                                <a:lnTo>
                                  <a:pt x="18884" y="14490"/>
                                </a:lnTo>
                                <a:lnTo>
                                  <a:pt x="18884" y="9334"/>
                                </a:lnTo>
                                <a:lnTo>
                                  <a:pt x="18884" y="4178"/>
                                </a:lnTo>
                                <a:close/>
                              </a:path>
                              <a:path w="61594" h="88900">
                                <a:moveTo>
                                  <a:pt x="22098" y="65925"/>
                                </a:moveTo>
                                <a:lnTo>
                                  <a:pt x="20243" y="64084"/>
                                </a:lnTo>
                                <a:lnTo>
                                  <a:pt x="15659" y="64084"/>
                                </a:lnTo>
                                <a:lnTo>
                                  <a:pt x="13804" y="65925"/>
                                </a:lnTo>
                                <a:lnTo>
                                  <a:pt x="13804" y="70446"/>
                                </a:lnTo>
                                <a:lnTo>
                                  <a:pt x="15659" y="72288"/>
                                </a:lnTo>
                                <a:lnTo>
                                  <a:pt x="20243" y="72288"/>
                                </a:lnTo>
                                <a:lnTo>
                                  <a:pt x="22098" y="70446"/>
                                </a:lnTo>
                                <a:lnTo>
                                  <a:pt x="22098" y="68186"/>
                                </a:lnTo>
                                <a:lnTo>
                                  <a:pt x="22098" y="65925"/>
                                </a:lnTo>
                                <a:close/>
                              </a:path>
                              <a:path w="61594" h="88900">
                                <a:moveTo>
                                  <a:pt x="61391" y="4178"/>
                                </a:moveTo>
                                <a:lnTo>
                                  <a:pt x="57162" y="0"/>
                                </a:lnTo>
                                <a:lnTo>
                                  <a:pt x="46736" y="0"/>
                                </a:lnTo>
                                <a:lnTo>
                                  <a:pt x="42506" y="4178"/>
                                </a:lnTo>
                                <a:lnTo>
                                  <a:pt x="42506" y="14490"/>
                                </a:lnTo>
                                <a:lnTo>
                                  <a:pt x="46736" y="18681"/>
                                </a:lnTo>
                                <a:lnTo>
                                  <a:pt x="57162" y="18681"/>
                                </a:lnTo>
                                <a:lnTo>
                                  <a:pt x="61391" y="14490"/>
                                </a:lnTo>
                                <a:lnTo>
                                  <a:pt x="61391" y="9334"/>
                                </a:lnTo>
                                <a:lnTo>
                                  <a:pt x="61391" y="4178"/>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24718" y="5387"/>
                            <a:ext cx="576580" cy="207645"/>
                          </a:xfrm>
                          <a:custGeom>
                            <a:avLst/>
                            <a:gdLst/>
                            <a:ahLst/>
                            <a:cxnLst/>
                            <a:rect l="l" t="t" r="r" b="b"/>
                            <a:pathLst>
                              <a:path w="576580" h="207645">
                                <a:moveTo>
                                  <a:pt x="576138" y="168213"/>
                                </a:moveTo>
                                <a:lnTo>
                                  <a:pt x="558007" y="129682"/>
                                </a:lnTo>
                                <a:lnTo>
                                  <a:pt x="532059" y="95239"/>
                                </a:lnTo>
                                <a:lnTo>
                                  <a:pt x="499313" y="65341"/>
                                </a:lnTo>
                                <a:lnTo>
                                  <a:pt x="460785" y="40444"/>
                                </a:lnTo>
                                <a:lnTo>
                                  <a:pt x="417492" y="21005"/>
                                </a:lnTo>
                                <a:lnTo>
                                  <a:pt x="370451" y="7480"/>
                                </a:lnTo>
                                <a:lnTo>
                                  <a:pt x="320680" y="326"/>
                                </a:lnTo>
                                <a:lnTo>
                                  <a:pt x="269196" y="0"/>
                                </a:lnTo>
                                <a:lnTo>
                                  <a:pt x="217015" y="6956"/>
                                </a:lnTo>
                                <a:lnTo>
                                  <a:pt x="168876" y="20739"/>
                                </a:lnTo>
                                <a:lnTo>
                                  <a:pt x="124865" y="40939"/>
                                </a:lnTo>
                                <a:lnTo>
                                  <a:pt x="85933" y="66679"/>
                                </a:lnTo>
                                <a:lnTo>
                                  <a:pt x="53031" y="97080"/>
                                </a:lnTo>
                                <a:lnTo>
                                  <a:pt x="27107" y="131265"/>
                                </a:lnTo>
                                <a:lnTo>
                                  <a:pt x="9113" y="168354"/>
                                </a:lnTo>
                                <a:lnTo>
                                  <a:pt x="0" y="207471"/>
                                </a:lnTo>
                              </a:path>
                            </a:pathLst>
                          </a:custGeom>
                          <a:ln w="10775">
                            <a:solidFill>
                              <a:srgbClr val="000000"/>
                            </a:solidFill>
                            <a:prstDash val="solid"/>
                          </a:ln>
                        </wps:spPr>
                        <wps:bodyPr wrap="square" lIns="0" tIns="0" rIns="0" bIns="0" rtlCol="0">
                          <a:prstTxWarp prst="textNoShape">
                            <a:avLst/>
                          </a:prstTxWarp>
                          <a:noAutofit/>
                        </wps:bodyPr>
                      </wps:wsp>
                      <wps:wsp>
                        <wps:cNvPr id="353" name="Graphic 353"/>
                        <wps:cNvSpPr/>
                        <wps:spPr>
                          <a:xfrm>
                            <a:off x="791" y="199597"/>
                            <a:ext cx="45085" cy="91440"/>
                          </a:xfrm>
                          <a:custGeom>
                            <a:avLst/>
                            <a:gdLst/>
                            <a:ahLst/>
                            <a:cxnLst/>
                            <a:rect l="l" t="t" r="r" b="b"/>
                            <a:pathLst>
                              <a:path w="45085" h="91440">
                                <a:moveTo>
                                  <a:pt x="44815" y="0"/>
                                </a:moveTo>
                                <a:lnTo>
                                  <a:pt x="23926" y="13261"/>
                                </a:lnTo>
                                <a:lnTo>
                                  <a:pt x="20061" y="13250"/>
                                </a:lnTo>
                                <a:lnTo>
                                  <a:pt x="16015" y="12465"/>
                                </a:lnTo>
                                <a:lnTo>
                                  <a:pt x="12014" y="11142"/>
                                </a:lnTo>
                                <a:lnTo>
                                  <a:pt x="4964" y="7858"/>
                                </a:lnTo>
                                <a:lnTo>
                                  <a:pt x="0" y="4898"/>
                                </a:lnTo>
                                <a:lnTo>
                                  <a:pt x="32744" y="90902"/>
                                </a:lnTo>
                                <a:lnTo>
                                  <a:pt x="44781" y="3385"/>
                                </a:lnTo>
                                <a:lnTo>
                                  <a:pt x="44815" y="0"/>
                                </a:lnTo>
                                <a:close/>
                              </a:path>
                            </a:pathLst>
                          </a:custGeom>
                          <a:solidFill>
                            <a:srgbClr val="000000"/>
                          </a:solidFill>
                        </wps:spPr>
                        <wps:bodyPr wrap="square" lIns="0" tIns="0" rIns="0" bIns="0" rtlCol="0">
                          <a:prstTxWarp prst="textNoShape">
                            <a:avLst/>
                          </a:prstTxWarp>
                          <a:noAutofit/>
                        </wps:bodyPr>
                      </wps:wsp>
                      <wps:wsp>
                        <wps:cNvPr id="354" name="Graphic 354"/>
                        <wps:cNvSpPr/>
                        <wps:spPr>
                          <a:xfrm>
                            <a:off x="791" y="199048"/>
                            <a:ext cx="45720" cy="92075"/>
                          </a:xfrm>
                          <a:custGeom>
                            <a:avLst/>
                            <a:gdLst/>
                            <a:ahLst/>
                            <a:cxnLst/>
                            <a:rect l="l" t="t" r="r" b="b"/>
                            <a:pathLst>
                              <a:path w="45720" h="92075">
                                <a:moveTo>
                                  <a:pt x="32744" y="91451"/>
                                </a:moveTo>
                                <a:lnTo>
                                  <a:pt x="27628" y="78013"/>
                                </a:lnTo>
                                <a:lnTo>
                                  <a:pt x="16372" y="48449"/>
                                </a:lnTo>
                                <a:lnTo>
                                  <a:pt x="5116" y="18886"/>
                                </a:lnTo>
                                <a:lnTo>
                                  <a:pt x="0" y="5448"/>
                                </a:lnTo>
                                <a:lnTo>
                                  <a:pt x="2350" y="6921"/>
                                </a:lnTo>
                                <a:lnTo>
                                  <a:pt x="8261" y="10075"/>
                                </a:lnTo>
                                <a:lnTo>
                                  <a:pt x="16023" y="13005"/>
                                </a:lnTo>
                                <a:lnTo>
                                  <a:pt x="23926" y="13810"/>
                                </a:lnTo>
                                <a:lnTo>
                                  <a:pt x="31430" y="11156"/>
                                </a:lnTo>
                                <a:lnTo>
                                  <a:pt x="38323" y="6464"/>
                                </a:lnTo>
                                <a:lnTo>
                                  <a:pt x="43368" y="1992"/>
                                </a:lnTo>
                                <a:lnTo>
                                  <a:pt x="45325" y="0"/>
                                </a:lnTo>
                                <a:lnTo>
                                  <a:pt x="43359" y="14289"/>
                                </a:lnTo>
                                <a:lnTo>
                                  <a:pt x="39034" y="45725"/>
                                </a:lnTo>
                                <a:lnTo>
                                  <a:pt x="34710" y="77162"/>
                                </a:lnTo>
                                <a:lnTo>
                                  <a:pt x="32744" y="91451"/>
                                </a:lnTo>
                                <a:close/>
                              </a:path>
                            </a:pathLst>
                          </a:custGeom>
                          <a:ln w="158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7FBE7247" id="Группа 3" o:spid="_x0000_s1026" style="position:absolute;margin-left:132.05pt;margin-top:1.75pt;width:66.75pt;height:39.9pt;z-index:251669504;mso-wrap-distance-left:0;mso-wrap-distance-right:0;mso-position-horizontal-relative:page" coordsize="8477,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">
                <v:shape id="Graphic 347" o:spid="_x0000_s1027" style="position:absolute;left:3903;top:2737;width:4565;height:2025;visibility:visible;mso-wrap-style:square;v-text-anchor:top" coordsize="4565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" path="m97396,77901l74383,46329,67906,42456r7773,-1029l81445,39027r4559,-4649l88900,31445r1854,-4661l90754,16967,89636,13055,86804,8610,85140,5969,82130,3492,79692,2590r,14974l79692,23761,64617,34378r-27978,l36639,8610r31687,l72720,9791r5575,4750l79692,17564r,-14974l74612,698,69113,,25908,r,77901l36639,77901r,-34480l53848,43421,83896,77901r13500,xem115150,l103797,r,13017l106337,27571r6146,l115150,13017,115150,xem136791,l125450,r,13017l128003,27571r6147,l136791,13017,136791,xem176326,44894r-30594,l145732,54508r30594,l176326,44894xem252399,l242100,r,61163l211112,16675,199491,,188480,r,77901l198767,77901r,-61226l241388,77901r11011,l252399,61163,252399,xem334391,l323659,r,31978l281482,31978,281482,,270751,r,77901l281482,77901r,-36715l323659,41186r,36715l334391,77901r,-36715l334391,31978,334391,xem386588,95250r-29845,l357581,93954r1054,-1295l361175,90081r2870,-2451l373913,79654r3823,-3429l382358,71234r1664,-2388l386016,64338r495,-2299l386511,55105r-1701,-3848l378002,45034r-4622,-1550l361759,43484r-4610,1435l350291,50685r-1981,4191l347776,60375r7684,750l355485,57467r1092,-2870l360895,50457r2883,-1042l370776,49415r2756,978l377774,54305r1054,2400l378828,62242r-1156,2883l373011,71221r-4470,4115l357670,83896r-3252,2946l349897,91948r-1625,2590l346608,98755r-305,1663l346367,102146r40221,l386588,95250xem439318,191249r-375844,l63474,202006r375844,l439318,191249xem456323,168376l362813,127787r3696,7366l368642,140284r2147,6121l372656,153263r774,4344l,157607r,10769l374484,168376r1359,l456323,168376xe" fillcolor="black" stroked="f">
                  <v:path arrowok="t"/>
                </v:shape>
                <v:shape id="Graphic 348" o:spid="_x0000_s1028" style="position:absolute;left:7531;top:4014;width:940;height:407;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" path="m93506,40591r-12786,l52590,40591r-28130,l11674,40591,9850,25481,5837,12502,1824,3419,,,14610,6342,46753,20295,78896,34249r14610,6342xe" filled="f" strokeweight=".04367mm">
                  <v:path arrowok="t"/>
                </v:shape>
                <v:shape id="Graphic 349" o:spid="_x0000_s1029" style="position:absolute;left:3733;top:4649;width:940;height:406;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" path="m81832,l,,93506,40591,87669,24056,85527,17252,83657,10571,82331,4629,81832,xe" fillcolor="black" stroked="f">
                  <v:path arrowok="t"/>
                </v:shape>
                <v:shape id="Graphic 350" o:spid="_x0000_s1030" style="position:absolute;left:3733;top:4649;width:940;height:406;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" path="m,l14610,6342,46753,20295,78896,34249r14610,6342l91682,35660,87669,24058,83656,10575,81832,,69046,,40916,,12786,,,xe" filled="f" strokeweight=".04367mm">
                  <v:path arrowok="t"/>
                </v:shape>
                <v:shape id="Graphic 351" o:spid="_x0000_s1031" style="position:absolute;left:5806;top:2003;width:616;height:889;visibility:visible;mso-wrap-style:square;v-text-anchor:top" coordsize="61594,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" path="m13893,82511l12026,80670r-4572,l5588,82511r,4534l7454,88874r4572,l13893,87045r,-2273l13893,82511xem18884,4178l14655,,4229,,,4178,,14490r4229,4191l14655,18681r4229,-4191l18884,9334r,-5156xem22098,65925l20243,64084r-4584,l13804,65925r,4521l15659,72288r4584,l22098,70446r,-2260l22098,65925xem61391,4178l57162,,46736,,42506,4178r,10312l46736,18681r10426,l61391,14490r,-5156l61391,4178xe" fillcolor="black" stroked="f">
                  <v:path arrowok="t"/>
                </v:shape>
                <v:shape id="Graphic 352" o:spid="_x0000_s1032" style="position:absolute;left:247;top:53;width:5765;height:2077;visibility:visible;mso-wrap-style:square;v-text-anchor:top" coordsize="57658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" path="m576138,168213l558007,129682,532059,95239,499313,65341,460785,40444,417492,21005,370451,7480,320680,326,269196,,217015,6956,168876,20739,124865,40939,85933,66679,53031,97080,27107,131265,9113,168354,,207471e" filled="f" strokeweight=".29931mm">
                  <v:path arrowok="t"/>
                </v:shape>
                <v:shape id="Graphic 353" o:spid="_x0000_s1033" style="position:absolute;left:7;top:1995;width:451;height:915;visibility:visible;mso-wrap-style:square;v-text-anchor:top" coordsize="4508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" path="m44815,l23926,13261r-3865,-11l16015,12465,12014,11142,4964,7858,,4898,32744,90902,44781,3385,44815,xe" fillcolor="black" stroked="f">
                  <v:path arrowok="t"/>
                </v:shape>
                <v:shape id="Graphic 354" o:spid="_x0000_s1034" style="position:absolute;left:7;top:1990;width:458;height:921;visibility:visible;mso-wrap-style:square;v-text-anchor:top" coordsize="4572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" path="m32744,91451l27628,78013,16372,48449,5116,18886,,5448,2350,6921r5911,3154l16023,13005r7903,805l31430,11156,38323,6464,43368,1992,45325,,43359,14289,39034,45725,34710,77162,32744,91451xe" filled="f" strokeweight=".04397mm">
                  <v:path arrowok="t"/>
                </v:shape>
                <w10:wrap anchorx="page"/>
              </v:group>
            </w:pict>
          </mc:Fallback>
        </mc:AlternateContent>
      </w:r>
    </w:p>
    <w:p w14:paraId="2FF31B49" w14:textId="1CE9E0E0" w:rsidR="0022302A" w:rsidRPr="00C517B2" w:rsidRDefault="00083BC2" w:rsidP="00F04587">
      <w:pPr>
        <w:pStyle w:val="af0"/>
        <w:tabs>
          <w:tab w:val="left" w:pos="1560"/>
          <w:tab w:val="left" w:pos="7230"/>
        </w:tabs>
        <w:ind w:right="284" w:firstLine="567"/>
        <w:jc w:val="center"/>
        <w:rPr>
          <w:lang w:val="kk-KZ"/>
        </w:rPr>
      </w:pPr>
      <w:r w:rsidRPr="00083BC2">
        <w:rPr>
          <w:noProof/>
          <w:sz w:val="22"/>
          <w:szCs w:val="22"/>
          <w:lang w:eastAsia="ru-RU"/>
        </w:rPr>
        <mc:AlternateContent>
          <mc:Choice Requires="wpg">
            <w:drawing>
              <wp:anchor distT="0" distB="0" distL="0" distR="0" simplePos="0" relativeHeight="251679744" behindDoc="0" locked="0" layoutInCell="1" allowOverlap="1" wp14:anchorId="2DE19573" wp14:editId="274782F0">
                <wp:simplePos x="0" y="0"/>
                <wp:positionH relativeFrom="page">
                  <wp:posOffset>5645785</wp:posOffset>
                </wp:positionH>
                <wp:positionV relativeFrom="paragraph">
                  <wp:posOffset>206217</wp:posOffset>
                </wp:positionV>
                <wp:extent cx="681355" cy="266065"/>
                <wp:effectExtent l="0" t="0" r="0" b="0"/>
                <wp:wrapNone/>
                <wp:docPr id="41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 cy="266065"/>
                          <a:chOff x="0" y="0"/>
                          <a:chExt cx="681355" cy="266065"/>
                        </a:xfrm>
                      </wpg:grpSpPr>
                      <pic:pic xmlns:pic="http://schemas.openxmlformats.org/drawingml/2006/picture">
                        <pic:nvPicPr>
                          <pic:cNvPr id="412" name="Image 412"/>
                          <pic:cNvPicPr/>
                        </pic:nvPicPr>
                        <pic:blipFill>
                          <a:blip r:embed="rId27" cstate="print"/>
                          <a:stretch>
                            <a:fillRect/>
                          </a:stretch>
                        </pic:blipFill>
                        <pic:spPr>
                          <a:xfrm>
                            <a:off x="184973" y="0"/>
                            <a:ext cx="71745" cy="80566"/>
                          </a:xfrm>
                          <a:prstGeom prst="rect">
                            <a:avLst/>
                          </a:prstGeom>
                        </pic:spPr>
                      </pic:pic>
                      <pic:pic xmlns:pic="http://schemas.openxmlformats.org/drawingml/2006/picture">
                        <pic:nvPicPr>
                          <pic:cNvPr id="413" name="Image 413"/>
                          <pic:cNvPicPr/>
                        </pic:nvPicPr>
                        <pic:blipFill>
                          <a:blip r:embed="rId28" cstate="print"/>
                          <a:stretch>
                            <a:fillRect/>
                          </a:stretch>
                        </pic:blipFill>
                        <pic:spPr>
                          <a:xfrm>
                            <a:off x="188260" y="187544"/>
                            <a:ext cx="89313" cy="77901"/>
                          </a:xfrm>
                          <a:prstGeom prst="rect">
                            <a:avLst/>
                          </a:prstGeom>
                        </pic:spPr>
                      </pic:pic>
                      <wps:wsp>
                        <wps:cNvPr id="414" name="Graphic 414"/>
                        <wps:cNvSpPr/>
                        <wps:spPr>
                          <a:xfrm>
                            <a:off x="220223" y="104724"/>
                            <a:ext cx="1270" cy="60960"/>
                          </a:xfrm>
                          <a:custGeom>
                            <a:avLst/>
                            <a:gdLst/>
                            <a:ahLst/>
                            <a:cxnLst/>
                            <a:rect l="l" t="t" r="r" b="b"/>
                            <a:pathLst>
                              <a:path h="60960">
                                <a:moveTo>
                                  <a:pt x="0" y="0"/>
                                </a:moveTo>
                                <a:lnTo>
                                  <a:pt x="0" y="60467"/>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5" name="Image 415"/>
                          <pic:cNvPicPr/>
                        </pic:nvPicPr>
                        <pic:blipFill>
                          <a:blip r:embed="rId29" cstate="print"/>
                          <a:stretch>
                            <a:fillRect/>
                          </a:stretch>
                        </pic:blipFill>
                        <pic:spPr>
                          <a:xfrm>
                            <a:off x="0" y="1333"/>
                            <a:ext cx="71518" cy="77898"/>
                          </a:xfrm>
                          <a:prstGeom prst="rect">
                            <a:avLst/>
                          </a:prstGeom>
                        </pic:spPr>
                      </pic:pic>
                      <wps:wsp>
                        <wps:cNvPr id="416" name="Graphic 416"/>
                        <wps:cNvSpPr/>
                        <wps:spPr>
                          <a:xfrm>
                            <a:off x="91466" y="36533"/>
                            <a:ext cx="69215" cy="1270"/>
                          </a:xfrm>
                          <a:custGeom>
                            <a:avLst/>
                            <a:gdLst/>
                            <a:ahLst/>
                            <a:cxnLst/>
                            <a:rect l="l" t="t" r="r" b="b"/>
                            <a:pathLst>
                              <a:path w="69215">
                                <a:moveTo>
                                  <a:pt x="69138" y="0"/>
                                </a:moveTo>
                                <a:lnTo>
                                  <a:pt x="0" y="0"/>
                                </a:lnTo>
                              </a:path>
                            </a:pathLst>
                          </a:custGeom>
                          <a:ln w="1076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30" cstate="print"/>
                          <a:stretch>
                            <a:fillRect/>
                          </a:stretch>
                        </pic:blipFill>
                        <pic:spPr>
                          <a:xfrm>
                            <a:off x="381281" y="1322"/>
                            <a:ext cx="63924" cy="77910"/>
                          </a:xfrm>
                          <a:prstGeom prst="rect">
                            <a:avLst/>
                          </a:prstGeom>
                        </pic:spPr>
                      </pic:pic>
                      <wps:wsp>
                        <wps:cNvPr id="418" name="Graphic 418"/>
                        <wps:cNvSpPr/>
                        <wps:spPr>
                          <a:xfrm>
                            <a:off x="278367" y="36533"/>
                            <a:ext cx="80010" cy="27940"/>
                          </a:xfrm>
                          <a:custGeom>
                            <a:avLst/>
                            <a:gdLst/>
                            <a:ahLst/>
                            <a:cxnLst/>
                            <a:rect l="l" t="t" r="r" b="b"/>
                            <a:pathLst>
                              <a:path w="80010" h="27940">
                                <a:moveTo>
                                  <a:pt x="0" y="0"/>
                                </a:moveTo>
                                <a:lnTo>
                                  <a:pt x="79679" y="0"/>
                                </a:lnTo>
                              </a:path>
                              <a:path w="80010" h="27940">
                                <a:moveTo>
                                  <a:pt x="0" y="27801"/>
                                </a:moveTo>
                                <a:lnTo>
                                  <a:pt x="79679" y="27801"/>
                                </a:lnTo>
                              </a:path>
                            </a:pathLst>
                          </a:custGeom>
                          <a:ln w="1082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9" name="Image 419"/>
                          <pic:cNvPicPr/>
                        </pic:nvPicPr>
                        <pic:blipFill>
                          <a:blip r:embed="rId31" cstate="print"/>
                          <a:stretch>
                            <a:fillRect/>
                          </a:stretch>
                        </pic:blipFill>
                        <pic:spPr>
                          <a:xfrm>
                            <a:off x="569768" y="1322"/>
                            <a:ext cx="110961" cy="77910"/>
                          </a:xfrm>
                          <a:prstGeom prst="rect">
                            <a:avLst/>
                          </a:prstGeom>
                        </pic:spPr>
                      </pic:pic>
                      <wps:wsp>
                        <wps:cNvPr id="420" name="Graphic 420"/>
                        <wps:cNvSpPr/>
                        <wps:spPr>
                          <a:xfrm>
                            <a:off x="467534" y="36533"/>
                            <a:ext cx="79375" cy="1270"/>
                          </a:xfrm>
                          <a:custGeom>
                            <a:avLst/>
                            <a:gdLst/>
                            <a:ahLst/>
                            <a:cxnLst/>
                            <a:rect l="l" t="t" r="r" b="b"/>
                            <a:pathLst>
                              <a:path w="79375">
                                <a:moveTo>
                                  <a:pt x="0" y="0"/>
                                </a:moveTo>
                                <a:lnTo>
                                  <a:pt x="78772" y="0"/>
                                </a:lnTo>
                              </a:path>
                            </a:pathLst>
                          </a:custGeom>
                          <a:ln w="1076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81F8FB4" id="Группа 4" o:spid="_x0000_s1026" style="position:absolute;margin-left:444.55pt;margin-top:16.25pt;width:53.65pt;height:20.95pt;z-index:251679744;mso-wrap-distance-left:0;mso-wrap-distance-right:0;mso-position-horizontal-relative:page" coordsize="6813,2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">
                <v:shape id="Image 412" o:spid="_x0000_s1027" type="#_x0000_t75" style="position:absolute;left:1849;width:718;height: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">
                  <v:imagedata r:id="rId32" o:title=""/>
                </v:shape>
                <v:shape id="Image 413" o:spid="_x0000_s1028" type="#_x0000_t75" style="position:absolute;left:1882;top:1875;width:893;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">
                  <v:imagedata r:id="rId33" o:title=""/>
                </v:shape>
                <v:shape id="Graphic 414" o:spid="_x0000_s1029" style="position:absolute;left:2202;top:1047;width:12;height:609;visibility:visible;mso-wrap-style:square;v-text-anchor:top" coordsize="12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" path="m,l,60467e" filled="f" strokeweight=".30222mm">
                  <v:path arrowok="t"/>
                </v:shape>
                <v:shape id="Image 415" o:spid="_x0000_s1030" type="#_x0000_t75" style="position:absolute;top:13;width:715;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">
                  <v:imagedata r:id="rId34" o:title=""/>
                </v:shape>
                <v:shape id="Graphic 416" o:spid="_x0000_s1031" style="position:absolute;left:914;top:365;width:692;height:13;visibility:visible;mso-wrap-style:square;v-text-anchor:top" coordsize="6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" path="m69138,l,e" filled="f" strokeweight=".29892mm">
                  <v:path arrowok="t"/>
                </v:shape>
                <v:shape id="Image 417" o:spid="_x0000_s1032" type="#_x0000_t75" style="position:absolute;left:3812;top:13;width:64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">
                  <v:imagedata r:id="rId35" o:title=""/>
                </v:shape>
                <v:shape id="Graphic 418" o:spid="_x0000_s1033" style="position:absolute;left:2783;top:365;width:800;height:279;visibility:visible;mso-wrap-style:square;v-text-anchor:top" coordsize="800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" path="m,l79679,em,27801r79679,e" filled="f" strokeweight=".30058mm">
                  <v:path arrowok="t"/>
                </v:shape>
                <v:shape id="Image 419" o:spid="_x0000_s1034" type="#_x0000_t75" style="position:absolute;left:5697;top:13;width:111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">
                  <v:imagedata r:id="rId36" o:title=""/>
                </v:shape>
                <v:shape id="Graphic 420" o:spid="_x0000_s1035" style="position:absolute;left:4675;top:365;width:794;height:13;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" path="m,l78772,e" filled="f" strokeweight=".29892mm">
                  <v:path arrowok="t"/>
                </v:shape>
                <w10:wrap anchorx="page"/>
              </v:group>
            </w:pict>
          </mc:Fallback>
        </mc:AlternateContent>
      </w:r>
      <w:r w:rsidR="004718E2" w:rsidRPr="004718E2">
        <w:rPr>
          <w:noProof/>
          <w:sz w:val="22"/>
          <w:szCs w:val="22"/>
          <w:lang w:eastAsia="ru-RU"/>
        </w:rPr>
        <mc:AlternateContent>
          <mc:Choice Requires="wpg">
            <w:drawing>
              <wp:anchor distT="0" distB="0" distL="0" distR="0" simplePos="0" relativeHeight="251675648" behindDoc="0" locked="0" layoutInCell="1" allowOverlap="1" wp14:anchorId="03962001" wp14:editId="29616F1E">
                <wp:simplePos x="0" y="0"/>
                <wp:positionH relativeFrom="page">
                  <wp:posOffset>4191635</wp:posOffset>
                </wp:positionH>
                <wp:positionV relativeFrom="paragraph">
                  <wp:posOffset>4670</wp:posOffset>
                </wp:positionV>
                <wp:extent cx="655320" cy="499109"/>
                <wp:effectExtent l="0" t="0" r="0" b="0"/>
                <wp:wrapNone/>
                <wp:docPr id="390"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320" cy="499109"/>
                          <a:chOff x="0" y="0"/>
                          <a:chExt cx="655320" cy="499109"/>
                        </a:xfrm>
                      </wpg:grpSpPr>
                      <pic:pic xmlns:pic="http://schemas.openxmlformats.org/drawingml/2006/picture">
                        <pic:nvPicPr>
                          <pic:cNvPr id="391" name="Image 391"/>
                          <pic:cNvPicPr/>
                        </pic:nvPicPr>
                        <pic:blipFill>
                          <a:blip r:embed="rId27" cstate="print"/>
                          <a:stretch>
                            <a:fillRect/>
                          </a:stretch>
                        </pic:blipFill>
                        <pic:spPr>
                          <a:xfrm>
                            <a:off x="184973" y="233304"/>
                            <a:ext cx="71745" cy="80566"/>
                          </a:xfrm>
                          <a:prstGeom prst="rect">
                            <a:avLst/>
                          </a:prstGeom>
                        </pic:spPr>
                      </pic:pic>
                      <pic:pic xmlns:pic="http://schemas.openxmlformats.org/drawingml/2006/picture">
                        <pic:nvPicPr>
                          <pic:cNvPr id="392" name="Image 392"/>
                          <pic:cNvPicPr/>
                        </pic:nvPicPr>
                        <pic:blipFill>
                          <a:blip r:embed="rId37" cstate="print"/>
                          <a:stretch>
                            <a:fillRect/>
                          </a:stretch>
                        </pic:blipFill>
                        <pic:spPr>
                          <a:xfrm>
                            <a:off x="188260" y="420849"/>
                            <a:ext cx="89313" cy="77901"/>
                          </a:xfrm>
                          <a:prstGeom prst="rect">
                            <a:avLst/>
                          </a:prstGeom>
                        </pic:spPr>
                      </pic:pic>
                      <wps:wsp>
                        <wps:cNvPr id="393" name="Graphic 393"/>
                        <wps:cNvSpPr/>
                        <wps:spPr>
                          <a:xfrm>
                            <a:off x="220222" y="338028"/>
                            <a:ext cx="1270" cy="60960"/>
                          </a:xfrm>
                          <a:custGeom>
                            <a:avLst/>
                            <a:gdLst/>
                            <a:ahLst/>
                            <a:cxnLst/>
                            <a:rect l="l" t="t" r="r" b="b"/>
                            <a:pathLst>
                              <a:path h="60960">
                                <a:moveTo>
                                  <a:pt x="0" y="0"/>
                                </a:moveTo>
                                <a:lnTo>
                                  <a:pt x="0" y="60467"/>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4" name="Image 394"/>
                          <pic:cNvPicPr/>
                        </pic:nvPicPr>
                        <pic:blipFill>
                          <a:blip r:embed="rId29" cstate="print"/>
                          <a:stretch>
                            <a:fillRect/>
                          </a:stretch>
                        </pic:blipFill>
                        <pic:spPr>
                          <a:xfrm>
                            <a:off x="0" y="234638"/>
                            <a:ext cx="71518" cy="77898"/>
                          </a:xfrm>
                          <a:prstGeom prst="rect">
                            <a:avLst/>
                          </a:prstGeom>
                        </pic:spPr>
                      </pic:pic>
                      <wps:wsp>
                        <wps:cNvPr id="395" name="Graphic 395"/>
                        <wps:cNvSpPr/>
                        <wps:spPr>
                          <a:xfrm>
                            <a:off x="91466" y="269837"/>
                            <a:ext cx="69215" cy="1270"/>
                          </a:xfrm>
                          <a:custGeom>
                            <a:avLst/>
                            <a:gdLst/>
                            <a:ahLst/>
                            <a:cxnLst/>
                            <a:rect l="l" t="t" r="r" b="b"/>
                            <a:pathLst>
                              <a:path w="69215">
                                <a:moveTo>
                                  <a:pt x="69138" y="0"/>
                                </a:moveTo>
                                <a:lnTo>
                                  <a:pt x="0" y="0"/>
                                </a:lnTo>
                              </a:path>
                            </a:pathLst>
                          </a:custGeom>
                          <a:ln w="1076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38" cstate="print"/>
                          <a:stretch>
                            <a:fillRect/>
                          </a:stretch>
                        </pic:blipFill>
                        <pic:spPr>
                          <a:xfrm>
                            <a:off x="355779" y="234627"/>
                            <a:ext cx="63924" cy="77910"/>
                          </a:xfrm>
                          <a:prstGeom prst="rect">
                            <a:avLst/>
                          </a:prstGeom>
                        </pic:spPr>
                      </pic:pic>
                      <wps:wsp>
                        <wps:cNvPr id="397" name="Graphic 397"/>
                        <wps:cNvSpPr/>
                        <wps:spPr>
                          <a:xfrm>
                            <a:off x="278367" y="269837"/>
                            <a:ext cx="54610" cy="1270"/>
                          </a:xfrm>
                          <a:custGeom>
                            <a:avLst/>
                            <a:gdLst/>
                            <a:ahLst/>
                            <a:cxnLst/>
                            <a:rect l="l" t="t" r="r" b="b"/>
                            <a:pathLst>
                              <a:path w="54610">
                                <a:moveTo>
                                  <a:pt x="0" y="0"/>
                                </a:moveTo>
                                <a:lnTo>
                                  <a:pt x="54177" y="0"/>
                                </a:lnTo>
                              </a:path>
                            </a:pathLst>
                          </a:custGeom>
                          <a:ln w="10761">
                            <a:solidFill>
                              <a:srgbClr val="000000"/>
                            </a:solidFill>
                            <a:prstDash val="solid"/>
                          </a:ln>
                        </wps:spPr>
                        <wps:bodyPr wrap="square" lIns="0" tIns="0" rIns="0" bIns="0" rtlCol="0">
                          <a:prstTxWarp prst="textNoShape">
                            <a:avLst/>
                          </a:prstTxWarp>
                          <a:noAutofit/>
                        </wps:bodyPr>
                      </wps:wsp>
                      <wps:wsp>
                        <wps:cNvPr id="398" name="Graphic 398"/>
                        <wps:cNvSpPr/>
                        <wps:spPr>
                          <a:xfrm>
                            <a:off x="181460" y="47048"/>
                            <a:ext cx="155575" cy="80645"/>
                          </a:xfrm>
                          <a:custGeom>
                            <a:avLst/>
                            <a:gdLst/>
                            <a:ahLst/>
                            <a:cxnLst/>
                            <a:rect l="l" t="t" r="r" b="b"/>
                            <a:pathLst>
                              <a:path w="155575" h="80645">
                                <a:moveTo>
                                  <a:pt x="46356" y="0"/>
                                </a:moveTo>
                                <a:lnTo>
                                  <a:pt x="38743" y="0"/>
                                </a:lnTo>
                                <a:lnTo>
                                  <a:pt x="30676" y="680"/>
                                </a:lnTo>
                                <a:lnTo>
                                  <a:pt x="680" y="32163"/>
                                </a:lnTo>
                                <a:lnTo>
                                  <a:pt x="0" y="41331"/>
                                </a:lnTo>
                                <a:lnTo>
                                  <a:pt x="38" y="48337"/>
                                </a:lnTo>
                                <a:lnTo>
                                  <a:pt x="1586" y="54660"/>
                                </a:lnTo>
                                <a:lnTo>
                                  <a:pt x="7707" y="66924"/>
                                </a:lnTo>
                                <a:lnTo>
                                  <a:pt x="12299" y="71789"/>
                                </a:lnTo>
                                <a:lnTo>
                                  <a:pt x="18361" y="75298"/>
                                </a:lnTo>
                                <a:lnTo>
                                  <a:pt x="24368" y="78840"/>
                                </a:lnTo>
                                <a:lnTo>
                                  <a:pt x="31168" y="80611"/>
                                </a:lnTo>
                                <a:lnTo>
                                  <a:pt x="45790" y="80611"/>
                                </a:lnTo>
                                <a:lnTo>
                                  <a:pt x="52363" y="79008"/>
                                </a:lnTo>
                                <a:lnTo>
                                  <a:pt x="64604" y="72596"/>
                                </a:lnTo>
                                <a:lnTo>
                                  <a:pt x="65399" y="71789"/>
                                </a:lnTo>
                                <a:lnTo>
                                  <a:pt x="30828" y="71789"/>
                                </a:lnTo>
                                <a:lnTo>
                                  <a:pt x="24255" y="69087"/>
                                </a:lnTo>
                                <a:lnTo>
                                  <a:pt x="18928" y="63684"/>
                                </a:lnTo>
                                <a:lnTo>
                                  <a:pt x="13714" y="58281"/>
                                </a:lnTo>
                                <a:lnTo>
                                  <a:pt x="11107" y="50893"/>
                                </a:lnTo>
                                <a:lnTo>
                                  <a:pt x="11117" y="41331"/>
                                </a:lnTo>
                                <a:lnTo>
                                  <a:pt x="11573" y="34045"/>
                                </a:lnTo>
                                <a:lnTo>
                                  <a:pt x="11617" y="33334"/>
                                </a:lnTo>
                                <a:lnTo>
                                  <a:pt x="31282" y="8867"/>
                                </a:lnTo>
                                <a:lnTo>
                                  <a:pt x="65329" y="8867"/>
                                </a:lnTo>
                                <a:lnTo>
                                  <a:pt x="65058" y="8586"/>
                                </a:lnTo>
                                <a:lnTo>
                                  <a:pt x="53043" y="1715"/>
                                </a:lnTo>
                                <a:lnTo>
                                  <a:pt x="46356" y="0"/>
                                </a:lnTo>
                                <a:close/>
                              </a:path>
                              <a:path w="155575" h="80645">
                                <a:moveTo>
                                  <a:pt x="65329" y="8867"/>
                                </a:moveTo>
                                <a:lnTo>
                                  <a:pt x="44203" y="8867"/>
                                </a:lnTo>
                                <a:lnTo>
                                  <a:pt x="49076" y="10167"/>
                                </a:lnTo>
                                <a:lnTo>
                                  <a:pt x="57690" y="15380"/>
                                </a:lnTo>
                                <a:lnTo>
                                  <a:pt x="60977" y="19045"/>
                                </a:lnTo>
                                <a:lnTo>
                                  <a:pt x="63131" y="23776"/>
                                </a:lnTo>
                                <a:lnTo>
                                  <a:pt x="65398" y="28507"/>
                                </a:lnTo>
                                <a:lnTo>
                                  <a:pt x="66531" y="34045"/>
                                </a:lnTo>
                                <a:lnTo>
                                  <a:pt x="66531" y="50411"/>
                                </a:lnTo>
                                <a:lnTo>
                                  <a:pt x="63924" y="58146"/>
                                </a:lnTo>
                                <a:lnTo>
                                  <a:pt x="54632" y="67877"/>
                                </a:lnTo>
                                <a:lnTo>
                                  <a:pt x="53442" y="69087"/>
                                </a:lnTo>
                                <a:lnTo>
                                  <a:pt x="46810" y="71789"/>
                                </a:lnTo>
                                <a:lnTo>
                                  <a:pt x="65399" y="71789"/>
                                </a:lnTo>
                                <a:lnTo>
                                  <a:pt x="69251" y="67877"/>
                                </a:lnTo>
                                <a:lnTo>
                                  <a:pt x="72652" y="61644"/>
                                </a:lnTo>
                                <a:lnTo>
                                  <a:pt x="75938" y="55400"/>
                                </a:lnTo>
                                <a:lnTo>
                                  <a:pt x="77525" y="48337"/>
                                </a:lnTo>
                                <a:lnTo>
                                  <a:pt x="77424" y="32163"/>
                                </a:lnTo>
                                <a:lnTo>
                                  <a:pt x="76052" y="25671"/>
                                </a:lnTo>
                                <a:lnTo>
                                  <a:pt x="69705" y="13384"/>
                                </a:lnTo>
                                <a:lnTo>
                                  <a:pt x="65329" y="8867"/>
                                </a:lnTo>
                                <a:close/>
                              </a:path>
                              <a:path w="155575" h="80645">
                                <a:moveTo>
                                  <a:pt x="102460" y="1367"/>
                                </a:moveTo>
                                <a:lnTo>
                                  <a:pt x="91806" y="1367"/>
                                </a:lnTo>
                                <a:lnTo>
                                  <a:pt x="91806" y="79277"/>
                                </a:lnTo>
                                <a:lnTo>
                                  <a:pt x="102460" y="79277"/>
                                </a:lnTo>
                                <a:lnTo>
                                  <a:pt x="102460" y="42553"/>
                                </a:lnTo>
                                <a:lnTo>
                                  <a:pt x="155391" y="42553"/>
                                </a:lnTo>
                                <a:lnTo>
                                  <a:pt x="155391" y="33361"/>
                                </a:lnTo>
                                <a:lnTo>
                                  <a:pt x="102460" y="33361"/>
                                </a:lnTo>
                                <a:lnTo>
                                  <a:pt x="102460" y="1367"/>
                                </a:lnTo>
                                <a:close/>
                              </a:path>
                              <a:path w="155575" h="80645">
                                <a:moveTo>
                                  <a:pt x="155391" y="42553"/>
                                </a:moveTo>
                                <a:lnTo>
                                  <a:pt x="144624" y="42553"/>
                                </a:lnTo>
                                <a:lnTo>
                                  <a:pt x="144624" y="79277"/>
                                </a:lnTo>
                                <a:lnTo>
                                  <a:pt x="155391" y="79277"/>
                                </a:lnTo>
                                <a:lnTo>
                                  <a:pt x="155391" y="42553"/>
                                </a:lnTo>
                                <a:close/>
                              </a:path>
                              <a:path w="155575" h="80645">
                                <a:moveTo>
                                  <a:pt x="155391" y="1367"/>
                                </a:moveTo>
                                <a:lnTo>
                                  <a:pt x="144624" y="1367"/>
                                </a:lnTo>
                                <a:lnTo>
                                  <a:pt x="144624" y="33361"/>
                                </a:lnTo>
                                <a:lnTo>
                                  <a:pt x="155391" y="33361"/>
                                </a:lnTo>
                                <a:lnTo>
                                  <a:pt x="155391" y="1367"/>
                                </a:lnTo>
                                <a:close/>
                              </a:path>
                            </a:pathLst>
                          </a:custGeom>
                          <a:solidFill>
                            <a:srgbClr val="000000"/>
                          </a:solidFill>
                        </wps:spPr>
                        <wps:bodyPr wrap="square" lIns="0" tIns="0" rIns="0" bIns="0" rtlCol="0">
                          <a:prstTxWarp prst="textNoShape">
                            <a:avLst/>
                          </a:prstTxWarp>
                          <a:noAutofit/>
                        </wps:bodyPr>
                      </wps:wsp>
                      <wps:wsp>
                        <wps:cNvPr id="399" name="Graphic 399"/>
                        <wps:cNvSpPr/>
                        <wps:spPr>
                          <a:xfrm>
                            <a:off x="220222" y="150596"/>
                            <a:ext cx="1270" cy="60325"/>
                          </a:xfrm>
                          <a:custGeom>
                            <a:avLst/>
                            <a:gdLst/>
                            <a:ahLst/>
                            <a:cxnLst/>
                            <a:rect l="l" t="t" r="r" b="b"/>
                            <a:pathLst>
                              <a:path h="60325">
                                <a:moveTo>
                                  <a:pt x="0" y="60254"/>
                                </a:moveTo>
                                <a:lnTo>
                                  <a:pt x="0" y="0"/>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0" name="Image 400"/>
                          <pic:cNvPicPr/>
                        </pic:nvPicPr>
                        <pic:blipFill>
                          <a:blip r:embed="rId39" cstate="print"/>
                          <a:stretch>
                            <a:fillRect/>
                          </a:stretch>
                        </pic:blipFill>
                        <pic:spPr>
                          <a:xfrm>
                            <a:off x="356233" y="420849"/>
                            <a:ext cx="63584" cy="77901"/>
                          </a:xfrm>
                          <a:prstGeom prst="rect">
                            <a:avLst/>
                          </a:prstGeom>
                        </pic:spPr>
                      </pic:pic>
                      <wps:wsp>
                        <wps:cNvPr id="401" name="Graphic 401"/>
                        <wps:cNvSpPr/>
                        <wps:spPr>
                          <a:xfrm>
                            <a:off x="387968" y="335428"/>
                            <a:ext cx="1270" cy="63500"/>
                          </a:xfrm>
                          <a:custGeom>
                            <a:avLst/>
                            <a:gdLst/>
                            <a:ahLst/>
                            <a:cxnLst/>
                            <a:rect l="l" t="t" r="r" b="b"/>
                            <a:pathLst>
                              <a:path h="63500">
                                <a:moveTo>
                                  <a:pt x="0" y="0"/>
                                </a:moveTo>
                                <a:lnTo>
                                  <a:pt x="0" y="63067"/>
                                </a:lnTo>
                              </a:path>
                            </a:pathLst>
                          </a:custGeom>
                          <a:ln w="1088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2" name="Image 402"/>
                          <pic:cNvPicPr/>
                        </pic:nvPicPr>
                        <pic:blipFill>
                          <a:blip r:embed="rId40" cstate="print"/>
                          <a:stretch>
                            <a:fillRect/>
                          </a:stretch>
                        </pic:blipFill>
                        <pic:spPr>
                          <a:xfrm>
                            <a:off x="544266" y="234627"/>
                            <a:ext cx="110961" cy="77910"/>
                          </a:xfrm>
                          <a:prstGeom prst="rect">
                            <a:avLst/>
                          </a:prstGeom>
                        </pic:spPr>
                      </pic:pic>
                      <wps:wsp>
                        <wps:cNvPr id="403" name="Graphic 403"/>
                        <wps:cNvSpPr/>
                        <wps:spPr>
                          <a:xfrm>
                            <a:off x="442032" y="269837"/>
                            <a:ext cx="79375" cy="1270"/>
                          </a:xfrm>
                          <a:custGeom>
                            <a:avLst/>
                            <a:gdLst/>
                            <a:ahLst/>
                            <a:cxnLst/>
                            <a:rect l="l" t="t" r="r" b="b"/>
                            <a:pathLst>
                              <a:path w="79375">
                                <a:moveTo>
                                  <a:pt x="0" y="0"/>
                                </a:moveTo>
                                <a:lnTo>
                                  <a:pt x="78772" y="0"/>
                                </a:lnTo>
                              </a:path>
                            </a:pathLst>
                          </a:custGeom>
                          <a:ln w="10761">
                            <a:solidFill>
                              <a:srgbClr val="000000"/>
                            </a:solidFill>
                            <a:prstDash val="solid"/>
                          </a:ln>
                        </wps:spPr>
                        <wps:bodyPr wrap="square" lIns="0" tIns="0" rIns="0" bIns="0" rtlCol="0">
                          <a:prstTxWarp prst="textNoShape">
                            <a:avLst/>
                          </a:prstTxWarp>
                          <a:noAutofit/>
                        </wps:bodyPr>
                      </wps:wsp>
                      <wps:wsp>
                        <wps:cNvPr id="404" name="Graphic 404"/>
                        <wps:cNvSpPr/>
                        <wps:spPr>
                          <a:xfrm>
                            <a:off x="155608" y="9"/>
                            <a:ext cx="243840" cy="188595"/>
                          </a:xfrm>
                          <a:custGeom>
                            <a:avLst/>
                            <a:gdLst/>
                            <a:ahLst/>
                            <a:cxnLst/>
                            <a:rect l="l" t="t" r="r" b="b"/>
                            <a:pathLst>
                              <a:path w="243840" h="188595">
                                <a:moveTo>
                                  <a:pt x="10426" y="92405"/>
                                </a:moveTo>
                                <a:lnTo>
                                  <a:pt x="8051" y="90093"/>
                                </a:lnTo>
                                <a:lnTo>
                                  <a:pt x="2273" y="90093"/>
                                </a:lnTo>
                                <a:lnTo>
                                  <a:pt x="0" y="92405"/>
                                </a:lnTo>
                                <a:lnTo>
                                  <a:pt x="0" y="98120"/>
                                </a:lnTo>
                                <a:lnTo>
                                  <a:pt x="2273" y="100444"/>
                                </a:lnTo>
                                <a:lnTo>
                                  <a:pt x="8051" y="100444"/>
                                </a:lnTo>
                                <a:lnTo>
                                  <a:pt x="10426" y="98120"/>
                                </a:lnTo>
                                <a:lnTo>
                                  <a:pt x="10426" y="95262"/>
                                </a:lnTo>
                                <a:lnTo>
                                  <a:pt x="10426" y="92405"/>
                                </a:lnTo>
                                <a:close/>
                              </a:path>
                              <a:path w="243840" h="188595">
                                <a:moveTo>
                                  <a:pt x="10426" y="69126"/>
                                </a:moveTo>
                                <a:lnTo>
                                  <a:pt x="8051" y="66814"/>
                                </a:lnTo>
                                <a:lnTo>
                                  <a:pt x="2273" y="66814"/>
                                </a:lnTo>
                                <a:lnTo>
                                  <a:pt x="0" y="69126"/>
                                </a:lnTo>
                                <a:lnTo>
                                  <a:pt x="0" y="74841"/>
                                </a:lnTo>
                                <a:lnTo>
                                  <a:pt x="2273" y="77152"/>
                                </a:lnTo>
                                <a:lnTo>
                                  <a:pt x="8051" y="77152"/>
                                </a:lnTo>
                                <a:lnTo>
                                  <a:pt x="10426" y="74841"/>
                                </a:lnTo>
                                <a:lnTo>
                                  <a:pt x="10426" y="71983"/>
                                </a:lnTo>
                                <a:lnTo>
                                  <a:pt x="10426" y="69126"/>
                                </a:lnTo>
                                <a:close/>
                              </a:path>
                              <a:path w="243840" h="188595">
                                <a:moveTo>
                                  <a:pt x="53047" y="2349"/>
                                </a:moveTo>
                                <a:lnTo>
                                  <a:pt x="50673" y="0"/>
                                </a:lnTo>
                                <a:lnTo>
                                  <a:pt x="44767" y="0"/>
                                </a:lnTo>
                                <a:lnTo>
                                  <a:pt x="42392" y="2349"/>
                                </a:lnTo>
                                <a:lnTo>
                                  <a:pt x="42392" y="8166"/>
                                </a:lnTo>
                                <a:lnTo>
                                  <a:pt x="44767" y="10528"/>
                                </a:lnTo>
                                <a:lnTo>
                                  <a:pt x="50673" y="10528"/>
                                </a:lnTo>
                                <a:lnTo>
                                  <a:pt x="53047" y="8166"/>
                                </a:lnTo>
                                <a:lnTo>
                                  <a:pt x="53047" y="5270"/>
                                </a:lnTo>
                                <a:lnTo>
                                  <a:pt x="53047" y="2349"/>
                                </a:lnTo>
                                <a:close/>
                              </a:path>
                              <a:path w="243840" h="188595">
                                <a:moveTo>
                                  <a:pt x="76962" y="2349"/>
                                </a:moveTo>
                                <a:lnTo>
                                  <a:pt x="74587" y="0"/>
                                </a:lnTo>
                                <a:lnTo>
                                  <a:pt x="68694" y="0"/>
                                </a:lnTo>
                                <a:lnTo>
                                  <a:pt x="66306" y="2349"/>
                                </a:lnTo>
                                <a:lnTo>
                                  <a:pt x="66306" y="8166"/>
                                </a:lnTo>
                                <a:lnTo>
                                  <a:pt x="68694" y="10528"/>
                                </a:lnTo>
                                <a:lnTo>
                                  <a:pt x="74587" y="10528"/>
                                </a:lnTo>
                                <a:lnTo>
                                  <a:pt x="76962" y="8166"/>
                                </a:lnTo>
                                <a:lnTo>
                                  <a:pt x="76962" y="5270"/>
                                </a:lnTo>
                                <a:lnTo>
                                  <a:pt x="76962" y="2349"/>
                                </a:lnTo>
                                <a:close/>
                              </a:path>
                              <a:path w="243840" h="188595">
                                <a:moveTo>
                                  <a:pt x="214668" y="178422"/>
                                </a:moveTo>
                                <a:lnTo>
                                  <a:pt x="211721" y="175552"/>
                                </a:lnTo>
                                <a:lnTo>
                                  <a:pt x="204698" y="175552"/>
                                </a:lnTo>
                                <a:lnTo>
                                  <a:pt x="201752" y="178422"/>
                                </a:lnTo>
                                <a:lnTo>
                                  <a:pt x="201752" y="185470"/>
                                </a:lnTo>
                                <a:lnTo>
                                  <a:pt x="204698" y="188328"/>
                                </a:lnTo>
                                <a:lnTo>
                                  <a:pt x="211721" y="188328"/>
                                </a:lnTo>
                                <a:lnTo>
                                  <a:pt x="214668" y="185470"/>
                                </a:lnTo>
                                <a:lnTo>
                                  <a:pt x="214668" y="181952"/>
                                </a:lnTo>
                                <a:lnTo>
                                  <a:pt x="214668" y="178422"/>
                                </a:lnTo>
                                <a:close/>
                              </a:path>
                              <a:path w="243840" h="188595">
                                <a:moveTo>
                                  <a:pt x="243687" y="178422"/>
                                </a:moveTo>
                                <a:lnTo>
                                  <a:pt x="240855" y="175552"/>
                                </a:lnTo>
                                <a:lnTo>
                                  <a:pt x="233718" y="175552"/>
                                </a:lnTo>
                                <a:lnTo>
                                  <a:pt x="230771" y="178422"/>
                                </a:lnTo>
                                <a:lnTo>
                                  <a:pt x="230771" y="185470"/>
                                </a:lnTo>
                                <a:lnTo>
                                  <a:pt x="233718" y="188328"/>
                                </a:lnTo>
                                <a:lnTo>
                                  <a:pt x="240855" y="188328"/>
                                </a:lnTo>
                                <a:lnTo>
                                  <a:pt x="243687" y="185470"/>
                                </a:lnTo>
                                <a:lnTo>
                                  <a:pt x="243687" y="181952"/>
                                </a:lnTo>
                                <a:lnTo>
                                  <a:pt x="243687" y="17842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4305366E" id="Группа 5" o:spid="_x0000_s1026" style="position:absolute;margin-left:330.05pt;margin-top:.35pt;width:51.6pt;height:39.3pt;z-index:251675648;mso-wrap-distance-left:0;mso-wrap-distance-right:0;mso-position-horizontal-relative:page" coordsize="6553,4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">
                <v:shape id="Image 391" o:spid="_x0000_s1027" type="#_x0000_t75" style="position:absolute;left:1849;top:2333;width:718;height: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">
                  <v:imagedata r:id="rId32" o:title=""/>
                </v:shape>
                <v:shape id="Image 392" o:spid="_x0000_s1028" type="#_x0000_t75" style="position:absolute;left:1882;top:4208;width:893;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">
                  <v:imagedata r:id="rId41" o:title=""/>
                </v:shape>
                <v:shape id="Graphic 393" o:spid="_x0000_s1029" style="position:absolute;left:2202;top:3380;width:12;height:609;visibility:visible;mso-wrap-style:square;v-text-anchor:top" coordsize="12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" path="m,l,60467e" filled="f" strokeweight=".30222mm">
                  <v:path arrowok="t"/>
                </v:shape>
                <v:shape id="Image 394" o:spid="_x0000_s1030" type="#_x0000_t75" style="position:absolute;top:2346;width:715;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">
                  <v:imagedata r:id="rId34" o:title=""/>
                </v:shape>
                <v:shape id="Graphic 395" o:spid="_x0000_s1031" style="position:absolute;left:914;top:2698;width:692;height:13;visibility:visible;mso-wrap-style:square;v-text-anchor:top" coordsize="6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" path="m69138,l,e" filled="f" strokeweight=".29892mm">
                  <v:path arrowok="t"/>
                </v:shape>
                <v:shape id="Image 396" o:spid="_x0000_s1032" type="#_x0000_t75" style="position:absolute;left:3557;top:2346;width:64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">
                  <v:imagedata r:id="rId42" o:title=""/>
                </v:shape>
                <v:shape id="Graphic 397" o:spid="_x0000_s1033" style="position:absolute;left:2783;top:2698;width:546;height:13;visibility:visible;mso-wrap-style:square;v-text-anchor:top" coordsize="54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" path="m,l54177,e" filled="f" strokeweight=".29892mm">
                  <v:path arrowok="t"/>
                </v:shape>
                <v:shape id="Graphic 398" o:spid="_x0000_s1034" style="position:absolute;left:1814;top:470;width:1556;height:806;visibility:visible;mso-wrap-style:square;v-text-anchor:top" coordsize="15557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" path="m46356,l38743,,30676,680,680,32163,,41331r38,7006l1586,54660,7707,66924r4592,4865l18361,75298r6007,3542l31168,80611r14622,l52363,79008,64604,72596r795,-807l30828,71789,24255,69087,18928,63684,13714,58281,11107,50893r10,-9562l11573,34045r44,-711l31282,8867r34047,l65058,8586,53043,1715,46356,xem65329,8867r-21126,l49076,10167r8614,5213l60977,19045r2154,4731l65398,28507r1133,5538l66531,50411r-2607,7735l54632,67877r-1190,1210l46810,71789r18589,l69251,67877r3401,-6233l75938,55400r1587,-7063l77424,32163,76052,25671,69705,13384,65329,8867xem102460,1367r-10654,l91806,79277r10654,l102460,42553r52931,l155391,33361r-52931,l102460,1367xem155391,42553r-10767,l144624,79277r10767,l155391,42553xem155391,1367r-10767,l144624,33361r10767,l155391,1367xe" fillcolor="black" stroked="f">
                  <v:path arrowok="t"/>
                </v:shape>
                <v:shape id="Graphic 399" o:spid="_x0000_s1035" style="position:absolute;left:2202;top:1505;width:12;height:604;visibility:visible;mso-wrap-style:square;v-text-anchor:top" coordsize="127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" path="m,60254l,e" filled="f" strokeweight=".30222mm">
                  <v:path arrowok="t"/>
                </v:shape>
                <v:shape id="Image 400" o:spid="_x0000_s1036" type="#_x0000_t75" style="position:absolute;left:3562;top:4208;width:636;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">
                  <v:imagedata r:id="rId43" o:title=""/>
                </v:shape>
                <v:shape id="Graphic 401" o:spid="_x0000_s1037" style="position:absolute;left:3879;top:3354;width:13;height:635;visibility:visible;mso-wrap-style:square;v-text-anchor:top" coordsize="12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" path="m,l,63067e" filled="f" strokeweight=".30222mm">
                  <v:path arrowok="t"/>
                </v:shape>
                <v:shape id="Image 402" o:spid="_x0000_s1038" type="#_x0000_t75" style="position:absolute;left:5442;top:2346;width:111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">
                  <v:imagedata r:id="rId44" o:title=""/>
                </v:shape>
                <v:shape id="Graphic 403" o:spid="_x0000_s1039" style="position:absolute;left:4420;top:2698;width:794;height:13;visibility:visible;mso-wrap-style:square;v-text-anchor:top" coordsize="79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" path="m,l78772,e" filled="f" strokeweight=".29892mm">
                  <v:path arrowok="t"/>
                </v:shape>
                <v:shape id="Graphic 404" o:spid="_x0000_s1040" style="position:absolute;left:1556;width:2438;height:1886;visibility:visible;mso-wrap-style:square;v-text-anchor:top" coordsize="24384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" path="m10426,92405l8051,90093r-5778,l,92405r,5715l2273,100444r5778,l10426,98120r,-2858l10426,92405xem10426,69126l8051,66814r-5778,l,69126r,5715l2273,77152r5778,l10426,74841r,-2858l10426,69126xem53047,2349l50673,,44767,,42392,2349r,5817l44767,10528r5906,l53047,8166r,-2896l53047,2349xem76962,2349l74587,,68694,,66306,2349r,5817l68694,10528r5893,l76962,8166r,-2896l76962,2349xem214668,178422r-2947,-2870l204698,175552r-2946,2870l201752,185470r2946,2858l211721,188328r2947,-2858l214668,181952r,-3530xem243687,178422r-2832,-2870l233718,175552r-2947,2870l230771,185470r2947,2858l240855,188328r2832,-2858l243687,181952r,-3530xe" fillcolor="black" stroked="f">
                  <v:path arrowok="t"/>
                </v:shape>
                <w10:wrap anchorx="page"/>
              </v:group>
            </w:pict>
          </mc:Fallback>
        </mc:AlternateContent>
      </w:r>
      <w:r w:rsidR="00152786">
        <w:rPr>
          <w:noProof/>
          <w:lang w:eastAsia="ru-RU"/>
        </w:rPr>
        <mc:AlternateContent>
          <mc:Choice Requires="wpg">
            <w:drawing>
              <wp:anchor distT="0" distB="0" distL="0" distR="0" simplePos="0" relativeHeight="251667456" behindDoc="0" locked="0" layoutInCell="1" allowOverlap="1" wp14:anchorId="424687D9" wp14:editId="0C2CC93C">
                <wp:simplePos x="0" y="0"/>
                <wp:positionH relativeFrom="margin">
                  <wp:posOffset>164465</wp:posOffset>
                </wp:positionH>
                <wp:positionV relativeFrom="paragraph">
                  <wp:posOffset>181610</wp:posOffset>
                </wp:positionV>
                <wp:extent cx="476250" cy="241300"/>
                <wp:effectExtent l="0" t="0" r="0" b="6350"/>
                <wp:wrapNone/>
                <wp:docPr id="355"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0" cy="241300"/>
                          <a:chOff x="0" y="0"/>
                          <a:chExt cx="495934" cy="311150"/>
                        </a:xfrm>
                      </wpg:grpSpPr>
                      <pic:pic xmlns:pic="http://schemas.openxmlformats.org/drawingml/2006/picture">
                        <pic:nvPicPr>
                          <pic:cNvPr id="356" name="Image 356"/>
                          <pic:cNvPicPr/>
                        </pic:nvPicPr>
                        <pic:blipFill>
                          <a:blip r:embed="rId45" cstate="print"/>
                          <a:stretch>
                            <a:fillRect/>
                          </a:stretch>
                        </pic:blipFill>
                        <pic:spPr>
                          <a:xfrm>
                            <a:off x="0" y="0"/>
                            <a:ext cx="432993" cy="311028"/>
                          </a:xfrm>
                          <a:prstGeom prst="rect">
                            <a:avLst/>
                          </a:prstGeom>
                        </pic:spPr>
                      </pic:pic>
                      <wps:wsp>
                        <wps:cNvPr id="357" name="Graphic 357"/>
                        <wps:cNvSpPr/>
                        <wps:spPr>
                          <a:xfrm>
                            <a:off x="476010" y="2994"/>
                            <a:ext cx="19685" cy="60960"/>
                          </a:xfrm>
                          <a:custGeom>
                            <a:avLst/>
                            <a:gdLst/>
                            <a:ahLst/>
                            <a:cxnLst/>
                            <a:rect l="l" t="t" r="r" b="b"/>
                            <a:pathLst>
                              <a:path w="19685" h="60960">
                                <a:moveTo>
                                  <a:pt x="18897" y="4191"/>
                                </a:moveTo>
                                <a:lnTo>
                                  <a:pt x="14668" y="0"/>
                                </a:lnTo>
                                <a:lnTo>
                                  <a:pt x="4229" y="0"/>
                                </a:lnTo>
                                <a:lnTo>
                                  <a:pt x="0" y="4191"/>
                                </a:lnTo>
                                <a:lnTo>
                                  <a:pt x="0" y="14503"/>
                                </a:lnTo>
                                <a:lnTo>
                                  <a:pt x="4229" y="18681"/>
                                </a:lnTo>
                                <a:lnTo>
                                  <a:pt x="14668" y="18681"/>
                                </a:lnTo>
                                <a:lnTo>
                                  <a:pt x="18897" y="14503"/>
                                </a:lnTo>
                                <a:lnTo>
                                  <a:pt x="18897" y="9347"/>
                                </a:lnTo>
                                <a:lnTo>
                                  <a:pt x="18897" y="4191"/>
                                </a:lnTo>
                                <a:close/>
                              </a:path>
                              <a:path w="19685" h="60960">
                                <a:moveTo>
                                  <a:pt x="19532" y="46215"/>
                                </a:moveTo>
                                <a:lnTo>
                                  <a:pt x="15303" y="42037"/>
                                </a:lnTo>
                                <a:lnTo>
                                  <a:pt x="4864" y="42037"/>
                                </a:lnTo>
                                <a:lnTo>
                                  <a:pt x="635" y="46215"/>
                                </a:lnTo>
                                <a:lnTo>
                                  <a:pt x="635" y="56540"/>
                                </a:lnTo>
                                <a:lnTo>
                                  <a:pt x="4864" y="60718"/>
                                </a:lnTo>
                                <a:lnTo>
                                  <a:pt x="15303" y="60718"/>
                                </a:lnTo>
                                <a:lnTo>
                                  <a:pt x="19532" y="56540"/>
                                </a:lnTo>
                                <a:lnTo>
                                  <a:pt x="19532" y="51384"/>
                                </a:lnTo>
                                <a:lnTo>
                                  <a:pt x="19532" y="4621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46" cstate="print"/>
                          <a:stretch>
                            <a:fillRect/>
                          </a:stretch>
                        </pic:blipFill>
                        <pic:spPr>
                          <a:xfrm>
                            <a:off x="296360" y="106503"/>
                            <a:ext cx="129640" cy="71168"/>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6BE637B4" id="Группа 6" o:spid="_x0000_s1026" style="position:absolute;margin-left:12.95pt;margin-top:14.3pt;width:37.5pt;height:19pt;z-index:251667456;mso-wrap-distance-left:0;mso-wrap-distance-right:0;mso-position-horizontal-relative:margin;mso-width-relative:margin;mso-height-relative:margin" coordsize="495934,3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">
                <v:shape id="Image 356" o:spid="_x0000_s1027" type="#_x0000_t75" style="position:absolute;width:432993;height:311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">
                  <v:imagedata r:id="rId47" o:title=""/>
                </v:shape>
                <v:shape id="Graphic 357" o:spid="_x0000_s1028" style="position:absolute;left:476010;top:2994;width:19685;height:60960;visibility:visible;mso-wrap-style:square;v-text-anchor:top" coordsize="1968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" path="m18897,4191l14668,,4229,,,4191,,14503r4229,4178l14668,18681r4229,-4178l18897,9347r,-5156xem19532,46215l15303,42037r-10439,l635,46215r,10325l4864,60718r10439,l19532,56540r,-5156l19532,46215xe" fillcolor="black" stroked="f">
                  <v:path arrowok="t"/>
                </v:shape>
                <v:shape id="Image 358" o:spid="_x0000_s1029" type="#_x0000_t75" style="position:absolute;left:296360;top:106503;width:129640;height:7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">
                  <v:imagedata r:id="rId48" o:title=""/>
                </v:shape>
                <w10:wrap anchorx="margin"/>
              </v:group>
            </w:pict>
          </mc:Fallback>
        </mc:AlternateContent>
      </w:r>
    </w:p>
    <w:p w14:paraId="528A3B4A" w14:textId="0B8C25D1" w:rsidR="001D329E" w:rsidRPr="00E32380" w:rsidRDefault="000F235C" w:rsidP="00F04587">
      <w:pPr>
        <w:pStyle w:val="af0"/>
        <w:tabs>
          <w:tab w:val="left" w:pos="1560"/>
          <w:tab w:val="left" w:pos="7230"/>
        </w:tabs>
        <w:ind w:left="567" w:right="284" w:firstLine="567"/>
        <w:rPr>
          <w:lang w:val="kk-KZ"/>
        </w:rPr>
      </w:pPr>
      <w:r w:rsidRPr="000F235C">
        <w:rPr>
          <w:noProof/>
          <w:sz w:val="22"/>
          <w:szCs w:val="22"/>
          <w:lang w:eastAsia="ru-RU"/>
        </w:rPr>
        <mc:AlternateContent>
          <mc:Choice Requires="wpg">
            <w:drawing>
              <wp:anchor distT="0" distB="0" distL="0" distR="0" simplePos="0" relativeHeight="251677696" behindDoc="0" locked="0" layoutInCell="1" allowOverlap="1" wp14:anchorId="4908EB0F" wp14:editId="27968F0E">
                <wp:simplePos x="0" y="0"/>
                <wp:positionH relativeFrom="page">
                  <wp:posOffset>5004435</wp:posOffset>
                </wp:positionH>
                <wp:positionV relativeFrom="paragraph">
                  <wp:posOffset>24593</wp:posOffset>
                </wp:positionV>
                <wp:extent cx="474980" cy="106045"/>
                <wp:effectExtent l="0" t="0" r="0" b="0"/>
                <wp:wrapNone/>
                <wp:docPr id="405"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106045"/>
                          <a:chOff x="0" y="0"/>
                          <a:chExt cx="474980" cy="106045"/>
                        </a:xfrm>
                      </wpg:grpSpPr>
                      <wps:wsp>
                        <wps:cNvPr id="406" name="Graphic 406"/>
                        <wps:cNvSpPr/>
                        <wps:spPr>
                          <a:xfrm>
                            <a:off x="17784" y="798"/>
                            <a:ext cx="456565" cy="74295"/>
                          </a:xfrm>
                          <a:custGeom>
                            <a:avLst/>
                            <a:gdLst/>
                            <a:ahLst/>
                            <a:cxnLst/>
                            <a:rect l="l" t="t" r="r" b="b"/>
                            <a:pathLst>
                              <a:path w="456565" h="74295">
                                <a:moveTo>
                                  <a:pt x="439305" y="63449"/>
                                </a:moveTo>
                                <a:lnTo>
                                  <a:pt x="63474" y="63449"/>
                                </a:lnTo>
                                <a:lnTo>
                                  <a:pt x="63474" y="74218"/>
                                </a:lnTo>
                                <a:lnTo>
                                  <a:pt x="439305" y="74218"/>
                                </a:lnTo>
                                <a:lnTo>
                                  <a:pt x="439305" y="63449"/>
                                </a:lnTo>
                                <a:close/>
                              </a:path>
                              <a:path w="456565" h="74295">
                                <a:moveTo>
                                  <a:pt x="456311" y="40589"/>
                                </a:moveTo>
                                <a:lnTo>
                                  <a:pt x="362800" y="0"/>
                                </a:lnTo>
                                <a:lnTo>
                                  <a:pt x="363372" y="889"/>
                                </a:lnTo>
                                <a:lnTo>
                                  <a:pt x="366547" y="7353"/>
                                </a:lnTo>
                                <a:lnTo>
                                  <a:pt x="368693" y="12496"/>
                                </a:lnTo>
                                <a:lnTo>
                                  <a:pt x="370852" y="18618"/>
                                </a:lnTo>
                                <a:lnTo>
                                  <a:pt x="372668" y="25476"/>
                                </a:lnTo>
                                <a:lnTo>
                                  <a:pt x="373456" y="29819"/>
                                </a:lnTo>
                                <a:lnTo>
                                  <a:pt x="0" y="29819"/>
                                </a:lnTo>
                                <a:lnTo>
                                  <a:pt x="0" y="40589"/>
                                </a:lnTo>
                                <a:lnTo>
                                  <a:pt x="374472" y="40589"/>
                                </a:lnTo>
                                <a:lnTo>
                                  <a:pt x="375843" y="40589"/>
                                </a:lnTo>
                                <a:lnTo>
                                  <a:pt x="456311" y="40589"/>
                                </a:lnTo>
                                <a:close/>
                              </a:path>
                            </a:pathLst>
                          </a:custGeom>
                          <a:solidFill>
                            <a:srgbClr val="000000"/>
                          </a:solidFill>
                        </wps:spPr>
                        <wps:bodyPr wrap="square" lIns="0" tIns="0" rIns="0" bIns="0" rtlCol="0">
                          <a:prstTxWarp prst="textNoShape">
                            <a:avLst/>
                          </a:prstTxWarp>
                          <a:noAutofit/>
                        </wps:bodyPr>
                      </wps:wsp>
                      <wps:wsp>
                        <wps:cNvPr id="407" name="Graphic 407"/>
                        <wps:cNvSpPr/>
                        <wps:spPr>
                          <a:xfrm>
                            <a:off x="380594" y="786"/>
                            <a:ext cx="93980" cy="40640"/>
                          </a:xfrm>
                          <a:custGeom>
                            <a:avLst/>
                            <a:gdLst/>
                            <a:ahLst/>
                            <a:cxnLst/>
                            <a:rect l="l" t="t" r="r" b="b"/>
                            <a:pathLst>
                              <a:path w="93980" h="40640">
                                <a:moveTo>
                                  <a:pt x="93506" y="40591"/>
                                </a:moveTo>
                                <a:lnTo>
                                  <a:pt x="80720" y="40591"/>
                                </a:lnTo>
                                <a:lnTo>
                                  <a:pt x="52590" y="40591"/>
                                </a:lnTo>
                                <a:lnTo>
                                  <a:pt x="24460" y="40591"/>
                                </a:lnTo>
                                <a:lnTo>
                                  <a:pt x="11674" y="40591"/>
                                </a:lnTo>
                                <a:lnTo>
                                  <a:pt x="9850" y="25481"/>
                                </a:lnTo>
                                <a:lnTo>
                                  <a:pt x="5837" y="12502"/>
                                </a:lnTo>
                                <a:lnTo>
                                  <a:pt x="1824" y="3419"/>
                                </a:lnTo>
                                <a:lnTo>
                                  <a:pt x="0" y="0"/>
                                </a:lnTo>
                                <a:lnTo>
                                  <a:pt x="14610" y="6342"/>
                                </a:lnTo>
                                <a:lnTo>
                                  <a:pt x="46753" y="20295"/>
                                </a:lnTo>
                                <a:lnTo>
                                  <a:pt x="78896" y="34249"/>
                                </a:lnTo>
                                <a:lnTo>
                                  <a:pt x="93506" y="40591"/>
                                </a:lnTo>
                                <a:close/>
                              </a:path>
                            </a:pathLst>
                          </a:custGeom>
                          <a:ln w="1572">
                            <a:solidFill>
                              <a:srgbClr val="000000"/>
                            </a:solidFill>
                            <a:prstDash val="solid"/>
                          </a:ln>
                        </wps:spPr>
                        <wps:bodyPr wrap="square" lIns="0" tIns="0" rIns="0" bIns="0" rtlCol="0">
                          <a:prstTxWarp prst="textNoShape">
                            <a:avLst/>
                          </a:prstTxWarp>
                          <a:noAutofit/>
                        </wps:bodyPr>
                      </wps:wsp>
                      <wps:wsp>
                        <wps:cNvPr id="408" name="Graphic 408"/>
                        <wps:cNvSpPr/>
                        <wps:spPr>
                          <a:xfrm>
                            <a:off x="786" y="64246"/>
                            <a:ext cx="93980" cy="40640"/>
                          </a:xfrm>
                          <a:custGeom>
                            <a:avLst/>
                            <a:gdLst/>
                            <a:ahLst/>
                            <a:cxnLst/>
                            <a:rect l="l" t="t" r="r" b="b"/>
                            <a:pathLst>
                              <a:path w="93980" h="40640">
                                <a:moveTo>
                                  <a:pt x="81832" y="0"/>
                                </a:moveTo>
                                <a:lnTo>
                                  <a:pt x="0" y="0"/>
                                </a:lnTo>
                                <a:lnTo>
                                  <a:pt x="93506" y="40591"/>
                                </a:lnTo>
                                <a:lnTo>
                                  <a:pt x="87726" y="24056"/>
                                </a:lnTo>
                                <a:lnTo>
                                  <a:pt x="83646" y="10571"/>
                                </a:lnTo>
                                <a:lnTo>
                                  <a:pt x="82399" y="4629"/>
                                </a:lnTo>
                                <a:lnTo>
                                  <a:pt x="81832" y="0"/>
                                </a:lnTo>
                                <a:close/>
                              </a:path>
                            </a:pathLst>
                          </a:custGeom>
                          <a:solidFill>
                            <a:srgbClr val="000000"/>
                          </a:solidFill>
                        </wps:spPr>
                        <wps:bodyPr wrap="square" lIns="0" tIns="0" rIns="0" bIns="0" rtlCol="0">
                          <a:prstTxWarp prst="textNoShape">
                            <a:avLst/>
                          </a:prstTxWarp>
                          <a:noAutofit/>
                        </wps:bodyPr>
                      </wps:wsp>
                      <wps:wsp>
                        <wps:cNvPr id="409" name="Graphic 409"/>
                        <wps:cNvSpPr/>
                        <wps:spPr>
                          <a:xfrm>
                            <a:off x="786" y="64246"/>
                            <a:ext cx="93980" cy="40640"/>
                          </a:xfrm>
                          <a:custGeom>
                            <a:avLst/>
                            <a:gdLst/>
                            <a:ahLst/>
                            <a:cxnLst/>
                            <a:rect l="l" t="t" r="r" b="b"/>
                            <a:pathLst>
                              <a:path w="93980" h="40640">
                                <a:moveTo>
                                  <a:pt x="0" y="0"/>
                                </a:moveTo>
                                <a:lnTo>
                                  <a:pt x="14610" y="6342"/>
                                </a:lnTo>
                                <a:lnTo>
                                  <a:pt x="46753" y="20295"/>
                                </a:lnTo>
                                <a:lnTo>
                                  <a:pt x="78896" y="34249"/>
                                </a:lnTo>
                                <a:lnTo>
                                  <a:pt x="93506" y="40591"/>
                                </a:lnTo>
                                <a:lnTo>
                                  <a:pt x="91682" y="35660"/>
                                </a:lnTo>
                                <a:lnTo>
                                  <a:pt x="87669" y="24058"/>
                                </a:lnTo>
                                <a:lnTo>
                                  <a:pt x="83656" y="10575"/>
                                </a:lnTo>
                                <a:lnTo>
                                  <a:pt x="81832" y="0"/>
                                </a:lnTo>
                                <a:lnTo>
                                  <a:pt x="69046" y="0"/>
                                </a:lnTo>
                                <a:lnTo>
                                  <a:pt x="40916" y="0"/>
                                </a:lnTo>
                                <a:lnTo>
                                  <a:pt x="12786" y="0"/>
                                </a:lnTo>
                                <a:lnTo>
                                  <a:pt x="0" y="0"/>
                                </a:lnTo>
                                <a:close/>
                              </a:path>
                            </a:pathLst>
                          </a:custGeom>
                          <a:ln w="1572">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20F0EC2B" id="Группа 7" o:spid="_x0000_s1026" style="position:absolute;margin-left:394.05pt;margin-top:1.95pt;width:37.4pt;height:8.35pt;z-index:251677696;mso-wrap-distance-left:0;mso-wrap-distance-right:0;mso-position-horizontal-relative:page" coordsize="474980,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">
                <v:shape id="Graphic 406" o:spid="_x0000_s1027" style="position:absolute;left:17784;top:798;width:456565;height:74295;visibility:visible;mso-wrap-style:square;v-text-anchor:top" coordsize="45656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" path="m439305,63449r-375831,l63474,74218r375831,l439305,63449xem456311,40589l362800,r572,889l366547,7353r2146,5143l370852,18618r1816,6858l373456,29819,,29819,,40589r374472,l375843,40589r80468,xe" fillcolor="black" stroked="f">
                  <v:path arrowok="t"/>
                </v:shape>
                <v:shape id="Graphic 407" o:spid="_x0000_s1028" style="position:absolute;left:380594;top:786;width:93980;height:40640;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" path="m93506,40591r-12786,l52590,40591r-28130,l11674,40591,9850,25481,5837,12502,1824,3419,,,14610,6342,46753,20295,78896,34249r14610,6342xe" filled="f" strokeweight=".04367mm">
                  <v:path arrowok="t"/>
                </v:shape>
                <v:shape id="Graphic 408" o:spid="_x0000_s1029" style="position:absolute;left:786;top:64246;width:93980;height:40640;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" path="m81832,l,,93506,40591,87726,24056,83646,10571,82399,4629,81832,xe" fillcolor="black" stroked="f">
                  <v:path arrowok="t"/>
                </v:shape>
                <v:shape id="Graphic 409" o:spid="_x0000_s1030" style="position:absolute;left:786;top:64246;width:93980;height:40640;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" path="m,l14610,6342,46753,20295,78896,34249r14610,6342l91682,35660,87669,24058,83656,10575,81832,,69046,,40916,,12786,,,xe" filled="f" strokeweight=".04367mm">
                  <v:path arrowok="t"/>
                </v:shape>
                <w10:wrap anchorx="page"/>
              </v:group>
            </w:pict>
          </mc:Fallback>
        </mc:AlternateContent>
      </w:r>
      <w:r w:rsidR="0094710D" w:rsidRPr="0094710D">
        <w:rPr>
          <w:noProof/>
          <w:sz w:val="22"/>
          <w:szCs w:val="22"/>
          <w:lang w:eastAsia="ru-RU"/>
        </w:rPr>
        <mc:AlternateContent>
          <mc:Choice Requires="wpg">
            <w:drawing>
              <wp:anchor distT="0" distB="0" distL="0" distR="0" simplePos="0" relativeHeight="251673600" behindDoc="0" locked="0" layoutInCell="1" allowOverlap="1" wp14:anchorId="41444702" wp14:editId="7EE13EF7">
                <wp:simplePos x="0" y="0"/>
                <wp:positionH relativeFrom="page">
                  <wp:align>center</wp:align>
                </wp:positionH>
                <wp:positionV relativeFrom="paragraph">
                  <wp:posOffset>36574</wp:posOffset>
                </wp:positionV>
                <wp:extent cx="474980" cy="106045"/>
                <wp:effectExtent l="0" t="0" r="20320" b="27305"/>
                <wp:wrapNone/>
                <wp:docPr id="385"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980" cy="106045"/>
                          <a:chOff x="0" y="0"/>
                          <a:chExt cx="474980" cy="106045"/>
                        </a:xfrm>
                      </wpg:grpSpPr>
                      <wps:wsp>
                        <wps:cNvPr id="386" name="Graphic 386"/>
                        <wps:cNvSpPr/>
                        <wps:spPr>
                          <a:xfrm>
                            <a:off x="17786" y="797"/>
                            <a:ext cx="456565" cy="74295"/>
                          </a:xfrm>
                          <a:custGeom>
                            <a:avLst/>
                            <a:gdLst/>
                            <a:ahLst/>
                            <a:cxnLst/>
                            <a:rect l="l" t="t" r="r" b="b"/>
                            <a:pathLst>
                              <a:path w="456565" h="74295">
                                <a:moveTo>
                                  <a:pt x="439305" y="63449"/>
                                </a:moveTo>
                                <a:lnTo>
                                  <a:pt x="63461" y="63449"/>
                                </a:lnTo>
                                <a:lnTo>
                                  <a:pt x="63461" y="74218"/>
                                </a:lnTo>
                                <a:lnTo>
                                  <a:pt x="439305" y="74218"/>
                                </a:lnTo>
                                <a:lnTo>
                                  <a:pt x="439305" y="63449"/>
                                </a:lnTo>
                                <a:close/>
                              </a:path>
                              <a:path w="456565" h="74295">
                                <a:moveTo>
                                  <a:pt x="456311" y="40589"/>
                                </a:moveTo>
                                <a:lnTo>
                                  <a:pt x="362800" y="0"/>
                                </a:lnTo>
                                <a:lnTo>
                                  <a:pt x="363372" y="889"/>
                                </a:lnTo>
                                <a:lnTo>
                                  <a:pt x="366547" y="7366"/>
                                </a:lnTo>
                                <a:lnTo>
                                  <a:pt x="368693" y="12496"/>
                                </a:lnTo>
                                <a:lnTo>
                                  <a:pt x="370852" y="18618"/>
                                </a:lnTo>
                                <a:lnTo>
                                  <a:pt x="372656" y="25476"/>
                                </a:lnTo>
                                <a:lnTo>
                                  <a:pt x="373176" y="29819"/>
                                </a:lnTo>
                                <a:lnTo>
                                  <a:pt x="0" y="29819"/>
                                </a:lnTo>
                                <a:lnTo>
                                  <a:pt x="0" y="40589"/>
                                </a:lnTo>
                                <a:lnTo>
                                  <a:pt x="374472" y="40589"/>
                                </a:lnTo>
                                <a:lnTo>
                                  <a:pt x="375831" y="40589"/>
                                </a:lnTo>
                                <a:lnTo>
                                  <a:pt x="456311" y="40589"/>
                                </a:lnTo>
                                <a:close/>
                              </a:path>
                            </a:pathLst>
                          </a:custGeom>
                          <a:solidFill>
                            <a:srgbClr val="000000"/>
                          </a:solidFill>
                        </wps:spPr>
                        <wps:bodyPr wrap="square" lIns="0" tIns="0" rIns="0" bIns="0" rtlCol="0">
                          <a:prstTxWarp prst="textNoShape">
                            <a:avLst/>
                          </a:prstTxWarp>
                          <a:noAutofit/>
                        </wps:bodyPr>
                      </wps:wsp>
                      <wps:wsp>
                        <wps:cNvPr id="387" name="Graphic 387"/>
                        <wps:cNvSpPr/>
                        <wps:spPr>
                          <a:xfrm>
                            <a:off x="380594" y="786"/>
                            <a:ext cx="93980" cy="40640"/>
                          </a:xfrm>
                          <a:custGeom>
                            <a:avLst/>
                            <a:gdLst/>
                            <a:ahLst/>
                            <a:cxnLst/>
                            <a:rect l="l" t="t" r="r" b="b"/>
                            <a:pathLst>
                              <a:path w="93980" h="40640">
                                <a:moveTo>
                                  <a:pt x="93506" y="40591"/>
                                </a:moveTo>
                                <a:lnTo>
                                  <a:pt x="80720" y="40591"/>
                                </a:lnTo>
                                <a:lnTo>
                                  <a:pt x="52590" y="40591"/>
                                </a:lnTo>
                                <a:lnTo>
                                  <a:pt x="24460" y="40591"/>
                                </a:lnTo>
                                <a:lnTo>
                                  <a:pt x="11674" y="40591"/>
                                </a:lnTo>
                                <a:lnTo>
                                  <a:pt x="9850" y="25481"/>
                                </a:lnTo>
                                <a:lnTo>
                                  <a:pt x="5837" y="12502"/>
                                </a:lnTo>
                                <a:lnTo>
                                  <a:pt x="1824" y="3419"/>
                                </a:lnTo>
                                <a:lnTo>
                                  <a:pt x="0" y="0"/>
                                </a:lnTo>
                                <a:lnTo>
                                  <a:pt x="14610" y="6342"/>
                                </a:lnTo>
                                <a:lnTo>
                                  <a:pt x="46753" y="20295"/>
                                </a:lnTo>
                                <a:lnTo>
                                  <a:pt x="78896" y="34249"/>
                                </a:lnTo>
                                <a:lnTo>
                                  <a:pt x="93506" y="40591"/>
                                </a:lnTo>
                                <a:close/>
                              </a:path>
                            </a:pathLst>
                          </a:custGeom>
                          <a:ln w="1572">
                            <a:solidFill>
                              <a:srgbClr val="000000"/>
                            </a:solidFill>
                            <a:prstDash val="solid"/>
                          </a:ln>
                        </wps:spPr>
                        <wps:bodyPr wrap="square" lIns="0" tIns="0" rIns="0" bIns="0" rtlCol="0">
                          <a:prstTxWarp prst="textNoShape">
                            <a:avLst/>
                          </a:prstTxWarp>
                          <a:noAutofit/>
                        </wps:bodyPr>
                      </wps:wsp>
                      <wps:wsp>
                        <wps:cNvPr id="388" name="Graphic 388"/>
                        <wps:cNvSpPr/>
                        <wps:spPr>
                          <a:xfrm>
                            <a:off x="786" y="64246"/>
                            <a:ext cx="93980" cy="40640"/>
                          </a:xfrm>
                          <a:custGeom>
                            <a:avLst/>
                            <a:gdLst/>
                            <a:ahLst/>
                            <a:cxnLst/>
                            <a:rect l="l" t="t" r="r" b="b"/>
                            <a:pathLst>
                              <a:path w="93980" h="40640">
                                <a:moveTo>
                                  <a:pt x="81832" y="0"/>
                                </a:moveTo>
                                <a:lnTo>
                                  <a:pt x="0" y="0"/>
                                </a:lnTo>
                                <a:lnTo>
                                  <a:pt x="93506" y="40591"/>
                                </a:lnTo>
                                <a:lnTo>
                                  <a:pt x="87726" y="24056"/>
                                </a:lnTo>
                                <a:lnTo>
                                  <a:pt x="83646" y="10571"/>
                                </a:lnTo>
                                <a:lnTo>
                                  <a:pt x="82399" y="4629"/>
                                </a:lnTo>
                                <a:lnTo>
                                  <a:pt x="81832" y="0"/>
                                </a:lnTo>
                                <a:close/>
                              </a:path>
                            </a:pathLst>
                          </a:custGeom>
                          <a:solidFill>
                            <a:srgbClr val="000000"/>
                          </a:solidFill>
                        </wps:spPr>
                        <wps:bodyPr wrap="square" lIns="0" tIns="0" rIns="0" bIns="0" rtlCol="0">
                          <a:prstTxWarp prst="textNoShape">
                            <a:avLst/>
                          </a:prstTxWarp>
                          <a:noAutofit/>
                        </wps:bodyPr>
                      </wps:wsp>
                      <wps:wsp>
                        <wps:cNvPr id="389" name="Graphic 389"/>
                        <wps:cNvSpPr/>
                        <wps:spPr>
                          <a:xfrm>
                            <a:off x="786" y="64246"/>
                            <a:ext cx="93980" cy="40640"/>
                          </a:xfrm>
                          <a:custGeom>
                            <a:avLst/>
                            <a:gdLst/>
                            <a:ahLst/>
                            <a:cxnLst/>
                            <a:rect l="l" t="t" r="r" b="b"/>
                            <a:pathLst>
                              <a:path w="93980" h="40640">
                                <a:moveTo>
                                  <a:pt x="0" y="0"/>
                                </a:moveTo>
                                <a:lnTo>
                                  <a:pt x="14610" y="6342"/>
                                </a:lnTo>
                                <a:lnTo>
                                  <a:pt x="46753" y="20295"/>
                                </a:lnTo>
                                <a:lnTo>
                                  <a:pt x="78896" y="34249"/>
                                </a:lnTo>
                                <a:lnTo>
                                  <a:pt x="93506" y="40591"/>
                                </a:lnTo>
                                <a:lnTo>
                                  <a:pt x="91682" y="35660"/>
                                </a:lnTo>
                                <a:lnTo>
                                  <a:pt x="87669" y="24058"/>
                                </a:lnTo>
                                <a:lnTo>
                                  <a:pt x="83656" y="10575"/>
                                </a:lnTo>
                                <a:lnTo>
                                  <a:pt x="81832" y="0"/>
                                </a:lnTo>
                                <a:lnTo>
                                  <a:pt x="69046" y="0"/>
                                </a:lnTo>
                                <a:lnTo>
                                  <a:pt x="40916" y="0"/>
                                </a:lnTo>
                                <a:lnTo>
                                  <a:pt x="12786" y="0"/>
                                </a:lnTo>
                                <a:lnTo>
                                  <a:pt x="0" y="0"/>
                                </a:lnTo>
                                <a:close/>
                              </a:path>
                            </a:pathLst>
                          </a:custGeom>
                          <a:ln w="1572">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3C79B61" id="Группа 8" o:spid="_x0000_s1026" style="position:absolute;margin-left:0;margin-top:2.9pt;width:37.4pt;height:8.35pt;z-index:251673600;mso-wrap-distance-left:0;mso-wrap-distance-right:0;mso-position-horizontal:center;mso-position-horizontal-relative:page" coordsize="474980,1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">
                <v:shape id="Graphic 386" o:spid="_x0000_s1027" style="position:absolute;left:17786;top:797;width:456565;height:74295;visibility:visible;mso-wrap-style:square;v-text-anchor:top" coordsize="45656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" path="m439305,63449r-375844,l63461,74218r375844,l439305,63449xem456311,40589l362800,r572,889l366547,7366r2146,5130l370852,18618r1804,6858l373176,29819,,29819,,40589r374472,l375831,40589r80480,xe" fillcolor="black" stroked="f">
                  <v:path arrowok="t"/>
                </v:shape>
                <v:shape id="Graphic 387" o:spid="_x0000_s1028" style="position:absolute;left:380594;top:786;width:93980;height:40640;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" path="m93506,40591r-12786,l52590,40591r-28130,l11674,40591,9850,25481,5837,12502,1824,3419,,,14610,6342,46753,20295,78896,34249r14610,6342xe" filled="f" strokeweight=".04367mm">
                  <v:path arrowok="t"/>
                </v:shape>
                <v:shape id="Graphic 388" o:spid="_x0000_s1029" style="position:absolute;left:786;top:64246;width:93980;height:40640;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" path="m81832,l,,93506,40591,87726,24056,83646,10571,82399,4629,81832,xe" fillcolor="black" stroked="f">
                  <v:path arrowok="t"/>
                </v:shape>
                <v:shape id="Graphic 389" o:spid="_x0000_s1030" style="position:absolute;left:786;top:64246;width:93980;height:40640;visibility:visible;mso-wrap-style:square;v-text-anchor:top" coordsize="9398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" path="m,l14610,6342,46753,20295,78896,34249r14610,6342l91682,35660,87669,24058,83656,10575,81832,,69046,,40916,,12786,,,xe" filled="f" strokeweight=".04367mm">
                  <v:path arrowok="t"/>
                </v:shape>
                <w10:wrap anchorx="page"/>
              </v:group>
            </w:pict>
          </mc:Fallback>
        </mc:AlternateContent>
      </w:r>
    </w:p>
    <w:p w14:paraId="4B7EB4CD" w14:textId="554C0B0B" w:rsidR="0022302A" w:rsidRPr="006425FF" w:rsidRDefault="00472FBA" w:rsidP="00F04587">
      <w:pPr>
        <w:pStyle w:val="af0"/>
        <w:tabs>
          <w:tab w:val="left" w:pos="1560"/>
          <w:tab w:val="left" w:pos="7230"/>
        </w:tabs>
        <w:ind w:left="0" w:right="284" w:firstLine="567"/>
        <w:jc w:val="center"/>
        <w:rPr>
          <w:highlight w:val="yellow"/>
          <w:lang w:val="kk-KZ"/>
        </w:rPr>
      </w:pPr>
      <w:r w:rsidRPr="006425FF">
        <w:rPr>
          <w:noProof/>
          <w:sz w:val="22"/>
          <w:szCs w:val="22"/>
          <w:highlight w:val="yellow"/>
          <w:lang w:eastAsia="ru-RU"/>
        </w:rPr>
        <w:drawing>
          <wp:anchor distT="0" distB="0" distL="0" distR="0" simplePos="0" relativeHeight="251681792" behindDoc="0" locked="0" layoutInCell="1" allowOverlap="1" wp14:anchorId="36B64331" wp14:editId="6148850C">
            <wp:simplePos x="0" y="0"/>
            <wp:positionH relativeFrom="page">
              <wp:posOffset>5099201</wp:posOffset>
            </wp:positionH>
            <wp:positionV relativeFrom="paragraph">
              <wp:posOffset>8454</wp:posOffset>
            </wp:positionV>
            <wp:extent cx="247679" cy="104012"/>
            <wp:effectExtent l="0" t="0" r="0" b="0"/>
            <wp:wrapNone/>
            <wp:docPr id="41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49" cstate="print"/>
                    <a:stretch>
                      <a:fillRect/>
                    </a:stretch>
                  </pic:blipFill>
                  <pic:spPr>
                    <a:xfrm>
                      <a:off x="0" y="0"/>
                      <a:ext cx="247679" cy="104012"/>
                    </a:xfrm>
                    <a:prstGeom prst="rect">
                      <a:avLst/>
                    </a:prstGeom>
                  </pic:spPr>
                </pic:pic>
              </a:graphicData>
            </a:graphic>
          </wp:anchor>
        </w:drawing>
      </w:r>
      <w:r w:rsidR="002525EE" w:rsidRPr="006425FF">
        <w:rPr>
          <w:highlight w:val="yellow"/>
          <w:lang w:val="kk-KZ"/>
        </w:rPr>
        <w:t xml:space="preserve"> </w:t>
      </w:r>
      <w:r w:rsidR="00C32464" w:rsidRPr="006425FF">
        <w:rPr>
          <w:highlight w:val="yellow"/>
          <w:lang w:val="kk-KZ"/>
        </w:rPr>
        <w:t xml:space="preserve"> </w:t>
      </w:r>
    </w:p>
    <w:p w14:paraId="11F4CA56" w14:textId="0A8CFB3D" w:rsidR="0022302A" w:rsidRPr="006425FF" w:rsidRDefault="0022302A" w:rsidP="00F04587">
      <w:pPr>
        <w:pStyle w:val="af0"/>
        <w:tabs>
          <w:tab w:val="left" w:pos="1560"/>
          <w:tab w:val="left" w:pos="7230"/>
        </w:tabs>
        <w:ind w:left="0" w:right="284" w:firstLine="567"/>
        <w:jc w:val="center"/>
        <w:rPr>
          <w:highlight w:val="yellow"/>
          <w:lang w:val="kk-KZ"/>
        </w:rPr>
      </w:pPr>
    </w:p>
    <w:p w14:paraId="5A3DFAF3" w14:textId="638D8A0A" w:rsidR="00152786" w:rsidRDefault="00821727" w:rsidP="00F04587">
      <w:pPr>
        <w:pStyle w:val="af0"/>
        <w:tabs>
          <w:tab w:val="left" w:pos="1560"/>
          <w:tab w:val="left" w:pos="7230"/>
        </w:tabs>
        <w:ind w:right="284" w:firstLine="567"/>
        <w:jc w:val="center"/>
        <w:rPr>
          <w:lang w:val="kk-KZ"/>
        </w:rPr>
      </w:pPr>
      <w:r>
        <w:rPr>
          <w:lang w:val="kk-KZ"/>
        </w:rPr>
        <w:t>Сурет 1.</w:t>
      </w:r>
      <w:r w:rsidR="00A90AAB">
        <w:rPr>
          <w:lang w:val="kk-KZ"/>
        </w:rPr>
        <w:t>7</w:t>
      </w:r>
      <w:r>
        <w:rPr>
          <w:lang w:val="kk-KZ"/>
        </w:rPr>
        <w:t xml:space="preserve"> - </w:t>
      </w:r>
      <w:r w:rsidRPr="00821727">
        <w:rPr>
          <w:rFonts w:hint="cs"/>
          <w:lang w:val="kk-KZ"/>
        </w:rPr>
        <w:t>Біріншілік</w:t>
      </w:r>
      <w:r w:rsidRPr="00821727">
        <w:rPr>
          <w:lang w:val="kk-KZ"/>
        </w:rPr>
        <w:t xml:space="preserve"> </w:t>
      </w:r>
      <w:r w:rsidRPr="00821727">
        <w:rPr>
          <w:rFonts w:hint="cs"/>
          <w:lang w:val="kk-KZ"/>
        </w:rPr>
        <w:t>аминдерді</w:t>
      </w:r>
      <w:r w:rsidRPr="00821727">
        <w:rPr>
          <w:lang w:val="kk-KZ"/>
        </w:rPr>
        <w:t xml:space="preserve">ң </w:t>
      </w:r>
      <w:r w:rsidRPr="00821727">
        <w:rPr>
          <w:rFonts w:hint="cs"/>
          <w:lang w:val="kk-KZ"/>
        </w:rPr>
        <w:t>карбонилмен</w:t>
      </w:r>
      <w:r w:rsidRPr="00821727">
        <w:rPr>
          <w:lang w:val="kk-KZ"/>
        </w:rPr>
        <w:t xml:space="preserve"> </w:t>
      </w:r>
      <w:r w:rsidRPr="00821727">
        <w:rPr>
          <w:rFonts w:hint="cs"/>
          <w:lang w:val="kk-KZ"/>
        </w:rPr>
        <w:t>конденсациялану</w:t>
      </w:r>
      <w:r>
        <w:rPr>
          <w:lang w:val="kk-KZ"/>
        </w:rPr>
        <w:t xml:space="preserve"> </w:t>
      </w:r>
      <w:r w:rsidRPr="00821727">
        <w:rPr>
          <w:rFonts w:hint="cs"/>
          <w:lang w:val="kk-KZ"/>
        </w:rPr>
        <w:t>байланыстар</w:t>
      </w:r>
      <w:r>
        <w:rPr>
          <w:lang w:val="kk-KZ"/>
        </w:rPr>
        <w:t>ы</w:t>
      </w:r>
      <w:r w:rsidR="002E3698">
        <w:rPr>
          <w:lang w:val="kk-KZ"/>
        </w:rPr>
        <w:t xml:space="preserve"> </w:t>
      </w:r>
      <w:r w:rsidR="002E3698" w:rsidRPr="002E3698">
        <w:rPr>
          <w:lang w:val="kk-KZ"/>
        </w:rPr>
        <w:t>[16]</w:t>
      </w:r>
    </w:p>
    <w:p w14:paraId="4639AB02" w14:textId="77777777" w:rsidR="00821727" w:rsidRDefault="00821727" w:rsidP="00F04587">
      <w:pPr>
        <w:pStyle w:val="af0"/>
        <w:tabs>
          <w:tab w:val="left" w:pos="1560"/>
          <w:tab w:val="left" w:pos="7230"/>
        </w:tabs>
        <w:ind w:right="284" w:firstLine="567"/>
        <w:jc w:val="center"/>
        <w:rPr>
          <w:lang w:val="kk-KZ"/>
        </w:rPr>
      </w:pPr>
    </w:p>
    <w:p w14:paraId="517AB533" w14:textId="77777777" w:rsidR="00591D3D" w:rsidRPr="00591D3D" w:rsidRDefault="00591D3D" w:rsidP="00F04587">
      <w:pPr>
        <w:pStyle w:val="af0"/>
        <w:tabs>
          <w:tab w:val="left" w:pos="1560"/>
          <w:tab w:val="left" w:pos="7230"/>
        </w:tabs>
        <w:ind w:right="284" w:firstLine="567"/>
        <w:jc w:val="both"/>
        <w:rPr>
          <w:lang w:val="kk-KZ"/>
        </w:rPr>
      </w:pPr>
    </w:p>
    <w:p w14:paraId="5C9AF7EC" w14:textId="03E077CF" w:rsidR="00591D3D" w:rsidRDefault="00591D3D" w:rsidP="00F04587">
      <w:pPr>
        <w:pStyle w:val="af0"/>
        <w:tabs>
          <w:tab w:val="left" w:pos="1560"/>
          <w:tab w:val="left" w:pos="7230"/>
        </w:tabs>
        <w:ind w:left="0" w:right="284" w:firstLine="567"/>
        <w:jc w:val="both"/>
        <w:rPr>
          <w:lang w:val="kk-KZ"/>
        </w:rPr>
      </w:pPr>
      <w:r w:rsidRPr="00591D3D">
        <w:rPr>
          <w:lang w:val="kk-KZ"/>
        </w:rPr>
        <w:t>Амидоксимдер немесе N'-гидроксиимидамидтер - бір көміртегі атомында амин және гидроксиимино тобы бар қосылыстар</w:t>
      </w:r>
      <w:r w:rsidR="002E3698">
        <w:rPr>
          <w:lang w:val="kk-KZ"/>
        </w:rPr>
        <w:t xml:space="preserve"> (Сурет 1.8)</w:t>
      </w:r>
      <w:r w:rsidR="002B36B3">
        <w:rPr>
          <w:lang w:val="kk-KZ"/>
        </w:rPr>
        <w:t>.</w:t>
      </w:r>
    </w:p>
    <w:p w14:paraId="1CDB8740" w14:textId="77777777" w:rsidR="005A121C" w:rsidRPr="00F31B5C" w:rsidRDefault="005A121C" w:rsidP="00F04587">
      <w:pPr>
        <w:pStyle w:val="af0"/>
        <w:tabs>
          <w:tab w:val="left" w:pos="1560"/>
          <w:tab w:val="left" w:pos="7230"/>
        </w:tabs>
        <w:ind w:left="0" w:right="284" w:firstLine="567"/>
        <w:rPr>
          <w:lang w:val="kk-KZ"/>
        </w:rPr>
      </w:pPr>
    </w:p>
    <w:p w14:paraId="35960E9F" w14:textId="489797CD" w:rsidR="005A121C" w:rsidRDefault="0069762C" w:rsidP="00F04587">
      <w:pPr>
        <w:pStyle w:val="af0"/>
        <w:tabs>
          <w:tab w:val="left" w:pos="1560"/>
          <w:tab w:val="left" w:pos="7230"/>
        </w:tabs>
        <w:ind w:left="0" w:right="284" w:firstLine="567"/>
        <w:jc w:val="center"/>
        <w:rPr>
          <w:lang w:val="kk-KZ"/>
        </w:rPr>
      </w:pPr>
      <w:r>
        <w:object w:dxaOrig="4880" w:dyaOrig="1591" w14:anchorId="48EDD9EB">
          <v:shape id="_x0000_i1030" type="#_x0000_t75" style="width:243.75pt;height:78.75pt" o:ole="">
            <v:imagedata r:id="rId50" o:title=""/>
          </v:shape>
          <o:OLEObject Type="Embed" ProgID="ChemDraw.Document.6.0" ShapeID="_x0000_i1030" DrawAspect="Content" ObjectID="_1838557998" r:id="rId51"/>
        </w:object>
      </w:r>
      <w:r w:rsidR="005A121C" w:rsidRPr="00F31B5C">
        <w:rPr>
          <w:lang w:val="kk-KZ"/>
        </w:rPr>
        <w:t xml:space="preserve">                        </w:t>
      </w:r>
    </w:p>
    <w:p w14:paraId="124B6619" w14:textId="77777777" w:rsidR="005A121C" w:rsidRPr="005A121C" w:rsidRDefault="005A121C" w:rsidP="00F04587">
      <w:pPr>
        <w:pStyle w:val="af0"/>
        <w:tabs>
          <w:tab w:val="left" w:pos="1560"/>
          <w:tab w:val="left" w:pos="7230"/>
        </w:tabs>
        <w:ind w:left="0" w:right="284" w:firstLine="567"/>
        <w:jc w:val="both"/>
        <w:rPr>
          <w:lang w:val="kk-KZ"/>
        </w:rPr>
      </w:pPr>
    </w:p>
    <w:p w14:paraId="362EFDE9" w14:textId="1B76BBA0" w:rsidR="005A121C" w:rsidRPr="00774ADB" w:rsidRDefault="00242D73" w:rsidP="00F04587">
      <w:pPr>
        <w:pStyle w:val="af0"/>
        <w:tabs>
          <w:tab w:val="left" w:pos="1560"/>
          <w:tab w:val="left" w:pos="7230"/>
        </w:tabs>
        <w:ind w:left="0" w:right="284" w:firstLine="567"/>
        <w:jc w:val="center"/>
        <w:rPr>
          <w:i/>
          <w:iCs/>
          <w:sz w:val="24"/>
          <w:szCs w:val="24"/>
          <w:lang w:val="kk-KZ"/>
        </w:rPr>
      </w:pPr>
      <w:r>
        <w:rPr>
          <w:b/>
          <w:bCs/>
          <w:sz w:val="20"/>
          <w:szCs w:val="20"/>
          <w:lang w:val="kk-KZ"/>
        </w:rPr>
        <w:t xml:space="preserve">   </w:t>
      </w:r>
      <w:r w:rsidR="004B1E0C">
        <w:rPr>
          <w:b/>
          <w:bCs/>
          <w:sz w:val="20"/>
          <w:szCs w:val="20"/>
          <w:lang w:val="kk-KZ"/>
        </w:rPr>
        <w:t xml:space="preserve">            </w:t>
      </w:r>
      <w:r>
        <w:rPr>
          <w:b/>
          <w:bCs/>
          <w:sz w:val="20"/>
          <w:szCs w:val="20"/>
          <w:lang w:val="kk-KZ"/>
        </w:rPr>
        <w:t xml:space="preserve"> </w:t>
      </w:r>
      <w:r w:rsidR="005A121C" w:rsidRPr="00774ADB">
        <w:rPr>
          <w:i/>
          <w:iCs/>
          <w:sz w:val="24"/>
          <w:szCs w:val="24"/>
          <w:lang w:val="kk-KZ"/>
        </w:rPr>
        <w:t>амидоксим                   альдоксим                   кетоксим</w:t>
      </w:r>
    </w:p>
    <w:p w14:paraId="50ECDC9E" w14:textId="623813EF" w:rsidR="00591D3D" w:rsidRPr="005A121C" w:rsidRDefault="00591D3D" w:rsidP="00F04587">
      <w:pPr>
        <w:pStyle w:val="af0"/>
        <w:tabs>
          <w:tab w:val="left" w:pos="1560"/>
          <w:tab w:val="left" w:pos="7230"/>
        </w:tabs>
        <w:ind w:left="0" w:right="284" w:firstLine="567"/>
        <w:jc w:val="center"/>
        <w:rPr>
          <w:b/>
          <w:bCs/>
          <w:lang w:val="kk-KZ"/>
        </w:rPr>
      </w:pPr>
    </w:p>
    <w:p w14:paraId="56F39D8B" w14:textId="74BF48E7" w:rsidR="00363B67" w:rsidRDefault="00CA76AB" w:rsidP="00F04587">
      <w:pPr>
        <w:pStyle w:val="af0"/>
        <w:tabs>
          <w:tab w:val="left" w:pos="1560"/>
          <w:tab w:val="left" w:pos="7230"/>
        </w:tabs>
        <w:ind w:left="0" w:right="284" w:firstLine="567"/>
        <w:jc w:val="center"/>
        <w:rPr>
          <w:lang w:val="kk-KZ"/>
        </w:rPr>
      </w:pPr>
      <w:r>
        <w:rPr>
          <w:lang w:val="kk-KZ"/>
        </w:rPr>
        <w:t>С</w:t>
      </w:r>
      <w:r w:rsidRPr="000F75A3">
        <w:rPr>
          <w:lang w:val="kk-KZ"/>
        </w:rPr>
        <w:t xml:space="preserve">урет </w:t>
      </w:r>
      <w:r w:rsidR="000F75A3" w:rsidRPr="000F75A3">
        <w:rPr>
          <w:lang w:val="kk-KZ"/>
        </w:rPr>
        <w:t>1.</w:t>
      </w:r>
      <w:r w:rsidR="00A90AAB">
        <w:rPr>
          <w:lang w:val="kk-KZ"/>
        </w:rPr>
        <w:t>8</w:t>
      </w:r>
      <w:r>
        <w:rPr>
          <w:lang w:val="kk-KZ"/>
        </w:rPr>
        <w:t xml:space="preserve"> </w:t>
      </w:r>
      <w:r w:rsidR="000F75A3" w:rsidRPr="000F75A3">
        <w:rPr>
          <w:lang w:val="kk-KZ"/>
        </w:rPr>
        <w:t>– Амидоксимдердің және оксимдердің құрылымы</w:t>
      </w:r>
      <w:r w:rsidR="002E3698">
        <w:rPr>
          <w:lang w:val="kk-KZ"/>
        </w:rPr>
        <w:t xml:space="preserve"> </w:t>
      </w:r>
      <w:r w:rsidR="002E3698" w:rsidRPr="002E3698">
        <w:rPr>
          <w:lang w:val="kk-KZ"/>
        </w:rPr>
        <w:t>[17]</w:t>
      </w:r>
    </w:p>
    <w:p w14:paraId="7AFE5E2F" w14:textId="77777777" w:rsidR="000F75A3" w:rsidRDefault="000F75A3" w:rsidP="00F04587">
      <w:pPr>
        <w:pStyle w:val="af0"/>
        <w:tabs>
          <w:tab w:val="left" w:pos="1560"/>
          <w:tab w:val="left" w:pos="7230"/>
        </w:tabs>
        <w:ind w:left="0" w:right="284" w:firstLine="567"/>
        <w:jc w:val="center"/>
        <w:rPr>
          <w:lang w:val="kk-KZ"/>
        </w:rPr>
      </w:pPr>
    </w:p>
    <w:p w14:paraId="6E83F6D6" w14:textId="21713B11" w:rsidR="00DB5350" w:rsidRDefault="00AE6857" w:rsidP="00F04587">
      <w:pPr>
        <w:pStyle w:val="af0"/>
        <w:tabs>
          <w:tab w:val="left" w:pos="1560"/>
          <w:tab w:val="left" w:pos="7230"/>
        </w:tabs>
        <w:ind w:left="0" w:right="284" w:firstLine="567"/>
        <w:jc w:val="both"/>
        <w:rPr>
          <w:lang w:val="kk-KZ"/>
        </w:rPr>
      </w:pPr>
      <w:r w:rsidRPr="00AE6857">
        <w:rPr>
          <w:lang w:val="kk-KZ"/>
        </w:rPr>
        <w:t xml:space="preserve">Альдоксимдер мен кетоксимдер әдетте спирттерде негіз болған кезде сәйкес карбонилді қосылыстардың гидроксиламин тұздарымен тотықсыздану реакциясы арқылы алынады. </w:t>
      </w:r>
    </w:p>
    <w:p w14:paraId="6E0971E5" w14:textId="61C604E8" w:rsidR="00AF6A7D" w:rsidRPr="00AF6A7D" w:rsidRDefault="00AF6A7D" w:rsidP="00F04587">
      <w:pPr>
        <w:pStyle w:val="af0"/>
        <w:tabs>
          <w:tab w:val="left" w:pos="1560"/>
          <w:tab w:val="left" w:pos="7230"/>
          <w:tab w:val="left" w:pos="9498"/>
        </w:tabs>
        <w:ind w:right="284" w:firstLine="567"/>
        <w:jc w:val="both"/>
        <w:rPr>
          <w:lang w:val="kk-KZ"/>
        </w:rPr>
      </w:pPr>
      <w:r w:rsidRPr="00AF6A7D">
        <w:rPr>
          <w:lang w:val="kk-KZ"/>
        </w:rPr>
        <w:t xml:space="preserve">Амидоксимдер, оксимдер және карбоксамидиндер әртүрлі реактивтілігі мен биологиялық қасиеттерінің кең ауқымы бар азотты құрамдас қосылыстардың маңызды </w:t>
      </w:r>
      <w:r w:rsidR="00774ADB">
        <w:rPr>
          <w:lang w:val="kk-KZ"/>
        </w:rPr>
        <w:t>тобы</w:t>
      </w:r>
      <w:r w:rsidRPr="00AF6A7D">
        <w:rPr>
          <w:lang w:val="kk-KZ"/>
        </w:rPr>
        <w:t xml:space="preserve"> болып табылады. Олардың азот оксидінің донорлары және фермент тежегіштері, соның ішінде азот оксиді синтазасы ретіндегі әлеуеті ерекше қызығушылық тудырады.</w:t>
      </w:r>
      <w:r w:rsidR="00DD197B">
        <w:rPr>
          <w:lang w:val="kk-KZ"/>
        </w:rPr>
        <w:t xml:space="preserve"> </w:t>
      </w:r>
      <w:r w:rsidRPr="00AF6A7D">
        <w:rPr>
          <w:lang w:val="kk-KZ"/>
        </w:rPr>
        <w:t>Бұл саладағы алғашқы жұмыстардың бірі гидроксиламиннің нитрилдерге әсерін зерттеген Т.Тиманға (1884) [</w:t>
      </w:r>
      <w:r w:rsidR="0038132B">
        <w:rPr>
          <w:lang w:val="kk-KZ"/>
        </w:rPr>
        <w:t>17</w:t>
      </w:r>
      <w:r w:rsidRPr="00AF6A7D">
        <w:rPr>
          <w:lang w:val="kk-KZ"/>
        </w:rPr>
        <w:t>] тиесілі. Бұл зерттеу амидоксимдерді – нитрилдердің гидроксиламинмен әрекеттесуінен түзілетін қосылыстарды алу әдістерін кейінгі әзірлеуге негіз болды. Жұмыста нитрилдердің химиялық түрленуінің іргелі принциптері көрсетілді, оксим химиясын одан әрі зерттеуге негіз қалады.</w:t>
      </w:r>
    </w:p>
    <w:p w14:paraId="12B1C54A" w14:textId="3CC4161C" w:rsidR="00FA7C5F" w:rsidRPr="00045225" w:rsidRDefault="00FA7C5F" w:rsidP="00F04587">
      <w:pPr>
        <w:pStyle w:val="af0"/>
        <w:tabs>
          <w:tab w:val="left" w:pos="1560"/>
          <w:tab w:val="left" w:pos="7230"/>
        </w:tabs>
        <w:spacing w:before="1"/>
        <w:ind w:firstLine="567"/>
        <w:jc w:val="both"/>
        <w:rPr>
          <w:lang w:val="kk-KZ"/>
        </w:rPr>
      </w:pPr>
      <w:r w:rsidRPr="00317081">
        <w:rPr>
          <w:lang w:val="kk-KZ"/>
        </w:rPr>
        <w:t>Амидоксимдер – құрамында гидроксимин және көміртегі атомында амин функциясы</w:t>
      </w:r>
      <w:r>
        <w:rPr>
          <w:lang w:val="kk-KZ"/>
        </w:rPr>
        <w:t xml:space="preserve"> да бар қосылыстар</w:t>
      </w:r>
      <w:r w:rsidRPr="00317081">
        <w:rPr>
          <w:lang w:val="kk-KZ"/>
        </w:rPr>
        <w:t xml:space="preserve"> және </w:t>
      </w:r>
      <w:r w:rsidRPr="00DE201B">
        <w:rPr>
          <w:lang w:val="kk-KZ"/>
        </w:rPr>
        <w:t xml:space="preserve">амидтермен, амидиндермен және гидроксамин қышқылдарымен </w:t>
      </w:r>
      <w:r>
        <w:rPr>
          <w:lang w:val="kk-KZ"/>
        </w:rPr>
        <w:t xml:space="preserve">тығыз </w:t>
      </w:r>
      <w:r w:rsidRPr="00DE201B">
        <w:rPr>
          <w:lang w:val="kk-KZ"/>
        </w:rPr>
        <w:t>байланысты.</w:t>
      </w:r>
      <w:r>
        <w:rPr>
          <w:lang w:val="kk-KZ"/>
        </w:rPr>
        <w:t xml:space="preserve"> А</w:t>
      </w:r>
      <w:r w:rsidRPr="00DE201B">
        <w:rPr>
          <w:lang w:val="kk-KZ"/>
        </w:rPr>
        <w:t>мидоксимдердің синтезі мен химиясы туралы шолу, сонымен қатар</w:t>
      </w:r>
      <w:r>
        <w:rPr>
          <w:lang w:val="kk-KZ"/>
        </w:rPr>
        <w:t xml:space="preserve"> </w:t>
      </w:r>
      <w:r w:rsidRPr="00FE22CD">
        <w:rPr>
          <w:lang w:val="kk-KZ"/>
        </w:rPr>
        <w:t>биологиялық және техникалық қолданбаларға қатысты бірнеше аспектілер</w:t>
      </w:r>
      <w:r>
        <w:rPr>
          <w:lang w:val="kk-KZ"/>
        </w:rPr>
        <w:t xml:space="preserve">, </w:t>
      </w:r>
      <w:r w:rsidRPr="00FE22CD">
        <w:rPr>
          <w:lang w:val="kk-KZ"/>
        </w:rPr>
        <w:t>1992 жылы Николаидес пен Варелла</w:t>
      </w:r>
      <w:r>
        <w:rPr>
          <w:lang w:val="kk-KZ"/>
        </w:rPr>
        <w:t xml:space="preserve"> </w:t>
      </w:r>
      <w:r w:rsidRPr="00045225">
        <w:rPr>
          <w:lang w:val="kk-KZ"/>
        </w:rPr>
        <w:t xml:space="preserve">1990 жылдың соңына дейін </w:t>
      </w:r>
      <w:r w:rsidRPr="00FE22CD">
        <w:rPr>
          <w:lang w:val="kk-KZ"/>
        </w:rPr>
        <w:t>әдебиетті толығымен қамтыды</w:t>
      </w:r>
      <w:r>
        <w:rPr>
          <w:lang w:val="kk-KZ"/>
        </w:rPr>
        <w:t xml:space="preserve"> </w:t>
      </w:r>
      <w:r w:rsidRPr="00045225">
        <w:rPr>
          <w:lang w:val="kk-KZ"/>
        </w:rPr>
        <w:t>[1</w:t>
      </w:r>
      <w:r w:rsidR="001E2BA0">
        <w:rPr>
          <w:lang w:val="kk-KZ"/>
        </w:rPr>
        <w:t>8</w:t>
      </w:r>
      <w:r w:rsidRPr="00045225">
        <w:rPr>
          <w:lang w:val="kk-KZ"/>
        </w:rPr>
        <w:t>].</w:t>
      </w:r>
    </w:p>
    <w:p w14:paraId="6EE90240" w14:textId="36B1AB65" w:rsidR="00AF6A7D" w:rsidRDefault="00FA7C5F" w:rsidP="00F04587">
      <w:pPr>
        <w:pStyle w:val="af0"/>
        <w:tabs>
          <w:tab w:val="left" w:pos="1560"/>
          <w:tab w:val="left" w:pos="7230"/>
        </w:tabs>
        <w:spacing w:before="1"/>
        <w:ind w:left="0" w:firstLine="567"/>
        <w:jc w:val="both"/>
        <w:rPr>
          <w:lang w:val="kk-KZ"/>
        </w:rPr>
      </w:pPr>
      <w:r>
        <w:rPr>
          <w:lang w:val="kk-KZ"/>
        </w:rPr>
        <w:t>Амидоксим ә</w:t>
      </w:r>
      <w:r w:rsidRPr="00BC2826">
        <w:rPr>
          <w:lang w:val="kk-KZ"/>
        </w:rPr>
        <w:t>ртүрлі гетероциклдер</w:t>
      </w:r>
      <w:r>
        <w:rPr>
          <w:lang w:val="kk-KZ"/>
        </w:rPr>
        <w:t>ді</w:t>
      </w:r>
      <w:r w:rsidRPr="00BC2826">
        <w:rPr>
          <w:lang w:val="kk-KZ"/>
        </w:rPr>
        <w:t xml:space="preserve"> синтездеуге арналған әмбебап құрылыс блоктары болып табылады</w:t>
      </w:r>
      <w:r>
        <w:rPr>
          <w:lang w:val="kk-KZ"/>
        </w:rPr>
        <w:t xml:space="preserve"> </w:t>
      </w:r>
      <w:r w:rsidRPr="00FB6756">
        <w:rPr>
          <w:lang w:val="kk-KZ"/>
        </w:rPr>
        <w:t>[</w:t>
      </w:r>
      <w:r w:rsidR="001E2BA0">
        <w:rPr>
          <w:lang w:val="kk-KZ"/>
        </w:rPr>
        <w:t>19</w:t>
      </w:r>
      <w:r w:rsidRPr="00FB6756">
        <w:rPr>
          <w:lang w:val="kk-KZ"/>
        </w:rPr>
        <w:t>-</w:t>
      </w:r>
      <w:r w:rsidR="001E2BA0">
        <w:rPr>
          <w:lang w:val="kk-KZ"/>
        </w:rPr>
        <w:t>20</w:t>
      </w:r>
      <w:r w:rsidRPr="00FB6756">
        <w:rPr>
          <w:lang w:val="kk-KZ"/>
        </w:rPr>
        <w:t>].</w:t>
      </w:r>
      <w:r w:rsidR="00DD197B">
        <w:rPr>
          <w:lang w:val="kk-KZ"/>
        </w:rPr>
        <w:t xml:space="preserve"> </w:t>
      </w:r>
      <w:r w:rsidR="00AF6A7D" w:rsidRPr="00AF6A7D">
        <w:rPr>
          <w:lang w:val="kk-KZ"/>
        </w:rPr>
        <w:t xml:space="preserve">Оксимдер мен амидоксимдердің құрылымы мен биологиялық белсенділігін қазіргі уақытта түсінуге маңызды </w:t>
      </w:r>
      <w:r w:rsidR="006207E4">
        <w:rPr>
          <w:lang w:val="kk-KZ"/>
        </w:rPr>
        <w:t xml:space="preserve">үлес </w:t>
      </w:r>
      <w:r w:rsidR="00CA76AB">
        <w:rPr>
          <w:lang w:val="kk-KZ"/>
        </w:rPr>
        <w:t xml:space="preserve">қосты </w:t>
      </w:r>
      <w:r w:rsidR="00AF6A7D" w:rsidRPr="00AF6A7D">
        <w:rPr>
          <w:lang w:val="kk-KZ"/>
        </w:rPr>
        <w:t>[</w:t>
      </w:r>
      <w:r w:rsidR="001E2BA0">
        <w:rPr>
          <w:lang w:val="kk-KZ"/>
        </w:rPr>
        <w:t>21</w:t>
      </w:r>
      <w:r w:rsidR="00AF6A7D" w:rsidRPr="00AF6A7D">
        <w:rPr>
          <w:lang w:val="kk-KZ"/>
        </w:rPr>
        <w:t>]. Олардың шолуы амидоксимдердің және оксимдердің синтез әдістерін, кристалдық құрылымдарын және қасиеттерін қамтиды және олардың азот оксиді (NO) доноры ретіндегі негізгі рөлін көрсетеді. Мұндай қосылыстар фармакология және биомедициналық зерттеулер аясында, әсіресе организмдегі NO деңгейін реттеуге бағытталған препараттарды жасауда қызығушылық тудырады.</w:t>
      </w:r>
      <w:r w:rsidR="00DD197B">
        <w:rPr>
          <w:lang w:val="kk-KZ"/>
        </w:rPr>
        <w:t xml:space="preserve"> </w:t>
      </w:r>
      <w:r w:rsidR="00AF6A7D" w:rsidRPr="00AF6A7D">
        <w:rPr>
          <w:lang w:val="kk-KZ"/>
        </w:rPr>
        <w:t>Сонымен қатар, [</w:t>
      </w:r>
      <w:r w:rsidR="001E2BA0">
        <w:rPr>
          <w:lang w:val="kk-KZ"/>
        </w:rPr>
        <w:t>22</w:t>
      </w:r>
      <w:r w:rsidR="00AF6A7D" w:rsidRPr="00AF6A7D">
        <w:rPr>
          <w:lang w:val="kk-KZ"/>
        </w:rPr>
        <w:t>] азот оксиді синтаза (NOS) ферментінің потенциалды тежегіштері ретінде қарастырылатын тиофен-2-карбоксамидин туындыларын синтездеудің тиімді және ыңғайлы әдісін ұсынды. Бұл қосылыстар NO шамадан тыс өндірісі патогендік әсер ететін қабыну және нейродегенеративті ауруларды емдеуде маңызды рөл атқаруы мүмкін. Қолданылатын синтез әдісі жоғары селективтілігімен және жұмсақ жағдайларымен ерекшеленеді, бұл оны медициналық және химиялық зерттеулерде практикалық қолдану үшін тартымды етеді.</w:t>
      </w:r>
      <w:r w:rsidR="00DD197B">
        <w:rPr>
          <w:lang w:val="kk-KZ"/>
        </w:rPr>
        <w:t xml:space="preserve"> </w:t>
      </w:r>
      <w:r w:rsidR="00AF6A7D" w:rsidRPr="00AF6A7D">
        <w:rPr>
          <w:lang w:val="kk-KZ"/>
        </w:rPr>
        <w:t>Осылайша, заманауи зерттеулер амидоксимдердің, оксимдердің және карбоксамидиндердің химиясына синтетикалық органикалық химия тұрғысынан ғана емес, сонымен қатар жаңа биологиялық белсенді қосылыстарды, соның ішінде азот оксидінің донорлары мен фермент ингибиторларын дамыту тұрғысынан да қызығушылықтың артып келе жатқанын көрсетеді.</w:t>
      </w:r>
    </w:p>
    <w:p w14:paraId="6C655886" w14:textId="09CC01B3" w:rsidR="00CF3037" w:rsidRDefault="00CF3037" w:rsidP="00F04587">
      <w:pPr>
        <w:pStyle w:val="af0"/>
        <w:tabs>
          <w:tab w:val="left" w:pos="1560"/>
          <w:tab w:val="left" w:pos="7230"/>
        </w:tabs>
        <w:ind w:left="0" w:right="284" w:firstLine="567"/>
        <w:jc w:val="both"/>
        <w:rPr>
          <w:lang w:val="kk-KZ"/>
        </w:rPr>
      </w:pPr>
      <w:r w:rsidRPr="00CF3037">
        <w:rPr>
          <w:lang w:val="kk-KZ"/>
        </w:rPr>
        <w:t xml:space="preserve">Амидоксимдерді гидроксиламин мен нитрилден, тиоамидтен, амидин гидрохлоридінен, гидразид имидінен, иминоэфирден, имидоилбензотриазолдан және пиразин туындыларынан </w:t>
      </w:r>
      <w:r>
        <w:rPr>
          <w:lang w:val="kk-KZ"/>
        </w:rPr>
        <w:t>ал</w:t>
      </w:r>
      <w:r w:rsidRPr="00CF3037">
        <w:rPr>
          <w:lang w:val="kk-KZ"/>
        </w:rPr>
        <w:t>уға болады.</w:t>
      </w:r>
    </w:p>
    <w:p w14:paraId="45C6A694" w14:textId="46FE952A" w:rsidR="00A13BDF" w:rsidRDefault="00A13BDF" w:rsidP="00F04587">
      <w:pPr>
        <w:pStyle w:val="af0"/>
        <w:tabs>
          <w:tab w:val="left" w:pos="1560"/>
          <w:tab w:val="left" w:pos="7230"/>
        </w:tabs>
        <w:ind w:left="0" w:right="284" w:firstLine="567"/>
        <w:jc w:val="both"/>
        <w:rPr>
          <w:spacing w:val="-2"/>
          <w:lang w:val="kk-KZ"/>
        </w:rPr>
      </w:pPr>
      <w:r w:rsidRPr="00C1293C">
        <w:rPr>
          <w:lang w:val="kk-KZ"/>
        </w:rPr>
        <w:t>Нитрилден алу жолдары келес</w:t>
      </w:r>
      <w:r>
        <w:rPr>
          <w:lang w:val="kk-KZ"/>
        </w:rPr>
        <w:t>і әдебиеттерде ұсынылған</w:t>
      </w:r>
      <w:r w:rsidR="002E3698">
        <w:rPr>
          <w:spacing w:val="-5"/>
          <w:lang w:val="kk-KZ"/>
        </w:rPr>
        <w:t xml:space="preserve"> (Сурет 1.19) </w:t>
      </w:r>
      <w:r w:rsidRPr="00C1293C">
        <w:rPr>
          <w:spacing w:val="-2"/>
          <w:lang w:val="kk-KZ"/>
        </w:rPr>
        <w:t>[</w:t>
      </w:r>
      <w:r w:rsidR="00412991">
        <w:rPr>
          <w:spacing w:val="-2"/>
          <w:lang w:val="kk-KZ"/>
        </w:rPr>
        <w:t>2</w:t>
      </w:r>
      <w:r w:rsidR="001E2BA0">
        <w:rPr>
          <w:spacing w:val="-2"/>
          <w:lang w:val="kk-KZ"/>
        </w:rPr>
        <w:t>3</w:t>
      </w:r>
      <w:r w:rsidRPr="00C1293C">
        <w:rPr>
          <w:rFonts w:ascii="Symbol" w:hAnsi="Symbol"/>
          <w:spacing w:val="-2"/>
          <w:lang w:val="kk-KZ"/>
        </w:rPr>
        <w:t></w:t>
      </w:r>
      <w:r w:rsidR="00412991">
        <w:rPr>
          <w:spacing w:val="-2"/>
          <w:lang w:val="kk-KZ"/>
        </w:rPr>
        <w:t>2</w:t>
      </w:r>
      <w:r w:rsidR="001E2BA0">
        <w:rPr>
          <w:spacing w:val="-2"/>
          <w:lang w:val="kk-KZ"/>
        </w:rPr>
        <w:t>4</w:t>
      </w:r>
      <w:r w:rsidRPr="00C1293C">
        <w:rPr>
          <w:spacing w:val="-2"/>
          <w:lang w:val="kk-KZ"/>
        </w:rPr>
        <w:t>]</w:t>
      </w:r>
      <w:r w:rsidR="00C1293C">
        <w:rPr>
          <w:spacing w:val="-2"/>
          <w:lang w:val="kk-KZ"/>
        </w:rPr>
        <w:t>.</w:t>
      </w:r>
    </w:p>
    <w:p w14:paraId="7D9111C9" w14:textId="14B415C8" w:rsidR="00DB4CAC" w:rsidRPr="003A398A" w:rsidRDefault="00DB4CAC" w:rsidP="001E2624">
      <w:pPr>
        <w:pStyle w:val="af0"/>
        <w:tabs>
          <w:tab w:val="left" w:pos="1560"/>
          <w:tab w:val="left" w:pos="7230"/>
        </w:tabs>
        <w:ind w:left="0" w:right="284" w:firstLine="567"/>
        <w:jc w:val="both"/>
        <w:rPr>
          <w:lang w:val="kk-KZ"/>
        </w:rPr>
      </w:pPr>
    </w:p>
    <w:p w14:paraId="1C6DF110" w14:textId="7C994BA7" w:rsidR="00AE6857" w:rsidRPr="007A53D4" w:rsidRDefault="00036268" w:rsidP="001E2624">
      <w:pPr>
        <w:pStyle w:val="af0"/>
        <w:tabs>
          <w:tab w:val="left" w:pos="1560"/>
          <w:tab w:val="left" w:pos="7230"/>
        </w:tabs>
        <w:spacing w:before="1"/>
        <w:ind w:firstLine="567"/>
        <w:jc w:val="center"/>
        <w:rPr>
          <w:lang w:val="kk-KZ"/>
        </w:rPr>
      </w:pPr>
      <w:r>
        <w:object w:dxaOrig="3754" w:dyaOrig="1312" w14:anchorId="2E253384">
          <v:shape id="_x0000_i1031" type="#_x0000_t75" style="width:188.25pt;height:66pt" o:ole="">
            <v:imagedata r:id="rId52" o:title=""/>
          </v:shape>
          <o:OLEObject Type="Embed" ProgID="ChemDraw.Document.6.0" ShapeID="_x0000_i1031" DrawAspect="Content" ObjectID="_1838557999" r:id="rId53"/>
        </w:object>
      </w:r>
    </w:p>
    <w:p w14:paraId="6BF480AD" w14:textId="53D74944" w:rsidR="00C56C17" w:rsidRDefault="00C56C17" w:rsidP="001E2624">
      <w:pPr>
        <w:pStyle w:val="af0"/>
        <w:tabs>
          <w:tab w:val="left" w:pos="1560"/>
          <w:tab w:val="left" w:pos="7230"/>
        </w:tabs>
        <w:spacing w:before="1"/>
        <w:ind w:firstLine="567"/>
        <w:jc w:val="center"/>
        <w:rPr>
          <w:lang w:val="kk-KZ"/>
        </w:rPr>
      </w:pPr>
    </w:p>
    <w:p w14:paraId="7D389C41" w14:textId="42259283" w:rsidR="0098278A" w:rsidRDefault="00F31FF0" w:rsidP="001E2624">
      <w:pPr>
        <w:pStyle w:val="af0"/>
        <w:tabs>
          <w:tab w:val="left" w:pos="1560"/>
          <w:tab w:val="left" w:pos="7230"/>
        </w:tabs>
        <w:spacing w:before="1"/>
        <w:ind w:firstLine="567"/>
        <w:jc w:val="center"/>
        <w:rPr>
          <w:lang w:val="kk-KZ"/>
        </w:rPr>
      </w:pPr>
      <w:r w:rsidRPr="00F31FF0">
        <w:rPr>
          <w:lang w:val="kk-KZ"/>
        </w:rPr>
        <w:t>Сурет 1.</w:t>
      </w:r>
      <w:r w:rsidR="00A90AAB">
        <w:rPr>
          <w:lang w:val="kk-KZ"/>
        </w:rPr>
        <w:t>9</w:t>
      </w:r>
      <w:r w:rsidRPr="00F31FF0">
        <w:rPr>
          <w:lang w:val="kk-KZ"/>
        </w:rPr>
        <w:t xml:space="preserve"> – Нитрилден алу жол</w:t>
      </w:r>
      <w:r>
        <w:rPr>
          <w:lang w:val="kk-KZ"/>
        </w:rPr>
        <w:t>ы</w:t>
      </w:r>
      <w:r w:rsidR="002E3698">
        <w:rPr>
          <w:lang w:val="kk-KZ"/>
        </w:rPr>
        <w:t xml:space="preserve"> </w:t>
      </w:r>
      <w:r w:rsidR="002E3698" w:rsidRPr="002E3698">
        <w:rPr>
          <w:lang w:val="kk-KZ"/>
        </w:rPr>
        <w:t>[2</w:t>
      </w:r>
      <w:r w:rsidR="002E3698">
        <w:rPr>
          <w:lang w:val="kk-KZ"/>
        </w:rPr>
        <w:t>4</w:t>
      </w:r>
      <w:r w:rsidR="002E3698" w:rsidRPr="002E3698">
        <w:rPr>
          <w:lang w:val="kk-KZ"/>
        </w:rPr>
        <w:t>].</w:t>
      </w:r>
    </w:p>
    <w:p w14:paraId="1A2862C6" w14:textId="77777777" w:rsidR="00F31FF0" w:rsidRPr="007A53D4" w:rsidRDefault="00F31FF0" w:rsidP="001E2624">
      <w:pPr>
        <w:pStyle w:val="af0"/>
        <w:tabs>
          <w:tab w:val="left" w:pos="1560"/>
          <w:tab w:val="left" w:pos="7230"/>
        </w:tabs>
        <w:spacing w:before="1"/>
        <w:ind w:firstLine="567"/>
        <w:jc w:val="center"/>
        <w:rPr>
          <w:lang w:val="kk-KZ"/>
        </w:rPr>
      </w:pPr>
    </w:p>
    <w:p w14:paraId="00EB4ABD" w14:textId="52D945E7" w:rsidR="00C56C17" w:rsidRPr="00673321" w:rsidRDefault="006F63DC" w:rsidP="001E2624">
      <w:pPr>
        <w:pStyle w:val="af0"/>
        <w:tabs>
          <w:tab w:val="left" w:pos="1560"/>
          <w:tab w:val="left" w:pos="7230"/>
        </w:tabs>
        <w:spacing w:before="1"/>
        <w:ind w:left="0" w:firstLine="567"/>
        <w:jc w:val="both"/>
        <w:rPr>
          <w:spacing w:val="-5"/>
          <w:lang w:val="kk-KZ"/>
        </w:rPr>
      </w:pPr>
      <w:r w:rsidRPr="006F63DC">
        <w:rPr>
          <w:lang w:val="kk-KZ"/>
        </w:rPr>
        <w:t>Тиоамид</w:t>
      </w:r>
      <w:r>
        <w:rPr>
          <w:lang w:val="kk-KZ"/>
        </w:rPr>
        <w:t>тен алу әдісі келесі әдебиетте толық жазылған</w:t>
      </w:r>
      <w:r w:rsidRPr="006F63DC">
        <w:rPr>
          <w:spacing w:val="-2"/>
          <w:lang w:val="kk-KZ"/>
        </w:rPr>
        <w:t xml:space="preserve"> </w:t>
      </w:r>
      <w:r w:rsidR="002E3698">
        <w:rPr>
          <w:spacing w:val="-2"/>
          <w:lang w:val="kk-KZ"/>
        </w:rPr>
        <w:t xml:space="preserve">(Сурет 1.10) </w:t>
      </w:r>
      <w:r w:rsidRPr="006F63DC">
        <w:rPr>
          <w:lang w:val="kk-KZ"/>
        </w:rPr>
        <w:t>[2</w:t>
      </w:r>
      <w:r w:rsidR="001E2BA0">
        <w:rPr>
          <w:lang w:val="kk-KZ"/>
        </w:rPr>
        <w:t>5</w:t>
      </w:r>
      <w:r w:rsidRPr="006F63DC">
        <w:rPr>
          <w:spacing w:val="-5"/>
          <w:lang w:val="kk-KZ"/>
        </w:rPr>
        <w:t>]</w:t>
      </w:r>
      <w:r w:rsidR="00294821">
        <w:rPr>
          <w:spacing w:val="-5"/>
          <w:lang w:val="kk-KZ"/>
        </w:rPr>
        <w:t>.</w:t>
      </w:r>
    </w:p>
    <w:p w14:paraId="61652854" w14:textId="77777777" w:rsidR="004E4C99" w:rsidRPr="00673321" w:rsidRDefault="004E4C99" w:rsidP="001E2624">
      <w:pPr>
        <w:pStyle w:val="af0"/>
        <w:tabs>
          <w:tab w:val="left" w:pos="1560"/>
          <w:tab w:val="left" w:pos="7230"/>
        </w:tabs>
        <w:spacing w:before="1"/>
        <w:ind w:firstLine="567"/>
        <w:jc w:val="both"/>
        <w:rPr>
          <w:spacing w:val="-5"/>
          <w:lang w:val="kk-KZ"/>
        </w:rPr>
      </w:pPr>
    </w:p>
    <w:p w14:paraId="14BEEC74" w14:textId="6F441B38" w:rsidR="00294821" w:rsidRDefault="004925D3" w:rsidP="001E2624">
      <w:pPr>
        <w:pStyle w:val="af0"/>
        <w:tabs>
          <w:tab w:val="left" w:pos="1560"/>
          <w:tab w:val="left" w:pos="7230"/>
        </w:tabs>
        <w:spacing w:before="1"/>
        <w:ind w:firstLine="567"/>
        <w:jc w:val="center"/>
        <w:rPr>
          <w:lang w:val="kk-KZ"/>
        </w:rPr>
      </w:pPr>
      <w:r>
        <w:object w:dxaOrig="4968" w:dyaOrig="1404" w14:anchorId="4AE4F5F5">
          <v:shape id="_x0000_i1032" type="#_x0000_t75" style="width:230.25pt;height:66pt" o:ole="">
            <v:imagedata r:id="rId54" o:title=""/>
          </v:shape>
          <o:OLEObject Type="Embed" ProgID="ChemDraw.Document.6.0" ShapeID="_x0000_i1032" DrawAspect="Content" ObjectID="_1838558000" r:id="rId55"/>
        </w:object>
      </w:r>
    </w:p>
    <w:p w14:paraId="53D76BAA" w14:textId="0BDFA399" w:rsidR="00E36511" w:rsidRPr="007A53D4" w:rsidRDefault="00640226" w:rsidP="001E2624">
      <w:pPr>
        <w:pStyle w:val="af0"/>
        <w:tabs>
          <w:tab w:val="left" w:pos="1560"/>
          <w:tab w:val="left" w:pos="7230"/>
        </w:tabs>
        <w:spacing w:before="1"/>
        <w:ind w:firstLine="567"/>
        <w:jc w:val="right"/>
        <w:rPr>
          <w:lang w:val="kk-KZ"/>
        </w:rPr>
      </w:pPr>
      <w:r>
        <w:rPr>
          <w:noProof/>
          <w:position w:val="-2"/>
          <w:sz w:val="14"/>
          <w:lang w:eastAsia="ru-RU"/>
        </w:rPr>
        <w:drawing>
          <wp:inline distT="0" distB="0" distL="0" distR="0" wp14:anchorId="1D93E147" wp14:editId="4D361937">
            <wp:extent cx="1988614" cy="93344"/>
            <wp:effectExtent l="0" t="0" r="0" b="0"/>
            <wp:docPr id="60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56" cstate="print"/>
                    <a:stretch>
                      <a:fillRect/>
                    </a:stretch>
                  </pic:blipFill>
                  <pic:spPr>
                    <a:xfrm>
                      <a:off x="0" y="0"/>
                      <a:ext cx="1988614" cy="93344"/>
                    </a:xfrm>
                    <a:prstGeom prst="rect">
                      <a:avLst/>
                    </a:prstGeom>
                  </pic:spPr>
                </pic:pic>
              </a:graphicData>
            </a:graphic>
          </wp:inline>
        </w:drawing>
      </w:r>
    </w:p>
    <w:p w14:paraId="5DD2E938" w14:textId="77777777" w:rsidR="00F31FF0" w:rsidRDefault="00F31FF0" w:rsidP="001E2624">
      <w:pPr>
        <w:pStyle w:val="af0"/>
        <w:tabs>
          <w:tab w:val="left" w:pos="1560"/>
          <w:tab w:val="left" w:pos="7230"/>
        </w:tabs>
        <w:spacing w:before="1"/>
        <w:ind w:firstLine="567"/>
        <w:jc w:val="center"/>
        <w:rPr>
          <w:lang w:val="kk-KZ"/>
        </w:rPr>
      </w:pPr>
    </w:p>
    <w:p w14:paraId="7D8CA408" w14:textId="496FA3C0" w:rsidR="00F31FF0" w:rsidRDefault="00F31FF0" w:rsidP="001E2624">
      <w:pPr>
        <w:pStyle w:val="af0"/>
        <w:tabs>
          <w:tab w:val="left" w:pos="1560"/>
          <w:tab w:val="left" w:pos="7230"/>
        </w:tabs>
        <w:spacing w:before="1"/>
        <w:ind w:firstLine="567"/>
        <w:jc w:val="center"/>
        <w:rPr>
          <w:lang w:val="kk-KZ"/>
        </w:rPr>
      </w:pPr>
      <w:r w:rsidRPr="00F31FF0">
        <w:rPr>
          <w:lang w:val="kk-KZ"/>
        </w:rPr>
        <w:t>Сурет 1.</w:t>
      </w:r>
      <w:r w:rsidR="00A90AAB">
        <w:rPr>
          <w:lang w:val="kk-KZ"/>
        </w:rPr>
        <w:t xml:space="preserve">10 </w:t>
      </w:r>
      <w:r w:rsidRPr="00F31FF0">
        <w:rPr>
          <w:lang w:val="kk-KZ"/>
        </w:rPr>
        <w:t xml:space="preserve">– Тиоамидтен алу әдісі </w:t>
      </w:r>
    </w:p>
    <w:p w14:paraId="2683588D" w14:textId="77777777" w:rsidR="00F31FF0" w:rsidRDefault="00F31FF0" w:rsidP="001E2624">
      <w:pPr>
        <w:pStyle w:val="af0"/>
        <w:tabs>
          <w:tab w:val="left" w:pos="1560"/>
          <w:tab w:val="left" w:pos="7230"/>
        </w:tabs>
        <w:spacing w:before="1"/>
        <w:ind w:left="0" w:firstLine="567"/>
        <w:rPr>
          <w:lang w:val="kk-KZ"/>
        </w:rPr>
      </w:pPr>
    </w:p>
    <w:p w14:paraId="7E3509A0" w14:textId="5E698D64" w:rsidR="00AE6857" w:rsidRDefault="000D0B36" w:rsidP="001E2624">
      <w:pPr>
        <w:pStyle w:val="af0"/>
        <w:tabs>
          <w:tab w:val="left" w:pos="1560"/>
          <w:tab w:val="left" w:pos="7230"/>
        </w:tabs>
        <w:spacing w:before="1"/>
        <w:ind w:left="0" w:firstLine="567"/>
        <w:jc w:val="center"/>
        <w:rPr>
          <w:spacing w:val="-5"/>
          <w:lang w:val="kk-KZ"/>
        </w:rPr>
      </w:pPr>
      <w:bookmarkStart w:id="17" w:name="_Hlk209818674"/>
      <w:r>
        <w:rPr>
          <w:lang w:val="kk-KZ"/>
        </w:rPr>
        <w:t>А</w:t>
      </w:r>
      <w:r w:rsidRPr="00CF3037">
        <w:rPr>
          <w:lang w:val="kk-KZ"/>
        </w:rPr>
        <w:t>мидин гидрохлоридінен</w:t>
      </w:r>
      <w:r>
        <w:rPr>
          <w:lang w:val="kk-KZ"/>
        </w:rPr>
        <w:t xml:space="preserve"> </w:t>
      </w:r>
      <w:bookmarkEnd w:id="17"/>
      <w:r>
        <w:rPr>
          <w:lang w:val="kk-KZ"/>
        </w:rPr>
        <w:t>немесе</w:t>
      </w:r>
      <w:r w:rsidRPr="00CF3037">
        <w:rPr>
          <w:lang w:val="kk-KZ"/>
        </w:rPr>
        <w:t xml:space="preserve"> гидразид имидінен</w:t>
      </w:r>
      <w:r>
        <w:rPr>
          <w:lang w:val="kk-KZ"/>
        </w:rPr>
        <w:t xml:space="preserve"> алыну жолдары </w:t>
      </w:r>
      <w:r w:rsidR="002E3698">
        <w:rPr>
          <w:lang w:val="kk-KZ"/>
        </w:rPr>
        <w:t xml:space="preserve">(Сурет 1.11) </w:t>
      </w:r>
      <w:r w:rsidRPr="006F63DC">
        <w:rPr>
          <w:lang w:val="kk-KZ"/>
        </w:rPr>
        <w:t>[2</w:t>
      </w:r>
      <w:r w:rsidR="001E2BA0">
        <w:rPr>
          <w:lang w:val="kk-KZ"/>
        </w:rPr>
        <w:t>6</w:t>
      </w:r>
      <w:r w:rsidRPr="006F63DC">
        <w:rPr>
          <w:spacing w:val="-5"/>
          <w:lang w:val="kk-KZ"/>
        </w:rPr>
        <w:t>]</w:t>
      </w:r>
      <w:r>
        <w:rPr>
          <w:spacing w:val="-5"/>
          <w:lang w:val="kk-KZ"/>
        </w:rPr>
        <w:t>.</w:t>
      </w:r>
    </w:p>
    <w:p w14:paraId="775B170C" w14:textId="77777777" w:rsidR="006425FF" w:rsidRDefault="006425FF" w:rsidP="001E2624">
      <w:pPr>
        <w:pStyle w:val="af0"/>
        <w:tabs>
          <w:tab w:val="left" w:pos="1560"/>
          <w:tab w:val="left" w:pos="7230"/>
        </w:tabs>
        <w:spacing w:before="1"/>
        <w:ind w:firstLine="567"/>
        <w:jc w:val="both"/>
        <w:rPr>
          <w:spacing w:val="-5"/>
          <w:lang w:val="kk-KZ"/>
        </w:rPr>
      </w:pPr>
    </w:p>
    <w:p w14:paraId="1661C61E" w14:textId="7CE8CE7C" w:rsidR="00496D25" w:rsidRDefault="004925D3" w:rsidP="001E2624">
      <w:pPr>
        <w:pStyle w:val="af0"/>
        <w:tabs>
          <w:tab w:val="left" w:pos="1560"/>
          <w:tab w:val="left" w:pos="7230"/>
        </w:tabs>
        <w:spacing w:before="1"/>
        <w:ind w:firstLine="567"/>
        <w:jc w:val="center"/>
        <w:rPr>
          <w:lang w:val="en-US"/>
        </w:rPr>
      </w:pPr>
      <w:r>
        <w:object w:dxaOrig="8575" w:dyaOrig="2364" w14:anchorId="146DCF66">
          <v:shape id="_x0000_i1033" type="#_x0000_t75" style="width:286.5pt;height:80.25pt" o:ole="">
            <v:imagedata r:id="rId57" o:title=""/>
          </v:shape>
          <o:OLEObject Type="Embed" ProgID="ChemDraw.Document.6.0" ShapeID="_x0000_i1033" DrawAspect="Content" ObjectID="_1838558001" r:id="rId58"/>
        </w:object>
      </w:r>
    </w:p>
    <w:p w14:paraId="799D4639" w14:textId="77777777" w:rsidR="00191C5D" w:rsidRDefault="00191C5D" w:rsidP="001E2624">
      <w:pPr>
        <w:pStyle w:val="af0"/>
        <w:tabs>
          <w:tab w:val="left" w:pos="1560"/>
          <w:tab w:val="left" w:pos="7230"/>
        </w:tabs>
        <w:spacing w:before="1"/>
        <w:ind w:firstLine="567"/>
        <w:jc w:val="both"/>
        <w:rPr>
          <w:lang w:val="en-US"/>
        </w:rPr>
      </w:pPr>
    </w:p>
    <w:p w14:paraId="793B4248" w14:textId="57A952BA" w:rsidR="00191C5D" w:rsidRDefault="00F31FF0" w:rsidP="001E2624">
      <w:pPr>
        <w:pStyle w:val="af0"/>
        <w:tabs>
          <w:tab w:val="left" w:pos="1560"/>
          <w:tab w:val="left" w:pos="7230"/>
        </w:tabs>
        <w:spacing w:before="1"/>
        <w:ind w:firstLine="567"/>
        <w:jc w:val="center"/>
        <w:rPr>
          <w:lang w:val="en-US"/>
        </w:rPr>
      </w:pPr>
      <w:proofErr w:type="spellStart"/>
      <w:r w:rsidRPr="00F31FF0">
        <w:rPr>
          <w:lang w:val="en-US"/>
        </w:rPr>
        <w:t>Сурет</w:t>
      </w:r>
      <w:proofErr w:type="spellEnd"/>
      <w:r w:rsidRPr="00F31FF0">
        <w:rPr>
          <w:lang w:val="en-US"/>
        </w:rPr>
        <w:t xml:space="preserve"> 1.</w:t>
      </w:r>
      <w:r>
        <w:rPr>
          <w:lang w:val="kk-KZ"/>
        </w:rPr>
        <w:t>1</w:t>
      </w:r>
      <w:r w:rsidR="00A90AAB">
        <w:rPr>
          <w:lang w:val="kk-KZ"/>
        </w:rPr>
        <w:t>1</w:t>
      </w:r>
      <w:r w:rsidRPr="00F31FF0">
        <w:rPr>
          <w:lang w:val="en-US"/>
        </w:rPr>
        <w:t xml:space="preserve"> – </w:t>
      </w:r>
      <w:proofErr w:type="spellStart"/>
      <w:r w:rsidRPr="00F31FF0">
        <w:rPr>
          <w:lang w:val="en-US"/>
        </w:rPr>
        <w:t>Амидин</w:t>
      </w:r>
      <w:proofErr w:type="spellEnd"/>
      <w:r w:rsidRPr="00F31FF0">
        <w:rPr>
          <w:lang w:val="en-US"/>
        </w:rPr>
        <w:t xml:space="preserve"> </w:t>
      </w:r>
      <w:proofErr w:type="spellStart"/>
      <w:r w:rsidRPr="00F31FF0">
        <w:rPr>
          <w:lang w:val="en-US"/>
        </w:rPr>
        <w:t>гидрохлоридінен</w:t>
      </w:r>
      <w:proofErr w:type="spellEnd"/>
      <w:r w:rsidRPr="00F31FF0">
        <w:rPr>
          <w:lang w:val="en-US"/>
        </w:rPr>
        <w:t xml:space="preserve"> </w:t>
      </w:r>
      <w:proofErr w:type="spellStart"/>
      <w:r w:rsidRPr="00F31FF0">
        <w:rPr>
          <w:lang w:val="en-US"/>
        </w:rPr>
        <w:t>алу</w:t>
      </w:r>
      <w:proofErr w:type="spellEnd"/>
      <w:r w:rsidRPr="00F31FF0">
        <w:rPr>
          <w:lang w:val="en-US"/>
        </w:rPr>
        <w:t xml:space="preserve"> </w:t>
      </w:r>
      <w:proofErr w:type="spellStart"/>
      <w:r w:rsidRPr="00F31FF0">
        <w:rPr>
          <w:lang w:val="en-US"/>
        </w:rPr>
        <w:t>әдісі</w:t>
      </w:r>
      <w:proofErr w:type="spellEnd"/>
    </w:p>
    <w:p w14:paraId="28BC6695" w14:textId="77777777" w:rsidR="00191C5D" w:rsidRPr="00191C5D" w:rsidRDefault="00191C5D" w:rsidP="001E2624">
      <w:pPr>
        <w:pStyle w:val="af0"/>
        <w:tabs>
          <w:tab w:val="left" w:pos="1560"/>
          <w:tab w:val="left" w:pos="7230"/>
        </w:tabs>
        <w:spacing w:before="1"/>
        <w:ind w:firstLine="567"/>
        <w:jc w:val="both"/>
        <w:rPr>
          <w:lang w:val="en-US"/>
        </w:rPr>
      </w:pPr>
    </w:p>
    <w:p w14:paraId="09AA5F29" w14:textId="343203AA" w:rsidR="005357FB" w:rsidRDefault="005357FB" w:rsidP="001E2624">
      <w:pPr>
        <w:pStyle w:val="af0"/>
        <w:tabs>
          <w:tab w:val="left" w:pos="1560"/>
          <w:tab w:val="left" w:pos="7230"/>
        </w:tabs>
        <w:spacing w:before="1"/>
        <w:ind w:firstLine="567"/>
        <w:jc w:val="both"/>
        <w:rPr>
          <w:spacing w:val="-5"/>
          <w:lang w:val="en-US"/>
        </w:rPr>
      </w:pPr>
      <w:r w:rsidRPr="005357FB">
        <w:rPr>
          <w:lang w:val="kk-KZ"/>
        </w:rPr>
        <w:t>Иминоэфирден алыну жолдары</w:t>
      </w:r>
      <w:r>
        <w:rPr>
          <w:lang w:val="kk-KZ"/>
        </w:rPr>
        <w:t xml:space="preserve"> </w:t>
      </w:r>
      <w:r w:rsidR="002E3698">
        <w:rPr>
          <w:lang w:val="kk-KZ"/>
        </w:rPr>
        <w:t xml:space="preserve">(Сурет 1.12) </w:t>
      </w:r>
      <w:r w:rsidR="00883A34" w:rsidRPr="006F63DC">
        <w:rPr>
          <w:lang w:val="kk-KZ"/>
        </w:rPr>
        <w:t>[</w:t>
      </w:r>
      <w:r w:rsidR="00AC25B3">
        <w:rPr>
          <w:lang w:val="kk-KZ"/>
        </w:rPr>
        <w:t>27</w:t>
      </w:r>
      <w:r w:rsidR="00883A34" w:rsidRPr="006F63DC">
        <w:rPr>
          <w:spacing w:val="-5"/>
          <w:lang w:val="kk-KZ"/>
        </w:rPr>
        <w:t>]</w:t>
      </w:r>
      <w:r w:rsidR="00883A34">
        <w:rPr>
          <w:spacing w:val="-5"/>
          <w:lang w:val="kk-KZ"/>
        </w:rPr>
        <w:t>.</w:t>
      </w:r>
    </w:p>
    <w:p w14:paraId="37EFA3CB" w14:textId="77777777" w:rsidR="00A2168F" w:rsidRPr="00A2168F" w:rsidRDefault="00A2168F" w:rsidP="001E2624">
      <w:pPr>
        <w:pStyle w:val="af0"/>
        <w:tabs>
          <w:tab w:val="left" w:pos="1560"/>
          <w:tab w:val="left" w:pos="7230"/>
        </w:tabs>
        <w:spacing w:before="1"/>
        <w:ind w:firstLine="567"/>
        <w:jc w:val="both"/>
        <w:rPr>
          <w:spacing w:val="-5"/>
          <w:lang w:val="en-US"/>
        </w:rPr>
      </w:pPr>
    </w:p>
    <w:p w14:paraId="1CD2F8A0" w14:textId="447EC735" w:rsidR="0048549B" w:rsidRPr="0048549B" w:rsidRDefault="004925D3" w:rsidP="001E2624">
      <w:pPr>
        <w:pStyle w:val="af0"/>
        <w:tabs>
          <w:tab w:val="left" w:pos="1560"/>
          <w:tab w:val="left" w:pos="7230"/>
        </w:tabs>
        <w:spacing w:before="1"/>
        <w:ind w:firstLine="567"/>
        <w:jc w:val="center"/>
        <w:rPr>
          <w:spacing w:val="-5"/>
          <w:lang w:val="en-US"/>
        </w:rPr>
      </w:pPr>
      <w:r>
        <w:object w:dxaOrig="9907" w:dyaOrig="2383" w14:anchorId="71FA702B">
          <v:shape id="_x0000_i1034" type="#_x0000_t75" style="width:377.25pt;height:91.5pt" o:ole="">
            <v:imagedata r:id="rId59" o:title=""/>
          </v:shape>
          <o:OLEObject Type="Embed" ProgID="ChemDraw.Document.6.0" ShapeID="_x0000_i1034" DrawAspect="Content" ObjectID="_1838558002" r:id="rId60"/>
        </w:object>
      </w:r>
    </w:p>
    <w:p w14:paraId="61B6C292" w14:textId="77777777" w:rsidR="004925D3" w:rsidRDefault="004925D3" w:rsidP="001E2624">
      <w:pPr>
        <w:tabs>
          <w:tab w:val="left" w:pos="1560"/>
          <w:tab w:val="left" w:pos="7230"/>
        </w:tabs>
        <w:ind w:firstLine="567"/>
        <w:jc w:val="center"/>
        <w:rPr>
          <w:rFonts w:ascii="Times New Roman" w:eastAsia="Times New Roman" w:hAnsi="Times New Roman" w:cs="Times New Roman"/>
          <w:kern w:val="0"/>
          <w:sz w:val="28"/>
          <w:szCs w:val="28"/>
          <w:lang w:val="kk-KZ"/>
          <w14:ligatures w14:val="none"/>
        </w:rPr>
      </w:pPr>
    </w:p>
    <w:p w14:paraId="1D140389" w14:textId="06C8111B" w:rsidR="00F31FF0" w:rsidRPr="00F31FF0" w:rsidRDefault="00F31FF0" w:rsidP="001E2624">
      <w:pPr>
        <w:tabs>
          <w:tab w:val="left" w:pos="1560"/>
          <w:tab w:val="left" w:pos="7230"/>
        </w:tabs>
        <w:ind w:firstLine="567"/>
        <w:jc w:val="center"/>
        <w:rPr>
          <w:rFonts w:ascii="Times New Roman" w:eastAsia="Times New Roman" w:hAnsi="Times New Roman" w:cs="Times New Roman"/>
          <w:kern w:val="0"/>
          <w:sz w:val="28"/>
          <w:szCs w:val="28"/>
          <w:lang w:val="kk-KZ"/>
          <w14:ligatures w14:val="none"/>
        </w:rPr>
      </w:pPr>
      <w:r w:rsidRPr="00F31FF0">
        <w:rPr>
          <w:rFonts w:ascii="Times New Roman" w:eastAsia="Times New Roman" w:hAnsi="Times New Roman" w:cs="Times New Roman"/>
          <w:kern w:val="0"/>
          <w:sz w:val="28"/>
          <w:szCs w:val="28"/>
          <w:lang w:val="kk-KZ"/>
          <w14:ligatures w14:val="none"/>
        </w:rPr>
        <w:t>Сурет 1.1</w:t>
      </w:r>
      <w:r w:rsidR="00A90AAB">
        <w:rPr>
          <w:rFonts w:ascii="Times New Roman" w:eastAsia="Times New Roman" w:hAnsi="Times New Roman" w:cs="Times New Roman"/>
          <w:kern w:val="0"/>
          <w:sz w:val="28"/>
          <w:szCs w:val="28"/>
          <w:lang w:val="kk-KZ"/>
          <w14:ligatures w14:val="none"/>
        </w:rPr>
        <w:t>2</w:t>
      </w:r>
      <w:r w:rsidRPr="00F31FF0">
        <w:rPr>
          <w:rFonts w:ascii="Times New Roman" w:eastAsia="Times New Roman" w:hAnsi="Times New Roman" w:cs="Times New Roman"/>
          <w:kern w:val="0"/>
          <w:sz w:val="28"/>
          <w:szCs w:val="28"/>
          <w:lang w:val="kk-KZ"/>
          <w14:ligatures w14:val="none"/>
        </w:rPr>
        <w:t xml:space="preserve"> – Иминоэфирден</w:t>
      </w:r>
      <w:r>
        <w:rPr>
          <w:rFonts w:ascii="Times New Roman" w:eastAsia="Times New Roman" w:hAnsi="Times New Roman" w:cs="Times New Roman"/>
          <w:kern w:val="0"/>
          <w:sz w:val="28"/>
          <w:szCs w:val="28"/>
          <w:lang w:val="kk-KZ"/>
          <w14:ligatures w14:val="none"/>
        </w:rPr>
        <w:t xml:space="preserve"> </w:t>
      </w:r>
      <w:r w:rsidRPr="00F31FF0">
        <w:rPr>
          <w:rFonts w:ascii="Times New Roman" w:eastAsia="Times New Roman" w:hAnsi="Times New Roman" w:cs="Times New Roman"/>
          <w:kern w:val="0"/>
          <w:sz w:val="28"/>
          <w:szCs w:val="28"/>
          <w:lang w:val="kk-KZ"/>
          <w14:ligatures w14:val="none"/>
        </w:rPr>
        <w:t>алу әдісі</w:t>
      </w:r>
    </w:p>
    <w:p w14:paraId="73B11FD0" w14:textId="28A2828C" w:rsidR="00883A34" w:rsidRDefault="00883A34" w:rsidP="001E2624">
      <w:pPr>
        <w:pStyle w:val="af0"/>
        <w:tabs>
          <w:tab w:val="left" w:pos="1560"/>
          <w:tab w:val="left" w:pos="7230"/>
        </w:tabs>
        <w:spacing w:before="1"/>
        <w:ind w:firstLine="567"/>
        <w:rPr>
          <w:lang w:val="kk-KZ"/>
        </w:rPr>
      </w:pPr>
    </w:p>
    <w:p w14:paraId="3CA7ED21" w14:textId="77777777" w:rsidR="006425FF" w:rsidRDefault="006425FF" w:rsidP="001E2624">
      <w:pPr>
        <w:pStyle w:val="af0"/>
        <w:tabs>
          <w:tab w:val="left" w:pos="1560"/>
          <w:tab w:val="left" w:pos="7230"/>
        </w:tabs>
        <w:spacing w:before="1"/>
        <w:ind w:firstLine="567"/>
        <w:jc w:val="center"/>
        <w:rPr>
          <w:lang w:val="kk-KZ"/>
        </w:rPr>
      </w:pPr>
    </w:p>
    <w:p w14:paraId="1E3A678B" w14:textId="2C5A0680" w:rsidR="002C4818" w:rsidRPr="003A398A" w:rsidRDefault="000C1F9E" w:rsidP="001E2624">
      <w:pPr>
        <w:pStyle w:val="af0"/>
        <w:tabs>
          <w:tab w:val="left" w:pos="1560"/>
          <w:tab w:val="left" w:pos="7230"/>
        </w:tabs>
        <w:spacing w:before="1"/>
        <w:ind w:firstLine="567"/>
        <w:jc w:val="both"/>
        <w:rPr>
          <w:spacing w:val="-2"/>
          <w:lang w:val="kk-KZ"/>
        </w:rPr>
      </w:pPr>
      <w:r w:rsidRPr="003A398A">
        <w:rPr>
          <w:spacing w:val="-2"/>
          <w:lang w:val="kk-KZ"/>
        </w:rPr>
        <w:t>Имидоилбензотриазол</w:t>
      </w:r>
      <w:r w:rsidR="00552E86" w:rsidRPr="003A398A">
        <w:rPr>
          <w:spacing w:val="-2"/>
          <w:lang w:val="kk-KZ"/>
        </w:rPr>
        <w:t>дан алу жолдары</w:t>
      </w:r>
      <w:r w:rsidR="002E3698">
        <w:rPr>
          <w:spacing w:val="-2"/>
          <w:lang w:val="kk-KZ"/>
        </w:rPr>
        <w:t xml:space="preserve"> (Сурет 1.13)</w:t>
      </w:r>
      <w:r w:rsidR="00552E86" w:rsidRPr="003A398A">
        <w:rPr>
          <w:spacing w:val="-2"/>
          <w:lang w:val="kk-KZ"/>
        </w:rPr>
        <w:t xml:space="preserve"> </w:t>
      </w:r>
      <w:r w:rsidR="00552E86" w:rsidRPr="006F63DC">
        <w:rPr>
          <w:lang w:val="kk-KZ"/>
        </w:rPr>
        <w:t>[</w:t>
      </w:r>
      <w:r w:rsidR="00AC25B3">
        <w:rPr>
          <w:lang w:val="kk-KZ"/>
        </w:rPr>
        <w:t>28</w:t>
      </w:r>
      <w:r w:rsidR="00552E86" w:rsidRPr="006F63DC">
        <w:rPr>
          <w:spacing w:val="-5"/>
          <w:lang w:val="kk-KZ"/>
        </w:rPr>
        <w:t>]</w:t>
      </w:r>
      <w:r w:rsidR="00552E86">
        <w:rPr>
          <w:spacing w:val="-5"/>
          <w:lang w:val="kk-KZ"/>
        </w:rPr>
        <w:t>.</w:t>
      </w:r>
      <w:r w:rsidR="00552E86" w:rsidRPr="003A398A">
        <w:rPr>
          <w:spacing w:val="-2"/>
          <w:lang w:val="kk-KZ"/>
        </w:rPr>
        <w:t xml:space="preserve"> </w:t>
      </w:r>
    </w:p>
    <w:p w14:paraId="12FFB7FC" w14:textId="77777777" w:rsidR="00416A30" w:rsidRPr="005357FB" w:rsidRDefault="00416A30" w:rsidP="001E2624">
      <w:pPr>
        <w:pStyle w:val="af0"/>
        <w:tabs>
          <w:tab w:val="left" w:pos="1560"/>
          <w:tab w:val="left" w:pos="7230"/>
        </w:tabs>
        <w:spacing w:before="1"/>
        <w:ind w:firstLine="567"/>
        <w:jc w:val="both"/>
        <w:rPr>
          <w:lang w:val="kk-KZ"/>
        </w:rPr>
      </w:pPr>
    </w:p>
    <w:p w14:paraId="6AC7ED04" w14:textId="50644B1F" w:rsidR="00AE6857" w:rsidRDefault="0069762C" w:rsidP="001E2624">
      <w:pPr>
        <w:pStyle w:val="af0"/>
        <w:tabs>
          <w:tab w:val="left" w:pos="1560"/>
          <w:tab w:val="left" w:pos="7230"/>
        </w:tabs>
        <w:spacing w:before="1"/>
        <w:ind w:firstLine="567"/>
        <w:jc w:val="center"/>
        <w:rPr>
          <w:lang w:val="kk-KZ"/>
        </w:rPr>
      </w:pPr>
      <w:r>
        <w:object w:dxaOrig="6480" w:dyaOrig="1166" w14:anchorId="27F18B6C">
          <v:shape id="_x0000_i1035" type="#_x0000_t75" style="width:309.75pt;height:55.5pt" o:ole="">
            <v:imagedata r:id="rId61" o:title=""/>
          </v:shape>
          <o:OLEObject Type="Embed" ProgID="ChemDraw.Document.6.0" ShapeID="_x0000_i1035" DrawAspect="Content" ObjectID="_1838558003" r:id="rId62"/>
        </w:object>
      </w:r>
    </w:p>
    <w:p w14:paraId="68D90C8E" w14:textId="77777777" w:rsidR="00F31FF0" w:rsidRDefault="00F31FF0" w:rsidP="001E2624">
      <w:pPr>
        <w:pStyle w:val="af0"/>
        <w:tabs>
          <w:tab w:val="left" w:pos="1560"/>
          <w:tab w:val="left" w:pos="7230"/>
        </w:tabs>
        <w:spacing w:before="1"/>
        <w:ind w:left="0" w:firstLine="567"/>
        <w:jc w:val="both"/>
        <w:rPr>
          <w:lang w:val="kk-KZ"/>
        </w:rPr>
      </w:pPr>
    </w:p>
    <w:p w14:paraId="0D533D64" w14:textId="24461164" w:rsidR="00F31FF0" w:rsidRDefault="00F31FF0" w:rsidP="001E2624">
      <w:pPr>
        <w:pStyle w:val="af0"/>
        <w:tabs>
          <w:tab w:val="left" w:pos="1560"/>
          <w:tab w:val="left" w:pos="7230"/>
        </w:tabs>
        <w:spacing w:before="1"/>
        <w:ind w:firstLine="567"/>
        <w:jc w:val="center"/>
        <w:rPr>
          <w:lang w:val="kk-KZ"/>
        </w:rPr>
      </w:pPr>
      <w:r w:rsidRPr="00F31FF0">
        <w:rPr>
          <w:lang w:val="kk-KZ"/>
        </w:rPr>
        <w:t>Сурет 1.1</w:t>
      </w:r>
      <w:r w:rsidR="00A90AAB">
        <w:rPr>
          <w:lang w:val="kk-KZ"/>
        </w:rPr>
        <w:t>3</w:t>
      </w:r>
      <w:r w:rsidRPr="00F31FF0">
        <w:rPr>
          <w:lang w:val="kk-KZ"/>
        </w:rPr>
        <w:t xml:space="preserve"> – Имидоилбензотриазолдан алу әдісі</w:t>
      </w:r>
    </w:p>
    <w:p w14:paraId="465B997F" w14:textId="77777777" w:rsidR="00F31FF0" w:rsidRDefault="00F31FF0" w:rsidP="001E2624">
      <w:pPr>
        <w:pStyle w:val="af0"/>
        <w:tabs>
          <w:tab w:val="left" w:pos="1560"/>
          <w:tab w:val="left" w:pos="7230"/>
        </w:tabs>
        <w:spacing w:before="1"/>
        <w:ind w:firstLine="567"/>
        <w:jc w:val="center"/>
        <w:rPr>
          <w:lang w:val="kk-KZ"/>
        </w:rPr>
      </w:pPr>
    </w:p>
    <w:p w14:paraId="0007F06F" w14:textId="473E283B" w:rsidR="001B67E6" w:rsidRDefault="00E00B63" w:rsidP="001E2624">
      <w:pPr>
        <w:pStyle w:val="af0"/>
        <w:tabs>
          <w:tab w:val="left" w:pos="1560"/>
          <w:tab w:val="left" w:pos="7230"/>
        </w:tabs>
        <w:spacing w:before="1"/>
        <w:ind w:firstLine="567"/>
        <w:jc w:val="both"/>
        <w:rPr>
          <w:lang w:val="kk-KZ"/>
        </w:rPr>
      </w:pPr>
      <w:r w:rsidRPr="00E00B63">
        <w:rPr>
          <w:lang w:val="kk-KZ"/>
        </w:rPr>
        <w:t>Ашық тізбекті пиразин туындылары</w:t>
      </w:r>
      <w:r>
        <w:rPr>
          <w:lang w:val="kk-KZ"/>
        </w:rPr>
        <w:t xml:space="preserve"> </w:t>
      </w:r>
      <w:r w:rsidRPr="00E00B63">
        <w:rPr>
          <w:lang w:val="kk-KZ"/>
        </w:rPr>
        <w:t>немесе пирролопиразиндер</w:t>
      </w:r>
      <w:r>
        <w:rPr>
          <w:lang w:val="kk-KZ"/>
        </w:rPr>
        <w:t>ден алу әдістері</w:t>
      </w:r>
      <w:r w:rsidRPr="00E00B63">
        <w:rPr>
          <w:lang w:val="kk-KZ"/>
        </w:rPr>
        <w:t xml:space="preserve"> </w:t>
      </w:r>
      <w:r w:rsidR="002E3698">
        <w:rPr>
          <w:lang w:val="kk-KZ"/>
        </w:rPr>
        <w:t xml:space="preserve">(Сурет 1.14) </w:t>
      </w:r>
      <w:r w:rsidRPr="00E00B63">
        <w:rPr>
          <w:lang w:val="kk-KZ"/>
        </w:rPr>
        <w:t>[</w:t>
      </w:r>
      <w:r w:rsidR="0055016A">
        <w:rPr>
          <w:lang w:val="kk-KZ"/>
        </w:rPr>
        <w:t>29</w:t>
      </w:r>
      <w:r w:rsidRPr="00E00B63">
        <w:rPr>
          <w:lang w:val="kk-KZ"/>
        </w:rPr>
        <w:t>-3</w:t>
      </w:r>
      <w:r w:rsidR="0055016A">
        <w:rPr>
          <w:lang w:val="kk-KZ"/>
        </w:rPr>
        <w:t>0</w:t>
      </w:r>
      <w:r w:rsidRPr="00E00B63">
        <w:rPr>
          <w:lang w:val="kk-KZ"/>
        </w:rPr>
        <w:t>]</w:t>
      </w:r>
      <w:r>
        <w:rPr>
          <w:lang w:val="kk-KZ"/>
        </w:rPr>
        <w:t>.</w:t>
      </w:r>
    </w:p>
    <w:p w14:paraId="72F1440D" w14:textId="77777777" w:rsidR="00E00B63" w:rsidRDefault="00E00B63" w:rsidP="001E2624">
      <w:pPr>
        <w:pStyle w:val="af0"/>
        <w:tabs>
          <w:tab w:val="left" w:pos="1560"/>
          <w:tab w:val="left" w:pos="7230"/>
        </w:tabs>
        <w:spacing w:before="1"/>
        <w:ind w:firstLine="567"/>
        <w:jc w:val="both"/>
        <w:rPr>
          <w:lang w:val="kk-KZ"/>
        </w:rPr>
      </w:pPr>
    </w:p>
    <w:p w14:paraId="040F4012" w14:textId="10A74ADB" w:rsidR="00F0484C" w:rsidRDefault="004925D3" w:rsidP="001E2624">
      <w:pPr>
        <w:pStyle w:val="af0"/>
        <w:tabs>
          <w:tab w:val="left" w:pos="1560"/>
          <w:tab w:val="left" w:pos="7230"/>
        </w:tabs>
        <w:spacing w:before="1"/>
        <w:ind w:firstLine="567"/>
        <w:jc w:val="center"/>
      </w:pPr>
      <w:r>
        <w:object w:dxaOrig="9322" w:dyaOrig="2148" w14:anchorId="02CC796C">
          <v:shape id="_x0000_i1036" type="#_x0000_t75" style="width:383.25pt;height:88.5pt" o:ole="">
            <v:imagedata r:id="rId63" o:title=""/>
          </v:shape>
          <o:OLEObject Type="Embed" ProgID="ChemDraw.Document.6.0" ShapeID="_x0000_i1036" DrawAspect="Content" ObjectID="_1838558004" r:id="rId64"/>
        </w:object>
      </w:r>
    </w:p>
    <w:p w14:paraId="7CEF7E09" w14:textId="77777777" w:rsidR="004925D3" w:rsidRDefault="004925D3" w:rsidP="001E2624">
      <w:pPr>
        <w:pStyle w:val="af0"/>
        <w:tabs>
          <w:tab w:val="left" w:pos="1560"/>
          <w:tab w:val="left" w:pos="7230"/>
        </w:tabs>
        <w:spacing w:before="1"/>
        <w:ind w:firstLine="567"/>
        <w:jc w:val="center"/>
        <w:rPr>
          <w:lang w:val="kk-KZ"/>
        </w:rPr>
      </w:pPr>
    </w:p>
    <w:p w14:paraId="39A14889" w14:textId="7FFA570C" w:rsidR="001B3083" w:rsidRDefault="00F31FF0" w:rsidP="001E2624">
      <w:pPr>
        <w:pStyle w:val="af0"/>
        <w:tabs>
          <w:tab w:val="left" w:pos="1560"/>
          <w:tab w:val="left" w:pos="7230"/>
        </w:tabs>
        <w:spacing w:before="1"/>
        <w:ind w:firstLine="567"/>
        <w:jc w:val="center"/>
        <w:rPr>
          <w:lang w:val="kk-KZ"/>
        </w:rPr>
      </w:pPr>
      <w:r w:rsidRPr="00F31FF0">
        <w:rPr>
          <w:lang w:val="kk-KZ"/>
        </w:rPr>
        <w:t>Сурет 1.1</w:t>
      </w:r>
      <w:r w:rsidR="00A90AAB">
        <w:rPr>
          <w:lang w:val="kk-KZ"/>
        </w:rPr>
        <w:t>4</w:t>
      </w:r>
      <w:r w:rsidRPr="00F31FF0">
        <w:rPr>
          <w:lang w:val="kk-KZ"/>
        </w:rPr>
        <w:t xml:space="preserve"> –</w:t>
      </w:r>
      <w:r w:rsidRPr="00F31FF0">
        <w:t xml:space="preserve"> </w:t>
      </w:r>
      <w:r w:rsidRPr="00F31FF0">
        <w:rPr>
          <w:lang w:val="kk-KZ"/>
        </w:rPr>
        <w:t>пиразин туындылары немесе пирролопиразиндерден алу әдістері</w:t>
      </w:r>
      <w:r w:rsidR="002E3698">
        <w:rPr>
          <w:lang w:val="kk-KZ"/>
        </w:rPr>
        <w:t xml:space="preserve"> </w:t>
      </w:r>
      <w:r w:rsidR="002E3698" w:rsidRPr="002E3698">
        <w:rPr>
          <w:lang w:val="kk-KZ"/>
        </w:rPr>
        <w:t>[31].</w:t>
      </w:r>
    </w:p>
    <w:p w14:paraId="4B46B65B" w14:textId="77777777" w:rsidR="00F31FF0" w:rsidRDefault="00F31FF0" w:rsidP="001E2624">
      <w:pPr>
        <w:pStyle w:val="af0"/>
        <w:tabs>
          <w:tab w:val="left" w:pos="1560"/>
          <w:tab w:val="left" w:pos="7230"/>
        </w:tabs>
        <w:spacing w:before="1"/>
        <w:ind w:firstLine="567"/>
        <w:jc w:val="center"/>
        <w:rPr>
          <w:lang w:val="kk-KZ"/>
        </w:rPr>
      </w:pPr>
    </w:p>
    <w:p w14:paraId="71D63579" w14:textId="439F2984" w:rsidR="001B3083" w:rsidRDefault="008961F9" w:rsidP="005777B0">
      <w:pPr>
        <w:pStyle w:val="af0"/>
        <w:tabs>
          <w:tab w:val="left" w:pos="1560"/>
          <w:tab w:val="left" w:pos="7230"/>
        </w:tabs>
        <w:spacing w:before="1"/>
        <w:ind w:left="0" w:firstLine="567"/>
        <w:jc w:val="both"/>
        <w:rPr>
          <w:lang w:val="kk-KZ"/>
        </w:rPr>
      </w:pPr>
      <w:r w:rsidRPr="008961F9">
        <w:rPr>
          <w:lang w:val="kk-KZ"/>
        </w:rPr>
        <w:t>Нитрилдер мен гидроксиламиннің әрекеттесуі бастапқы нитрилге байланысты реакция уақыты 1-ден 48 сағатқа дейін жоғары өнімділікте сәйкес амидоксимдерді алуға мүмкіндік береді [3</w:t>
      </w:r>
      <w:r w:rsidR="005405E1">
        <w:rPr>
          <w:lang w:val="kk-KZ"/>
        </w:rPr>
        <w:t>1</w:t>
      </w:r>
      <w:r w:rsidRPr="008961F9">
        <w:rPr>
          <w:lang w:val="kk-KZ"/>
        </w:rPr>
        <w:t>]. Гидроксиламинді in situ алу үшін гидроксиламин гидрохлориді триэтиламин немесе натрий карбонаты сияқты негіздермен әрекеттеседі, әдетте 2-ден 6-ға дейін эквивалент. Гидроксиламинді қосуды бөлме температурасында, бірақ кейде реакция уақытын азайту үшін еріткіштің қайнау температурасында жүргізуге болады. Хош иісті амидоксимдер алифаттыларға қарағанда жоғары шығымдылықпен алынады. Артық гидроксиламинді қосу арқылы реакция шығымын арттыруға болады.</w:t>
      </w:r>
    </w:p>
    <w:p w14:paraId="51F7072E" w14:textId="08448268" w:rsidR="001B6F2B" w:rsidRDefault="001B6F2B" w:rsidP="005777B0">
      <w:pPr>
        <w:pStyle w:val="af0"/>
        <w:tabs>
          <w:tab w:val="left" w:pos="1560"/>
          <w:tab w:val="left" w:pos="7230"/>
        </w:tabs>
        <w:spacing w:before="1"/>
        <w:ind w:left="0" w:firstLine="567"/>
        <w:jc w:val="both"/>
        <w:rPr>
          <w:lang w:val="kk-KZ"/>
        </w:rPr>
      </w:pPr>
      <w:r w:rsidRPr="001B6F2B">
        <w:rPr>
          <w:lang w:val="kk-KZ"/>
        </w:rPr>
        <w:t>Гидроксиламиннің сулы ерітінділерін қолдану туралы [3</w:t>
      </w:r>
      <w:r w:rsidR="006E4056">
        <w:rPr>
          <w:lang w:val="kk-KZ"/>
        </w:rPr>
        <w:t>2</w:t>
      </w:r>
      <w:r w:rsidRPr="001B6F2B">
        <w:rPr>
          <w:lang w:val="kk-KZ"/>
        </w:rPr>
        <w:t>]</w:t>
      </w:r>
      <w:r w:rsidR="00C659EE">
        <w:rPr>
          <w:lang w:val="kk-KZ"/>
        </w:rPr>
        <w:t xml:space="preserve"> жұмыста толығырақ жазылған</w:t>
      </w:r>
      <w:r w:rsidRPr="001B6F2B">
        <w:rPr>
          <w:lang w:val="kk-KZ"/>
        </w:rPr>
        <w:t>. Бұл жағдайда реакция уақыты қысқарады және негізді қосу</w:t>
      </w:r>
      <w:r w:rsidR="005F451C">
        <w:rPr>
          <w:lang w:val="kk-KZ"/>
        </w:rPr>
        <w:t>ды</w:t>
      </w:r>
      <w:r w:rsidRPr="001B6F2B">
        <w:rPr>
          <w:lang w:val="kk-KZ"/>
        </w:rPr>
        <w:t xml:space="preserve"> қажет е</w:t>
      </w:r>
      <w:r w:rsidR="005F451C">
        <w:rPr>
          <w:lang w:val="kk-KZ"/>
        </w:rPr>
        <w:t>тпейді</w:t>
      </w:r>
      <w:r w:rsidRPr="001B6F2B">
        <w:rPr>
          <w:lang w:val="kk-KZ"/>
        </w:rPr>
        <w:t>. Шығымды арттырудың және реакция уақытын қысқартудың тағы бір жолы – [3</w:t>
      </w:r>
      <w:r w:rsidR="00F525C4">
        <w:rPr>
          <w:lang w:val="kk-KZ"/>
        </w:rPr>
        <w:t>3</w:t>
      </w:r>
      <w:r w:rsidRPr="001B6F2B">
        <w:rPr>
          <w:lang w:val="kk-KZ"/>
        </w:rPr>
        <w:t>-3</w:t>
      </w:r>
      <w:r w:rsidR="00F525C4">
        <w:rPr>
          <w:lang w:val="kk-KZ"/>
        </w:rPr>
        <w:t>4</w:t>
      </w:r>
      <w:r w:rsidRPr="001B6F2B">
        <w:rPr>
          <w:lang w:val="kk-KZ"/>
        </w:rPr>
        <w:t xml:space="preserve">] </w:t>
      </w:r>
      <w:r w:rsidR="005F451C">
        <w:rPr>
          <w:lang w:val="kk-KZ"/>
        </w:rPr>
        <w:t>осы жұмыстарда жазылған</w:t>
      </w:r>
      <w:r w:rsidR="00635E55">
        <w:rPr>
          <w:lang w:val="kk-KZ"/>
        </w:rPr>
        <w:t>,</w:t>
      </w:r>
      <w:r w:rsidRPr="001B6F2B">
        <w:rPr>
          <w:lang w:val="kk-KZ"/>
        </w:rPr>
        <w:t xml:space="preserve"> ультрадыбыстық сәулелендіруді қолдану</w:t>
      </w:r>
      <w:r w:rsidR="00635E55">
        <w:rPr>
          <w:lang w:val="kk-KZ"/>
        </w:rPr>
        <w:t xml:space="preserve"> арқылы</w:t>
      </w:r>
      <w:r w:rsidRPr="001B6F2B">
        <w:rPr>
          <w:lang w:val="kk-KZ"/>
        </w:rPr>
        <w:t>.</w:t>
      </w:r>
      <w:r w:rsidR="00B846D4">
        <w:rPr>
          <w:lang w:val="kk-KZ"/>
        </w:rPr>
        <w:t xml:space="preserve"> </w:t>
      </w:r>
      <w:r w:rsidRPr="001B6F2B">
        <w:rPr>
          <w:lang w:val="kk-KZ"/>
        </w:rPr>
        <w:t>Реакция еріткіштермен де, еріткіштерсіз де жүргізілді және шығымы 70-85% құра</w:t>
      </w:r>
      <w:r w:rsidR="00635E55">
        <w:rPr>
          <w:lang w:val="kk-KZ"/>
        </w:rPr>
        <w:t>й</w:t>
      </w:r>
      <w:r w:rsidRPr="001B6F2B">
        <w:rPr>
          <w:lang w:val="kk-KZ"/>
        </w:rPr>
        <w:t>ды.</w:t>
      </w:r>
    </w:p>
    <w:p w14:paraId="473AD9C1" w14:textId="4E50DC7B" w:rsidR="00617249" w:rsidRPr="0098278A" w:rsidRDefault="00E4747C" w:rsidP="005777B0">
      <w:pPr>
        <w:pStyle w:val="af0"/>
        <w:tabs>
          <w:tab w:val="left" w:pos="1560"/>
          <w:tab w:val="left" w:pos="7230"/>
        </w:tabs>
        <w:spacing w:before="1"/>
        <w:ind w:left="0" w:firstLine="567"/>
        <w:jc w:val="both"/>
        <w:rPr>
          <w:lang w:val="kk-KZ"/>
        </w:rPr>
      </w:pPr>
      <w:r w:rsidRPr="00095ECD">
        <w:rPr>
          <w:lang w:val="kk-KZ"/>
        </w:rPr>
        <w:t>Құрамында әртүрлі функционалды топтары бар арил- немесе гетероарил алмастырылған амидоксимдердің жоғарыда аталған синтезінің модификациясы жасалды. Ян және</w:t>
      </w:r>
      <w:r w:rsidR="001119A0">
        <w:rPr>
          <w:lang w:val="kk-KZ"/>
        </w:rPr>
        <w:t xml:space="preserve"> оның зерттеу тобы</w:t>
      </w:r>
      <w:r w:rsidRPr="00095ECD">
        <w:rPr>
          <w:lang w:val="kk-KZ"/>
        </w:rPr>
        <w:t xml:space="preserve"> [3</w:t>
      </w:r>
      <w:r w:rsidR="00F525C4">
        <w:rPr>
          <w:lang w:val="kk-KZ"/>
        </w:rPr>
        <w:t>5</w:t>
      </w:r>
      <w:r w:rsidRPr="00095ECD">
        <w:rPr>
          <w:lang w:val="kk-KZ"/>
        </w:rPr>
        <w:t>] жақында Pd-катализделген цианация арқылы ArBr-дан ArC(NH</w:t>
      </w:r>
      <w:r w:rsidRPr="0054153E">
        <w:rPr>
          <w:vertAlign w:val="subscript"/>
          <w:lang w:val="kk-KZ"/>
        </w:rPr>
        <w:t>2</w:t>
      </w:r>
      <w:r w:rsidRPr="00095ECD">
        <w:rPr>
          <w:lang w:val="kk-KZ"/>
        </w:rPr>
        <w:t xml:space="preserve">)=NOH бір </w:t>
      </w:r>
      <w:r w:rsidR="00F530C8">
        <w:rPr>
          <w:lang w:val="kk-KZ"/>
        </w:rPr>
        <w:t xml:space="preserve">сатылы </w:t>
      </w:r>
      <w:r w:rsidR="00F530C8" w:rsidRPr="00095ECD">
        <w:rPr>
          <w:lang w:val="kk-KZ"/>
        </w:rPr>
        <w:t>(</w:t>
      </w:r>
      <w:r w:rsidR="00F530C8" w:rsidRPr="00095ECD">
        <w:rPr>
          <w:i/>
          <w:iCs/>
          <w:lang w:val="kk-KZ"/>
        </w:rPr>
        <w:t>one</w:t>
      </w:r>
      <w:r w:rsidR="00517CCE" w:rsidRPr="00095ECD">
        <w:rPr>
          <w:i/>
          <w:iCs/>
          <w:lang w:val="kk-KZ"/>
        </w:rPr>
        <w:t>-</w:t>
      </w:r>
      <w:r w:rsidR="00F530C8" w:rsidRPr="00095ECD">
        <w:rPr>
          <w:i/>
          <w:iCs/>
          <w:lang w:val="kk-KZ"/>
        </w:rPr>
        <w:t>pot</w:t>
      </w:r>
      <w:r w:rsidR="00F530C8" w:rsidRPr="00095ECD">
        <w:rPr>
          <w:lang w:val="kk-KZ"/>
        </w:rPr>
        <w:t>)</w:t>
      </w:r>
      <w:r w:rsidRPr="00095ECD">
        <w:rPr>
          <w:lang w:val="kk-KZ"/>
        </w:rPr>
        <w:t xml:space="preserve"> синтезін сипаттады, содан кейін </w:t>
      </w:r>
      <w:r w:rsidRPr="00095ECD">
        <w:rPr>
          <w:i/>
          <w:iCs/>
          <w:lang w:val="kk-KZ"/>
        </w:rPr>
        <w:t>in situ</w:t>
      </w:r>
      <w:r w:rsidRPr="00095ECD">
        <w:rPr>
          <w:lang w:val="kk-KZ"/>
        </w:rPr>
        <w:t xml:space="preserve"> алынған нитрил ArCN амидоксимациясы. Ауыстырылған арилбромидтер сериясында жүргізілетін реакция орташа және жақсы өнімде хош иісті амидоксимдерге әкеледі</w:t>
      </w:r>
      <w:r w:rsidR="002E3698">
        <w:rPr>
          <w:lang w:val="kk-KZ"/>
        </w:rPr>
        <w:t xml:space="preserve"> (Сурет 1.15) </w:t>
      </w:r>
      <w:r w:rsidR="002E3698" w:rsidRPr="002E3698">
        <w:rPr>
          <w:lang w:val="kk-KZ"/>
        </w:rPr>
        <w:t>[35]</w:t>
      </w:r>
      <w:r w:rsidRPr="00095ECD">
        <w:rPr>
          <w:lang w:val="kk-KZ"/>
        </w:rPr>
        <w:t>.</w:t>
      </w:r>
    </w:p>
    <w:p w14:paraId="3BA8980A" w14:textId="49D6ADFF" w:rsidR="00054A39" w:rsidRDefault="00054A39" w:rsidP="005777B0">
      <w:pPr>
        <w:pStyle w:val="af0"/>
        <w:tabs>
          <w:tab w:val="left" w:pos="1560"/>
          <w:tab w:val="left" w:pos="7230"/>
        </w:tabs>
        <w:spacing w:before="1"/>
        <w:ind w:firstLine="567"/>
        <w:jc w:val="both"/>
        <w:rPr>
          <w:lang w:val="kk-KZ"/>
        </w:rPr>
      </w:pPr>
    </w:p>
    <w:p w14:paraId="050543AC" w14:textId="3EACC093" w:rsidR="00871A35" w:rsidRPr="00095ECD" w:rsidRDefault="00871A35" w:rsidP="005777B0">
      <w:pPr>
        <w:pStyle w:val="af0"/>
        <w:tabs>
          <w:tab w:val="left" w:pos="1560"/>
          <w:tab w:val="left" w:pos="7230"/>
        </w:tabs>
        <w:spacing w:before="1"/>
        <w:ind w:firstLine="567"/>
        <w:jc w:val="center"/>
        <w:rPr>
          <w:lang w:val="kk-KZ"/>
        </w:rPr>
      </w:pPr>
    </w:p>
    <w:p w14:paraId="172F0AB5" w14:textId="29D7DC9A" w:rsidR="00617249" w:rsidRPr="00A7749B" w:rsidRDefault="004751AD" w:rsidP="005777B0">
      <w:pPr>
        <w:pStyle w:val="af0"/>
        <w:tabs>
          <w:tab w:val="left" w:pos="1560"/>
          <w:tab w:val="left" w:pos="7230"/>
        </w:tabs>
        <w:spacing w:before="1"/>
        <w:ind w:left="0" w:firstLine="567"/>
        <w:jc w:val="center"/>
        <w:rPr>
          <w:lang w:val="en-US"/>
        </w:rPr>
      </w:pPr>
      <w:r>
        <w:object w:dxaOrig="5085" w:dyaOrig="1992" w14:anchorId="306C1C07">
          <v:shape id="_x0000_i1037" type="#_x0000_t75" style="width:240pt;height:93pt" o:ole="">
            <v:imagedata r:id="rId65" o:title=""/>
          </v:shape>
          <o:OLEObject Type="Embed" ProgID="ChemDraw.Document.6.0" ShapeID="_x0000_i1037" DrawAspect="Content" ObjectID="_1838558005" r:id="rId66"/>
        </w:object>
      </w:r>
    </w:p>
    <w:p w14:paraId="44E878D9" w14:textId="6C424D29" w:rsidR="00617249" w:rsidRPr="00095ECD" w:rsidRDefault="00617249" w:rsidP="005777B0">
      <w:pPr>
        <w:pStyle w:val="af0"/>
        <w:tabs>
          <w:tab w:val="left" w:pos="1560"/>
          <w:tab w:val="left" w:pos="7230"/>
        </w:tabs>
        <w:spacing w:before="1"/>
        <w:ind w:firstLine="567"/>
        <w:jc w:val="both"/>
        <w:rPr>
          <w:lang w:val="kk-KZ"/>
        </w:rPr>
      </w:pPr>
    </w:p>
    <w:p w14:paraId="3E7DA0ED" w14:textId="50DA3079" w:rsidR="009E20DE" w:rsidRPr="00B15BA1" w:rsidRDefault="0098278A" w:rsidP="005777B0">
      <w:pPr>
        <w:pStyle w:val="af0"/>
        <w:tabs>
          <w:tab w:val="left" w:pos="1560"/>
          <w:tab w:val="left" w:pos="7230"/>
        </w:tabs>
        <w:spacing w:before="1"/>
        <w:ind w:firstLine="567"/>
        <w:jc w:val="center"/>
        <w:rPr>
          <w:lang w:val="kk-KZ"/>
        </w:rPr>
      </w:pPr>
      <w:r>
        <w:rPr>
          <w:lang w:val="kk-KZ"/>
        </w:rPr>
        <w:t>Сурет 1.</w:t>
      </w:r>
      <w:r w:rsidR="0039219E">
        <w:rPr>
          <w:lang w:val="kk-KZ"/>
        </w:rPr>
        <w:t>1</w:t>
      </w:r>
      <w:r w:rsidR="00A90AAB">
        <w:rPr>
          <w:lang w:val="kk-KZ"/>
        </w:rPr>
        <w:t>5</w:t>
      </w:r>
      <w:r>
        <w:rPr>
          <w:lang w:val="kk-KZ"/>
        </w:rPr>
        <w:t xml:space="preserve"> </w:t>
      </w:r>
      <w:r w:rsidR="009E20DE" w:rsidRPr="00B15BA1">
        <w:rPr>
          <w:lang w:val="kk-KZ"/>
        </w:rPr>
        <w:t>– ArBr-дан цианация арқылы ArC(NH</w:t>
      </w:r>
      <w:r w:rsidR="009E20DE" w:rsidRPr="006B3484">
        <w:rPr>
          <w:vertAlign w:val="subscript"/>
          <w:lang w:val="kk-KZ"/>
        </w:rPr>
        <w:t>2</w:t>
      </w:r>
      <w:r w:rsidR="009E20DE" w:rsidRPr="00B15BA1">
        <w:rPr>
          <w:lang w:val="kk-KZ"/>
        </w:rPr>
        <w:t>)=NOH синтезі</w:t>
      </w:r>
    </w:p>
    <w:p w14:paraId="565C5400" w14:textId="77777777" w:rsidR="009E20DE" w:rsidRPr="00B15BA1" w:rsidRDefault="009E20DE" w:rsidP="005777B0">
      <w:pPr>
        <w:pStyle w:val="af0"/>
        <w:tabs>
          <w:tab w:val="left" w:pos="1560"/>
          <w:tab w:val="left" w:pos="7230"/>
        </w:tabs>
        <w:spacing w:before="1"/>
        <w:ind w:firstLine="567"/>
        <w:jc w:val="both"/>
        <w:rPr>
          <w:lang w:val="kk-KZ"/>
        </w:rPr>
      </w:pPr>
    </w:p>
    <w:p w14:paraId="5B2B65DE" w14:textId="4A6468D8" w:rsidR="008F5E0B" w:rsidRDefault="009E20DE" w:rsidP="005777B0">
      <w:pPr>
        <w:pStyle w:val="af0"/>
        <w:tabs>
          <w:tab w:val="left" w:pos="1560"/>
          <w:tab w:val="left" w:pos="7230"/>
        </w:tabs>
        <w:spacing w:before="1"/>
        <w:ind w:firstLine="567"/>
        <w:jc w:val="both"/>
        <w:rPr>
          <w:lang w:val="kk-KZ"/>
        </w:rPr>
      </w:pPr>
      <w:r w:rsidRPr="00B15BA1">
        <w:rPr>
          <w:lang w:val="kk-KZ"/>
        </w:rPr>
        <w:t xml:space="preserve">Амидоксимдердің синтезінің </w:t>
      </w:r>
      <w:r w:rsidR="00D37873">
        <w:rPr>
          <w:lang w:val="kk-KZ"/>
        </w:rPr>
        <w:t>төмендігі әдістері</w:t>
      </w:r>
      <w:r w:rsidRPr="00B15BA1">
        <w:rPr>
          <w:lang w:val="kk-KZ"/>
        </w:rPr>
        <w:t xml:space="preserve">: аммиактың немесе аминдердің гидроксиқышқылдардың амин эфирлерімен және хлоридтерімен әрекеттесуі. </w:t>
      </w:r>
      <w:r w:rsidRPr="00D37873">
        <w:rPr>
          <w:lang w:val="kk-KZ"/>
        </w:rPr>
        <w:t>Бұл әдістер әлдеқайда сирек қолданылады</w:t>
      </w:r>
      <w:r w:rsidR="002E3698">
        <w:rPr>
          <w:lang w:val="kk-KZ"/>
        </w:rPr>
        <w:t xml:space="preserve"> (Сурет 1.16) </w:t>
      </w:r>
      <w:r w:rsidR="002E3698" w:rsidRPr="002E3698">
        <w:rPr>
          <w:lang w:val="kk-KZ"/>
        </w:rPr>
        <w:t>[36]</w:t>
      </w:r>
      <w:r w:rsidRPr="00D37873">
        <w:rPr>
          <w:lang w:val="kk-KZ"/>
        </w:rPr>
        <w:t>.</w:t>
      </w:r>
    </w:p>
    <w:p w14:paraId="4F8162DB" w14:textId="31BA3A4F" w:rsidR="008F5E0B" w:rsidRDefault="008F5E0B" w:rsidP="005777B0">
      <w:pPr>
        <w:pStyle w:val="af0"/>
        <w:tabs>
          <w:tab w:val="left" w:pos="1560"/>
          <w:tab w:val="left" w:pos="7230"/>
        </w:tabs>
        <w:spacing w:before="1"/>
        <w:ind w:firstLine="567"/>
        <w:jc w:val="both"/>
        <w:rPr>
          <w:lang w:val="kk-KZ"/>
        </w:rPr>
      </w:pPr>
    </w:p>
    <w:p w14:paraId="594ED00D" w14:textId="3E18BAFF" w:rsidR="008F5E0B" w:rsidRDefault="008F5E0B" w:rsidP="005777B0">
      <w:pPr>
        <w:pStyle w:val="af0"/>
        <w:tabs>
          <w:tab w:val="left" w:pos="1560"/>
          <w:tab w:val="left" w:pos="7230"/>
        </w:tabs>
        <w:spacing w:before="1"/>
        <w:ind w:firstLine="567"/>
        <w:jc w:val="center"/>
        <w:rPr>
          <w:lang w:val="kk-KZ"/>
        </w:rPr>
      </w:pPr>
      <w:r w:rsidRPr="00D37873">
        <w:rPr>
          <w:noProof/>
          <w:sz w:val="24"/>
          <w:szCs w:val="24"/>
          <w:lang w:eastAsia="ru-RU"/>
        </w:rPr>
        <mc:AlternateContent>
          <mc:Choice Requires="wpg">
            <w:drawing>
              <wp:inline distT="0" distB="0" distL="0" distR="0" wp14:anchorId="0110C9E5" wp14:editId="7C1E0970">
                <wp:extent cx="844550" cy="577215"/>
                <wp:effectExtent l="9525" t="0" r="3175" b="3809"/>
                <wp:docPr id="1758204645"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4550" cy="577215"/>
                          <a:chOff x="0" y="0"/>
                          <a:chExt cx="844550" cy="577215"/>
                        </a:xfrm>
                      </wpg:grpSpPr>
                      <wps:wsp>
                        <wps:cNvPr id="1284402218" name="Graphic 713"/>
                        <wps:cNvSpPr/>
                        <wps:spPr>
                          <a:xfrm>
                            <a:off x="5162" y="5134"/>
                            <a:ext cx="396240" cy="302895"/>
                          </a:xfrm>
                          <a:custGeom>
                            <a:avLst/>
                            <a:gdLst/>
                            <a:ahLst/>
                            <a:cxnLst/>
                            <a:rect l="l" t="t" r="r" b="b"/>
                            <a:pathLst>
                              <a:path w="396240" h="302895">
                                <a:moveTo>
                                  <a:pt x="0" y="75662"/>
                                </a:moveTo>
                                <a:lnTo>
                                  <a:pt x="0" y="226975"/>
                                </a:lnTo>
                              </a:path>
                              <a:path w="396240" h="302895">
                                <a:moveTo>
                                  <a:pt x="26675" y="90950"/>
                                </a:moveTo>
                                <a:lnTo>
                                  <a:pt x="26675" y="211687"/>
                                </a:lnTo>
                              </a:path>
                              <a:path w="396240" h="302895">
                                <a:moveTo>
                                  <a:pt x="0" y="226975"/>
                                </a:moveTo>
                                <a:lnTo>
                                  <a:pt x="132014" y="302637"/>
                                </a:lnTo>
                              </a:path>
                              <a:path w="396240" h="302895">
                                <a:moveTo>
                                  <a:pt x="132014" y="302637"/>
                                </a:moveTo>
                                <a:lnTo>
                                  <a:pt x="264022" y="226975"/>
                                </a:lnTo>
                              </a:path>
                              <a:path w="396240" h="302895">
                                <a:moveTo>
                                  <a:pt x="132014" y="272061"/>
                                </a:moveTo>
                                <a:lnTo>
                                  <a:pt x="237350" y="211687"/>
                                </a:lnTo>
                              </a:path>
                              <a:path w="396240" h="302895">
                                <a:moveTo>
                                  <a:pt x="264022" y="226975"/>
                                </a:moveTo>
                                <a:lnTo>
                                  <a:pt x="264022" y="75662"/>
                                </a:lnTo>
                              </a:path>
                              <a:path w="396240" h="302895">
                                <a:moveTo>
                                  <a:pt x="264022" y="75662"/>
                                </a:moveTo>
                                <a:lnTo>
                                  <a:pt x="132014" y="0"/>
                                </a:lnTo>
                              </a:path>
                              <a:path w="396240" h="302895">
                                <a:moveTo>
                                  <a:pt x="237350" y="90950"/>
                                </a:moveTo>
                                <a:lnTo>
                                  <a:pt x="132014" y="30576"/>
                                </a:lnTo>
                              </a:path>
                              <a:path w="396240" h="302895">
                                <a:moveTo>
                                  <a:pt x="132014" y="0"/>
                                </a:moveTo>
                                <a:lnTo>
                                  <a:pt x="0" y="75662"/>
                                </a:lnTo>
                              </a:path>
                              <a:path w="396240" h="302895">
                                <a:moveTo>
                                  <a:pt x="264022" y="226975"/>
                                </a:moveTo>
                                <a:lnTo>
                                  <a:pt x="396041" y="302637"/>
                                </a:lnTo>
                              </a:path>
                            </a:pathLst>
                          </a:custGeom>
                          <a:ln w="10287">
                            <a:solidFill>
                              <a:srgbClr val="000000"/>
                            </a:solidFill>
                            <a:prstDash val="solid"/>
                          </a:ln>
                        </wps:spPr>
                        <wps:bodyPr wrap="square" lIns="0" tIns="0" rIns="0" bIns="0" rtlCol="0">
                          <a:prstTxWarp prst="textNoShape">
                            <a:avLst/>
                          </a:prstTxWarp>
                          <a:noAutofit/>
                        </wps:bodyPr>
                      </wps:wsp>
                      <wps:wsp>
                        <wps:cNvPr id="1332926466" name="Graphic 714"/>
                        <wps:cNvSpPr/>
                        <wps:spPr>
                          <a:xfrm>
                            <a:off x="370659" y="425551"/>
                            <a:ext cx="60960" cy="74295"/>
                          </a:xfrm>
                          <a:custGeom>
                            <a:avLst/>
                            <a:gdLst/>
                            <a:ahLst/>
                            <a:cxnLst/>
                            <a:rect l="l" t="t" r="r" b="b"/>
                            <a:pathLst>
                              <a:path w="60960" h="74295">
                                <a:moveTo>
                                  <a:pt x="60648" y="0"/>
                                </a:moveTo>
                                <a:lnTo>
                                  <a:pt x="50882" y="0"/>
                                </a:lnTo>
                                <a:lnTo>
                                  <a:pt x="50882" y="58259"/>
                                </a:lnTo>
                                <a:lnTo>
                                  <a:pt x="10443" y="0"/>
                                </a:lnTo>
                                <a:lnTo>
                                  <a:pt x="0" y="0"/>
                                </a:lnTo>
                                <a:lnTo>
                                  <a:pt x="0" y="74201"/>
                                </a:lnTo>
                                <a:lnTo>
                                  <a:pt x="9765" y="74201"/>
                                </a:lnTo>
                                <a:lnTo>
                                  <a:pt x="9765" y="15896"/>
                                </a:lnTo>
                                <a:lnTo>
                                  <a:pt x="50194" y="74201"/>
                                </a:lnTo>
                                <a:lnTo>
                                  <a:pt x="60648" y="74201"/>
                                </a:lnTo>
                                <a:lnTo>
                                  <a:pt x="60648" y="0"/>
                                </a:lnTo>
                                <a:close/>
                              </a:path>
                            </a:pathLst>
                          </a:custGeom>
                          <a:solidFill>
                            <a:srgbClr val="000000"/>
                          </a:solidFill>
                        </wps:spPr>
                        <wps:bodyPr wrap="square" lIns="0" tIns="0" rIns="0" bIns="0" rtlCol="0">
                          <a:prstTxWarp prst="textNoShape">
                            <a:avLst/>
                          </a:prstTxWarp>
                          <a:noAutofit/>
                        </wps:bodyPr>
                      </wps:wsp>
                      <wps:wsp>
                        <wps:cNvPr id="209847776" name="Graphic 715"/>
                        <wps:cNvSpPr/>
                        <wps:spPr>
                          <a:xfrm>
                            <a:off x="401203" y="307771"/>
                            <a:ext cx="26670" cy="96520"/>
                          </a:xfrm>
                          <a:custGeom>
                            <a:avLst/>
                            <a:gdLst/>
                            <a:ahLst/>
                            <a:cxnLst/>
                            <a:rect l="l" t="t" r="r" b="b"/>
                            <a:pathLst>
                              <a:path w="26670" h="96520">
                                <a:moveTo>
                                  <a:pt x="0" y="0"/>
                                </a:moveTo>
                                <a:lnTo>
                                  <a:pt x="0" y="96502"/>
                                </a:lnTo>
                              </a:path>
                              <a:path w="26670" h="96520">
                                <a:moveTo>
                                  <a:pt x="26672" y="16580"/>
                                </a:moveTo>
                                <a:lnTo>
                                  <a:pt x="26672" y="96502"/>
                                </a:lnTo>
                              </a:path>
                            </a:pathLst>
                          </a:custGeom>
                          <a:ln w="10287">
                            <a:solidFill>
                              <a:srgbClr val="000000"/>
                            </a:solidFill>
                            <a:prstDash val="solid"/>
                          </a:ln>
                        </wps:spPr>
                        <wps:bodyPr wrap="square" lIns="0" tIns="0" rIns="0" bIns="0" rtlCol="0">
                          <a:prstTxWarp prst="textNoShape">
                            <a:avLst/>
                          </a:prstTxWarp>
                          <a:noAutofit/>
                        </wps:bodyPr>
                      </wps:wsp>
                      <wps:wsp>
                        <wps:cNvPr id="776015116" name="Graphic 716"/>
                        <wps:cNvSpPr/>
                        <wps:spPr>
                          <a:xfrm>
                            <a:off x="538439" y="189063"/>
                            <a:ext cx="73660" cy="76835"/>
                          </a:xfrm>
                          <a:custGeom>
                            <a:avLst/>
                            <a:gdLst/>
                            <a:ahLst/>
                            <a:cxnLst/>
                            <a:rect l="l" t="t" r="r" b="b"/>
                            <a:pathLst>
                              <a:path w="73660" h="76835">
                                <a:moveTo>
                                  <a:pt x="43966" y="0"/>
                                </a:moveTo>
                                <a:lnTo>
                                  <a:pt x="36857" y="0"/>
                                </a:lnTo>
                                <a:lnTo>
                                  <a:pt x="29093" y="652"/>
                                </a:lnTo>
                                <a:lnTo>
                                  <a:pt x="643" y="30640"/>
                                </a:lnTo>
                                <a:lnTo>
                                  <a:pt x="0" y="39373"/>
                                </a:lnTo>
                                <a:lnTo>
                                  <a:pt x="35" y="46035"/>
                                </a:lnTo>
                                <a:lnTo>
                                  <a:pt x="29565" y="76772"/>
                                </a:lnTo>
                                <a:lnTo>
                                  <a:pt x="43493" y="76772"/>
                                </a:lnTo>
                                <a:lnTo>
                                  <a:pt x="49731" y="75256"/>
                                </a:lnTo>
                                <a:lnTo>
                                  <a:pt x="61282" y="69138"/>
                                </a:lnTo>
                                <a:lnTo>
                                  <a:pt x="62045" y="68370"/>
                                </a:lnTo>
                                <a:lnTo>
                                  <a:pt x="29232" y="68370"/>
                                </a:lnTo>
                                <a:lnTo>
                                  <a:pt x="22972" y="65808"/>
                                </a:lnTo>
                                <a:lnTo>
                                  <a:pt x="12992" y="55516"/>
                                </a:lnTo>
                                <a:lnTo>
                                  <a:pt x="10496" y="48469"/>
                                </a:lnTo>
                                <a:lnTo>
                                  <a:pt x="10496" y="28355"/>
                                </a:lnTo>
                                <a:lnTo>
                                  <a:pt x="13099" y="20391"/>
                                </a:lnTo>
                                <a:lnTo>
                                  <a:pt x="23499" y="10836"/>
                                </a:lnTo>
                                <a:lnTo>
                                  <a:pt x="29705" y="8455"/>
                                </a:lnTo>
                                <a:lnTo>
                                  <a:pt x="62052" y="8455"/>
                                </a:lnTo>
                                <a:lnTo>
                                  <a:pt x="61788" y="8177"/>
                                </a:lnTo>
                                <a:lnTo>
                                  <a:pt x="50376" y="1633"/>
                                </a:lnTo>
                                <a:lnTo>
                                  <a:pt x="43966" y="0"/>
                                </a:lnTo>
                                <a:close/>
                              </a:path>
                              <a:path w="73660" h="76835">
                                <a:moveTo>
                                  <a:pt x="62052" y="8455"/>
                                </a:moveTo>
                                <a:lnTo>
                                  <a:pt x="41987" y="8455"/>
                                </a:lnTo>
                                <a:lnTo>
                                  <a:pt x="46569" y="9693"/>
                                </a:lnTo>
                                <a:lnTo>
                                  <a:pt x="54721" y="14647"/>
                                </a:lnTo>
                                <a:lnTo>
                                  <a:pt x="57830" y="18138"/>
                                </a:lnTo>
                                <a:lnTo>
                                  <a:pt x="62056" y="27149"/>
                                </a:lnTo>
                                <a:lnTo>
                                  <a:pt x="63121" y="32423"/>
                                </a:lnTo>
                                <a:lnTo>
                                  <a:pt x="63121" y="48010"/>
                                </a:lnTo>
                                <a:lnTo>
                                  <a:pt x="60637" y="55388"/>
                                </a:lnTo>
                                <a:lnTo>
                                  <a:pt x="51810" y="64644"/>
                                </a:lnTo>
                                <a:lnTo>
                                  <a:pt x="50653" y="65808"/>
                                </a:lnTo>
                                <a:lnTo>
                                  <a:pt x="44418" y="68370"/>
                                </a:lnTo>
                                <a:lnTo>
                                  <a:pt x="62045" y="68370"/>
                                </a:lnTo>
                                <a:lnTo>
                                  <a:pt x="65745" y="64644"/>
                                </a:lnTo>
                                <a:lnTo>
                                  <a:pt x="72048" y="52772"/>
                                </a:lnTo>
                                <a:lnTo>
                                  <a:pt x="73618" y="46035"/>
                                </a:lnTo>
                                <a:lnTo>
                                  <a:pt x="73517" y="30640"/>
                                </a:lnTo>
                                <a:lnTo>
                                  <a:pt x="72123" y="24448"/>
                                </a:lnTo>
                                <a:lnTo>
                                  <a:pt x="66143" y="12747"/>
                                </a:lnTo>
                                <a:lnTo>
                                  <a:pt x="62052" y="8455"/>
                                </a:lnTo>
                                <a:close/>
                              </a:path>
                            </a:pathLst>
                          </a:custGeom>
                          <a:solidFill>
                            <a:srgbClr val="000000"/>
                          </a:solidFill>
                        </wps:spPr>
                        <wps:bodyPr wrap="square" lIns="0" tIns="0" rIns="0" bIns="0" rtlCol="0">
                          <a:prstTxWarp prst="textNoShape">
                            <a:avLst/>
                          </a:prstTxWarp>
                          <a:noAutofit/>
                        </wps:bodyPr>
                      </wps:wsp>
                      <wps:wsp>
                        <wps:cNvPr id="1202429546" name="Graphic 717"/>
                        <wps:cNvSpPr/>
                        <wps:spPr>
                          <a:xfrm>
                            <a:off x="401203" y="250803"/>
                            <a:ext cx="118745" cy="57150"/>
                          </a:xfrm>
                          <a:custGeom>
                            <a:avLst/>
                            <a:gdLst/>
                            <a:ahLst/>
                            <a:cxnLst/>
                            <a:rect l="l" t="t" r="r" b="b"/>
                            <a:pathLst>
                              <a:path w="118745" h="57150">
                                <a:moveTo>
                                  <a:pt x="0" y="56968"/>
                                </a:moveTo>
                                <a:lnTo>
                                  <a:pt x="118187" y="0"/>
                                </a:lnTo>
                              </a:path>
                            </a:pathLst>
                          </a:custGeom>
                          <a:ln w="1026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4826141" name="Image 718"/>
                          <pic:cNvPicPr/>
                        </pic:nvPicPr>
                        <pic:blipFill>
                          <a:blip r:embed="rId67" cstate="print"/>
                          <a:stretch>
                            <a:fillRect/>
                          </a:stretch>
                        </pic:blipFill>
                        <pic:spPr>
                          <a:xfrm>
                            <a:off x="454954" y="487699"/>
                            <a:ext cx="188960" cy="88976"/>
                          </a:xfrm>
                          <a:prstGeom prst="rect">
                            <a:avLst/>
                          </a:prstGeom>
                        </pic:spPr>
                      </pic:pic>
                      <wps:wsp>
                        <wps:cNvPr id="1458738009" name="Graphic 719"/>
                        <wps:cNvSpPr/>
                        <wps:spPr>
                          <a:xfrm>
                            <a:off x="628437" y="223899"/>
                            <a:ext cx="210820" cy="76200"/>
                          </a:xfrm>
                          <a:custGeom>
                            <a:avLst/>
                            <a:gdLst/>
                            <a:ahLst/>
                            <a:cxnLst/>
                            <a:rect l="l" t="t" r="r" b="b"/>
                            <a:pathLst>
                              <a:path w="210820" h="76200">
                                <a:moveTo>
                                  <a:pt x="0" y="30512"/>
                                </a:moveTo>
                                <a:lnTo>
                                  <a:pt x="78770" y="75662"/>
                                </a:lnTo>
                              </a:path>
                              <a:path w="210820" h="76200">
                                <a:moveTo>
                                  <a:pt x="78770" y="75662"/>
                                </a:moveTo>
                                <a:lnTo>
                                  <a:pt x="210789" y="0"/>
                                </a:lnTo>
                              </a:path>
                            </a:pathLst>
                          </a:custGeom>
                          <a:ln w="10287">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699E0BAD" id="Группа 1" o:spid="_x0000_s1026" style="width:66.5pt;height:45.45pt;mso-position-horizontal-relative:char;mso-position-vertical-relative:line" coordsize="8445,5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">
                <v:shape id="Graphic 713" o:spid="_x0000_s1027" style="position:absolute;left:51;top:51;width:3963;height:3029;visibility:visible;mso-wrap-style:square;v-text-anchor:top" coordsize="39624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" path="m,75662l,226975em26675,90950r,120737em,226975r132014,75662em132014,302637l264022,226975em132014,272061l237350,211687em264022,226975r,-151313em264022,75662l132014,em237350,90950l132014,30576em132014,l,75662em264022,226975r132019,75662e" filled="f" strokeweight=".81pt">
                  <v:path arrowok="t"/>
                </v:shape>
                <v:shape id="Graphic 714" o:spid="_x0000_s1028" style="position:absolute;left:3706;top:4255;width:610;height:743;visibility:visible;mso-wrap-style:square;v-text-anchor:top" coordsize="6096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" path="m60648,l50882,r,58259l10443,,,,,74201r9765,l9765,15896,50194,74201r10454,l60648,xe" fillcolor="black" stroked="f">
                  <v:path arrowok="t"/>
                </v:shape>
                <v:shape id="Graphic 715" o:spid="_x0000_s1029" style="position:absolute;left:4012;top:3077;width:266;height:965;visibility:visible;mso-wrap-style:square;v-text-anchor:top" coordsize="266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" path="m,l,96502em26672,16580r,79922e" filled="f" strokeweight=".81pt">
                  <v:path arrowok="t"/>
                </v:shape>
                <v:shape id="Graphic 716" o:spid="_x0000_s1030" style="position:absolute;left:5384;top:1890;width:736;height:768;visibility:visible;mso-wrap-style:square;v-text-anchor:top" coordsize="736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" path="m43966,l36857,,29093,652,643,30640,,39373r35,6662l29565,76772r13928,l49731,75256,61282,69138r763,-768l29232,68370,22972,65808,12992,55516,10496,48469r,-20114l13099,20391,23499,10836,29705,8455r32347,l61788,8177,50376,1633,43966,xem62052,8455r-20065,l46569,9693r8152,4954l57830,18138r4226,9011l63121,32423r,15587l60637,55388r-8827,9256l50653,65808r-6235,2562l62045,68370r3700,-3726l72048,52772r1570,-6737l73517,30640,72123,24448,66143,12747,62052,8455xe" fillcolor="black" stroked="f">
                  <v:path arrowok="t"/>
                </v:shape>
                <v:shape id="Graphic 717" o:spid="_x0000_s1031" style="position:absolute;left:4012;top:2508;width:1187;height:571;visibility:visible;mso-wrap-style:square;v-text-anchor:top" coordsize="11874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" path="m,56968l118187,e" filled="f" strokeweight=".28508mm">
                  <v:path arrowok="t"/>
                </v:shape>
                <v:shape id="Image 718" o:spid="_x0000_s1032" type="#_x0000_t75" style="position:absolute;left:4549;top:4876;width:1890;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">
                  <v:imagedata r:id="rId68" o:title=""/>
                </v:shape>
                <v:shape id="Graphic 719" o:spid="_x0000_s1033" style="position:absolute;left:6284;top:2238;width:2108;height:762;visibility:visible;mso-wrap-style:square;v-text-anchor:top" coordsize="2108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" path="m,30512l78770,75662em78770,75662l210789,e" filled="f" strokeweight=".81pt">
                  <v:path arrowok="t"/>
                </v:shape>
                <w10:anchorlock/>
              </v:group>
            </w:pict>
          </mc:Fallback>
        </mc:AlternateContent>
      </w:r>
      <w:r>
        <w:rPr>
          <w:lang w:val="kk-KZ"/>
        </w:rPr>
        <w:t xml:space="preserve">         </w:t>
      </w:r>
      <w:r w:rsidRPr="00D37873">
        <w:rPr>
          <w:noProof/>
          <w:spacing w:val="74"/>
          <w:position w:val="42"/>
          <w:sz w:val="24"/>
          <w:szCs w:val="24"/>
          <w:lang w:eastAsia="ru-RU"/>
        </w:rPr>
        <mc:AlternateContent>
          <mc:Choice Requires="wpg">
            <w:drawing>
              <wp:inline distT="0" distB="0" distL="0" distR="0" wp14:anchorId="5CFC3D54" wp14:editId="53C9A6EA">
                <wp:extent cx="726440" cy="191135"/>
                <wp:effectExtent l="0" t="0" r="0" b="8889"/>
                <wp:docPr id="1039512431"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 cy="191135"/>
                          <a:chOff x="0" y="0"/>
                          <a:chExt cx="726440" cy="191135"/>
                        </a:xfrm>
                      </wpg:grpSpPr>
                      <wps:wsp>
                        <wps:cNvPr id="811547612" name="Graphic 721"/>
                        <wps:cNvSpPr/>
                        <wps:spPr>
                          <a:xfrm>
                            <a:off x="0" y="145302"/>
                            <a:ext cx="586740" cy="10795"/>
                          </a:xfrm>
                          <a:custGeom>
                            <a:avLst/>
                            <a:gdLst/>
                            <a:ahLst/>
                            <a:cxnLst/>
                            <a:rect l="l" t="t" r="r" b="b"/>
                            <a:pathLst>
                              <a:path w="586740" h="10795">
                                <a:moveTo>
                                  <a:pt x="586282" y="0"/>
                                </a:moveTo>
                                <a:lnTo>
                                  <a:pt x="0" y="0"/>
                                </a:lnTo>
                                <a:lnTo>
                                  <a:pt x="0" y="10249"/>
                                </a:lnTo>
                                <a:lnTo>
                                  <a:pt x="586282" y="10249"/>
                                </a:lnTo>
                                <a:lnTo>
                                  <a:pt x="58628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82043589" name="Image 722"/>
                          <pic:cNvPicPr/>
                        </pic:nvPicPr>
                        <pic:blipFill>
                          <a:blip r:embed="rId69" cstate="print"/>
                          <a:stretch>
                            <a:fillRect/>
                          </a:stretch>
                        </pic:blipFill>
                        <pic:spPr>
                          <a:xfrm>
                            <a:off x="564324" y="108458"/>
                            <a:ext cx="161532" cy="82657"/>
                          </a:xfrm>
                          <a:prstGeom prst="rect">
                            <a:avLst/>
                          </a:prstGeom>
                        </pic:spPr>
                      </pic:pic>
                      <pic:pic xmlns:pic="http://schemas.openxmlformats.org/drawingml/2006/picture">
                        <pic:nvPicPr>
                          <pic:cNvPr id="1708137081" name="Image 723"/>
                          <pic:cNvPicPr/>
                        </pic:nvPicPr>
                        <pic:blipFill>
                          <a:blip r:embed="rId70" cstate="print"/>
                          <a:stretch>
                            <a:fillRect/>
                          </a:stretch>
                        </pic:blipFill>
                        <pic:spPr>
                          <a:xfrm>
                            <a:off x="258552" y="0"/>
                            <a:ext cx="188321" cy="98263"/>
                          </a:xfrm>
                          <a:prstGeom prst="rect">
                            <a:avLst/>
                          </a:prstGeom>
                        </pic:spPr>
                      </pic:pic>
                    </wpg:wgp>
                  </a:graphicData>
                </a:graphic>
              </wp:inline>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C353B67" id="Группа 1" o:spid="_x0000_s1026" style="width:57.2pt;height:15.05pt;mso-position-horizontal-relative:char;mso-position-vertical-relative:line" coordsize="7264,1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">
                <v:shape id="Graphic 721" o:spid="_x0000_s1027" style="position:absolute;top:1453;width:5867;height:107;visibility:visible;mso-wrap-style:square;v-text-anchor:top" coordsize="58674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" path="m586282,l,,,10249r586282,l586282,xe" fillcolor="black" stroked="f">
                  <v:path arrowok="t"/>
                </v:shape>
                <v:shape id="Image 722" o:spid="_x0000_s1028" type="#_x0000_t75" style="position:absolute;left:5643;top:1084;width:1615;height: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">
                  <v:imagedata r:id="rId71" o:title=""/>
                </v:shape>
                <v:shape id="Image 723" o:spid="_x0000_s1029" type="#_x0000_t75" style="position:absolute;left:2585;width:1883;height: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">
                  <v:imagedata r:id="rId72" o:title=""/>
                </v:shape>
                <w10:anchorlock/>
              </v:group>
            </w:pict>
          </mc:Fallback>
        </mc:AlternateContent>
      </w:r>
      <w:r>
        <w:rPr>
          <w:lang w:val="kk-KZ"/>
        </w:rPr>
        <w:t xml:space="preserve">       </w:t>
      </w:r>
      <w:r w:rsidRPr="00D37873">
        <w:rPr>
          <w:noProof/>
          <w:spacing w:val="78"/>
          <w:position w:val="3"/>
          <w:sz w:val="24"/>
          <w:szCs w:val="24"/>
          <w:lang w:eastAsia="ru-RU"/>
        </w:rPr>
        <mc:AlternateContent>
          <mc:Choice Requires="wpg">
            <w:drawing>
              <wp:inline distT="0" distB="0" distL="0" distR="0" wp14:anchorId="2F6A7B81" wp14:editId="2310C919">
                <wp:extent cx="690880" cy="577215"/>
                <wp:effectExtent l="9525" t="0" r="0" b="3809"/>
                <wp:docPr id="1051227542"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80" cy="577215"/>
                          <a:chOff x="0" y="0"/>
                          <a:chExt cx="690880" cy="577215"/>
                        </a:xfrm>
                      </wpg:grpSpPr>
                      <wps:wsp>
                        <wps:cNvPr id="325095170" name="Graphic 725"/>
                        <wps:cNvSpPr/>
                        <wps:spPr>
                          <a:xfrm>
                            <a:off x="5162" y="5134"/>
                            <a:ext cx="396240" cy="302895"/>
                          </a:xfrm>
                          <a:custGeom>
                            <a:avLst/>
                            <a:gdLst/>
                            <a:ahLst/>
                            <a:cxnLst/>
                            <a:rect l="l" t="t" r="r" b="b"/>
                            <a:pathLst>
                              <a:path w="396240" h="302895">
                                <a:moveTo>
                                  <a:pt x="0" y="75662"/>
                                </a:moveTo>
                                <a:lnTo>
                                  <a:pt x="0" y="226975"/>
                                </a:lnTo>
                              </a:path>
                              <a:path w="396240" h="302895">
                                <a:moveTo>
                                  <a:pt x="26672" y="90950"/>
                                </a:moveTo>
                                <a:lnTo>
                                  <a:pt x="26672" y="211687"/>
                                </a:lnTo>
                              </a:path>
                              <a:path w="396240" h="302895">
                                <a:moveTo>
                                  <a:pt x="0" y="226975"/>
                                </a:moveTo>
                                <a:lnTo>
                                  <a:pt x="132072" y="302637"/>
                                </a:lnTo>
                              </a:path>
                              <a:path w="396240" h="302895">
                                <a:moveTo>
                                  <a:pt x="132072" y="302637"/>
                                </a:moveTo>
                                <a:lnTo>
                                  <a:pt x="264037" y="226975"/>
                                </a:lnTo>
                              </a:path>
                              <a:path w="396240" h="302895">
                                <a:moveTo>
                                  <a:pt x="132072" y="272061"/>
                                </a:moveTo>
                                <a:lnTo>
                                  <a:pt x="237365" y="211687"/>
                                </a:lnTo>
                              </a:path>
                              <a:path w="396240" h="302895">
                                <a:moveTo>
                                  <a:pt x="264037" y="226975"/>
                                </a:moveTo>
                                <a:lnTo>
                                  <a:pt x="264037" y="75662"/>
                                </a:lnTo>
                              </a:path>
                              <a:path w="396240" h="302895">
                                <a:moveTo>
                                  <a:pt x="264037" y="75662"/>
                                </a:moveTo>
                                <a:lnTo>
                                  <a:pt x="132072" y="0"/>
                                </a:lnTo>
                              </a:path>
                              <a:path w="396240" h="302895">
                                <a:moveTo>
                                  <a:pt x="237365" y="90950"/>
                                </a:moveTo>
                                <a:lnTo>
                                  <a:pt x="132072" y="30576"/>
                                </a:lnTo>
                              </a:path>
                              <a:path w="396240" h="302895">
                                <a:moveTo>
                                  <a:pt x="132072" y="0"/>
                                </a:moveTo>
                                <a:lnTo>
                                  <a:pt x="0" y="75662"/>
                                </a:lnTo>
                              </a:path>
                              <a:path w="396240" h="302895">
                                <a:moveTo>
                                  <a:pt x="264037" y="226975"/>
                                </a:moveTo>
                                <a:lnTo>
                                  <a:pt x="396110" y="302637"/>
                                </a:lnTo>
                              </a:path>
                            </a:pathLst>
                          </a:custGeom>
                          <a:ln w="10287">
                            <a:solidFill>
                              <a:srgbClr val="000000"/>
                            </a:solidFill>
                            <a:prstDash val="solid"/>
                          </a:ln>
                        </wps:spPr>
                        <wps:bodyPr wrap="square" lIns="0" tIns="0" rIns="0" bIns="0" rtlCol="0">
                          <a:prstTxWarp prst="textNoShape">
                            <a:avLst/>
                          </a:prstTxWarp>
                          <a:noAutofit/>
                        </wps:bodyPr>
                      </wps:wsp>
                      <wps:wsp>
                        <wps:cNvPr id="679221421" name="Graphic 726"/>
                        <wps:cNvSpPr/>
                        <wps:spPr>
                          <a:xfrm>
                            <a:off x="370728" y="425551"/>
                            <a:ext cx="60960" cy="74295"/>
                          </a:xfrm>
                          <a:custGeom>
                            <a:avLst/>
                            <a:gdLst/>
                            <a:ahLst/>
                            <a:cxnLst/>
                            <a:rect l="l" t="t" r="r" b="b"/>
                            <a:pathLst>
                              <a:path w="60960" h="74295">
                                <a:moveTo>
                                  <a:pt x="60658" y="0"/>
                                </a:moveTo>
                                <a:lnTo>
                                  <a:pt x="50871" y="0"/>
                                </a:lnTo>
                                <a:lnTo>
                                  <a:pt x="50871" y="58259"/>
                                </a:lnTo>
                                <a:lnTo>
                                  <a:pt x="10432" y="0"/>
                                </a:lnTo>
                                <a:lnTo>
                                  <a:pt x="0" y="0"/>
                                </a:lnTo>
                                <a:lnTo>
                                  <a:pt x="0" y="74199"/>
                                </a:lnTo>
                                <a:lnTo>
                                  <a:pt x="9787" y="74199"/>
                                </a:lnTo>
                                <a:lnTo>
                                  <a:pt x="9787" y="15896"/>
                                </a:lnTo>
                                <a:lnTo>
                                  <a:pt x="50226" y="74199"/>
                                </a:lnTo>
                                <a:lnTo>
                                  <a:pt x="60658" y="74199"/>
                                </a:lnTo>
                                <a:lnTo>
                                  <a:pt x="60658" y="0"/>
                                </a:lnTo>
                                <a:close/>
                              </a:path>
                            </a:pathLst>
                          </a:custGeom>
                          <a:solidFill>
                            <a:srgbClr val="000000"/>
                          </a:solidFill>
                        </wps:spPr>
                        <wps:bodyPr wrap="square" lIns="0" tIns="0" rIns="0" bIns="0" rtlCol="0">
                          <a:prstTxWarp prst="textNoShape">
                            <a:avLst/>
                          </a:prstTxWarp>
                          <a:noAutofit/>
                        </wps:bodyPr>
                      </wps:wsp>
                      <wps:wsp>
                        <wps:cNvPr id="1983760735" name="Graphic 727"/>
                        <wps:cNvSpPr/>
                        <wps:spPr>
                          <a:xfrm>
                            <a:off x="401272" y="307771"/>
                            <a:ext cx="26670" cy="96520"/>
                          </a:xfrm>
                          <a:custGeom>
                            <a:avLst/>
                            <a:gdLst/>
                            <a:ahLst/>
                            <a:cxnLst/>
                            <a:rect l="l" t="t" r="r" b="b"/>
                            <a:pathLst>
                              <a:path w="26670" h="96520">
                                <a:moveTo>
                                  <a:pt x="0" y="0"/>
                                </a:moveTo>
                                <a:lnTo>
                                  <a:pt x="0" y="96502"/>
                                </a:lnTo>
                              </a:path>
                              <a:path w="26670" h="96520">
                                <a:moveTo>
                                  <a:pt x="26672" y="15288"/>
                                </a:moveTo>
                                <a:lnTo>
                                  <a:pt x="26672" y="96502"/>
                                </a:lnTo>
                              </a:path>
                            </a:pathLst>
                          </a:custGeom>
                          <a:ln w="1028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1126211" name="Image 728"/>
                          <pic:cNvPicPr/>
                        </pic:nvPicPr>
                        <pic:blipFill>
                          <a:blip r:embed="rId73" cstate="print"/>
                          <a:stretch>
                            <a:fillRect/>
                          </a:stretch>
                        </pic:blipFill>
                        <pic:spPr>
                          <a:xfrm>
                            <a:off x="502693" y="198586"/>
                            <a:ext cx="187784" cy="97281"/>
                          </a:xfrm>
                          <a:prstGeom prst="rect">
                            <a:avLst/>
                          </a:prstGeom>
                        </pic:spPr>
                      </pic:pic>
                      <wps:wsp>
                        <wps:cNvPr id="1864682095" name="Graphic 729"/>
                        <wps:cNvSpPr/>
                        <wps:spPr>
                          <a:xfrm>
                            <a:off x="401272" y="266732"/>
                            <a:ext cx="71755" cy="41275"/>
                          </a:xfrm>
                          <a:custGeom>
                            <a:avLst/>
                            <a:gdLst/>
                            <a:ahLst/>
                            <a:cxnLst/>
                            <a:rect l="l" t="t" r="r" b="b"/>
                            <a:pathLst>
                              <a:path w="71755" h="41275">
                                <a:moveTo>
                                  <a:pt x="0" y="41039"/>
                                </a:moveTo>
                                <a:lnTo>
                                  <a:pt x="71521" y="0"/>
                                </a:lnTo>
                              </a:path>
                            </a:pathLst>
                          </a:custGeom>
                          <a:ln w="102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6097721" name="Image 730"/>
                          <pic:cNvPicPr/>
                        </pic:nvPicPr>
                        <pic:blipFill>
                          <a:blip r:embed="rId74" cstate="print"/>
                          <a:stretch>
                            <a:fillRect/>
                          </a:stretch>
                        </pic:blipFill>
                        <pic:spPr>
                          <a:xfrm>
                            <a:off x="454969" y="487698"/>
                            <a:ext cx="189046" cy="88977"/>
                          </a:xfrm>
                          <a:prstGeom prst="rect">
                            <a:avLst/>
                          </a:prstGeom>
                        </pic:spPr>
                      </pic:pic>
                    </wpg:wgp>
                  </a:graphicData>
                </a:graphic>
              </wp:inline>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73CDDDD7" id="Группа 1" o:spid="_x0000_s1026" style="width:54.4pt;height:45.45pt;mso-position-horizontal-relative:char;mso-position-vertical-relative:line" coordsize="6908,5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&#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">
                <v:shape id="Graphic 725" o:spid="_x0000_s1027" style="position:absolute;left:51;top:51;width:3963;height:3029;visibility:visible;mso-wrap-style:square;v-text-anchor:top" coordsize="39624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" path="m,75662l,226975em26672,90950r,120737em,226975r132072,75662em132072,302637l264037,226975em132072,272061l237365,211687em264037,226975r,-151313em264037,75662l132072,em237365,90950l132072,30576em132072,l,75662em264037,226975r132073,75662e" filled="f" strokeweight=".81pt">
                  <v:path arrowok="t"/>
                </v:shape>
                <v:shape id="Graphic 726" o:spid="_x0000_s1028" style="position:absolute;left:3707;top:4255;width:609;height:743;visibility:visible;mso-wrap-style:square;v-text-anchor:top" coordsize="6096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" path="m60658,l50871,r,58259l10432,,,,,74199r9787,l9787,15896,50226,74199r10432,l60658,xe" fillcolor="black" stroked="f">
                  <v:path arrowok="t"/>
                </v:shape>
                <v:shape id="Graphic 727" o:spid="_x0000_s1029" style="position:absolute;left:4012;top:3077;width:267;height:965;visibility:visible;mso-wrap-style:square;v-text-anchor:top" coordsize="266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" path="m,l,96502em26672,15288r,81214e" filled="f" strokeweight=".81pt">
                  <v:path arrowok="t"/>
                </v:shape>
                <v:shape id="Image 728" o:spid="_x0000_s1030" type="#_x0000_t75" style="position:absolute;left:5026;top:1985;width:1878;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">
                  <v:imagedata r:id="rId75" o:title=""/>
                </v:shape>
                <v:shape id="Graphic 729" o:spid="_x0000_s1031" style="position:absolute;left:4012;top:2667;width:718;height:413;visibility:visible;mso-wrap-style:square;v-text-anchor:top" coordsize="7175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" path="m,41039l71521,e" filled="f" strokeweight=".28519mm">
                  <v:path arrowok="t"/>
                </v:shape>
                <v:shape id="Image 730" o:spid="_x0000_s1032" type="#_x0000_t75" style="position:absolute;left:4549;top:4876;width:1891;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">
                  <v:imagedata r:id="rId76" o:title=""/>
                </v:shape>
                <w10:anchorlock/>
              </v:group>
            </w:pict>
          </mc:Fallback>
        </mc:AlternateContent>
      </w:r>
    </w:p>
    <w:p w14:paraId="3723EC76" w14:textId="77777777" w:rsidR="00930EE1" w:rsidRPr="00095ECD" w:rsidRDefault="00930EE1" w:rsidP="005777B0">
      <w:pPr>
        <w:pStyle w:val="af0"/>
        <w:tabs>
          <w:tab w:val="left" w:pos="1560"/>
          <w:tab w:val="left" w:pos="7230"/>
        </w:tabs>
        <w:spacing w:before="1"/>
        <w:ind w:firstLine="567"/>
        <w:jc w:val="both"/>
        <w:rPr>
          <w:lang w:val="kk-KZ"/>
        </w:rPr>
      </w:pPr>
    </w:p>
    <w:p w14:paraId="67FBE895" w14:textId="64806266" w:rsidR="008F5E0B" w:rsidRDefault="00930EE1" w:rsidP="005777B0">
      <w:pPr>
        <w:pStyle w:val="af0"/>
        <w:tabs>
          <w:tab w:val="left" w:pos="1560"/>
          <w:tab w:val="left" w:pos="7230"/>
        </w:tabs>
        <w:spacing w:before="1"/>
        <w:ind w:firstLine="567"/>
        <w:jc w:val="center"/>
        <w:rPr>
          <w:lang w:val="kk-KZ"/>
        </w:rPr>
      </w:pPr>
      <w:r>
        <w:rPr>
          <w:lang w:val="kk-KZ"/>
        </w:rPr>
        <w:t xml:space="preserve">Сурет 1.16 </w:t>
      </w:r>
      <w:r w:rsidRPr="00B15BA1">
        <w:rPr>
          <w:lang w:val="kk-KZ"/>
        </w:rPr>
        <w:t xml:space="preserve">– </w:t>
      </w:r>
      <w:r w:rsidR="006C1061" w:rsidRPr="006C1061">
        <w:rPr>
          <w:lang w:val="kk-KZ"/>
        </w:rPr>
        <w:t>Аммиак пен аминдердің субстратқа әсері</w:t>
      </w:r>
      <w:r w:rsidR="008F5E0B">
        <w:rPr>
          <w:lang w:val="kk-KZ"/>
        </w:rPr>
        <w:t xml:space="preserve"> </w:t>
      </w:r>
      <w:r w:rsidR="006C1061">
        <w:rPr>
          <w:lang w:val="kk-KZ"/>
        </w:rPr>
        <w:t>арқылы амид</w:t>
      </w:r>
      <w:r>
        <w:rPr>
          <w:lang w:val="kk-KZ"/>
        </w:rPr>
        <w:t>оксимдерді синтездеу жолы</w:t>
      </w:r>
      <w:r w:rsidR="002E3698">
        <w:rPr>
          <w:lang w:val="kk-KZ"/>
        </w:rPr>
        <w:t xml:space="preserve"> </w:t>
      </w:r>
      <w:r w:rsidR="002E3698" w:rsidRPr="002E3698">
        <w:rPr>
          <w:lang w:val="kk-KZ"/>
        </w:rPr>
        <w:t>[36]</w:t>
      </w:r>
    </w:p>
    <w:p w14:paraId="67FA6E47" w14:textId="0D65985A" w:rsidR="008F5E0B" w:rsidRDefault="008F5E0B" w:rsidP="005777B0">
      <w:pPr>
        <w:pStyle w:val="af0"/>
        <w:tabs>
          <w:tab w:val="left" w:pos="1560"/>
          <w:tab w:val="left" w:pos="7230"/>
        </w:tabs>
        <w:spacing w:before="1"/>
        <w:ind w:firstLine="567"/>
        <w:jc w:val="both"/>
        <w:rPr>
          <w:lang w:val="kk-KZ"/>
        </w:rPr>
      </w:pPr>
    </w:p>
    <w:p w14:paraId="0D926028" w14:textId="1936A5ED" w:rsidR="008F5E0B" w:rsidRDefault="00930EE1" w:rsidP="005777B0">
      <w:pPr>
        <w:pStyle w:val="af0"/>
        <w:tabs>
          <w:tab w:val="left" w:pos="1560"/>
          <w:tab w:val="left" w:pos="7230"/>
        </w:tabs>
        <w:spacing w:before="1"/>
        <w:ind w:firstLine="567"/>
        <w:jc w:val="center"/>
        <w:rPr>
          <w:lang w:val="kk-KZ"/>
        </w:rPr>
      </w:pPr>
      <w:r w:rsidRPr="00D37873">
        <w:rPr>
          <w:noProof/>
          <w:sz w:val="24"/>
          <w:szCs w:val="24"/>
          <w:lang w:eastAsia="ru-RU"/>
        </w:rPr>
        <mc:AlternateContent>
          <mc:Choice Requires="wpg">
            <w:drawing>
              <wp:inline distT="0" distB="0" distL="0" distR="0" wp14:anchorId="2E4A26E4" wp14:editId="6DC2CDA5">
                <wp:extent cx="643890" cy="577215"/>
                <wp:effectExtent l="9525" t="0" r="0" b="3809"/>
                <wp:docPr id="1190437870"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890" cy="577215"/>
                          <a:chOff x="0" y="0"/>
                          <a:chExt cx="643890" cy="577215"/>
                        </a:xfrm>
                      </wpg:grpSpPr>
                      <wps:wsp>
                        <wps:cNvPr id="995610075" name="Graphic 734"/>
                        <wps:cNvSpPr/>
                        <wps:spPr>
                          <a:xfrm>
                            <a:off x="5161" y="5133"/>
                            <a:ext cx="396240" cy="302895"/>
                          </a:xfrm>
                          <a:custGeom>
                            <a:avLst/>
                            <a:gdLst/>
                            <a:ahLst/>
                            <a:cxnLst/>
                            <a:rect l="l" t="t" r="r" b="b"/>
                            <a:pathLst>
                              <a:path w="396240" h="302895">
                                <a:moveTo>
                                  <a:pt x="0" y="75662"/>
                                </a:moveTo>
                                <a:lnTo>
                                  <a:pt x="0" y="226975"/>
                                </a:lnTo>
                              </a:path>
                              <a:path w="396240" h="302895">
                                <a:moveTo>
                                  <a:pt x="26673" y="90950"/>
                                </a:moveTo>
                                <a:lnTo>
                                  <a:pt x="26673" y="211687"/>
                                </a:lnTo>
                              </a:path>
                              <a:path w="396240" h="302895">
                                <a:moveTo>
                                  <a:pt x="0" y="226975"/>
                                </a:moveTo>
                                <a:lnTo>
                                  <a:pt x="132001" y="302637"/>
                                </a:lnTo>
                              </a:path>
                              <a:path w="396240" h="302895">
                                <a:moveTo>
                                  <a:pt x="132001" y="302637"/>
                                </a:moveTo>
                                <a:lnTo>
                                  <a:pt x="263995" y="226975"/>
                                </a:lnTo>
                              </a:path>
                              <a:path w="396240" h="302895">
                                <a:moveTo>
                                  <a:pt x="132001" y="272061"/>
                                </a:moveTo>
                                <a:lnTo>
                                  <a:pt x="237325" y="211687"/>
                                </a:lnTo>
                              </a:path>
                              <a:path w="396240" h="302895">
                                <a:moveTo>
                                  <a:pt x="263995" y="226975"/>
                                </a:moveTo>
                                <a:lnTo>
                                  <a:pt x="263995" y="75662"/>
                                </a:lnTo>
                              </a:path>
                              <a:path w="396240" h="302895">
                                <a:moveTo>
                                  <a:pt x="263995" y="75662"/>
                                </a:moveTo>
                                <a:lnTo>
                                  <a:pt x="132001" y="0"/>
                                </a:lnTo>
                              </a:path>
                              <a:path w="396240" h="302895">
                                <a:moveTo>
                                  <a:pt x="237325" y="90950"/>
                                </a:moveTo>
                                <a:lnTo>
                                  <a:pt x="132001" y="30576"/>
                                </a:lnTo>
                              </a:path>
                              <a:path w="396240" h="302895">
                                <a:moveTo>
                                  <a:pt x="132001" y="0"/>
                                </a:moveTo>
                                <a:lnTo>
                                  <a:pt x="0" y="75662"/>
                                </a:lnTo>
                              </a:path>
                              <a:path w="396240" h="302895">
                                <a:moveTo>
                                  <a:pt x="263995" y="226975"/>
                                </a:moveTo>
                                <a:lnTo>
                                  <a:pt x="396001" y="302637"/>
                                </a:lnTo>
                              </a:path>
                            </a:pathLst>
                          </a:custGeom>
                          <a:ln w="10286">
                            <a:solidFill>
                              <a:srgbClr val="000000"/>
                            </a:solidFill>
                            <a:prstDash val="solid"/>
                          </a:ln>
                        </wps:spPr>
                        <wps:bodyPr wrap="square" lIns="0" tIns="0" rIns="0" bIns="0" rtlCol="0">
                          <a:prstTxWarp prst="textNoShape">
                            <a:avLst/>
                          </a:prstTxWarp>
                          <a:noAutofit/>
                        </wps:bodyPr>
                      </wps:wsp>
                      <wps:wsp>
                        <wps:cNvPr id="394948305" name="Graphic 735"/>
                        <wps:cNvSpPr/>
                        <wps:spPr>
                          <a:xfrm>
                            <a:off x="370621" y="425551"/>
                            <a:ext cx="60960" cy="74295"/>
                          </a:xfrm>
                          <a:custGeom>
                            <a:avLst/>
                            <a:gdLst/>
                            <a:ahLst/>
                            <a:cxnLst/>
                            <a:rect l="l" t="t" r="r" b="b"/>
                            <a:pathLst>
                              <a:path w="60960" h="74295">
                                <a:moveTo>
                                  <a:pt x="60641" y="0"/>
                                </a:moveTo>
                                <a:lnTo>
                                  <a:pt x="50877" y="0"/>
                                </a:lnTo>
                                <a:lnTo>
                                  <a:pt x="50877" y="58259"/>
                                </a:lnTo>
                                <a:lnTo>
                                  <a:pt x="10442" y="0"/>
                                </a:lnTo>
                                <a:lnTo>
                                  <a:pt x="0" y="0"/>
                                </a:lnTo>
                                <a:lnTo>
                                  <a:pt x="0" y="74199"/>
                                </a:lnTo>
                                <a:lnTo>
                                  <a:pt x="9764" y="74199"/>
                                </a:lnTo>
                                <a:lnTo>
                                  <a:pt x="9764" y="15896"/>
                                </a:lnTo>
                                <a:lnTo>
                                  <a:pt x="50188" y="74199"/>
                                </a:lnTo>
                                <a:lnTo>
                                  <a:pt x="60641" y="74199"/>
                                </a:lnTo>
                                <a:lnTo>
                                  <a:pt x="60641" y="0"/>
                                </a:lnTo>
                                <a:close/>
                              </a:path>
                            </a:pathLst>
                          </a:custGeom>
                          <a:solidFill>
                            <a:srgbClr val="000000"/>
                          </a:solidFill>
                        </wps:spPr>
                        <wps:bodyPr wrap="square" lIns="0" tIns="0" rIns="0" bIns="0" rtlCol="0">
                          <a:prstTxWarp prst="textNoShape">
                            <a:avLst/>
                          </a:prstTxWarp>
                          <a:noAutofit/>
                        </wps:bodyPr>
                      </wps:wsp>
                      <wps:wsp>
                        <wps:cNvPr id="884784034" name="Graphic 736"/>
                        <wps:cNvSpPr/>
                        <wps:spPr>
                          <a:xfrm>
                            <a:off x="401163" y="307771"/>
                            <a:ext cx="26670" cy="96520"/>
                          </a:xfrm>
                          <a:custGeom>
                            <a:avLst/>
                            <a:gdLst/>
                            <a:ahLst/>
                            <a:cxnLst/>
                            <a:rect l="l" t="t" r="r" b="b"/>
                            <a:pathLst>
                              <a:path w="26670" h="96520">
                                <a:moveTo>
                                  <a:pt x="0" y="0"/>
                                </a:moveTo>
                                <a:lnTo>
                                  <a:pt x="0" y="96502"/>
                                </a:lnTo>
                              </a:path>
                              <a:path w="26670" h="96520">
                                <a:moveTo>
                                  <a:pt x="26669" y="16580"/>
                                </a:moveTo>
                                <a:lnTo>
                                  <a:pt x="26669" y="96502"/>
                                </a:lnTo>
                              </a:path>
                            </a:pathLst>
                          </a:custGeom>
                          <a:ln w="10286">
                            <a:solidFill>
                              <a:srgbClr val="000000"/>
                            </a:solidFill>
                            <a:prstDash val="solid"/>
                          </a:ln>
                        </wps:spPr>
                        <wps:bodyPr wrap="square" lIns="0" tIns="0" rIns="0" bIns="0" rtlCol="0">
                          <a:prstTxWarp prst="textNoShape">
                            <a:avLst/>
                          </a:prstTxWarp>
                          <a:noAutofit/>
                        </wps:bodyPr>
                      </wps:wsp>
                      <wps:wsp>
                        <wps:cNvPr id="2030765841" name="Graphic 737"/>
                        <wps:cNvSpPr/>
                        <wps:spPr>
                          <a:xfrm>
                            <a:off x="541761" y="189105"/>
                            <a:ext cx="88900" cy="76835"/>
                          </a:xfrm>
                          <a:custGeom>
                            <a:avLst/>
                            <a:gdLst/>
                            <a:ahLst/>
                            <a:cxnLst/>
                            <a:rect l="l" t="t" r="r" b="b"/>
                            <a:pathLst>
                              <a:path w="88900" h="76835">
                                <a:moveTo>
                                  <a:pt x="44037" y="0"/>
                                </a:moveTo>
                                <a:lnTo>
                                  <a:pt x="29552" y="0"/>
                                </a:lnTo>
                                <a:lnTo>
                                  <a:pt x="23325" y="1494"/>
                                </a:lnTo>
                                <a:lnTo>
                                  <a:pt x="12022" y="7473"/>
                                </a:lnTo>
                                <a:lnTo>
                                  <a:pt x="7667" y="11839"/>
                                </a:lnTo>
                                <a:lnTo>
                                  <a:pt x="1537" y="23348"/>
                                </a:lnTo>
                                <a:lnTo>
                                  <a:pt x="0" y="30085"/>
                                </a:lnTo>
                                <a:lnTo>
                                  <a:pt x="0" y="44893"/>
                                </a:lnTo>
                                <a:lnTo>
                                  <a:pt x="27885" y="76729"/>
                                </a:lnTo>
                                <a:lnTo>
                                  <a:pt x="44198" y="76729"/>
                                </a:lnTo>
                                <a:lnTo>
                                  <a:pt x="50984" y="74615"/>
                                </a:lnTo>
                                <a:lnTo>
                                  <a:pt x="59227" y="68327"/>
                                </a:lnTo>
                                <a:lnTo>
                                  <a:pt x="30648" y="68327"/>
                                </a:lnTo>
                                <a:lnTo>
                                  <a:pt x="26293" y="67163"/>
                                </a:lnTo>
                                <a:lnTo>
                                  <a:pt x="18238" y="62509"/>
                                </a:lnTo>
                                <a:lnTo>
                                  <a:pt x="15270" y="58996"/>
                                </a:lnTo>
                                <a:lnTo>
                                  <a:pt x="11463" y="49580"/>
                                </a:lnTo>
                                <a:lnTo>
                                  <a:pt x="10506" y="44071"/>
                                </a:lnTo>
                                <a:lnTo>
                                  <a:pt x="10506" y="32871"/>
                                </a:lnTo>
                                <a:lnTo>
                                  <a:pt x="30218" y="8402"/>
                                </a:lnTo>
                                <a:lnTo>
                                  <a:pt x="59561" y="8402"/>
                                </a:lnTo>
                                <a:lnTo>
                                  <a:pt x="50511" y="1900"/>
                                </a:lnTo>
                                <a:lnTo>
                                  <a:pt x="44037" y="0"/>
                                </a:lnTo>
                                <a:close/>
                              </a:path>
                              <a:path w="88900" h="76835">
                                <a:moveTo>
                                  <a:pt x="57867" y="49452"/>
                                </a:moveTo>
                                <a:lnTo>
                                  <a:pt x="56469" y="55697"/>
                                </a:lnTo>
                                <a:lnTo>
                                  <a:pt x="53791" y="60405"/>
                                </a:lnTo>
                                <a:lnTo>
                                  <a:pt x="45876" y="66747"/>
                                </a:lnTo>
                                <a:lnTo>
                                  <a:pt x="41048" y="68327"/>
                                </a:lnTo>
                                <a:lnTo>
                                  <a:pt x="59227" y="68327"/>
                                </a:lnTo>
                                <a:lnTo>
                                  <a:pt x="62082" y="66149"/>
                                </a:lnTo>
                                <a:lnTo>
                                  <a:pt x="65922" y="60000"/>
                                </a:lnTo>
                                <a:lnTo>
                                  <a:pt x="68051" y="51928"/>
                                </a:lnTo>
                                <a:lnTo>
                                  <a:pt x="57867" y="49452"/>
                                </a:lnTo>
                                <a:close/>
                              </a:path>
                              <a:path w="88900" h="76835">
                                <a:moveTo>
                                  <a:pt x="59561" y="8402"/>
                                </a:moveTo>
                                <a:lnTo>
                                  <a:pt x="41273" y="8402"/>
                                </a:lnTo>
                                <a:lnTo>
                                  <a:pt x="45543" y="9640"/>
                                </a:lnTo>
                                <a:lnTo>
                                  <a:pt x="52339" y="14562"/>
                                </a:lnTo>
                                <a:lnTo>
                                  <a:pt x="54931" y="18491"/>
                                </a:lnTo>
                                <a:lnTo>
                                  <a:pt x="56716" y="23893"/>
                                </a:lnTo>
                                <a:lnTo>
                                  <a:pt x="66739" y="21608"/>
                                </a:lnTo>
                                <a:lnTo>
                                  <a:pt x="64674" y="14765"/>
                                </a:lnTo>
                                <a:lnTo>
                                  <a:pt x="61018" y="9448"/>
                                </a:lnTo>
                                <a:lnTo>
                                  <a:pt x="59561" y="8402"/>
                                </a:lnTo>
                                <a:close/>
                              </a:path>
                              <a:path w="88900" h="76835">
                                <a:moveTo>
                                  <a:pt x="88623" y="1270"/>
                                </a:moveTo>
                                <a:lnTo>
                                  <a:pt x="79171" y="1270"/>
                                </a:lnTo>
                                <a:lnTo>
                                  <a:pt x="79171" y="75459"/>
                                </a:lnTo>
                                <a:lnTo>
                                  <a:pt x="88623" y="75459"/>
                                </a:lnTo>
                                <a:lnTo>
                                  <a:pt x="88623" y="1270"/>
                                </a:lnTo>
                                <a:close/>
                              </a:path>
                            </a:pathLst>
                          </a:custGeom>
                          <a:solidFill>
                            <a:srgbClr val="000000"/>
                          </a:solidFill>
                        </wps:spPr>
                        <wps:bodyPr wrap="square" lIns="0" tIns="0" rIns="0" bIns="0" rtlCol="0">
                          <a:prstTxWarp prst="textNoShape">
                            <a:avLst/>
                          </a:prstTxWarp>
                          <a:noAutofit/>
                        </wps:bodyPr>
                      </wps:wsp>
                      <wps:wsp>
                        <wps:cNvPr id="1230672241" name="Graphic 738"/>
                        <wps:cNvSpPr/>
                        <wps:spPr>
                          <a:xfrm>
                            <a:off x="401163" y="249768"/>
                            <a:ext cx="120650" cy="58419"/>
                          </a:xfrm>
                          <a:custGeom>
                            <a:avLst/>
                            <a:gdLst/>
                            <a:ahLst/>
                            <a:cxnLst/>
                            <a:rect l="l" t="t" r="r" b="b"/>
                            <a:pathLst>
                              <a:path w="120650" h="58419">
                                <a:moveTo>
                                  <a:pt x="0" y="58003"/>
                                </a:moveTo>
                                <a:lnTo>
                                  <a:pt x="120305" y="0"/>
                                </a:lnTo>
                              </a:path>
                            </a:pathLst>
                          </a:custGeom>
                          <a:ln w="1026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72330899" name="Image 739"/>
                          <pic:cNvPicPr/>
                        </pic:nvPicPr>
                        <pic:blipFill>
                          <a:blip r:embed="rId77" cstate="print"/>
                          <a:stretch>
                            <a:fillRect/>
                          </a:stretch>
                        </pic:blipFill>
                        <pic:spPr>
                          <a:xfrm>
                            <a:off x="454907" y="487697"/>
                            <a:ext cx="188941" cy="88976"/>
                          </a:xfrm>
                          <a:prstGeom prst="rect">
                            <a:avLst/>
                          </a:prstGeom>
                        </pic:spPr>
                      </pic:pic>
                    </wpg:wgp>
                  </a:graphicData>
                </a:graphic>
              </wp:inline>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7D3C39FB" id="Группа 1" o:spid="_x0000_s1026" style="width:50.7pt;height:45.45pt;mso-position-horizontal-relative:char;mso-position-vertical-relative:line" coordsize="6438,5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">
                <v:shape id="Graphic 734" o:spid="_x0000_s1027" style="position:absolute;left:51;top:51;width:3963;height:3029;visibility:visible;mso-wrap-style:square;v-text-anchor:top" coordsize="39624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" path="m,75662l,226975em26673,90950r,120737em,226975r132001,75662em132001,302637l263995,226975em132001,272061l237325,211687em263995,226975r,-151313em263995,75662l132001,em237325,90950l132001,30576em132001,l,75662em263995,226975r132006,75662e" filled="f" strokeweight=".28572mm">
                  <v:path arrowok="t"/>
                </v:shape>
                <v:shape id="Graphic 735" o:spid="_x0000_s1028" style="position:absolute;left:3706;top:4255;width:609;height:743;visibility:visible;mso-wrap-style:square;v-text-anchor:top" coordsize="6096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" path="m60641,l50877,r,58259l10442,,,,,74199r9764,l9764,15896,50188,74199r10453,l60641,xe" fillcolor="black" stroked="f">
                  <v:path arrowok="t"/>
                </v:shape>
                <v:shape id="Graphic 736" o:spid="_x0000_s1029" style="position:absolute;left:4011;top:3077;width:267;height:965;visibility:visible;mso-wrap-style:square;v-text-anchor:top" coordsize="266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" path="m,l,96502em26669,16580r,79922e" filled="f" strokeweight=".28572mm">
                  <v:path arrowok="t"/>
                </v:shape>
                <v:shape id="Graphic 737" o:spid="_x0000_s1030" style="position:absolute;left:5417;top:1891;width:889;height:768;visibility:visible;mso-wrap-style:square;v-text-anchor:top" coordsize="889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" path="m44037,l29552,,23325,1494,12022,7473,7667,11839,1537,23348,,30085,,44893,27885,76729r16313,l50984,74615r8243,-6288l30648,68327,26293,67163,18238,62509,15270,58996,11463,49580r-957,-5509l10506,32871,30218,8402r29343,l50511,1900,44037,xem57867,49452r-1398,6245l53791,60405r-7915,6342l41048,68327r18179,l62082,66149r3840,-6149l68051,51928,57867,49452xem59561,8402r-18288,l45543,9640r6796,4922l54931,18491r1785,5402l66739,21608,64674,14765,61018,9448,59561,8402xem88623,1270r-9452,l79171,75459r9452,l88623,1270xe" fillcolor="black" stroked="f">
                  <v:path arrowok="t"/>
                </v:shape>
                <v:shape id="Graphic 738" o:spid="_x0000_s1031" style="position:absolute;left:4011;top:2497;width:1207;height:584;visibility:visible;mso-wrap-style:square;v-text-anchor:top" coordsize="12065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" path="m,58003l120305,e" filled="f" strokeweight=".28508mm">
                  <v:path arrowok="t"/>
                </v:shape>
                <v:shape id="Image 739" o:spid="_x0000_s1032" type="#_x0000_t75" style="position:absolute;left:4549;top:4876;width:1889;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">
                  <v:imagedata r:id="rId78" o:title=""/>
                </v:shape>
                <w10:anchorlock/>
              </v:group>
            </w:pict>
          </mc:Fallback>
        </mc:AlternateContent>
      </w:r>
      <w:r w:rsidR="00335C3A">
        <w:rPr>
          <w:lang w:val="kk-KZ"/>
        </w:rPr>
        <w:t xml:space="preserve">          </w:t>
      </w:r>
      <w:r w:rsidRPr="00D37873">
        <w:rPr>
          <w:noProof/>
          <w:position w:val="42"/>
          <w:sz w:val="24"/>
          <w:szCs w:val="24"/>
          <w:lang w:eastAsia="ru-RU"/>
        </w:rPr>
        <mc:AlternateContent>
          <mc:Choice Requires="wpg">
            <w:drawing>
              <wp:inline distT="0" distB="0" distL="0" distR="0" wp14:anchorId="753DEFA0" wp14:editId="641ECA7A">
                <wp:extent cx="725805" cy="191135"/>
                <wp:effectExtent l="0" t="0" r="0" b="8889"/>
                <wp:docPr id="1928337417"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805" cy="191135"/>
                          <a:chOff x="0" y="0"/>
                          <a:chExt cx="725805" cy="191135"/>
                        </a:xfrm>
                      </wpg:grpSpPr>
                      <wps:wsp>
                        <wps:cNvPr id="1284127549" name="Graphic 741"/>
                        <wps:cNvSpPr/>
                        <wps:spPr>
                          <a:xfrm>
                            <a:off x="0" y="145313"/>
                            <a:ext cx="586740" cy="10795"/>
                          </a:xfrm>
                          <a:custGeom>
                            <a:avLst/>
                            <a:gdLst/>
                            <a:ahLst/>
                            <a:cxnLst/>
                            <a:rect l="l" t="t" r="r" b="b"/>
                            <a:pathLst>
                              <a:path w="586740" h="10795">
                                <a:moveTo>
                                  <a:pt x="586222" y="0"/>
                                </a:moveTo>
                                <a:lnTo>
                                  <a:pt x="0" y="0"/>
                                </a:lnTo>
                                <a:lnTo>
                                  <a:pt x="0" y="10249"/>
                                </a:lnTo>
                                <a:lnTo>
                                  <a:pt x="586222" y="10249"/>
                                </a:lnTo>
                                <a:lnTo>
                                  <a:pt x="58622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7381131" name="Image 742"/>
                          <pic:cNvPicPr/>
                        </pic:nvPicPr>
                        <pic:blipFill>
                          <a:blip r:embed="rId79" cstate="print"/>
                          <a:stretch>
                            <a:fillRect/>
                          </a:stretch>
                        </pic:blipFill>
                        <pic:spPr>
                          <a:xfrm>
                            <a:off x="564267" y="108468"/>
                            <a:ext cx="161516" cy="82657"/>
                          </a:xfrm>
                          <a:prstGeom prst="rect">
                            <a:avLst/>
                          </a:prstGeom>
                        </pic:spPr>
                      </pic:pic>
                      <pic:pic xmlns:pic="http://schemas.openxmlformats.org/drawingml/2006/picture">
                        <pic:nvPicPr>
                          <pic:cNvPr id="257161718" name="Image 743"/>
                          <pic:cNvPicPr/>
                        </pic:nvPicPr>
                        <pic:blipFill>
                          <a:blip r:embed="rId80" cstate="print"/>
                          <a:stretch>
                            <a:fillRect/>
                          </a:stretch>
                        </pic:blipFill>
                        <pic:spPr>
                          <a:xfrm>
                            <a:off x="258526" y="0"/>
                            <a:ext cx="188302" cy="98274"/>
                          </a:xfrm>
                          <a:prstGeom prst="rect">
                            <a:avLst/>
                          </a:prstGeom>
                        </pic:spPr>
                      </pic:pic>
                    </wpg:wgp>
                  </a:graphicData>
                </a:graphic>
              </wp:inline>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986EAD7" id="Группа 1" o:spid="_x0000_s1026" style="width:57.15pt;height:15.05pt;mso-position-horizontal-relative:char;mso-position-vertical-relative:line" coordsize="7258,1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">
                <v:shape id="Graphic 741" o:spid="_x0000_s1027" style="position:absolute;top:1453;width:5867;height:108;visibility:visible;mso-wrap-style:square;v-text-anchor:top" coordsize="58674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" path="m586222,l,,,10249r586222,l586222,xe" fillcolor="black" stroked="f">
                  <v:path arrowok="t"/>
                </v:shape>
                <v:shape id="Image 742" o:spid="_x0000_s1028" type="#_x0000_t75" style="position:absolute;left:5642;top:1084;width:1615;height: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">
                  <v:imagedata r:id="rId81" o:title=""/>
                </v:shape>
                <v:shape id="Image 743" o:spid="_x0000_s1029" type="#_x0000_t75" style="position:absolute;left:2585;width:1883;height: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">
                  <v:imagedata r:id="rId82" o:title=""/>
                </v:shape>
                <w10:anchorlock/>
              </v:group>
            </w:pict>
          </mc:Fallback>
        </mc:AlternateContent>
      </w:r>
      <w:r w:rsidR="00335C3A">
        <w:rPr>
          <w:lang w:val="kk-KZ"/>
        </w:rPr>
        <w:t xml:space="preserve">          </w:t>
      </w:r>
      <w:r w:rsidRPr="00D37873">
        <w:rPr>
          <w:noProof/>
          <w:spacing w:val="78"/>
          <w:position w:val="3"/>
          <w:sz w:val="24"/>
          <w:szCs w:val="24"/>
          <w:lang w:eastAsia="ru-RU"/>
        </w:rPr>
        <mc:AlternateContent>
          <mc:Choice Requires="wpg">
            <w:drawing>
              <wp:inline distT="0" distB="0" distL="0" distR="0" wp14:anchorId="0FD809CF" wp14:editId="6DFD04B7">
                <wp:extent cx="690880" cy="577215"/>
                <wp:effectExtent l="9525" t="0" r="0" b="3809"/>
                <wp:docPr id="767563475"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80" cy="577215"/>
                          <a:chOff x="0" y="0"/>
                          <a:chExt cx="690880" cy="577215"/>
                        </a:xfrm>
                      </wpg:grpSpPr>
                      <wps:wsp>
                        <wps:cNvPr id="1585929895" name="Graphic 745"/>
                        <wps:cNvSpPr/>
                        <wps:spPr>
                          <a:xfrm>
                            <a:off x="5161" y="5133"/>
                            <a:ext cx="396240" cy="302895"/>
                          </a:xfrm>
                          <a:custGeom>
                            <a:avLst/>
                            <a:gdLst/>
                            <a:ahLst/>
                            <a:cxnLst/>
                            <a:rect l="l" t="t" r="r" b="b"/>
                            <a:pathLst>
                              <a:path w="396240" h="302895">
                                <a:moveTo>
                                  <a:pt x="0" y="75662"/>
                                </a:moveTo>
                                <a:lnTo>
                                  <a:pt x="0" y="226975"/>
                                </a:lnTo>
                              </a:path>
                              <a:path w="396240" h="302895">
                                <a:moveTo>
                                  <a:pt x="26669" y="90950"/>
                                </a:moveTo>
                                <a:lnTo>
                                  <a:pt x="26669" y="211687"/>
                                </a:lnTo>
                              </a:path>
                              <a:path w="396240" h="302895">
                                <a:moveTo>
                                  <a:pt x="0" y="226975"/>
                                </a:moveTo>
                                <a:lnTo>
                                  <a:pt x="132059" y="302637"/>
                                </a:lnTo>
                              </a:path>
                              <a:path w="396240" h="302895">
                                <a:moveTo>
                                  <a:pt x="132059" y="302637"/>
                                </a:moveTo>
                                <a:lnTo>
                                  <a:pt x="264010" y="226975"/>
                                </a:lnTo>
                              </a:path>
                              <a:path w="396240" h="302895">
                                <a:moveTo>
                                  <a:pt x="132059" y="272061"/>
                                </a:moveTo>
                                <a:lnTo>
                                  <a:pt x="237340" y="211687"/>
                                </a:lnTo>
                              </a:path>
                              <a:path w="396240" h="302895">
                                <a:moveTo>
                                  <a:pt x="264010" y="226975"/>
                                </a:moveTo>
                                <a:lnTo>
                                  <a:pt x="264010" y="75662"/>
                                </a:lnTo>
                              </a:path>
                              <a:path w="396240" h="302895">
                                <a:moveTo>
                                  <a:pt x="264010" y="75662"/>
                                </a:moveTo>
                                <a:lnTo>
                                  <a:pt x="132059" y="0"/>
                                </a:lnTo>
                              </a:path>
                              <a:path w="396240" h="302895">
                                <a:moveTo>
                                  <a:pt x="237340" y="90950"/>
                                </a:moveTo>
                                <a:lnTo>
                                  <a:pt x="132059" y="30576"/>
                                </a:lnTo>
                              </a:path>
                              <a:path w="396240" h="302895">
                                <a:moveTo>
                                  <a:pt x="132059" y="0"/>
                                </a:moveTo>
                                <a:lnTo>
                                  <a:pt x="0" y="75662"/>
                                </a:lnTo>
                              </a:path>
                              <a:path w="396240" h="302895">
                                <a:moveTo>
                                  <a:pt x="264010" y="226975"/>
                                </a:moveTo>
                                <a:lnTo>
                                  <a:pt x="396070" y="302637"/>
                                </a:lnTo>
                              </a:path>
                            </a:pathLst>
                          </a:custGeom>
                          <a:ln w="10286">
                            <a:solidFill>
                              <a:srgbClr val="000000"/>
                            </a:solidFill>
                            <a:prstDash val="solid"/>
                          </a:ln>
                        </wps:spPr>
                        <wps:bodyPr wrap="square" lIns="0" tIns="0" rIns="0" bIns="0" rtlCol="0">
                          <a:prstTxWarp prst="textNoShape">
                            <a:avLst/>
                          </a:prstTxWarp>
                          <a:noAutofit/>
                        </wps:bodyPr>
                      </wps:wsp>
                      <wps:wsp>
                        <wps:cNvPr id="1967824923" name="Graphic 746"/>
                        <wps:cNvSpPr/>
                        <wps:spPr>
                          <a:xfrm>
                            <a:off x="370690" y="425551"/>
                            <a:ext cx="60960" cy="74295"/>
                          </a:xfrm>
                          <a:custGeom>
                            <a:avLst/>
                            <a:gdLst/>
                            <a:ahLst/>
                            <a:cxnLst/>
                            <a:rect l="l" t="t" r="r" b="b"/>
                            <a:pathLst>
                              <a:path w="60960" h="74295">
                                <a:moveTo>
                                  <a:pt x="60652" y="0"/>
                                </a:moveTo>
                                <a:lnTo>
                                  <a:pt x="50866" y="0"/>
                                </a:lnTo>
                                <a:lnTo>
                                  <a:pt x="50866" y="58259"/>
                                </a:lnTo>
                                <a:lnTo>
                                  <a:pt x="10431" y="0"/>
                                </a:lnTo>
                                <a:lnTo>
                                  <a:pt x="0" y="0"/>
                                </a:lnTo>
                                <a:lnTo>
                                  <a:pt x="0" y="74199"/>
                                </a:lnTo>
                                <a:lnTo>
                                  <a:pt x="9786" y="74199"/>
                                </a:lnTo>
                                <a:lnTo>
                                  <a:pt x="9786" y="15896"/>
                                </a:lnTo>
                                <a:lnTo>
                                  <a:pt x="50221" y="74199"/>
                                </a:lnTo>
                                <a:lnTo>
                                  <a:pt x="60652" y="74199"/>
                                </a:lnTo>
                                <a:lnTo>
                                  <a:pt x="60652" y="0"/>
                                </a:lnTo>
                                <a:close/>
                              </a:path>
                            </a:pathLst>
                          </a:custGeom>
                          <a:solidFill>
                            <a:srgbClr val="000000"/>
                          </a:solidFill>
                        </wps:spPr>
                        <wps:bodyPr wrap="square" lIns="0" tIns="0" rIns="0" bIns="0" rtlCol="0">
                          <a:prstTxWarp prst="textNoShape">
                            <a:avLst/>
                          </a:prstTxWarp>
                          <a:noAutofit/>
                        </wps:bodyPr>
                      </wps:wsp>
                      <wps:wsp>
                        <wps:cNvPr id="400460160" name="Graphic 747"/>
                        <wps:cNvSpPr/>
                        <wps:spPr>
                          <a:xfrm>
                            <a:off x="401232" y="307771"/>
                            <a:ext cx="26670" cy="96520"/>
                          </a:xfrm>
                          <a:custGeom>
                            <a:avLst/>
                            <a:gdLst/>
                            <a:ahLst/>
                            <a:cxnLst/>
                            <a:rect l="l" t="t" r="r" b="b"/>
                            <a:pathLst>
                              <a:path w="26670" h="96520">
                                <a:moveTo>
                                  <a:pt x="0" y="0"/>
                                </a:moveTo>
                                <a:lnTo>
                                  <a:pt x="0" y="96502"/>
                                </a:lnTo>
                              </a:path>
                              <a:path w="26670" h="96520">
                                <a:moveTo>
                                  <a:pt x="26669" y="15288"/>
                                </a:moveTo>
                                <a:lnTo>
                                  <a:pt x="26669" y="96502"/>
                                </a:lnTo>
                              </a:path>
                            </a:pathLst>
                          </a:custGeom>
                          <a:ln w="1028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80287884" name="Image 748"/>
                          <pic:cNvPicPr/>
                        </pic:nvPicPr>
                        <pic:blipFill>
                          <a:blip r:embed="rId83" cstate="print"/>
                          <a:stretch>
                            <a:fillRect/>
                          </a:stretch>
                        </pic:blipFill>
                        <pic:spPr>
                          <a:xfrm>
                            <a:off x="502642" y="198575"/>
                            <a:ext cx="187764" cy="97292"/>
                          </a:xfrm>
                          <a:prstGeom prst="rect">
                            <a:avLst/>
                          </a:prstGeom>
                        </pic:spPr>
                      </pic:pic>
                      <wps:wsp>
                        <wps:cNvPr id="1173093945" name="Graphic 749"/>
                        <wps:cNvSpPr/>
                        <wps:spPr>
                          <a:xfrm>
                            <a:off x="401232" y="266732"/>
                            <a:ext cx="71755" cy="41275"/>
                          </a:xfrm>
                          <a:custGeom>
                            <a:avLst/>
                            <a:gdLst/>
                            <a:ahLst/>
                            <a:cxnLst/>
                            <a:rect l="l" t="t" r="r" b="b"/>
                            <a:pathLst>
                              <a:path w="71755" h="41275">
                                <a:moveTo>
                                  <a:pt x="0" y="41039"/>
                                </a:moveTo>
                                <a:lnTo>
                                  <a:pt x="71514" y="0"/>
                                </a:lnTo>
                              </a:path>
                            </a:pathLst>
                          </a:custGeom>
                          <a:ln w="102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5100128" name="Image 750"/>
                          <pic:cNvPicPr/>
                        </pic:nvPicPr>
                        <pic:blipFill>
                          <a:blip r:embed="rId84" cstate="print"/>
                          <a:stretch>
                            <a:fillRect/>
                          </a:stretch>
                        </pic:blipFill>
                        <pic:spPr>
                          <a:xfrm>
                            <a:off x="454922" y="487698"/>
                            <a:ext cx="189027" cy="88975"/>
                          </a:xfrm>
                          <a:prstGeom prst="rect">
                            <a:avLst/>
                          </a:prstGeom>
                        </pic:spPr>
                      </pic:pic>
                    </wpg:wgp>
                  </a:graphicData>
                </a:graphic>
              </wp:inline>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7E9985B6" id="Группа 1" o:spid="_x0000_s1026" style="width:54.4pt;height:45.45pt;mso-position-horizontal-relative:char;mso-position-vertical-relative:line" coordsize="6908,5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">
                <v:shape id="Graphic 745" o:spid="_x0000_s1027" style="position:absolute;left:51;top:51;width:3963;height:3029;visibility:visible;mso-wrap-style:square;v-text-anchor:top" coordsize="39624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" path="m,75662l,226975em26669,90950r,120737em,226975r132059,75662em132059,302637l264010,226975em132059,272061l237340,211687em264010,226975r,-151313em264010,75662l132059,em237340,90950l132059,30576em132059,l,75662em264010,226975r132060,75662e" filled="f" strokeweight=".28572mm">
                  <v:path arrowok="t"/>
                </v:shape>
                <v:shape id="Graphic 746" o:spid="_x0000_s1028" style="position:absolute;left:3706;top:4255;width:610;height:743;visibility:visible;mso-wrap-style:square;v-text-anchor:top" coordsize="60960,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" path="m60652,l50866,r,58259l10431,,,,,74199r9786,l9786,15896,50221,74199r10431,l60652,xe" fillcolor="black" stroked="f">
                  <v:path arrowok="t"/>
                </v:shape>
                <v:shape id="Graphic 747" o:spid="_x0000_s1029" style="position:absolute;left:4012;top:3077;width:267;height:965;visibility:visible;mso-wrap-style:square;v-text-anchor:top" coordsize="2667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" path="m,l,96502em26669,15288r,81214e" filled="f" strokeweight=".28572mm">
                  <v:path arrowok="t"/>
                </v:shape>
                <v:shape id="Image 748" o:spid="_x0000_s1030" type="#_x0000_t75" style="position:absolute;left:5026;top:1985;width:1878;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">
                  <v:imagedata r:id="rId85" o:title=""/>
                </v:shape>
                <v:shape id="Graphic 749" o:spid="_x0000_s1031" style="position:absolute;left:4012;top:2667;width:717;height:413;visibility:visible;mso-wrap-style:square;v-text-anchor:top" coordsize="7175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" path="m,41039l71514,e" filled="f" strokeweight=".28519mm">
                  <v:path arrowok="t"/>
                </v:shape>
                <v:shape id="Image 750" o:spid="_x0000_s1032" type="#_x0000_t75" style="position:absolute;left:4549;top:4876;width:1890;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">
                  <v:imagedata r:id="rId86" o:title=""/>
                </v:shape>
                <w10:anchorlock/>
              </v:group>
            </w:pict>
          </mc:Fallback>
        </mc:AlternateContent>
      </w:r>
    </w:p>
    <w:p w14:paraId="1C369406" w14:textId="74D97089" w:rsidR="00930EE1" w:rsidRDefault="00930EE1" w:rsidP="005777B0">
      <w:pPr>
        <w:pStyle w:val="af0"/>
        <w:tabs>
          <w:tab w:val="left" w:pos="1560"/>
          <w:tab w:val="left" w:pos="7230"/>
        </w:tabs>
        <w:spacing w:before="1"/>
        <w:ind w:firstLine="567"/>
        <w:jc w:val="center"/>
        <w:rPr>
          <w:lang w:val="kk-KZ"/>
        </w:rPr>
      </w:pPr>
    </w:p>
    <w:p w14:paraId="4D3C76A2" w14:textId="660EA90E" w:rsidR="008F5E0B" w:rsidRDefault="00930EE1" w:rsidP="005777B0">
      <w:pPr>
        <w:pStyle w:val="af0"/>
        <w:tabs>
          <w:tab w:val="left" w:pos="1560"/>
          <w:tab w:val="left" w:pos="7230"/>
        </w:tabs>
        <w:spacing w:before="1"/>
        <w:ind w:firstLine="567"/>
        <w:jc w:val="center"/>
        <w:rPr>
          <w:lang w:val="kk-KZ"/>
        </w:rPr>
      </w:pPr>
      <w:r>
        <w:rPr>
          <w:lang w:val="kk-KZ"/>
        </w:rPr>
        <w:t>Сурет 1.1</w:t>
      </w:r>
      <w:r w:rsidR="00EF7D0A">
        <w:rPr>
          <w:lang w:val="kk-KZ"/>
        </w:rPr>
        <w:t>7</w:t>
      </w:r>
      <w:r>
        <w:rPr>
          <w:lang w:val="kk-KZ"/>
        </w:rPr>
        <w:t xml:space="preserve"> </w:t>
      </w:r>
      <w:r w:rsidRPr="00B15BA1">
        <w:rPr>
          <w:lang w:val="kk-KZ"/>
        </w:rPr>
        <w:t xml:space="preserve">– </w:t>
      </w:r>
      <w:r w:rsidRPr="00930EE1">
        <w:rPr>
          <w:lang w:val="kk-KZ"/>
        </w:rPr>
        <w:t xml:space="preserve">Гидрокси қышқылы хлоридтері </w:t>
      </w:r>
      <w:r w:rsidR="00EF7D0A">
        <w:rPr>
          <w:lang w:val="kk-KZ"/>
        </w:rPr>
        <w:t xml:space="preserve">мен аммиак </w:t>
      </w:r>
      <w:r>
        <w:rPr>
          <w:lang w:val="kk-KZ"/>
        </w:rPr>
        <w:t>арқылы амидоксимдерді синтездеу жолы</w:t>
      </w:r>
      <w:r w:rsidR="002E3698">
        <w:rPr>
          <w:lang w:val="kk-KZ"/>
        </w:rPr>
        <w:t xml:space="preserve"> </w:t>
      </w:r>
      <w:r w:rsidR="002E3698" w:rsidRPr="002E3698">
        <w:rPr>
          <w:lang w:val="kk-KZ"/>
        </w:rPr>
        <w:t>[37]</w:t>
      </w:r>
    </w:p>
    <w:p w14:paraId="50803D39" w14:textId="63EF295A" w:rsidR="0098278A" w:rsidRDefault="0098278A" w:rsidP="005777B0">
      <w:pPr>
        <w:pStyle w:val="af0"/>
        <w:tabs>
          <w:tab w:val="left" w:pos="1560"/>
          <w:tab w:val="left" w:pos="7230"/>
        </w:tabs>
        <w:spacing w:before="1"/>
        <w:ind w:left="0" w:firstLine="567"/>
        <w:jc w:val="both"/>
        <w:rPr>
          <w:lang w:val="kk-KZ"/>
        </w:rPr>
      </w:pPr>
      <w:r>
        <w:rPr>
          <w:lang w:val="kk-KZ"/>
        </w:rPr>
        <w:t xml:space="preserve">  </w:t>
      </w:r>
    </w:p>
    <w:p w14:paraId="158D1209" w14:textId="5D157BFC" w:rsidR="00253C14" w:rsidRDefault="00CA292E" w:rsidP="005777B0">
      <w:pPr>
        <w:pStyle w:val="af0"/>
        <w:tabs>
          <w:tab w:val="left" w:pos="1560"/>
          <w:tab w:val="left" w:pos="7230"/>
        </w:tabs>
        <w:spacing w:before="1"/>
        <w:ind w:left="0" w:firstLine="567"/>
        <w:jc w:val="both"/>
        <w:rPr>
          <w:lang w:val="kk-KZ"/>
        </w:rPr>
      </w:pPr>
      <w:r>
        <w:rPr>
          <w:lang w:val="kk-KZ"/>
        </w:rPr>
        <w:t>Келесі зерттеу жұмысында</w:t>
      </w:r>
      <w:r w:rsidRPr="00095ECD">
        <w:rPr>
          <w:lang w:val="kk-KZ"/>
        </w:rPr>
        <w:t xml:space="preserve"> [3</w:t>
      </w:r>
      <w:r w:rsidRPr="0098278A">
        <w:rPr>
          <w:lang w:val="kk-KZ"/>
        </w:rPr>
        <w:t>6</w:t>
      </w:r>
      <w:r w:rsidRPr="00095ECD">
        <w:rPr>
          <w:lang w:val="kk-KZ"/>
        </w:rPr>
        <w:t xml:space="preserve">] </w:t>
      </w:r>
      <w:r w:rsidR="00AE24A4" w:rsidRPr="0098278A">
        <w:rPr>
          <w:lang w:val="kk-KZ"/>
        </w:rPr>
        <w:t>айқын антиметастатикалық белсенділікті көрсететін жаңа О-алкиламидоксимдерді синтездеу әдісі</w:t>
      </w:r>
      <w:r w:rsidR="00FE2697" w:rsidRPr="0098278A">
        <w:rPr>
          <w:lang w:val="kk-KZ"/>
        </w:rPr>
        <w:t>н</w:t>
      </w:r>
      <w:r w:rsidR="00AE24A4" w:rsidRPr="0098278A">
        <w:rPr>
          <w:lang w:val="kk-KZ"/>
        </w:rPr>
        <w:t xml:space="preserve"> </w:t>
      </w:r>
      <w:r w:rsidR="00FE2697">
        <w:rPr>
          <w:lang w:val="kk-KZ"/>
        </w:rPr>
        <w:t>ұсынады</w:t>
      </w:r>
      <w:r w:rsidR="00AE24A4" w:rsidRPr="0098278A">
        <w:rPr>
          <w:lang w:val="kk-KZ"/>
        </w:rPr>
        <w:t xml:space="preserve">. </w:t>
      </w:r>
      <w:r w:rsidR="00AE24A4" w:rsidRPr="00F546E0">
        <w:rPr>
          <w:lang w:val="kk-KZ"/>
        </w:rPr>
        <w:t>Олардың құрылымдық модификациясы бізге құрылым мен биологиялық белсенділік арасындағы байланыс туралы түсінігімізді кеңейтуге мүмкіндік берді</w:t>
      </w:r>
      <w:r w:rsidR="00734547">
        <w:rPr>
          <w:lang w:val="kk-KZ"/>
        </w:rPr>
        <w:t>.</w:t>
      </w:r>
    </w:p>
    <w:p w14:paraId="78F92DC3" w14:textId="2929300E" w:rsidR="00443C74" w:rsidRDefault="00575E59" w:rsidP="005777B0">
      <w:pPr>
        <w:pStyle w:val="af0"/>
        <w:tabs>
          <w:tab w:val="left" w:pos="1560"/>
          <w:tab w:val="left" w:pos="7230"/>
        </w:tabs>
        <w:spacing w:before="1"/>
        <w:ind w:left="0" w:firstLine="567"/>
        <w:jc w:val="both"/>
        <w:rPr>
          <w:lang w:val="kk-KZ"/>
        </w:rPr>
      </w:pPr>
      <w:r w:rsidRPr="00095ECD">
        <w:rPr>
          <w:lang w:val="kk-KZ"/>
        </w:rPr>
        <w:t>Сондай-ақ, гетероциклдерді, әсіресе өтпелі металдарды қолданбай, тікелей функционализациялаудың жаңа әдістерін әзірлеуге де айтарлықтай көңіл бөлінеді. Бұл тұрғыда</w:t>
      </w:r>
      <w:r w:rsidR="00B85F6E" w:rsidRPr="00095ECD">
        <w:rPr>
          <w:lang w:val="kk-KZ"/>
        </w:rPr>
        <w:t xml:space="preserve"> [</w:t>
      </w:r>
      <w:r w:rsidR="00B85F6E">
        <w:rPr>
          <w:lang w:val="kk-KZ"/>
        </w:rPr>
        <w:t>37</w:t>
      </w:r>
      <w:r w:rsidR="00B85F6E" w:rsidRPr="00095ECD">
        <w:rPr>
          <w:lang w:val="kk-KZ"/>
        </w:rPr>
        <w:t xml:space="preserve">] </w:t>
      </w:r>
      <w:r w:rsidRPr="00095ECD">
        <w:rPr>
          <w:lang w:val="kk-KZ"/>
        </w:rPr>
        <w:t>диметилкарбонатты пайдаланып жұмсақ катализ кезінде 2-арил-2Н-индазолдардың 3-алкилденуі үшін инновациялық фотохимиялық тәсілді ұсынады. Бұл әдіс экологиялық таза, жоғары селективті және потенциалды биологиялық белсенділігі бар қосылыстар алу үшін қолданылады.</w:t>
      </w:r>
      <w:r w:rsidR="00C10915">
        <w:rPr>
          <w:lang w:val="kk-KZ"/>
        </w:rPr>
        <w:t xml:space="preserve"> </w:t>
      </w:r>
      <w:r w:rsidR="00DE74A3" w:rsidRPr="00095ECD">
        <w:rPr>
          <w:lang w:val="kk-KZ"/>
        </w:rPr>
        <w:t xml:space="preserve">Сонымен қатар, фармакологиялық әсерінің кең спектрі бар арилсульфон қосылыстарының синтезі өзекті мәселе болып қала береді. </w:t>
      </w:r>
      <w:r w:rsidR="00374DFD">
        <w:rPr>
          <w:lang w:val="kk-KZ"/>
        </w:rPr>
        <w:t>О</w:t>
      </w:r>
      <w:r w:rsidR="00DE74A3" w:rsidRPr="00095ECD">
        <w:rPr>
          <w:lang w:val="kk-KZ"/>
        </w:rPr>
        <w:t>сы қосылыстарды тиімді дайындауға мүмкіндік беретін заманауи катализаторлар мен тәсілдер</w:t>
      </w:r>
      <w:r w:rsidR="00374DFD">
        <w:rPr>
          <w:lang w:val="kk-KZ"/>
        </w:rPr>
        <w:t>ді</w:t>
      </w:r>
      <w:r w:rsidR="00374DFD" w:rsidRPr="00095ECD">
        <w:rPr>
          <w:lang w:val="kk-KZ"/>
        </w:rPr>
        <w:t xml:space="preserve"> [3</w:t>
      </w:r>
      <w:r w:rsidR="00374DFD" w:rsidRPr="00374DFD">
        <w:rPr>
          <w:lang w:val="kk-KZ"/>
        </w:rPr>
        <w:t>8</w:t>
      </w:r>
      <w:r w:rsidR="00374DFD" w:rsidRPr="00095ECD">
        <w:rPr>
          <w:lang w:val="kk-KZ"/>
        </w:rPr>
        <w:t>]</w:t>
      </w:r>
      <w:r w:rsidR="00B96D2A">
        <w:rPr>
          <w:lang w:val="kk-KZ"/>
        </w:rPr>
        <w:t xml:space="preserve"> ұсынады</w:t>
      </w:r>
      <w:r w:rsidR="00DE74A3" w:rsidRPr="00095ECD">
        <w:rPr>
          <w:lang w:val="kk-KZ"/>
        </w:rPr>
        <w:t>. Тұрақты және үнемді катализаторларды пайдалану және «жасыл химияға» ұмтылу осы саладағы тұрақты дамуды көрсетеді.</w:t>
      </w:r>
    </w:p>
    <w:p w14:paraId="3265F568" w14:textId="77777777" w:rsidR="004D4303" w:rsidRPr="004D4303" w:rsidRDefault="004D4303" w:rsidP="005777B0">
      <w:pPr>
        <w:pStyle w:val="af0"/>
        <w:tabs>
          <w:tab w:val="left" w:pos="1560"/>
          <w:tab w:val="left" w:pos="7230"/>
        </w:tabs>
        <w:spacing w:before="1"/>
        <w:ind w:left="0" w:firstLine="567"/>
        <w:jc w:val="both"/>
        <w:rPr>
          <w:lang w:val="kk-KZ"/>
        </w:rPr>
      </w:pPr>
    </w:p>
    <w:p w14:paraId="42E94E6A" w14:textId="698F48A9" w:rsidR="00253C14" w:rsidRPr="001230E1" w:rsidRDefault="000B558A" w:rsidP="005777B0">
      <w:pPr>
        <w:pStyle w:val="af0"/>
        <w:tabs>
          <w:tab w:val="left" w:pos="1560"/>
          <w:tab w:val="left" w:pos="7230"/>
        </w:tabs>
        <w:spacing w:before="1"/>
        <w:ind w:left="0" w:firstLine="567"/>
        <w:jc w:val="both"/>
        <w:rPr>
          <w:b/>
          <w:bCs/>
          <w:lang w:val="kk-KZ"/>
        </w:rPr>
      </w:pPr>
      <w:bookmarkStart w:id="18" w:name="_Hlk202968881"/>
      <w:r w:rsidRPr="001230E1">
        <w:rPr>
          <w:b/>
          <w:bCs/>
          <w:lang w:val="kk-KZ"/>
        </w:rPr>
        <w:t xml:space="preserve">1.2 </w:t>
      </w:r>
      <w:bookmarkStart w:id="19" w:name="_Hlk215221493"/>
      <w:r w:rsidRPr="001230E1">
        <w:rPr>
          <w:b/>
          <w:bCs/>
          <w:lang w:val="kk-KZ"/>
        </w:rPr>
        <w:t>β-аминопропионамидоксимдердің</w:t>
      </w:r>
      <w:r w:rsidR="00E06D85" w:rsidRPr="001230E1">
        <w:rPr>
          <w:b/>
          <w:bCs/>
          <w:lang w:val="kk-KZ"/>
        </w:rPr>
        <w:t xml:space="preserve"> </w:t>
      </w:r>
      <w:r w:rsidR="00F25160" w:rsidRPr="001230E1">
        <w:rPr>
          <w:b/>
          <w:bCs/>
          <w:lang w:val="kk-KZ"/>
        </w:rPr>
        <w:t>сул</w:t>
      </w:r>
      <w:r w:rsidR="00F3358A" w:rsidRPr="001230E1">
        <w:rPr>
          <w:b/>
          <w:bCs/>
          <w:lang w:val="kk-KZ"/>
        </w:rPr>
        <w:t>ьфохло</w:t>
      </w:r>
      <w:r w:rsidR="006A5BA3" w:rsidRPr="001230E1">
        <w:rPr>
          <w:b/>
          <w:bCs/>
          <w:lang w:val="kk-KZ"/>
        </w:rPr>
        <w:t>р</w:t>
      </w:r>
      <w:r w:rsidR="00F3358A" w:rsidRPr="001230E1">
        <w:rPr>
          <w:b/>
          <w:bCs/>
          <w:lang w:val="kk-KZ"/>
        </w:rPr>
        <w:t>лау әдістері</w:t>
      </w:r>
      <w:r w:rsidRPr="001230E1">
        <w:rPr>
          <w:b/>
          <w:bCs/>
          <w:lang w:val="kk-KZ"/>
        </w:rPr>
        <w:t xml:space="preserve"> және механизмдері</w:t>
      </w:r>
      <w:bookmarkEnd w:id="19"/>
    </w:p>
    <w:bookmarkEnd w:id="18"/>
    <w:p w14:paraId="32958DBD" w14:textId="77D3C458" w:rsidR="00253C14" w:rsidRDefault="00FA1601" w:rsidP="005777B0">
      <w:pPr>
        <w:pStyle w:val="af0"/>
        <w:tabs>
          <w:tab w:val="left" w:pos="1560"/>
          <w:tab w:val="left" w:pos="7230"/>
        </w:tabs>
        <w:spacing w:before="1"/>
        <w:ind w:left="0" w:firstLine="567"/>
        <w:jc w:val="both"/>
        <w:rPr>
          <w:lang w:val="kk-KZ"/>
        </w:rPr>
      </w:pPr>
      <w:r w:rsidRPr="00095ECD">
        <w:rPr>
          <w:lang w:val="kk-KZ"/>
        </w:rPr>
        <w:t>Қазіргі зерттеулер амидоксимдердің химиялық түрленуін терең зерттеуге және оларды күрделі құрылымдарды салу үшін негізгі аралық өнімдер ретінде пайдалануға бағытталған.</w:t>
      </w:r>
      <w:r w:rsidR="00F62F4A">
        <w:rPr>
          <w:lang w:val="kk-KZ"/>
        </w:rPr>
        <w:t xml:space="preserve"> </w:t>
      </w:r>
      <w:r w:rsidRPr="00095ECD">
        <w:rPr>
          <w:lang w:val="kk-KZ"/>
        </w:rPr>
        <w:t>Осы бағыттардың бірі амидоксимдегі N–O байланысының бөліну механизмдерін зерттеу болып табылады. N–O байланысының гетеролитикалық ыдырауымен жүретін амидоксимдердің және кетоксимдердің O-сульфалан</w:t>
      </w:r>
      <w:r w:rsidR="009724DA">
        <w:rPr>
          <w:lang w:val="kk-KZ"/>
        </w:rPr>
        <w:t>илдену</w:t>
      </w:r>
      <w:r w:rsidRPr="00095ECD">
        <w:rPr>
          <w:lang w:val="kk-KZ"/>
        </w:rPr>
        <w:t xml:space="preserve"> процесін зертт</w:t>
      </w:r>
      <w:r w:rsidR="00FF3B4D">
        <w:rPr>
          <w:lang w:val="kk-KZ"/>
        </w:rPr>
        <w:t>елген</w:t>
      </w:r>
      <w:r w:rsidRPr="00095ECD">
        <w:rPr>
          <w:lang w:val="kk-KZ"/>
        </w:rPr>
        <w:t xml:space="preserve"> [</w:t>
      </w:r>
      <w:r w:rsidR="00FF3B4D">
        <w:rPr>
          <w:lang w:val="kk-KZ"/>
        </w:rPr>
        <w:t>39</w:t>
      </w:r>
      <w:r w:rsidRPr="00095ECD">
        <w:rPr>
          <w:lang w:val="kk-KZ"/>
        </w:rPr>
        <w:t>]. Авторлар сульфо</w:t>
      </w:r>
      <w:r w:rsidR="00EE6058">
        <w:rPr>
          <w:lang w:val="kk-KZ"/>
        </w:rPr>
        <w:t>н</w:t>
      </w:r>
      <w:r w:rsidR="009724DA">
        <w:rPr>
          <w:lang w:val="kk-KZ"/>
        </w:rPr>
        <w:t>илдену</w:t>
      </w:r>
      <w:r w:rsidRPr="00095ECD">
        <w:rPr>
          <w:lang w:val="kk-KZ"/>
        </w:rPr>
        <w:t xml:space="preserve"> (мысалы, p-толу</w:t>
      </w:r>
      <w:r w:rsidR="009724DA">
        <w:rPr>
          <w:lang w:val="kk-KZ"/>
        </w:rPr>
        <w:t>ил</w:t>
      </w:r>
      <w:r w:rsidRPr="00095ECD">
        <w:rPr>
          <w:lang w:val="kk-KZ"/>
        </w:rPr>
        <w:t>сульфонилхлоридті қолдану) қосылыстарды кейінгі қайта реттеу немесе жою үшін белсендіретінін көрсетті.</w:t>
      </w:r>
      <w:r w:rsidR="00332985">
        <w:rPr>
          <w:lang w:val="kk-KZ"/>
        </w:rPr>
        <w:t xml:space="preserve"> </w:t>
      </w:r>
      <w:r w:rsidR="00332985" w:rsidRPr="00095ECD">
        <w:rPr>
          <w:lang w:val="kk-KZ"/>
        </w:rPr>
        <w:t>Амидоксимдердің алғашқы сульфонилденуі 1904 жылы Тиман бензамидоксимнің PhSO</w:t>
      </w:r>
      <w:r w:rsidR="00332985" w:rsidRPr="009724DA">
        <w:rPr>
          <w:vertAlign w:val="subscript"/>
          <w:lang w:val="kk-KZ"/>
        </w:rPr>
        <w:t>2</w:t>
      </w:r>
      <w:r w:rsidR="00332985" w:rsidRPr="00095ECD">
        <w:rPr>
          <w:lang w:val="kk-KZ"/>
        </w:rPr>
        <w:t>Cl-мен фенилмочевина түзетін реакциясы туралы 1891 жы</w:t>
      </w:r>
      <w:r w:rsidR="009724DA">
        <w:rPr>
          <w:lang w:val="kk-KZ"/>
        </w:rPr>
        <w:t>лы</w:t>
      </w:r>
      <w:r w:rsidR="006D49A5">
        <w:rPr>
          <w:lang w:val="kk-KZ"/>
        </w:rPr>
        <w:t xml:space="preserve"> жұмысында жариялаған</w:t>
      </w:r>
      <w:r w:rsidR="00332985" w:rsidRPr="00095ECD">
        <w:rPr>
          <w:lang w:val="kk-KZ"/>
        </w:rPr>
        <w:t>, бұл реакция қазір Тиманның қайта реттелуі деп аталады. Әдебиеттерде [</w:t>
      </w:r>
      <w:r w:rsidR="00C95E5F">
        <w:rPr>
          <w:lang w:val="kk-KZ"/>
        </w:rPr>
        <w:t>40</w:t>
      </w:r>
      <w:r w:rsidR="00332985" w:rsidRPr="00095ECD">
        <w:rPr>
          <w:lang w:val="kk-KZ"/>
        </w:rPr>
        <w:t>-4</w:t>
      </w:r>
      <w:r w:rsidR="00FF3B4D">
        <w:rPr>
          <w:lang w:val="kk-KZ"/>
        </w:rPr>
        <w:t>1</w:t>
      </w:r>
      <w:r w:rsidR="00332985" w:rsidRPr="00095ECD">
        <w:rPr>
          <w:lang w:val="kk-KZ"/>
        </w:rPr>
        <w:t xml:space="preserve">] сипатталған амидоксимдердің арилсульфонилхлоридтермен әрекеттесуі қайта реттелген аддукттардың пайда болуымен С-С байланысының кейінгі бөлінуін </w:t>
      </w:r>
      <w:r w:rsidR="00CA7EFE">
        <w:rPr>
          <w:lang w:val="kk-KZ"/>
        </w:rPr>
        <w:t>сипаттайды</w:t>
      </w:r>
      <w:r w:rsidR="002E3698">
        <w:rPr>
          <w:lang w:val="kk-KZ"/>
        </w:rPr>
        <w:t xml:space="preserve"> (Сурет 1.18) </w:t>
      </w:r>
      <w:r w:rsidR="002E3698" w:rsidRPr="002E3698">
        <w:rPr>
          <w:lang w:val="kk-KZ"/>
        </w:rPr>
        <w:t>[41]</w:t>
      </w:r>
      <w:r w:rsidR="0049537D">
        <w:rPr>
          <w:lang w:val="kk-KZ"/>
        </w:rPr>
        <w:t>.</w:t>
      </w:r>
      <w:r w:rsidR="002E3698">
        <w:rPr>
          <w:lang w:val="kk-KZ"/>
        </w:rPr>
        <w:t xml:space="preserve"> </w:t>
      </w:r>
    </w:p>
    <w:p w14:paraId="473EBD95" w14:textId="77777777" w:rsidR="005A4418" w:rsidRDefault="005A4418" w:rsidP="005777B0">
      <w:pPr>
        <w:pStyle w:val="af0"/>
        <w:tabs>
          <w:tab w:val="left" w:pos="1560"/>
          <w:tab w:val="left" w:pos="7230"/>
        </w:tabs>
        <w:spacing w:before="1"/>
        <w:ind w:left="0" w:firstLine="567"/>
        <w:jc w:val="both"/>
        <w:rPr>
          <w:lang w:val="kk-KZ"/>
        </w:rPr>
      </w:pPr>
    </w:p>
    <w:p w14:paraId="4A5776C4" w14:textId="1B077329" w:rsidR="007928C6" w:rsidRDefault="005A4418" w:rsidP="005777B0">
      <w:pPr>
        <w:pStyle w:val="af0"/>
        <w:tabs>
          <w:tab w:val="left" w:pos="1560"/>
          <w:tab w:val="left" w:pos="7230"/>
        </w:tabs>
        <w:spacing w:before="1"/>
        <w:ind w:firstLine="567"/>
        <w:jc w:val="center"/>
      </w:pPr>
      <w:r>
        <w:object w:dxaOrig="7843" w:dyaOrig="2366" w14:anchorId="7E9E07DD">
          <v:shape id="_x0000_i1038" type="#_x0000_t75" style="width:306pt;height:93pt" o:ole="">
            <v:imagedata r:id="rId87" o:title=""/>
          </v:shape>
          <o:OLEObject Type="Embed" ProgID="ChemDraw.Document.6.0" ShapeID="_x0000_i1038" DrawAspect="Content" ObjectID="_1838558006" r:id="rId88"/>
        </w:object>
      </w:r>
    </w:p>
    <w:p w14:paraId="21CB8E4D" w14:textId="4D302064" w:rsidR="00332985" w:rsidRPr="00332985" w:rsidRDefault="00332985" w:rsidP="005777B0">
      <w:pPr>
        <w:pStyle w:val="af0"/>
        <w:tabs>
          <w:tab w:val="left" w:pos="1560"/>
          <w:tab w:val="left" w:pos="7230"/>
        </w:tabs>
        <w:spacing w:before="1"/>
        <w:ind w:firstLine="567"/>
        <w:jc w:val="center"/>
        <w:rPr>
          <w:lang w:val="kk-KZ"/>
        </w:rPr>
      </w:pPr>
    </w:p>
    <w:p w14:paraId="5E531F47" w14:textId="3BD28BC6" w:rsidR="009305BF" w:rsidRPr="002D761C" w:rsidRDefault="005A4418" w:rsidP="005777B0">
      <w:pPr>
        <w:pStyle w:val="af0"/>
        <w:tabs>
          <w:tab w:val="left" w:pos="1560"/>
          <w:tab w:val="left" w:pos="7230"/>
        </w:tabs>
        <w:spacing w:before="1"/>
        <w:ind w:firstLine="567"/>
        <w:jc w:val="center"/>
        <w:rPr>
          <w:lang w:val="kk-KZ"/>
        </w:rPr>
      </w:pPr>
      <w:r>
        <w:object w:dxaOrig="4767" w:dyaOrig="1712" w14:anchorId="15067391">
          <v:shape id="_x0000_i1039" type="#_x0000_t75" style="width:195pt;height:70.5pt" o:ole="">
            <v:imagedata r:id="rId89" o:title=""/>
          </v:shape>
          <o:OLEObject Type="Embed" ProgID="ChemDraw.Document.6.0" ShapeID="_x0000_i1039" DrawAspect="Content" ObjectID="_1838558007" r:id="rId90"/>
        </w:object>
      </w:r>
    </w:p>
    <w:p w14:paraId="3467155F" w14:textId="5292B009" w:rsidR="002243FC" w:rsidRPr="002243FC" w:rsidRDefault="002243FC" w:rsidP="005777B0">
      <w:pPr>
        <w:pStyle w:val="af0"/>
        <w:tabs>
          <w:tab w:val="left" w:pos="1560"/>
          <w:tab w:val="left" w:pos="7230"/>
        </w:tabs>
        <w:spacing w:before="1"/>
        <w:ind w:firstLine="567"/>
        <w:jc w:val="both"/>
        <w:rPr>
          <w:lang w:val="kk-KZ"/>
        </w:rPr>
      </w:pPr>
    </w:p>
    <w:p w14:paraId="741BB286" w14:textId="1E9A9E21" w:rsidR="009305BF" w:rsidRDefault="006E3945" w:rsidP="005777B0">
      <w:pPr>
        <w:pStyle w:val="af0"/>
        <w:tabs>
          <w:tab w:val="left" w:pos="1560"/>
          <w:tab w:val="left" w:pos="7230"/>
        </w:tabs>
        <w:spacing w:before="1"/>
        <w:ind w:firstLine="567"/>
        <w:jc w:val="center"/>
        <w:rPr>
          <w:lang w:val="kk-KZ"/>
        </w:rPr>
      </w:pPr>
      <w:r>
        <w:object w:dxaOrig="8784" w:dyaOrig="1839" w14:anchorId="49D07802">
          <v:shape id="_x0000_i1040" type="#_x0000_t75" style="width:381pt;height:80.25pt" o:ole="">
            <v:imagedata r:id="rId91" o:title=""/>
          </v:shape>
          <o:OLEObject Type="Embed" ProgID="ChemDraw.Document.6.0" ShapeID="_x0000_i1040" DrawAspect="Content" ObjectID="_1838558008" r:id="rId92"/>
        </w:object>
      </w:r>
    </w:p>
    <w:p w14:paraId="3F029135" w14:textId="6B1F10B3" w:rsidR="00173B35" w:rsidRDefault="00173B35" w:rsidP="005777B0">
      <w:pPr>
        <w:pStyle w:val="af0"/>
        <w:tabs>
          <w:tab w:val="left" w:pos="1560"/>
          <w:tab w:val="left" w:pos="7230"/>
        </w:tabs>
        <w:spacing w:before="1"/>
        <w:ind w:firstLine="567"/>
        <w:jc w:val="center"/>
        <w:rPr>
          <w:lang w:val="kk-KZ"/>
        </w:rPr>
      </w:pPr>
    </w:p>
    <w:p w14:paraId="475F8C5A" w14:textId="48597823" w:rsidR="009305BF" w:rsidRDefault="0098278A" w:rsidP="005777B0">
      <w:pPr>
        <w:pStyle w:val="af0"/>
        <w:tabs>
          <w:tab w:val="left" w:pos="1560"/>
          <w:tab w:val="left" w:pos="7230"/>
        </w:tabs>
        <w:spacing w:before="1"/>
        <w:ind w:firstLine="567"/>
        <w:jc w:val="center"/>
        <w:rPr>
          <w:lang w:val="kk-KZ"/>
        </w:rPr>
      </w:pPr>
      <w:r>
        <w:rPr>
          <w:lang w:val="kk-KZ"/>
        </w:rPr>
        <w:t>С</w:t>
      </w:r>
      <w:r w:rsidR="00173B35" w:rsidRPr="00095ECD">
        <w:rPr>
          <w:lang w:val="kk-KZ"/>
        </w:rPr>
        <w:t xml:space="preserve">урет </w:t>
      </w:r>
      <w:r w:rsidRPr="00095ECD">
        <w:rPr>
          <w:lang w:val="kk-KZ"/>
        </w:rPr>
        <w:t>1.1</w:t>
      </w:r>
      <w:r w:rsidR="001D6E02">
        <w:rPr>
          <w:lang w:val="kk-KZ"/>
        </w:rPr>
        <w:t>8</w:t>
      </w:r>
      <w:r w:rsidR="009A2959">
        <w:rPr>
          <w:lang w:val="kk-KZ"/>
        </w:rPr>
        <w:t xml:space="preserve"> </w:t>
      </w:r>
      <w:r w:rsidR="00173B35" w:rsidRPr="00095ECD">
        <w:rPr>
          <w:lang w:val="kk-KZ"/>
        </w:rPr>
        <w:t>– Тиманның қайта</w:t>
      </w:r>
      <w:r w:rsidR="00633A70">
        <w:rPr>
          <w:lang w:val="kk-KZ"/>
        </w:rPr>
        <w:t xml:space="preserve"> топтасуы</w:t>
      </w:r>
    </w:p>
    <w:p w14:paraId="1A19B9EE" w14:textId="77777777" w:rsidR="0009786C" w:rsidRDefault="0009786C" w:rsidP="005777B0">
      <w:pPr>
        <w:pStyle w:val="af0"/>
        <w:tabs>
          <w:tab w:val="left" w:pos="1560"/>
          <w:tab w:val="left" w:pos="7230"/>
        </w:tabs>
        <w:spacing w:before="1"/>
        <w:ind w:firstLine="567"/>
        <w:jc w:val="center"/>
        <w:rPr>
          <w:lang w:val="kk-KZ"/>
        </w:rPr>
      </w:pPr>
    </w:p>
    <w:p w14:paraId="164EA5B4" w14:textId="187929BD" w:rsidR="00DD197B" w:rsidRPr="004B1E0C" w:rsidRDefault="0009786C" w:rsidP="005777B0">
      <w:pPr>
        <w:pStyle w:val="af0"/>
        <w:tabs>
          <w:tab w:val="left" w:pos="1560"/>
          <w:tab w:val="left" w:pos="7230"/>
        </w:tabs>
        <w:spacing w:before="1"/>
        <w:ind w:left="0" w:firstLine="567"/>
        <w:jc w:val="both"/>
        <w:rPr>
          <w:lang w:val="kk-KZ"/>
        </w:rPr>
      </w:pPr>
      <w:r w:rsidRPr="00095ECD">
        <w:rPr>
          <w:lang w:val="kk-KZ"/>
        </w:rPr>
        <w:t>Әдебиеттерд</w:t>
      </w:r>
      <w:r w:rsidR="00EC6579">
        <w:rPr>
          <w:lang w:val="kk-KZ"/>
        </w:rPr>
        <w:t>е</w:t>
      </w:r>
      <w:r w:rsidRPr="00095ECD">
        <w:rPr>
          <w:lang w:val="kk-KZ"/>
        </w:rPr>
        <w:t xml:space="preserve"> амидоксимдердің сульфонилденуі жинақталған өте әртүрлі нәтижелерге әкелетінін көрсетті. Қайта құрылымдау кезінде мочевина түзілудің аралық өнімдері N-алмастырылған цианамидтер немесе N,N'-алынбаған карбодиимидтер болатыны көрсетілген [4</w:t>
      </w:r>
      <w:r w:rsidR="00FE1888" w:rsidRPr="00FE1888">
        <w:rPr>
          <w:lang w:val="kk-KZ"/>
        </w:rPr>
        <w:t>2</w:t>
      </w:r>
      <w:r w:rsidR="00FE1888">
        <w:rPr>
          <w:lang w:val="kk-KZ"/>
        </w:rPr>
        <w:t xml:space="preserve">, </w:t>
      </w:r>
      <w:r w:rsidRPr="00095ECD">
        <w:rPr>
          <w:lang w:val="kk-KZ"/>
        </w:rPr>
        <w:t>4</w:t>
      </w:r>
      <w:r w:rsidR="00FE1888">
        <w:rPr>
          <w:lang w:val="kk-KZ"/>
        </w:rPr>
        <w:t>3</w:t>
      </w:r>
      <w:r w:rsidRPr="00095ECD">
        <w:rPr>
          <w:lang w:val="kk-KZ"/>
        </w:rPr>
        <w:t xml:space="preserve">]. Олар әдетте, келесі реакциялармен, мысалы, N,N-алмастырылған цианамидтер, мочевина немесе гуанидиндер түзеді. Амидоксимдердің сульфонилденуінен кейін қайта құрылымдау болмаған жағдайда бірнеше ерекшеліктер бар. Мысалы, О-сульфониламидоксимдері оқшауланған және кейбір жағдайларда О-сульфониламидоксимдері термиялық өңдеу кезінде немесе негізгі ортада Тиманның қайта түзілуіне ұшырауы мүмкін. Сонымен қатар, N-фениламидоксимдердің сульфонилденуі нитрен аралық өнімі арқылы </w:t>
      </w:r>
      <w:r w:rsidR="005B6418">
        <w:rPr>
          <w:lang w:val="kk-KZ"/>
        </w:rPr>
        <w:t>екі</w:t>
      </w:r>
      <w:r w:rsidRPr="00095ECD">
        <w:rPr>
          <w:lang w:val="kk-KZ"/>
        </w:rPr>
        <w:t xml:space="preserve"> алмастырылған бензимидазолдарға әкелуі мүмкін, ал Тиманның қайта түзілуі реакциядан жойылуы мүмкін</w:t>
      </w:r>
      <w:r w:rsidR="002E3698">
        <w:rPr>
          <w:lang w:val="kk-KZ"/>
        </w:rPr>
        <w:t xml:space="preserve"> (Сурет 1.19) </w:t>
      </w:r>
      <w:r w:rsidR="002E3698" w:rsidRPr="002E3698">
        <w:rPr>
          <w:lang w:val="kk-KZ"/>
        </w:rPr>
        <w:t>[43]</w:t>
      </w:r>
      <w:r w:rsidRPr="00095ECD">
        <w:rPr>
          <w:lang w:val="kk-KZ"/>
        </w:rPr>
        <w:t>.</w:t>
      </w:r>
    </w:p>
    <w:p w14:paraId="640B6C9F" w14:textId="0882E83C" w:rsidR="009305BF" w:rsidRDefault="009305BF" w:rsidP="005777B0">
      <w:pPr>
        <w:pStyle w:val="af0"/>
        <w:tabs>
          <w:tab w:val="left" w:pos="1560"/>
          <w:tab w:val="left" w:pos="7230"/>
        </w:tabs>
        <w:spacing w:before="1"/>
        <w:ind w:firstLine="567"/>
        <w:jc w:val="both"/>
        <w:rPr>
          <w:lang w:val="kk-KZ"/>
        </w:rPr>
      </w:pPr>
    </w:p>
    <w:p w14:paraId="7C6201E0" w14:textId="2113EFC2" w:rsidR="009305BF" w:rsidRDefault="00827DC6" w:rsidP="005777B0">
      <w:pPr>
        <w:pStyle w:val="af0"/>
        <w:tabs>
          <w:tab w:val="left" w:pos="1560"/>
          <w:tab w:val="left" w:pos="7230"/>
        </w:tabs>
        <w:spacing w:before="1"/>
        <w:ind w:firstLine="567"/>
        <w:jc w:val="both"/>
        <w:rPr>
          <w:lang w:val="kk-KZ"/>
        </w:rPr>
      </w:pPr>
      <w:r w:rsidRPr="006F63FD">
        <w:rPr>
          <w:noProof/>
          <w:sz w:val="22"/>
          <w:szCs w:val="22"/>
          <w:lang w:eastAsia="ru-RU"/>
        </w:rPr>
        <mc:AlternateContent>
          <mc:Choice Requires="wpg">
            <w:drawing>
              <wp:anchor distT="0" distB="0" distL="0" distR="0" simplePos="0" relativeHeight="251698176" behindDoc="0" locked="0" layoutInCell="1" allowOverlap="1" wp14:anchorId="1FC4D702" wp14:editId="11103C78">
                <wp:simplePos x="0" y="0"/>
                <wp:positionH relativeFrom="page">
                  <wp:posOffset>1998210</wp:posOffset>
                </wp:positionH>
                <wp:positionV relativeFrom="paragraph">
                  <wp:posOffset>67917</wp:posOffset>
                </wp:positionV>
                <wp:extent cx="3569970" cy="2523490"/>
                <wp:effectExtent l="0" t="0" r="0" b="0"/>
                <wp:wrapNone/>
                <wp:docPr id="785"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9970" cy="2523490"/>
                          <a:chOff x="0" y="0"/>
                          <a:chExt cx="3569970" cy="2523490"/>
                        </a:xfrm>
                      </wpg:grpSpPr>
                      <pic:pic xmlns:pic="http://schemas.openxmlformats.org/drawingml/2006/picture">
                        <pic:nvPicPr>
                          <pic:cNvPr id="786" name="Image 786"/>
                          <pic:cNvPicPr/>
                        </pic:nvPicPr>
                        <pic:blipFill>
                          <a:blip r:embed="rId93" cstate="print"/>
                          <a:stretch>
                            <a:fillRect/>
                          </a:stretch>
                        </pic:blipFill>
                        <pic:spPr>
                          <a:xfrm>
                            <a:off x="0" y="1170571"/>
                            <a:ext cx="129917" cy="126301"/>
                          </a:xfrm>
                          <a:prstGeom prst="rect">
                            <a:avLst/>
                          </a:prstGeom>
                        </pic:spPr>
                      </pic:pic>
                      <wps:wsp>
                        <wps:cNvPr id="787" name="Graphic 787"/>
                        <wps:cNvSpPr/>
                        <wps:spPr>
                          <a:xfrm>
                            <a:off x="163317" y="1146738"/>
                            <a:ext cx="50165" cy="28575"/>
                          </a:xfrm>
                          <a:custGeom>
                            <a:avLst/>
                            <a:gdLst/>
                            <a:ahLst/>
                            <a:cxnLst/>
                            <a:rect l="l" t="t" r="r" b="b"/>
                            <a:pathLst>
                              <a:path w="50165" h="28575">
                                <a:moveTo>
                                  <a:pt x="0" y="28103"/>
                                </a:moveTo>
                                <a:lnTo>
                                  <a:pt x="49670" y="0"/>
                                </a:lnTo>
                              </a:path>
                            </a:pathLst>
                          </a:custGeom>
                          <a:ln w="132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88" name="Image 788"/>
                          <pic:cNvPicPr/>
                        </pic:nvPicPr>
                        <pic:blipFill>
                          <a:blip r:embed="rId94" cstate="print"/>
                          <a:stretch>
                            <a:fillRect/>
                          </a:stretch>
                        </pic:blipFill>
                        <pic:spPr>
                          <a:xfrm>
                            <a:off x="345786" y="1201141"/>
                            <a:ext cx="79383" cy="95731"/>
                          </a:xfrm>
                          <a:prstGeom prst="rect">
                            <a:avLst/>
                          </a:prstGeom>
                        </pic:spPr>
                      </pic:pic>
                      <pic:pic xmlns:pic="http://schemas.openxmlformats.org/drawingml/2006/picture">
                        <pic:nvPicPr>
                          <pic:cNvPr id="789" name="Image 789"/>
                          <pic:cNvPicPr/>
                        </pic:nvPicPr>
                        <pic:blipFill>
                          <a:blip r:embed="rId95" cstate="print"/>
                          <a:stretch>
                            <a:fillRect/>
                          </a:stretch>
                        </pic:blipFill>
                        <pic:spPr>
                          <a:xfrm>
                            <a:off x="346335" y="1316049"/>
                            <a:ext cx="79031" cy="95745"/>
                          </a:xfrm>
                          <a:prstGeom prst="rect">
                            <a:avLst/>
                          </a:prstGeom>
                        </pic:spPr>
                      </pic:pic>
                      <wps:wsp>
                        <wps:cNvPr id="790" name="Graphic 790"/>
                        <wps:cNvSpPr/>
                        <wps:spPr>
                          <a:xfrm>
                            <a:off x="212988" y="1146738"/>
                            <a:ext cx="99060" cy="56515"/>
                          </a:xfrm>
                          <a:custGeom>
                            <a:avLst/>
                            <a:gdLst/>
                            <a:ahLst/>
                            <a:cxnLst/>
                            <a:rect l="l" t="t" r="r" b="b"/>
                            <a:pathLst>
                              <a:path w="99060" h="56515">
                                <a:moveTo>
                                  <a:pt x="0" y="0"/>
                                </a:moveTo>
                                <a:lnTo>
                                  <a:pt x="98961" y="55959"/>
                                </a:lnTo>
                              </a:path>
                            </a:pathLst>
                          </a:custGeom>
                          <a:ln w="132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1" name="Image 791"/>
                          <pic:cNvPicPr/>
                        </pic:nvPicPr>
                        <pic:blipFill>
                          <a:blip r:embed="rId96" cstate="print"/>
                          <a:stretch>
                            <a:fillRect/>
                          </a:stretch>
                        </pic:blipFill>
                        <pic:spPr>
                          <a:xfrm>
                            <a:off x="173029" y="908271"/>
                            <a:ext cx="79369" cy="95745"/>
                          </a:xfrm>
                          <a:prstGeom prst="rect">
                            <a:avLst/>
                          </a:prstGeom>
                        </pic:spPr>
                      </pic:pic>
                      <wps:wsp>
                        <wps:cNvPr id="792" name="Graphic 792"/>
                        <wps:cNvSpPr/>
                        <wps:spPr>
                          <a:xfrm>
                            <a:off x="212988" y="1031982"/>
                            <a:ext cx="35560" cy="114935"/>
                          </a:xfrm>
                          <a:custGeom>
                            <a:avLst/>
                            <a:gdLst/>
                            <a:ahLst/>
                            <a:cxnLst/>
                            <a:rect l="l" t="t" r="r" b="b"/>
                            <a:pathLst>
                              <a:path w="35560" h="114935">
                                <a:moveTo>
                                  <a:pt x="0" y="114756"/>
                                </a:moveTo>
                                <a:lnTo>
                                  <a:pt x="0" y="0"/>
                                </a:lnTo>
                              </a:path>
                              <a:path w="35560" h="114935">
                                <a:moveTo>
                                  <a:pt x="35187" y="94918"/>
                                </a:moveTo>
                                <a:lnTo>
                                  <a:pt x="35187" y="0"/>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3" name="Image 793"/>
                          <pic:cNvPicPr/>
                        </pic:nvPicPr>
                        <pic:blipFill>
                          <a:blip r:embed="rId97" cstate="print"/>
                          <a:stretch>
                            <a:fillRect/>
                          </a:stretch>
                        </pic:blipFill>
                        <pic:spPr>
                          <a:xfrm>
                            <a:off x="278883" y="808944"/>
                            <a:ext cx="251751" cy="108179"/>
                          </a:xfrm>
                          <a:prstGeom prst="rect">
                            <a:avLst/>
                          </a:prstGeom>
                        </pic:spPr>
                      </pic:pic>
                      <pic:pic xmlns:pic="http://schemas.openxmlformats.org/drawingml/2006/picture">
                        <pic:nvPicPr>
                          <pic:cNvPr id="794" name="Image 794"/>
                          <pic:cNvPicPr/>
                        </pic:nvPicPr>
                        <pic:blipFill>
                          <a:blip r:embed="rId98" cstate="print"/>
                          <a:stretch>
                            <a:fillRect/>
                          </a:stretch>
                        </pic:blipFill>
                        <pic:spPr>
                          <a:xfrm>
                            <a:off x="518895" y="1072897"/>
                            <a:ext cx="143720" cy="126356"/>
                          </a:xfrm>
                          <a:prstGeom prst="rect">
                            <a:avLst/>
                          </a:prstGeom>
                        </pic:spPr>
                      </pic:pic>
                      <wps:wsp>
                        <wps:cNvPr id="795" name="Graphic 795"/>
                        <wps:cNvSpPr/>
                        <wps:spPr>
                          <a:xfrm>
                            <a:off x="458302" y="1191043"/>
                            <a:ext cx="22225" cy="12700"/>
                          </a:xfrm>
                          <a:custGeom>
                            <a:avLst/>
                            <a:gdLst/>
                            <a:ahLst/>
                            <a:cxnLst/>
                            <a:rect l="l" t="t" r="r" b="b"/>
                            <a:pathLst>
                              <a:path w="22225" h="12700">
                                <a:moveTo>
                                  <a:pt x="0" y="12371"/>
                                </a:moveTo>
                                <a:lnTo>
                                  <a:pt x="21872" y="0"/>
                                </a:lnTo>
                              </a:path>
                            </a:pathLst>
                          </a:custGeom>
                          <a:ln w="13294">
                            <a:solidFill>
                              <a:srgbClr val="000000"/>
                            </a:solidFill>
                            <a:prstDash val="solid"/>
                          </a:ln>
                        </wps:spPr>
                        <wps:bodyPr wrap="square" lIns="0" tIns="0" rIns="0" bIns="0" rtlCol="0">
                          <a:prstTxWarp prst="textNoShape">
                            <a:avLst/>
                          </a:prstTxWarp>
                          <a:noAutofit/>
                        </wps:bodyPr>
                      </wps:wsp>
                      <wps:wsp>
                        <wps:cNvPr id="796" name="Graphic 796"/>
                        <wps:cNvSpPr/>
                        <wps:spPr>
                          <a:xfrm>
                            <a:off x="693398" y="1023578"/>
                            <a:ext cx="373380" cy="13335"/>
                          </a:xfrm>
                          <a:custGeom>
                            <a:avLst/>
                            <a:gdLst/>
                            <a:ahLst/>
                            <a:cxnLst/>
                            <a:rect l="l" t="t" r="r" b="b"/>
                            <a:pathLst>
                              <a:path w="373380" h="13335">
                                <a:moveTo>
                                  <a:pt x="373271" y="0"/>
                                </a:moveTo>
                                <a:lnTo>
                                  <a:pt x="0" y="0"/>
                                </a:lnTo>
                                <a:lnTo>
                                  <a:pt x="0" y="13225"/>
                                </a:lnTo>
                                <a:lnTo>
                                  <a:pt x="373271" y="13225"/>
                                </a:lnTo>
                                <a:lnTo>
                                  <a:pt x="37327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97" name="Image 797"/>
                          <pic:cNvPicPr/>
                        </pic:nvPicPr>
                        <pic:blipFill>
                          <a:blip r:embed="rId99" cstate="print"/>
                          <a:stretch>
                            <a:fillRect/>
                          </a:stretch>
                        </pic:blipFill>
                        <pic:spPr>
                          <a:xfrm>
                            <a:off x="1046404" y="992853"/>
                            <a:ext cx="142688" cy="73023"/>
                          </a:xfrm>
                          <a:prstGeom prst="rect">
                            <a:avLst/>
                          </a:prstGeom>
                        </pic:spPr>
                      </pic:pic>
                      <pic:pic xmlns:pic="http://schemas.openxmlformats.org/drawingml/2006/picture">
                        <pic:nvPicPr>
                          <pic:cNvPr id="798" name="Image 798"/>
                          <pic:cNvPicPr/>
                        </pic:nvPicPr>
                        <pic:blipFill>
                          <a:blip r:embed="rId100" cstate="print"/>
                          <a:stretch>
                            <a:fillRect/>
                          </a:stretch>
                        </pic:blipFill>
                        <pic:spPr>
                          <a:xfrm>
                            <a:off x="489028" y="406529"/>
                            <a:ext cx="292933" cy="243023"/>
                          </a:xfrm>
                          <a:prstGeom prst="rect">
                            <a:avLst/>
                          </a:prstGeom>
                        </pic:spPr>
                      </pic:pic>
                      <pic:pic xmlns:pic="http://schemas.openxmlformats.org/drawingml/2006/picture">
                        <pic:nvPicPr>
                          <pic:cNvPr id="799" name="Image 799"/>
                          <pic:cNvPicPr/>
                        </pic:nvPicPr>
                        <pic:blipFill>
                          <a:blip r:embed="rId101" cstate="print"/>
                          <a:stretch>
                            <a:fillRect/>
                          </a:stretch>
                        </pic:blipFill>
                        <pic:spPr>
                          <a:xfrm>
                            <a:off x="587258" y="1507829"/>
                            <a:ext cx="250413" cy="264653"/>
                          </a:xfrm>
                          <a:prstGeom prst="rect">
                            <a:avLst/>
                          </a:prstGeom>
                        </pic:spPr>
                      </pic:pic>
                      <pic:pic xmlns:pic="http://schemas.openxmlformats.org/drawingml/2006/picture">
                        <pic:nvPicPr>
                          <pic:cNvPr id="800" name="Image 800"/>
                          <pic:cNvPicPr/>
                        </pic:nvPicPr>
                        <pic:blipFill>
                          <a:blip r:embed="rId102" cstate="print"/>
                          <a:stretch>
                            <a:fillRect/>
                          </a:stretch>
                        </pic:blipFill>
                        <pic:spPr>
                          <a:xfrm>
                            <a:off x="924047" y="429407"/>
                            <a:ext cx="129912" cy="126328"/>
                          </a:xfrm>
                          <a:prstGeom prst="rect">
                            <a:avLst/>
                          </a:prstGeom>
                        </pic:spPr>
                      </pic:pic>
                      <wps:wsp>
                        <wps:cNvPr id="801" name="Graphic 801"/>
                        <wps:cNvSpPr/>
                        <wps:spPr>
                          <a:xfrm>
                            <a:off x="1087360" y="405711"/>
                            <a:ext cx="50165" cy="28575"/>
                          </a:xfrm>
                          <a:custGeom>
                            <a:avLst/>
                            <a:gdLst/>
                            <a:ahLst/>
                            <a:cxnLst/>
                            <a:rect l="l" t="t" r="r" b="b"/>
                            <a:pathLst>
                              <a:path w="50165" h="28575">
                                <a:moveTo>
                                  <a:pt x="0" y="28103"/>
                                </a:moveTo>
                                <a:lnTo>
                                  <a:pt x="49685" y="0"/>
                                </a:lnTo>
                              </a:path>
                            </a:pathLst>
                          </a:custGeom>
                          <a:ln w="132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2" name="Image 802"/>
                          <pic:cNvPicPr/>
                        </pic:nvPicPr>
                        <pic:blipFill>
                          <a:blip r:embed="rId103" cstate="print"/>
                          <a:stretch>
                            <a:fillRect/>
                          </a:stretch>
                        </pic:blipFill>
                        <pic:spPr>
                          <a:xfrm>
                            <a:off x="1269843" y="460128"/>
                            <a:ext cx="79369" cy="95607"/>
                          </a:xfrm>
                          <a:prstGeom prst="rect">
                            <a:avLst/>
                          </a:prstGeom>
                        </pic:spPr>
                      </pic:pic>
                      <pic:pic xmlns:pic="http://schemas.openxmlformats.org/drawingml/2006/picture">
                        <pic:nvPicPr>
                          <pic:cNvPr id="803" name="Image 803"/>
                          <pic:cNvPicPr/>
                        </pic:nvPicPr>
                        <pic:blipFill>
                          <a:blip r:embed="rId104" cstate="print"/>
                          <a:stretch>
                            <a:fillRect/>
                          </a:stretch>
                        </pic:blipFill>
                        <pic:spPr>
                          <a:xfrm>
                            <a:off x="1270378" y="575022"/>
                            <a:ext cx="79045" cy="95745"/>
                          </a:xfrm>
                          <a:prstGeom prst="rect">
                            <a:avLst/>
                          </a:prstGeom>
                        </pic:spPr>
                      </pic:pic>
                      <wps:wsp>
                        <wps:cNvPr id="804" name="Graphic 804"/>
                        <wps:cNvSpPr/>
                        <wps:spPr>
                          <a:xfrm>
                            <a:off x="1137045" y="405711"/>
                            <a:ext cx="99060" cy="56515"/>
                          </a:xfrm>
                          <a:custGeom>
                            <a:avLst/>
                            <a:gdLst/>
                            <a:ahLst/>
                            <a:cxnLst/>
                            <a:rect l="l" t="t" r="r" b="b"/>
                            <a:pathLst>
                              <a:path w="99060" h="56515">
                                <a:moveTo>
                                  <a:pt x="0" y="0"/>
                                </a:moveTo>
                                <a:lnTo>
                                  <a:pt x="98961" y="55931"/>
                                </a:lnTo>
                              </a:path>
                            </a:pathLst>
                          </a:custGeom>
                          <a:ln w="132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5" name="Image 805"/>
                          <pic:cNvPicPr/>
                        </pic:nvPicPr>
                        <pic:blipFill>
                          <a:blip r:embed="rId105" cstate="print"/>
                          <a:stretch>
                            <a:fillRect/>
                          </a:stretch>
                        </pic:blipFill>
                        <pic:spPr>
                          <a:xfrm>
                            <a:off x="1097071" y="167244"/>
                            <a:ext cx="79383" cy="95745"/>
                          </a:xfrm>
                          <a:prstGeom prst="rect">
                            <a:avLst/>
                          </a:prstGeom>
                        </pic:spPr>
                      </pic:pic>
                      <wps:wsp>
                        <wps:cNvPr id="806" name="Graphic 806"/>
                        <wps:cNvSpPr/>
                        <wps:spPr>
                          <a:xfrm>
                            <a:off x="1137045" y="290817"/>
                            <a:ext cx="35560" cy="114935"/>
                          </a:xfrm>
                          <a:custGeom>
                            <a:avLst/>
                            <a:gdLst/>
                            <a:ahLst/>
                            <a:cxnLst/>
                            <a:rect l="l" t="t" r="r" b="b"/>
                            <a:pathLst>
                              <a:path w="35560" h="114935">
                                <a:moveTo>
                                  <a:pt x="0" y="114894"/>
                                </a:moveTo>
                                <a:lnTo>
                                  <a:pt x="0" y="0"/>
                                </a:lnTo>
                              </a:path>
                              <a:path w="35560" h="114935">
                                <a:moveTo>
                                  <a:pt x="35187" y="95056"/>
                                </a:moveTo>
                                <a:lnTo>
                                  <a:pt x="35187" y="0"/>
                                </a:lnTo>
                              </a:path>
                            </a:pathLst>
                          </a:custGeom>
                          <a:ln w="13368">
                            <a:solidFill>
                              <a:srgbClr val="000000"/>
                            </a:solidFill>
                            <a:prstDash val="solid"/>
                          </a:ln>
                        </wps:spPr>
                        <wps:bodyPr wrap="square" lIns="0" tIns="0" rIns="0" bIns="0" rtlCol="0">
                          <a:prstTxWarp prst="textNoShape">
                            <a:avLst/>
                          </a:prstTxWarp>
                          <a:noAutofit/>
                        </wps:bodyPr>
                      </wps:wsp>
                      <wps:wsp>
                        <wps:cNvPr id="807" name="Graphic 807"/>
                        <wps:cNvSpPr/>
                        <wps:spPr>
                          <a:xfrm>
                            <a:off x="1261714" y="67917"/>
                            <a:ext cx="299720" cy="99060"/>
                          </a:xfrm>
                          <a:custGeom>
                            <a:avLst/>
                            <a:gdLst/>
                            <a:ahLst/>
                            <a:cxnLst/>
                            <a:rect l="l" t="t" r="r" b="b"/>
                            <a:pathLst>
                              <a:path w="299720" h="99060">
                                <a:moveTo>
                                  <a:pt x="48228" y="0"/>
                                </a:moveTo>
                                <a:lnTo>
                                  <a:pt x="7556" y="20804"/>
                                </a:lnTo>
                                <a:lnTo>
                                  <a:pt x="0" y="59186"/>
                                </a:lnTo>
                                <a:lnTo>
                                  <a:pt x="1907" y="67090"/>
                                </a:lnTo>
                                <a:lnTo>
                                  <a:pt x="28517" y="95331"/>
                                </a:lnTo>
                                <a:lnTo>
                                  <a:pt x="48158" y="99051"/>
                                </a:lnTo>
                                <a:lnTo>
                                  <a:pt x="56912" y="99051"/>
                                </a:lnTo>
                                <a:lnTo>
                                  <a:pt x="65062" y="96985"/>
                                </a:lnTo>
                                <a:lnTo>
                                  <a:pt x="72620" y="93127"/>
                                </a:lnTo>
                                <a:lnTo>
                                  <a:pt x="80193" y="89132"/>
                                </a:lnTo>
                                <a:lnTo>
                                  <a:pt x="81166" y="88168"/>
                                </a:lnTo>
                                <a:lnTo>
                                  <a:pt x="48087" y="88168"/>
                                </a:lnTo>
                                <a:lnTo>
                                  <a:pt x="41012" y="87548"/>
                                </a:lnTo>
                                <a:lnTo>
                                  <a:pt x="14342" y="59186"/>
                                </a:lnTo>
                                <a:lnTo>
                                  <a:pt x="13730" y="50972"/>
                                </a:lnTo>
                                <a:lnTo>
                                  <a:pt x="14257" y="42646"/>
                                </a:lnTo>
                                <a:lnTo>
                                  <a:pt x="41463" y="11453"/>
                                </a:lnTo>
                                <a:lnTo>
                                  <a:pt x="48298" y="10883"/>
                                </a:lnTo>
                                <a:lnTo>
                                  <a:pt x="81251" y="10883"/>
                                </a:lnTo>
                                <a:lnTo>
                                  <a:pt x="80854" y="10469"/>
                                </a:lnTo>
                                <a:lnTo>
                                  <a:pt x="73380" y="6337"/>
                                </a:lnTo>
                                <a:lnTo>
                                  <a:pt x="67611" y="3545"/>
                                </a:lnTo>
                                <a:lnTo>
                                  <a:pt x="61496" y="1567"/>
                                </a:lnTo>
                                <a:lnTo>
                                  <a:pt x="55034" y="389"/>
                                </a:lnTo>
                                <a:lnTo>
                                  <a:pt x="48228" y="0"/>
                                </a:lnTo>
                                <a:close/>
                              </a:path>
                              <a:path w="299720" h="99060">
                                <a:moveTo>
                                  <a:pt x="81251" y="10883"/>
                                </a:moveTo>
                                <a:lnTo>
                                  <a:pt x="54942" y="10883"/>
                                </a:lnTo>
                                <a:lnTo>
                                  <a:pt x="60924" y="12398"/>
                                </a:lnTo>
                                <a:lnTo>
                                  <a:pt x="66272" y="15704"/>
                                </a:lnTo>
                                <a:lnTo>
                                  <a:pt x="82489" y="50972"/>
                                </a:lnTo>
                                <a:lnTo>
                                  <a:pt x="82087" y="56723"/>
                                </a:lnTo>
                                <a:lnTo>
                                  <a:pt x="55256" y="87548"/>
                                </a:lnTo>
                                <a:lnTo>
                                  <a:pt x="48087" y="88168"/>
                                </a:lnTo>
                                <a:lnTo>
                                  <a:pt x="81166" y="88168"/>
                                </a:lnTo>
                                <a:lnTo>
                                  <a:pt x="96262" y="50972"/>
                                </a:lnTo>
                                <a:lnTo>
                                  <a:pt x="96337" y="49594"/>
                                </a:lnTo>
                                <a:lnTo>
                                  <a:pt x="95970" y="42646"/>
                                </a:lnTo>
                                <a:lnTo>
                                  <a:pt x="94868" y="36059"/>
                                </a:lnTo>
                                <a:lnTo>
                                  <a:pt x="93029" y="29834"/>
                                </a:lnTo>
                                <a:lnTo>
                                  <a:pt x="90453" y="23970"/>
                                </a:lnTo>
                                <a:lnTo>
                                  <a:pt x="86540" y="16393"/>
                                </a:lnTo>
                                <a:lnTo>
                                  <a:pt x="81251" y="10883"/>
                                </a:lnTo>
                                <a:close/>
                              </a:path>
                              <a:path w="299720" h="99060">
                                <a:moveTo>
                                  <a:pt x="121616" y="65575"/>
                                </a:moveTo>
                                <a:lnTo>
                                  <a:pt x="108948" y="66677"/>
                                </a:lnTo>
                                <a:lnTo>
                                  <a:pt x="109021" y="68330"/>
                                </a:lnTo>
                                <a:lnTo>
                                  <a:pt x="109113" y="70396"/>
                                </a:lnTo>
                                <a:lnTo>
                                  <a:pt x="109229" y="73014"/>
                                </a:lnTo>
                                <a:lnTo>
                                  <a:pt x="129075" y="95194"/>
                                </a:lnTo>
                                <a:lnTo>
                                  <a:pt x="135128" y="97811"/>
                                </a:lnTo>
                                <a:lnTo>
                                  <a:pt x="142869" y="99051"/>
                                </a:lnTo>
                                <a:lnTo>
                                  <a:pt x="159196" y="99051"/>
                                </a:lnTo>
                                <a:lnTo>
                                  <a:pt x="165671" y="97811"/>
                                </a:lnTo>
                                <a:lnTo>
                                  <a:pt x="171301" y="95194"/>
                                </a:lnTo>
                                <a:lnTo>
                                  <a:pt x="177071" y="92714"/>
                                </a:lnTo>
                                <a:lnTo>
                                  <a:pt x="181575" y="89270"/>
                                </a:lnTo>
                                <a:lnTo>
                                  <a:pt x="182650" y="87617"/>
                                </a:lnTo>
                                <a:lnTo>
                                  <a:pt x="145543" y="87617"/>
                                </a:lnTo>
                                <a:lnTo>
                                  <a:pt x="140476" y="86652"/>
                                </a:lnTo>
                                <a:lnTo>
                                  <a:pt x="121744" y="66677"/>
                                </a:lnTo>
                                <a:lnTo>
                                  <a:pt x="121632" y="65712"/>
                                </a:lnTo>
                                <a:lnTo>
                                  <a:pt x="121616" y="65575"/>
                                </a:lnTo>
                                <a:close/>
                              </a:path>
                              <a:path w="299720" h="99060">
                                <a:moveTo>
                                  <a:pt x="155818" y="0"/>
                                </a:moveTo>
                                <a:lnTo>
                                  <a:pt x="141461" y="0"/>
                                </a:lnTo>
                                <a:lnTo>
                                  <a:pt x="135409" y="1102"/>
                                </a:lnTo>
                                <a:lnTo>
                                  <a:pt x="112889" y="21491"/>
                                </a:lnTo>
                                <a:lnTo>
                                  <a:pt x="112889" y="30721"/>
                                </a:lnTo>
                                <a:lnTo>
                                  <a:pt x="146528" y="53176"/>
                                </a:lnTo>
                                <a:lnTo>
                                  <a:pt x="155818" y="55380"/>
                                </a:lnTo>
                                <a:lnTo>
                                  <a:pt x="176368" y="68330"/>
                                </a:lnTo>
                                <a:lnTo>
                                  <a:pt x="176368" y="74392"/>
                                </a:lnTo>
                                <a:lnTo>
                                  <a:pt x="156381" y="87617"/>
                                </a:lnTo>
                                <a:lnTo>
                                  <a:pt x="182650" y="87617"/>
                                </a:lnTo>
                                <a:lnTo>
                                  <a:pt x="184442" y="84861"/>
                                </a:lnTo>
                                <a:lnTo>
                                  <a:pt x="187628" y="80178"/>
                                </a:lnTo>
                                <a:lnTo>
                                  <a:pt x="189176" y="75494"/>
                                </a:lnTo>
                                <a:lnTo>
                                  <a:pt x="189176" y="65161"/>
                                </a:lnTo>
                                <a:lnTo>
                                  <a:pt x="187768" y="60615"/>
                                </a:lnTo>
                                <a:lnTo>
                                  <a:pt x="185054" y="56896"/>
                                </a:lnTo>
                                <a:lnTo>
                                  <a:pt x="182279" y="52763"/>
                                </a:lnTo>
                                <a:lnTo>
                                  <a:pt x="177916" y="49594"/>
                                </a:lnTo>
                                <a:lnTo>
                                  <a:pt x="167923" y="45186"/>
                                </a:lnTo>
                                <a:lnTo>
                                  <a:pt x="160603" y="43119"/>
                                </a:lnTo>
                                <a:lnTo>
                                  <a:pt x="149766" y="40915"/>
                                </a:lnTo>
                                <a:lnTo>
                                  <a:pt x="138928" y="38573"/>
                                </a:lnTo>
                                <a:lnTo>
                                  <a:pt x="132172" y="36231"/>
                                </a:lnTo>
                                <a:lnTo>
                                  <a:pt x="129638" y="34027"/>
                                </a:lnTo>
                                <a:lnTo>
                                  <a:pt x="126964" y="31823"/>
                                </a:lnTo>
                                <a:lnTo>
                                  <a:pt x="125697" y="28930"/>
                                </a:lnTo>
                                <a:lnTo>
                                  <a:pt x="125770" y="21491"/>
                                </a:lnTo>
                                <a:lnTo>
                                  <a:pt x="127527" y="18184"/>
                                </a:lnTo>
                                <a:lnTo>
                                  <a:pt x="134987" y="12536"/>
                                </a:lnTo>
                                <a:lnTo>
                                  <a:pt x="140758" y="11158"/>
                                </a:lnTo>
                                <a:lnTo>
                                  <a:pt x="179649" y="11158"/>
                                </a:lnTo>
                                <a:lnTo>
                                  <a:pt x="178197" y="9092"/>
                                </a:lnTo>
                                <a:lnTo>
                                  <a:pt x="173834" y="5786"/>
                                </a:lnTo>
                                <a:lnTo>
                                  <a:pt x="162293" y="1102"/>
                                </a:lnTo>
                                <a:lnTo>
                                  <a:pt x="155818" y="0"/>
                                </a:lnTo>
                                <a:close/>
                              </a:path>
                              <a:path w="299720" h="99060">
                                <a:moveTo>
                                  <a:pt x="179649" y="11158"/>
                                </a:moveTo>
                                <a:lnTo>
                                  <a:pt x="156662" y="11158"/>
                                </a:lnTo>
                                <a:lnTo>
                                  <a:pt x="162433" y="12674"/>
                                </a:lnTo>
                                <a:lnTo>
                                  <a:pt x="166374" y="15842"/>
                                </a:lnTo>
                                <a:lnTo>
                                  <a:pt x="170315" y="18873"/>
                                </a:lnTo>
                                <a:lnTo>
                                  <a:pt x="172708" y="23419"/>
                                </a:lnTo>
                                <a:lnTo>
                                  <a:pt x="173316" y="28654"/>
                                </a:lnTo>
                                <a:lnTo>
                                  <a:pt x="173412" y="29481"/>
                                </a:lnTo>
                                <a:lnTo>
                                  <a:pt x="186220" y="28654"/>
                                </a:lnTo>
                                <a:lnTo>
                                  <a:pt x="185959" y="23419"/>
                                </a:lnTo>
                                <a:lnTo>
                                  <a:pt x="185939" y="23006"/>
                                </a:lnTo>
                                <a:lnTo>
                                  <a:pt x="184341" y="18184"/>
                                </a:lnTo>
                                <a:lnTo>
                                  <a:pt x="184250" y="17909"/>
                                </a:lnTo>
                                <a:lnTo>
                                  <a:pt x="181294" y="13500"/>
                                </a:lnTo>
                                <a:lnTo>
                                  <a:pt x="179649" y="11158"/>
                                </a:lnTo>
                                <a:close/>
                              </a:path>
                              <a:path w="299720" h="99060">
                                <a:moveTo>
                                  <a:pt x="251669" y="0"/>
                                </a:moveTo>
                                <a:lnTo>
                                  <a:pt x="210933" y="20804"/>
                                </a:lnTo>
                                <a:lnTo>
                                  <a:pt x="203411" y="59186"/>
                                </a:lnTo>
                                <a:lnTo>
                                  <a:pt x="205221" y="67090"/>
                                </a:lnTo>
                                <a:lnTo>
                                  <a:pt x="209163" y="74667"/>
                                </a:lnTo>
                                <a:lnTo>
                                  <a:pt x="212963" y="82244"/>
                                </a:lnTo>
                                <a:lnTo>
                                  <a:pt x="251528" y="99051"/>
                                </a:lnTo>
                                <a:lnTo>
                                  <a:pt x="260255" y="99051"/>
                                </a:lnTo>
                                <a:lnTo>
                                  <a:pt x="268419" y="96985"/>
                                </a:lnTo>
                                <a:lnTo>
                                  <a:pt x="276019" y="93127"/>
                                </a:lnTo>
                                <a:lnTo>
                                  <a:pt x="283620" y="89132"/>
                                </a:lnTo>
                                <a:lnTo>
                                  <a:pt x="284581" y="88168"/>
                                </a:lnTo>
                                <a:lnTo>
                                  <a:pt x="251528" y="88168"/>
                                </a:lnTo>
                                <a:lnTo>
                                  <a:pt x="244434" y="87548"/>
                                </a:lnTo>
                                <a:lnTo>
                                  <a:pt x="217674" y="59186"/>
                                </a:lnTo>
                                <a:lnTo>
                                  <a:pt x="217045" y="50972"/>
                                </a:lnTo>
                                <a:lnTo>
                                  <a:pt x="217587" y="42646"/>
                                </a:lnTo>
                                <a:lnTo>
                                  <a:pt x="217700" y="40919"/>
                                </a:lnTo>
                                <a:lnTo>
                                  <a:pt x="244836" y="11453"/>
                                </a:lnTo>
                                <a:lnTo>
                                  <a:pt x="251669" y="10883"/>
                                </a:lnTo>
                                <a:lnTo>
                                  <a:pt x="284585" y="10883"/>
                                </a:lnTo>
                                <a:lnTo>
                                  <a:pt x="284183" y="10469"/>
                                </a:lnTo>
                                <a:lnTo>
                                  <a:pt x="276723" y="6337"/>
                                </a:lnTo>
                                <a:lnTo>
                                  <a:pt x="270967" y="3545"/>
                                </a:lnTo>
                                <a:lnTo>
                                  <a:pt x="264882" y="1567"/>
                                </a:lnTo>
                                <a:lnTo>
                                  <a:pt x="258454" y="389"/>
                                </a:lnTo>
                                <a:lnTo>
                                  <a:pt x="251669" y="0"/>
                                </a:lnTo>
                                <a:close/>
                              </a:path>
                              <a:path w="299720" h="99060">
                                <a:moveTo>
                                  <a:pt x="284585" y="10883"/>
                                </a:moveTo>
                                <a:lnTo>
                                  <a:pt x="258285" y="10883"/>
                                </a:lnTo>
                                <a:lnTo>
                                  <a:pt x="264337" y="12398"/>
                                </a:lnTo>
                                <a:lnTo>
                                  <a:pt x="269685" y="15704"/>
                                </a:lnTo>
                                <a:lnTo>
                                  <a:pt x="285916" y="50972"/>
                                </a:lnTo>
                                <a:lnTo>
                                  <a:pt x="285514" y="56723"/>
                                </a:lnTo>
                                <a:lnTo>
                                  <a:pt x="285405" y="58273"/>
                                </a:lnTo>
                                <a:lnTo>
                                  <a:pt x="258680" y="87548"/>
                                </a:lnTo>
                                <a:lnTo>
                                  <a:pt x="251528" y="88168"/>
                                </a:lnTo>
                                <a:lnTo>
                                  <a:pt x="284581" y="88168"/>
                                </a:lnTo>
                                <a:lnTo>
                                  <a:pt x="299593" y="50972"/>
                                </a:lnTo>
                                <a:lnTo>
                                  <a:pt x="299665" y="49594"/>
                                </a:lnTo>
                                <a:lnTo>
                                  <a:pt x="299298" y="42646"/>
                                </a:lnTo>
                                <a:lnTo>
                                  <a:pt x="298205" y="36059"/>
                                </a:lnTo>
                                <a:lnTo>
                                  <a:pt x="296399" y="29834"/>
                                </a:lnTo>
                                <a:lnTo>
                                  <a:pt x="293894" y="23970"/>
                                </a:lnTo>
                                <a:lnTo>
                                  <a:pt x="289953" y="16393"/>
                                </a:lnTo>
                                <a:lnTo>
                                  <a:pt x="284585" y="1088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08" name="Image 808"/>
                          <pic:cNvPicPr/>
                        </pic:nvPicPr>
                        <pic:blipFill>
                          <a:blip r:embed="rId106" cstate="print"/>
                          <a:stretch>
                            <a:fillRect/>
                          </a:stretch>
                        </pic:blipFill>
                        <pic:spPr>
                          <a:xfrm>
                            <a:off x="1571514" y="38986"/>
                            <a:ext cx="211126" cy="156085"/>
                          </a:xfrm>
                          <a:prstGeom prst="rect">
                            <a:avLst/>
                          </a:prstGeom>
                        </pic:spPr>
                      </pic:pic>
                      <wps:wsp>
                        <wps:cNvPr id="809" name="Graphic 809"/>
                        <wps:cNvSpPr/>
                        <wps:spPr>
                          <a:xfrm>
                            <a:off x="1209588" y="152916"/>
                            <a:ext cx="29845" cy="17145"/>
                          </a:xfrm>
                          <a:custGeom>
                            <a:avLst/>
                            <a:gdLst/>
                            <a:ahLst/>
                            <a:cxnLst/>
                            <a:rect l="l" t="t" r="r" b="b"/>
                            <a:pathLst>
                              <a:path w="29845" h="17145">
                                <a:moveTo>
                                  <a:pt x="0" y="16531"/>
                                </a:moveTo>
                                <a:lnTo>
                                  <a:pt x="29290" y="0"/>
                                </a:lnTo>
                              </a:path>
                            </a:pathLst>
                          </a:custGeom>
                          <a:ln w="1329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0" name="Image 810"/>
                          <pic:cNvPicPr/>
                        </pic:nvPicPr>
                        <pic:blipFill>
                          <a:blip r:embed="rId107" cstate="print"/>
                          <a:stretch>
                            <a:fillRect/>
                          </a:stretch>
                        </pic:blipFill>
                        <pic:spPr>
                          <a:xfrm>
                            <a:off x="1443009" y="331870"/>
                            <a:ext cx="143706" cy="126328"/>
                          </a:xfrm>
                          <a:prstGeom prst="rect">
                            <a:avLst/>
                          </a:prstGeom>
                        </pic:spPr>
                      </pic:pic>
                      <wps:wsp>
                        <wps:cNvPr id="811" name="Graphic 811"/>
                        <wps:cNvSpPr/>
                        <wps:spPr>
                          <a:xfrm>
                            <a:off x="1382345" y="449933"/>
                            <a:ext cx="22225" cy="12700"/>
                          </a:xfrm>
                          <a:custGeom>
                            <a:avLst/>
                            <a:gdLst/>
                            <a:ahLst/>
                            <a:cxnLst/>
                            <a:rect l="l" t="t" r="r" b="b"/>
                            <a:pathLst>
                              <a:path w="22225" h="12700">
                                <a:moveTo>
                                  <a:pt x="0" y="12398"/>
                                </a:moveTo>
                                <a:lnTo>
                                  <a:pt x="21816" y="0"/>
                                </a:lnTo>
                              </a:path>
                            </a:pathLst>
                          </a:custGeom>
                          <a:ln w="132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2" name="Image 812"/>
                          <pic:cNvPicPr/>
                        </pic:nvPicPr>
                        <pic:blipFill>
                          <a:blip r:embed="rId108" cstate="print"/>
                          <a:stretch>
                            <a:fillRect/>
                          </a:stretch>
                        </pic:blipFill>
                        <pic:spPr>
                          <a:xfrm>
                            <a:off x="1761669" y="393451"/>
                            <a:ext cx="281350" cy="274158"/>
                          </a:xfrm>
                          <a:prstGeom prst="rect">
                            <a:avLst/>
                          </a:prstGeom>
                        </pic:spPr>
                      </pic:pic>
                      <pic:pic xmlns:pic="http://schemas.openxmlformats.org/drawingml/2006/picture">
                        <pic:nvPicPr>
                          <pic:cNvPr id="813" name="Image 813"/>
                          <pic:cNvPicPr/>
                        </pic:nvPicPr>
                        <pic:blipFill>
                          <a:blip r:embed="rId109" cstate="print"/>
                          <a:stretch>
                            <a:fillRect/>
                          </a:stretch>
                        </pic:blipFill>
                        <pic:spPr>
                          <a:xfrm>
                            <a:off x="13247" y="417421"/>
                            <a:ext cx="453922" cy="140380"/>
                          </a:xfrm>
                          <a:prstGeom prst="rect">
                            <a:avLst/>
                          </a:prstGeom>
                        </pic:spPr>
                      </pic:pic>
                      <pic:pic xmlns:pic="http://schemas.openxmlformats.org/drawingml/2006/picture">
                        <pic:nvPicPr>
                          <pic:cNvPr id="814" name="Image 814"/>
                          <pic:cNvPicPr/>
                        </pic:nvPicPr>
                        <pic:blipFill>
                          <a:blip r:embed="rId110" cstate="print"/>
                          <a:stretch>
                            <a:fillRect/>
                          </a:stretch>
                        </pic:blipFill>
                        <pic:spPr>
                          <a:xfrm>
                            <a:off x="2881200" y="338621"/>
                            <a:ext cx="129912" cy="126328"/>
                          </a:xfrm>
                          <a:prstGeom prst="rect">
                            <a:avLst/>
                          </a:prstGeom>
                        </pic:spPr>
                      </pic:pic>
                      <pic:pic xmlns:pic="http://schemas.openxmlformats.org/drawingml/2006/picture">
                        <pic:nvPicPr>
                          <pic:cNvPr id="815" name="Image 815"/>
                          <pic:cNvPicPr/>
                        </pic:nvPicPr>
                        <pic:blipFill>
                          <a:blip r:embed="rId111" cstate="print"/>
                          <a:stretch>
                            <a:fillRect/>
                          </a:stretch>
                        </pic:blipFill>
                        <pic:spPr>
                          <a:xfrm>
                            <a:off x="3085852" y="230201"/>
                            <a:ext cx="79383" cy="95745"/>
                          </a:xfrm>
                          <a:prstGeom prst="rect">
                            <a:avLst/>
                          </a:prstGeom>
                        </pic:spPr>
                      </pic:pic>
                      <wps:wsp>
                        <wps:cNvPr id="816" name="Graphic 816"/>
                        <wps:cNvSpPr/>
                        <wps:spPr>
                          <a:xfrm>
                            <a:off x="3039263" y="268500"/>
                            <a:ext cx="264795" cy="64135"/>
                          </a:xfrm>
                          <a:custGeom>
                            <a:avLst/>
                            <a:gdLst/>
                            <a:ahLst/>
                            <a:cxnLst/>
                            <a:rect l="l" t="t" r="r" b="b"/>
                            <a:pathLst>
                              <a:path w="264795" h="64135">
                                <a:moveTo>
                                  <a:pt x="0" y="63922"/>
                                </a:moveTo>
                                <a:lnTo>
                                  <a:pt x="10837" y="56482"/>
                                </a:lnTo>
                              </a:path>
                              <a:path w="264795" h="64135">
                                <a:moveTo>
                                  <a:pt x="153559" y="3168"/>
                                </a:moveTo>
                                <a:lnTo>
                                  <a:pt x="264470" y="0"/>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7" name="Image 817"/>
                          <pic:cNvPicPr/>
                        </pic:nvPicPr>
                        <pic:blipFill>
                          <a:blip r:embed="rId112" cstate="print"/>
                          <a:stretch>
                            <a:fillRect/>
                          </a:stretch>
                        </pic:blipFill>
                        <pic:spPr>
                          <a:xfrm>
                            <a:off x="3441107" y="220420"/>
                            <a:ext cx="79383" cy="95745"/>
                          </a:xfrm>
                          <a:prstGeom prst="rect">
                            <a:avLst/>
                          </a:prstGeom>
                        </pic:spPr>
                      </pic:pic>
                      <wps:wsp>
                        <wps:cNvPr id="818" name="Graphic 818"/>
                        <wps:cNvSpPr/>
                        <wps:spPr>
                          <a:xfrm>
                            <a:off x="3302749" y="231166"/>
                            <a:ext cx="111125" cy="72390"/>
                          </a:xfrm>
                          <a:custGeom>
                            <a:avLst/>
                            <a:gdLst/>
                            <a:ahLst/>
                            <a:cxnLst/>
                            <a:rect l="l" t="t" r="r" b="b"/>
                            <a:pathLst>
                              <a:path w="111125" h="72390">
                                <a:moveTo>
                                  <a:pt x="0" y="2893"/>
                                </a:moveTo>
                                <a:lnTo>
                                  <a:pt x="108659" y="0"/>
                                </a:lnTo>
                              </a:path>
                              <a:path w="111125" h="72390">
                                <a:moveTo>
                                  <a:pt x="985" y="37333"/>
                                </a:moveTo>
                                <a:lnTo>
                                  <a:pt x="109644" y="34440"/>
                                </a:lnTo>
                              </a:path>
                              <a:path w="111125" h="72390">
                                <a:moveTo>
                                  <a:pt x="1970" y="71774"/>
                                </a:moveTo>
                                <a:lnTo>
                                  <a:pt x="110630" y="68881"/>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9" name="Image 819"/>
                          <pic:cNvPicPr/>
                        </pic:nvPicPr>
                        <pic:blipFill>
                          <a:blip r:embed="rId113" cstate="print"/>
                          <a:stretch>
                            <a:fillRect/>
                          </a:stretch>
                        </pic:blipFill>
                        <pic:spPr>
                          <a:xfrm>
                            <a:off x="1413873" y="1506148"/>
                            <a:ext cx="129912" cy="126342"/>
                          </a:xfrm>
                          <a:prstGeom prst="rect">
                            <a:avLst/>
                          </a:prstGeom>
                        </pic:spPr>
                      </pic:pic>
                      <pic:pic xmlns:pic="http://schemas.openxmlformats.org/drawingml/2006/picture">
                        <pic:nvPicPr>
                          <pic:cNvPr id="820" name="Image 820"/>
                          <pic:cNvPicPr/>
                        </pic:nvPicPr>
                        <pic:blipFill>
                          <a:blip r:embed="rId114" cstate="print"/>
                          <a:stretch>
                            <a:fillRect/>
                          </a:stretch>
                        </pic:blipFill>
                        <pic:spPr>
                          <a:xfrm>
                            <a:off x="1689323" y="1382961"/>
                            <a:ext cx="79383" cy="95731"/>
                          </a:xfrm>
                          <a:prstGeom prst="rect">
                            <a:avLst/>
                          </a:prstGeom>
                        </pic:spPr>
                      </pic:pic>
                      <pic:pic xmlns:pic="http://schemas.openxmlformats.org/drawingml/2006/picture">
                        <pic:nvPicPr>
                          <pic:cNvPr id="821" name="Image 821"/>
                          <pic:cNvPicPr/>
                        </pic:nvPicPr>
                        <pic:blipFill>
                          <a:blip r:embed="rId115" cstate="print"/>
                          <a:stretch>
                            <a:fillRect/>
                          </a:stretch>
                        </pic:blipFill>
                        <pic:spPr>
                          <a:xfrm>
                            <a:off x="1886233" y="1381321"/>
                            <a:ext cx="89095" cy="99010"/>
                          </a:xfrm>
                          <a:prstGeom prst="rect">
                            <a:avLst/>
                          </a:prstGeom>
                        </pic:spPr>
                      </pic:pic>
                      <wps:wsp>
                        <wps:cNvPr id="822" name="Graphic 822"/>
                        <wps:cNvSpPr/>
                        <wps:spPr>
                          <a:xfrm>
                            <a:off x="1796293" y="1408998"/>
                            <a:ext cx="60325" cy="34925"/>
                          </a:xfrm>
                          <a:custGeom>
                            <a:avLst/>
                            <a:gdLst/>
                            <a:ahLst/>
                            <a:cxnLst/>
                            <a:rect l="l" t="t" r="r" b="b"/>
                            <a:pathLst>
                              <a:path w="60325" h="34925">
                                <a:moveTo>
                                  <a:pt x="0" y="0"/>
                                </a:moveTo>
                                <a:lnTo>
                                  <a:pt x="59819" y="0"/>
                                </a:lnTo>
                              </a:path>
                              <a:path w="60325" h="34925">
                                <a:moveTo>
                                  <a:pt x="0" y="34440"/>
                                </a:moveTo>
                                <a:lnTo>
                                  <a:pt x="59819" y="34440"/>
                                </a:lnTo>
                              </a:path>
                            </a:pathLst>
                          </a:custGeom>
                          <a:ln w="13368">
                            <a:solidFill>
                              <a:srgbClr val="000000"/>
                            </a:solidFill>
                            <a:prstDash val="solid"/>
                          </a:ln>
                        </wps:spPr>
                        <wps:bodyPr wrap="square" lIns="0" tIns="0" rIns="0" bIns="0" rtlCol="0">
                          <a:prstTxWarp prst="textNoShape">
                            <a:avLst/>
                          </a:prstTxWarp>
                          <a:noAutofit/>
                        </wps:bodyPr>
                      </wps:wsp>
                      <wps:wsp>
                        <wps:cNvPr id="823" name="Graphic 823"/>
                        <wps:cNvSpPr/>
                        <wps:spPr>
                          <a:xfrm>
                            <a:off x="2521154" y="1347201"/>
                            <a:ext cx="321945" cy="126364"/>
                          </a:xfrm>
                          <a:custGeom>
                            <a:avLst/>
                            <a:gdLst/>
                            <a:ahLst/>
                            <a:cxnLst/>
                            <a:rect l="l" t="t" r="r" b="b"/>
                            <a:pathLst>
                              <a:path w="321945" h="126364">
                                <a:moveTo>
                                  <a:pt x="88811" y="126326"/>
                                </a:moveTo>
                                <a:lnTo>
                                  <a:pt x="64185" y="90944"/>
                                </a:lnTo>
                                <a:lnTo>
                                  <a:pt x="54521" y="83832"/>
                                </a:lnTo>
                                <a:lnTo>
                                  <a:pt x="52222" y="82765"/>
                                </a:lnTo>
                                <a:lnTo>
                                  <a:pt x="80645" y="63512"/>
                                </a:lnTo>
                                <a:lnTo>
                                  <a:pt x="80645" y="51460"/>
                                </a:lnTo>
                                <a:lnTo>
                                  <a:pt x="66852" y="33807"/>
                                </a:lnTo>
                                <a:lnTo>
                                  <a:pt x="66852" y="52197"/>
                                </a:lnTo>
                                <a:lnTo>
                                  <a:pt x="66852" y="59817"/>
                                </a:lnTo>
                                <a:lnTo>
                                  <a:pt x="66014" y="62674"/>
                                </a:lnTo>
                                <a:lnTo>
                                  <a:pt x="62357" y="67945"/>
                                </a:lnTo>
                                <a:lnTo>
                                  <a:pt x="59817" y="69862"/>
                                </a:lnTo>
                                <a:lnTo>
                                  <a:pt x="56299" y="71056"/>
                                </a:lnTo>
                                <a:lnTo>
                                  <a:pt x="52920" y="72263"/>
                                </a:lnTo>
                                <a:lnTo>
                                  <a:pt x="48133" y="72847"/>
                                </a:lnTo>
                                <a:lnTo>
                                  <a:pt x="13373" y="72847"/>
                                </a:lnTo>
                                <a:lnTo>
                                  <a:pt x="13373" y="41173"/>
                                </a:lnTo>
                                <a:lnTo>
                                  <a:pt x="52781" y="41173"/>
                                </a:lnTo>
                                <a:lnTo>
                                  <a:pt x="58267" y="42633"/>
                                </a:lnTo>
                                <a:lnTo>
                                  <a:pt x="61645" y="45554"/>
                                </a:lnTo>
                                <a:lnTo>
                                  <a:pt x="65163" y="48463"/>
                                </a:lnTo>
                                <a:lnTo>
                                  <a:pt x="66852" y="52197"/>
                                </a:lnTo>
                                <a:lnTo>
                                  <a:pt x="66852" y="33807"/>
                                </a:lnTo>
                                <a:lnTo>
                                  <a:pt x="60528" y="31457"/>
                                </a:lnTo>
                                <a:lnTo>
                                  <a:pt x="53771" y="30594"/>
                                </a:lnTo>
                                <a:lnTo>
                                  <a:pt x="0" y="30594"/>
                                </a:lnTo>
                                <a:lnTo>
                                  <a:pt x="0" y="126326"/>
                                </a:lnTo>
                                <a:lnTo>
                                  <a:pt x="13373" y="126326"/>
                                </a:lnTo>
                                <a:lnTo>
                                  <a:pt x="13373" y="83832"/>
                                </a:lnTo>
                                <a:lnTo>
                                  <a:pt x="32232" y="83832"/>
                                </a:lnTo>
                                <a:lnTo>
                                  <a:pt x="34759" y="83985"/>
                                </a:lnTo>
                                <a:lnTo>
                                  <a:pt x="36982" y="84391"/>
                                </a:lnTo>
                                <a:lnTo>
                                  <a:pt x="36817" y="84391"/>
                                </a:lnTo>
                                <a:lnTo>
                                  <a:pt x="38290" y="84759"/>
                                </a:lnTo>
                                <a:lnTo>
                                  <a:pt x="58699" y="106426"/>
                                </a:lnTo>
                                <a:lnTo>
                                  <a:pt x="72059" y="126326"/>
                                </a:lnTo>
                                <a:lnTo>
                                  <a:pt x="88811" y="126326"/>
                                </a:lnTo>
                                <a:close/>
                              </a:path>
                              <a:path w="321945" h="126364">
                                <a:moveTo>
                                  <a:pt x="143852" y="63627"/>
                                </a:moveTo>
                                <a:lnTo>
                                  <a:pt x="106692" y="63627"/>
                                </a:lnTo>
                                <a:lnTo>
                                  <a:pt x="109080" y="60439"/>
                                </a:lnTo>
                                <a:lnTo>
                                  <a:pt x="112179" y="57264"/>
                                </a:lnTo>
                                <a:lnTo>
                                  <a:pt x="128079" y="44462"/>
                                </a:lnTo>
                                <a:lnTo>
                                  <a:pt x="132727" y="40246"/>
                                </a:lnTo>
                                <a:lnTo>
                                  <a:pt x="138493" y="34112"/>
                                </a:lnTo>
                                <a:lnTo>
                                  <a:pt x="140614" y="31178"/>
                                </a:lnTo>
                                <a:lnTo>
                                  <a:pt x="143002" y="25641"/>
                                </a:lnTo>
                                <a:lnTo>
                                  <a:pt x="143700" y="22796"/>
                                </a:lnTo>
                                <a:lnTo>
                                  <a:pt x="143700" y="14287"/>
                                </a:lnTo>
                                <a:lnTo>
                                  <a:pt x="141592" y="9550"/>
                                </a:lnTo>
                                <a:lnTo>
                                  <a:pt x="133146" y="1905"/>
                                </a:lnTo>
                                <a:lnTo>
                                  <a:pt x="127381" y="0"/>
                                </a:lnTo>
                                <a:lnTo>
                                  <a:pt x="112877" y="0"/>
                                </a:lnTo>
                                <a:lnTo>
                                  <a:pt x="107251" y="1765"/>
                                </a:lnTo>
                                <a:lnTo>
                                  <a:pt x="98666" y="8864"/>
                                </a:lnTo>
                                <a:lnTo>
                                  <a:pt x="96278" y="14008"/>
                                </a:lnTo>
                                <a:lnTo>
                                  <a:pt x="95567" y="20764"/>
                                </a:lnTo>
                                <a:lnTo>
                                  <a:pt x="105143" y="21704"/>
                                </a:lnTo>
                                <a:lnTo>
                                  <a:pt x="105143" y="17195"/>
                                </a:lnTo>
                                <a:lnTo>
                                  <a:pt x="106553" y="13665"/>
                                </a:lnTo>
                                <a:lnTo>
                                  <a:pt x="111899" y="8572"/>
                                </a:lnTo>
                                <a:lnTo>
                                  <a:pt x="115417" y="7289"/>
                                </a:lnTo>
                                <a:lnTo>
                                  <a:pt x="124142" y="7289"/>
                                </a:lnTo>
                                <a:lnTo>
                                  <a:pt x="127520" y="8496"/>
                                </a:lnTo>
                                <a:lnTo>
                                  <a:pt x="132867" y="13296"/>
                                </a:lnTo>
                                <a:lnTo>
                                  <a:pt x="134137" y="16243"/>
                                </a:lnTo>
                                <a:lnTo>
                                  <a:pt x="134137" y="23063"/>
                                </a:lnTo>
                                <a:lnTo>
                                  <a:pt x="132727" y="26606"/>
                                </a:lnTo>
                                <a:lnTo>
                                  <a:pt x="126961" y="34086"/>
                                </a:lnTo>
                                <a:lnTo>
                                  <a:pt x="121323" y="39154"/>
                                </a:lnTo>
                                <a:lnTo>
                                  <a:pt x="107810" y="49669"/>
                                </a:lnTo>
                                <a:lnTo>
                                  <a:pt x="103873" y="53289"/>
                                </a:lnTo>
                                <a:lnTo>
                                  <a:pt x="98247" y="59563"/>
                                </a:lnTo>
                                <a:lnTo>
                                  <a:pt x="96139" y="62738"/>
                                </a:lnTo>
                                <a:lnTo>
                                  <a:pt x="94157" y="67932"/>
                                </a:lnTo>
                                <a:lnTo>
                                  <a:pt x="93738" y="69977"/>
                                </a:lnTo>
                                <a:lnTo>
                                  <a:pt x="93878" y="72097"/>
                                </a:lnTo>
                                <a:lnTo>
                                  <a:pt x="143852" y="72097"/>
                                </a:lnTo>
                                <a:lnTo>
                                  <a:pt x="143852" y="63627"/>
                                </a:lnTo>
                                <a:close/>
                              </a:path>
                              <a:path w="321945" h="126364">
                                <a:moveTo>
                                  <a:pt x="223647" y="88125"/>
                                </a:moveTo>
                                <a:lnTo>
                                  <a:pt x="157213" y="88125"/>
                                </a:lnTo>
                                <a:lnTo>
                                  <a:pt x="157213" y="99110"/>
                                </a:lnTo>
                                <a:lnTo>
                                  <a:pt x="223647" y="99110"/>
                                </a:lnTo>
                                <a:lnTo>
                                  <a:pt x="223647" y="88125"/>
                                </a:lnTo>
                                <a:close/>
                              </a:path>
                              <a:path w="321945" h="126364">
                                <a:moveTo>
                                  <a:pt x="223647" y="59080"/>
                                </a:moveTo>
                                <a:lnTo>
                                  <a:pt x="157213" y="59080"/>
                                </a:lnTo>
                                <a:lnTo>
                                  <a:pt x="157213" y="70040"/>
                                </a:lnTo>
                                <a:lnTo>
                                  <a:pt x="223647" y="70040"/>
                                </a:lnTo>
                                <a:lnTo>
                                  <a:pt x="223647" y="59080"/>
                                </a:lnTo>
                                <a:close/>
                              </a:path>
                              <a:path w="321945" h="126364">
                                <a:moveTo>
                                  <a:pt x="321894" y="30594"/>
                                </a:moveTo>
                                <a:lnTo>
                                  <a:pt x="308521" y="30594"/>
                                </a:lnTo>
                                <a:lnTo>
                                  <a:pt x="308521" y="69913"/>
                                </a:lnTo>
                                <a:lnTo>
                                  <a:pt x="256171" y="69913"/>
                                </a:lnTo>
                                <a:lnTo>
                                  <a:pt x="256171" y="30594"/>
                                </a:lnTo>
                                <a:lnTo>
                                  <a:pt x="242798" y="30594"/>
                                </a:lnTo>
                                <a:lnTo>
                                  <a:pt x="242798" y="126326"/>
                                </a:lnTo>
                                <a:lnTo>
                                  <a:pt x="256171" y="126326"/>
                                </a:lnTo>
                                <a:lnTo>
                                  <a:pt x="256171" y="81216"/>
                                </a:lnTo>
                                <a:lnTo>
                                  <a:pt x="308521" y="81216"/>
                                </a:lnTo>
                                <a:lnTo>
                                  <a:pt x="308521" y="126326"/>
                                </a:lnTo>
                                <a:lnTo>
                                  <a:pt x="321894" y="126326"/>
                                </a:lnTo>
                                <a:lnTo>
                                  <a:pt x="321894" y="81216"/>
                                </a:lnTo>
                                <a:lnTo>
                                  <a:pt x="321894" y="69913"/>
                                </a:lnTo>
                                <a:lnTo>
                                  <a:pt x="321894" y="30594"/>
                                </a:lnTo>
                                <a:close/>
                              </a:path>
                            </a:pathLst>
                          </a:custGeom>
                          <a:solidFill>
                            <a:srgbClr val="000000"/>
                          </a:solidFill>
                        </wps:spPr>
                        <wps:bodyPr wrap="square" lIns="0" tIns="0" rIns="0" bIns="0" rtlCol="0">
                          <a:prstTxWarp prst="textNoShape">
                            <a:avLst/>
                          </a:prstTxWarp>
                          <a:noAutofit/>
                        </wps:bodyPr>
                      </wps:wsp>
                      <wps:wsp>
                        <wps:cNvPr id="824" name="Graphic 824"/>
                        <wps:cNvSpPr/>
                        <wps:spPr>
                          <a:xfrm>
                            <a:off x="2669652" y="1353893"/>
                            <a:ext cx="74295" cy="62230"/>
                          </a:xfrm>
                          <a:custGeom>
                            <a:avLst/>
                            <a:gdLst/>
                            <a:ahLst/>
                            <a:cxnLst/>
                            <a:rect l="l" t="t" r="r" b="b"/>
                            <a:pathLst>
                              <a:path w="74295" h="62230">
                                <a:moveTo>
                                  <a:pt x="73894" y="0"/>
                                </a:moveTo>
                                <a:lnTo>
                                  <a:pt x="0" y="61993"/>
                                </a:lnTo>
                              </a:path>
                            </a:pathLst>
                          </a:custGeom>
                          <a:ln w="1334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25" name="Image 825"/>
                          <pic:cNvPicPr/>
                        </pic:nvPicPr>
                        <pic:blipFill>
                          <a:blip r:embed="rId114" cstate="print"/>
                          <a:stretch>
                            <a:fillRect/>
                          </a:stretch>
                        </pic:blipFill>
                        <pic:spPr>
                          <a:xfrm>
                            <a:off x="2090462" y="1382961"/>
                            <a:ext cx="79383" cy="95731"/>
                          </a:xfrm>
                          <a:prstGeom prst="rect">
                            <a:avLst/>
                          </a:prstGeom>
                        </pic:spPr>
                      </pic:pic>
                      <wps:wsp>
                        <wps:cNvPr id="826" name="Graphic 826"/>
                        <wps:cNvSpPr/>
                        <wps:spPr>
                          <a:xfrm>
                            <a:off x="2001930" y="1408998"/>
                            <a:ext cx="60325" cy="34925"/>
                          </a:xfrm>
                          <a:custGeom>
                            <a:avLst/>
                            <a:gdLst/>
                            <a:ahLst/>
                            <a:cxnLst/>
                            <a:rect l="l" t="t" r="r" b="b"/>
                            <a:pathLst>
                              <a:path w="60325" h="34925">
                                <a:moveTo>
                                  <a:pt x="0" y="0"/>
                                </a:moveTo>
                                <a:lnTo>
                                  <a:pt x="59819" y="0"/>
                                </a:lnTo>
                              </a:path>
                              <a:path w="60325" h="34925">
                                <a:moveTo>
                                  <a:pt x="0" y="34440"/>
                                </a:moveTo>
                                <a:lnTo>
                                  <a:pt x="59819" y="34440"/>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27" name="Image 827"/>
                          <pic:cNvPicPr/>
                        </pic:nvPicPr>
                        <pic:blipFill>
                          <a:blip r:embed="rId116" cstate="print"/>
                          <a:stretch>
                            <a:fillRect/>
                          </a:stretch>
                        </pic:blipFill>
                        <pic:spPr>
                          <a:xfrm>
                            <a:off x="2301307" y="1216019"/>
                            <a:ext cx="143706" cy="125529"/>
                          </a:xfrm>
                          <a:prstGeom prst="rect">
                            <a:avLst/>
                          </a:prstGeom>
                        </pic:spPr>
                      </pic:pic>
                      <wps:wsp>
                        <wps:cNvPr id="828" name="Graphic 828"/>
                        <wps:cNvSpPr/>
                        <wps:spPr>
                          <a:xfrm>
                            <a:off x="2197292" y="1317647"/>
                            <a:ext cx="70485" cy="55880"/>
                          </a:xfrm>
                          <a:custGeom>
                            <a:avLst/>
                            <a:gdLst/>
                            <a:ahLst/>
                            <a:cxnLst/>
                            <a:rect l="l" t="t" r="r" b="b"/>
                            <a:pathLst>
                              <a:path w="70485" h="55880">
                                <a:moveTo>
                                  <a:pt x="0" y="55587"/>
                                </a:moveTo>
                                <a:lnTo>
                                  <a:pt x="70093" y="0"/>
                                </a:lnTo>
                              </a:path>
                            </a:pathLst>
                          </a:custGeom>
                          <a:ln w="13335">
                            <a:solidFill>
                              <a:srgbClr val="000000"/>
                            </a:solidFill>
                            <a:prstDash val="solid"/>
                          </a:ln>
                        </wps:spPr>
                        <wps:bodyPr wrap="square" lIns="0" tIns="0" rIns="0" bIns="0" rtlCol="0">
                          <a:prstTxWarp prst="textNoShape">
                            <a:avLst/>
                          </a:prstTxWarp>
                          <a:noAutofit/>
                        </wps:bodyPr>
                      </wps:wsp>
                      <wps:wsp>
                        <wps:cNvPr id="829" name="Graphic 829"/>
                        <wps:cNvSpPr/>
                        <wps:spPr>
                          <a:xfrm>
                            <a:off x="2819129" y="713336"/>
                            <a:ext cx="62230" cy="961390"/>
                          </a:xfrm>
                          <a:custGeom>
                            <a:avLst/>
                            <a:gdLst/>
                            <a:ahLst/>
                            <a:cxnLst/>
                            <a:rect l="l" t="t" r="r" b="b"/>
                            <a:pathLst>
                              <a:path w="62230" h="961390">
                                <a:moveTo>
                                  <a:pt x="0" y="0"/>
                                </a:moveTo>
                                <a:lnTo>
                                  <a:pt x="61648" y="0"/>
                                </a:lnTo>
                              </a:path>
                              <a:path w="62230" h="961390">
                                <a:moveTo>
                                  <a:pt x="61648" y="0"/>
                                </a:moveTo>
                                <a:lnTo>
                                  <a:pt x="61648" y="960855"/>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30" name="Image 830"/>
                          <pic:cNvPicPr/>
                        </pic:nvPicPr>
                        <pic:blipFill>
                          <a:blip r:embed="rId117" cstate="print"/>
                          <a:stretch>
                            <a:fillRect/>
                          </a:stretch>
                        </pic:blipFill>
                        <pic:spPr>
                          <a:xfrm>
                            <a:off x="2314397" y="354590"/>
                            <a:ext cx="1007071" cy="315625"/>
                          </a:xfrm>
                          <a:prstGeom prst="rect">
                            <a:avLst/>
                          </a:prstGeom>
                        </pic:spPr>
                      </pic:pic>
                      <wps:wsp>
                        <wps:cNvPr id="831" name="Graphic 831"/>
                        <wps:cNvSpPr/>
                        <wps:spPr>
                          <a:xfrm>
                            <a:off x="1339613" y="713336"/>
                            <a:ext cx="1541780" cy="961390"/>
                          </a:xfrm>
                          <a:custGeom>
                            <a:avLst/>
                            <a:gdLst/>
                            <a:ahLst/>
                            <a:cxnLst/>
                            <a:rect l="l" t="t" r="r" b="b"/>
                            <a:pathLst>
                              <a:path w="1541780" h="961390">
                                <a:moveTo>
                                  <a:pt x="1541164" y="960855"/>
                                </a:moveTo>
                                <a:lnTo>
                                  <a:pt x="1479515" y="960855"/>
                                </a:lnTo>
                              </a:path>
                              <a:path w="1541780" h="961390">
                                <a:moveTo>
                                  <a:pt x="61733" y="960855"/>
                                </a:moveTo>
                                <a:lnTo>
                                  <a:pt x="0" y="960855"/>
                                </a:lnTo>
                              </a:path>
                              <a:path w="1541780" h="961390">
                                <a:moveTo>
                                  <a:pt x="0" y="960855"/>
                                </a:moveTo>
                                <a:lnTo>
                                  <a:pt x="0" y="0"/>
                                </a:lnTo>
                              </a:path>
                              <a:path w="1541780" h="961390">
                                <a:moveTo>
                                  <a:pt x="0" y="0"/>
                                </a:moveTo>
                                <a:lnTo>
                                  <a:pt x="61733" y="0"/>
                                </a:lnTo>
                              </a:path>
                            </a:pathLst>
                          </a:custGeom>
                          <a:ln w="13368">
                            <a:solidFill>
                              <a:srgbClr val="000000"/>
                            </a:solidFill>
                            <a:prstDash val="solid"/>
                          </a:ln>
                        </wps:spPr>
                        <wps:bodyPr wrap="square" lIns="0" tIns="0" rIns="0" bIns="0" rtlCol="0">
                          <a:prstTxWarp prst="textNoShape">
                            <a:avLst/>
                          </a:prstTxWarp>
                          <a:noAutofit/>
                        </wps:bodyPr>
                      </wps:wsp>
                      <wps:wsp>
                        <wps:cNvPr id="832" name="Graphic 832"/>
                        <wps:cNvSpPr/>
                        <wps:spPr>
                          <a:xfrm>
                            <a:off x="2995349" y="1013246"/>
                            <a:ext cx="278130" cy="13335"/>
                          </a:xfrm>
                          <a:custGeom>
                            <a:avLst/>
                            <a:gdLst/>
                            <a:ahLst/>
                            <a:cxnLst/>
                            <a:rect l="l" t="t" r="r" b="b"/>
                            <a:pathLst>
                              <a:path w="278130" h="13335">
                                <a:moveTo>
                                  <a:pt x="277504" y="0"/>
                                </a:moveTo>
                                <a:lnTo>
                                  <a:pt x="0" y="0"/>
                                </a:lnTo>
                                <a:lnTo>
                                  <a:pt x="0" y="13225"/>
                                </a:lnTo>
                                <a:lnTo>
                                  <a:pt x="277504" y="13225"/>
                                </a:lnTo>
                                <a:lnTo>
                                  <a:pt x="27750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33" name="Image 833"/>
                          <pic:cNvPicPr/>
                        </pic:nvPicPr>
                        <pic:blipFill>
                          <a:blip r:embed="rId118" cstate="print"/>
                          <a:stretch>
                            <a:fillRect/>
                          </a:stretch>
                        </pic:blipFill>
                        <pic:spPr>
                          <a:xfrm>
                            <a:off x="3252658" y="982521"/>
                            <a:ext cx="142688" cy="73023"/>
                          </a:xfrm>
                          <a:prstGeom prst="rect">
                            <a:avLst/>
                          </a:prstGeom>
                        </pic:spPr>
                      </pic:pic>
                      <wps:wsp>
                        <wps:cNvPr id="834" name="Graphic 834"/>
                        <wps:cNvSpPr/>
                        <wps:spPr>
                          <a:xfrm>
                            <a:off x="2105945" y="1678738"/>
                            <a:ext cx="332740" cy="241935"/>
                          </a:xfrm>
                          <a:custGeom>
                            <a:avLst/>
                            <a:gdLst/>
                            <a:ahLst/>
                            <a:cxnLst/>
                            <a:rect l="l" t="t" r="r" b="b"/>
                            <a:pathLst>
                              <a:path w="332740" h="241935">
                                <a:moveTo>
                                  <a:pt x="8445" y="0"/>
                                </a:moveTo>
                                <a:lnTo>
                                  <a:pt x="0" y="11572"/>
                                </a:lnTo>
                                <a:lnTo>
                                  <a:pt x="324008" y="241429"/>
                                </a:lnTo>
                                <a:lnTo>
                                  <a:pt x="332453" y="229857"/>
                                </a:lnTo>
                                <a:lnTo>
                                  <a:pt x="844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35" name="Image 835"/>
                          <pic:cNvPicPr/>
                        </pic:nvPicPr>
                        <pic:blipFill>
                          <a:blip r:embed="rId119" cstate="print"/>
                          <a:stretch>
                            <a:fillRect/>
                          </a:stretch>
                        </pic:blipFill>
                        <pic:spPr>
                          <a:xfrm>
                            <a:off x="2396608" y="1874160"/>
                            <a:ext cx="136784" cy="110971"/>
                          </a:xfrm>
                          <a:prstGeom prst="rect">
                            <a:avLst/>
                          </a:prstGeom>
                        </pic:spPr>
                      </pic:pic>
                      <pic:pic xmlns:pic="http://schemas.openxmlformats.org/drawingml/2006/picture">
                        <pic:nvPicPr>
                          <pic:cNvPr id="836" name="Image 836"/>
                          <pic:cNvPicPr/>
                        </pic:nvPicPr>
                        <pic:blipFill>
                          <a:blip r:embed="rId120" cstate="print"/>
                          <a:stretch>
                            <a:fillRect/>
                          </a:stretch>
                        </pic:blipFill>
                        <pic:spPr>
                          <a:xfrm>
                            <a:off x="108255" y="1564298"/>
                            <a:ext cx="453921" cy="140325"/>
                          </a:xfrm>
                          <a:prstGeom prst="rect">
                            <a:avLst/>
                          </a:prstGeom>
                        </pic:spPr>
                      </pic:pic>
                      <pic:pic xmlns:pic="http://schemas.openxmlformats.org/drawingml/2006/picture">
                        <pic:nvPicPr>
                          <pic:cNvPr id="837" name="Image 837"/>
                          <pic:cNvPicPr/>
                        </pic:nvPicPr>
                        <pic:blipFill>
                          <a:blip r:embed="rId121" cstate="print"/>
                          <a:stretch>
                            <a:fillRect/>
                          </a:stretch>
                        </pic:blipFill>
                        <pic:spPr>
                          <a:xfrm>
                            <a:off x="731077" y="830710"/>
                            <a:ext cx="453921" cy="140380"/>
                          </a:xfrm>
                          <a:prstGeom prst="rect">
                            <a:avLst/>
                          </a:prstGeom>
                        </pic:spPr>
                      </pic:pic>
                      <wps:wsp>
                        <wps:cNvPr id="838" name="Graphic 838"/>
                        <wps:cNvSpPr/>
                        <wps:spPr>
                          <a:xfrm>
                            <a:off x="1486782" y="1879059"/>
                            <a:ext cx="351155" cy="390525"/>
                          </a:xfrm>
                          <a:custGeom>
                            <a:avLst/>
                            <a:gdLst/>
                            <a:ahLst/>
                            <a:cxnLst/>
                            <a:rect l="l" t="t" r="r" b="b"/>
                            <a:pathLst>
                              <a:path w="351155" h="390525">
                                <a:moveTo>
                                  <a:pt x="180442" y="0"/>
                                </a:moveTo>
                                <a:lnTo>
                                  <a:pt x="5207" y="93182"/>
                                </a:lnTo>
                              </a:path>
                              <a:path w="351155" h="390525">
                                <a:moveTo>
                                  <a:pt x="179457" y="39744"/>
                                </a:moveTo>
                                <a:lnTo>
                                  <a:pt x="39832" y="113957"/>
                                </a:lnTo>
                              </a:path>
                              <a:path w="351155" h="390525">
                                <a:moveTo>
                                  <a:pt x="5207" y="93182"/>
                                </a:moveTo>
                                <a:lnTo>
                                  <a:pt x="0" y="288365"/>
                                </a:lnTo>
                              </a:path>
                              <a:path w="351155" h="390525">
                                <a:moveTo>
                                  <a:pt x="0" y="288365"/>
                                </a:moveTo>
                                <a:lnTo>
                                  <a:pt x="170026" y="390365"/>
                                </a:lnTo>
                              </a:path>
                              <a:path w="351155" h="390525">
                                <a:moveTo>
                                  <a:pt x="35609" y="269395"/>
                                </a:moveTo>
                                <a:lnTo>
                                  <a:pt x="171152" y="350620"/>
                                </a:lnTo>
                              </a:path>
                              <a:path w="351155" h="390525">
                                <a:moveTo>
                                  <a:pt x="170026" y="390365"/>
                                </a:moveTo>
                                <a:lnTo>
                                  <a:pt x="345402" y="297182"/>
                                </a:lnTo>
                              </a:path>
                              <a:path w="351155" h="390525">
                                <a:moveTo>
                                  <a:pt x="345402" y="297182"/>
                                </a:moveTo>
                                <a:lnTo>
                                  <a:pt x="350610" y="101999"/>
                                </a:lnTo>
                              </a:path>
                              <a:path w="351155" h="390525">
                                <a:moveTo>
                                  <a:pt x="310777" y="276407"/>
                                </a:moveTo>
                                <a:lnTo>
                                  <a:pt x="314859" y="120969"/>
                                </a:lnTo>
                              </a:path>
                              <a:path w="351155" h="390525">
                                <a:moveTo>
                                  <a:pt x="350610" y="101999"/>
                                </a:moveTo>
                                <a:lnTo>
                                  <a:pt x="180442" y="0"/>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39" name="Image 839"/>
                          <pic:cNvPicPr/>
                        </pic:nvPicPr>
                        <pic:blipFill>
                          <a:blip r:embed="rId122" cstate="print"/>
                          <a:stretch>
                            <a:fillRect/>
                          </a:stretch>
                        </pic:blipFill>
                        <pic:spPr>
                          <a:xfrm>
                            <a:off x="1261032" y="1868479"/>
                            <a:ext cx="79369" cy="95731"/>
                          </a:xfrm>
                          <a:prstGeom prst="rect">
                            <a:avLst/>
                          </a:prstGeom>
                        </pic:spPr>
                      </pic:pic>
                      <wps:wsp>
                        <wps:cNvPr id="840" name="Graphic 840"/>
                        <wps:cNvSpPr/>
                        <wps:spPr>
                          <a:xfrm>
                            <a:off x="1377278" y="1935914"/>
                            <a:ext cx="114935" cy="36830"/>
                          </a:xfrm>
                          <a:custGeom>
                            <a:avLst/>
                            <a:gdLst/>
                            <a:ahLst/>
                            <a:cxnLst/>
                            <a:rect l="l" t="t" r="r" b="b"/>
                            <a:pathLst>
                              <a:path w="114935" h="36830">
                                <a:moveTo>
                                  <a:pt x="114711" y="36328"/>
                                </a:moveTo>
                                <a:lnTo>
                                  <a:pt x="0" y="0"/>
                                </a:lnTo>
                              </a:path>
                            </a:pathLst>
                          </a:custGeom>
                          <a:ln w="13251">
                            <a:solidFill>
                              <a:srgbClr val="000000"/>
                            </a:solidFill>
                            <a:prstDash val="solid"/>
                          </a:ln>
                        </wps:spPr>
                        <wps:bodyPr wrap="square" lIns="0" tIns="0" rIns="0" bIns="0" rtlCol="0">
                          <a:prstTxWarp prst="textNoShape">
                            <a:avLst/>
                          </a:prstTxWarp>
                          <a:noAutofit/>
                        </wps:bodyPr>
                      </wps:wsp>
                      <wps:wsp>
                        <wps:cNvPr id="841" name="Graphic 841"/>
                        <wps:cNvSpPr/>
                        <wps:spPr>
                          <a:xfrm>
                            <a:off x="1261201" y="2196534"/>
                            <a:ext cx="79375" cy="95885"/>
                          </a:xfrm>
                          <a:custGeom>
                            <a:avLst/>
                            <a:gdLst/>
                            <a:ahLst/>
                            <a:cxnLst/>
                            <a:rect l="l" t="t" r="r" b="b"/>
                            <a:pathLst>
                              <a:path w="79375" h="95885">
                                <a:moveTo>
                                  <a:pt x="79369" y="0"/>
                                </a:moveTo>
                                <a:lnTo>
                                  <a:pt x="66589" y="0"/>
                                </a:lnTo>
                                <a:lnTo>
                                  <a:pt x="66589" y="75177"/>
                                </a:lnTo>
                                <a:lnTo>
                                  <a:pt x="13666" y="0"/>
                                </a:lnTo>
                                <a:lnTo>
                                  <a:pt x="0" y="0"/>
                                </a:lnTo>
                                <a:lnTo>
                                  <a:pt x="0" y="95745"/>
                                </a:lnTo>
                                <a:lnTo>
                                  <a:pt x="12780" y="95745"/>
                                </a:lnTo>
                                <a:lnTo>
                                  <a:pt x="12780" y="20512"/>
                                </a:lnTo>
                                <a:lnTo>
                                  <a:pt x="65702" y="95745"/>
                                </a:lnTo>
                                <a:lnTo>
                                  <a:pt x="79369" y="95745"/>
                                </a:lnTo>
                                <a:lnTo>
                                  <a:pt x="7936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42" name="Image 842"/>
                          <pic:cNvPicPr/>
                        </pic:nvPicPr>
                        <pic:blipFill>
                          <a:blip r:embed="rId95" cstate="print"/>
                          <a:stretch>
                            <a:fillRect/>
                          </a:stretch>
                        </pic:blipFill>
                        <pic:spPr>
                          <a:xfrm>
                            <a:off x="1261750" y="2311456"/>
                            <a:ext cx="79031" cy="95745"/>
                          </a:xfrm>
                          <a:prstGeom prst="rect">
                            <a:avLst/>
                          </a:prstGeom>
                        </pic:spPr>
                      </pic:pic>
                      <wps:wsp>
                        <wps:cNvPr id="843" name="Graphic 843"/>
                        <wps:cNvSpPr/>
                        <wps:spPr>
                          <a:xfrm>
                            <a:off x="1139649" y="1979047"/>
                            <a:ext cx="347345" cy="231775"/>
                          </a:xfrm>
                          <a:custGeom>
                            <a:avLst/>
                            <a:gdLst/>
                            <a:ahLst/>
                            <a:cxnLst/>
                            <a:rect l="l" t="t" r="r" b="b"/>
                            <a:pathLst>
                              <a:path w="347345" h="231775">
                                <a:moveTo>
                                  <a:pt x="347133" y="188377"/>
                                </a:moveTo>
                                <a:lnTo>
                                  <a:pt x="236362" y="231593"/>
                                </a:lnTo>
                              </a:path>
                              <a:path w="347345" h="231775">
                                <a:moveTo>
                                  <a:pt x="95513" y="0"/>
                                </a:moveTo>
                                <a:lnTo>
                                  <a:pt x="0" y="97632"/>
                                </a:lnTo>
                              </a:path>
                              <a:path w="347345" h="231775">
                                <a:moveTo>
                                  <a:pt x="120918" y="23819"/>
                                </a:moveTo>
                                <a:lnTo>
                                  <a:pt x="48854" y="97481"/>
                                </a:lnTo>
                              </a:path>
                              <a:path w="347345" h="231775">
                                <a:moveTo>
                                  <a:pt x="0" y="97632"/>
                                </a:moveTo>
                                <a:lnTo>
                                  <a:pt x="100341" y="198971"/>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44" name="Image 844"/>
                          <pic:cNvPicPr/>
                        </pic:nvPicPr>
                        <pic:blipFill>
                          <a:blip r:embed="rId123" cstate="print"/>
                          <a:stretch>
                            <a:fillRect/>
                          </a:stretch>
                        </pic:blipFill>
                        <pic:spPr>
                          <a:xfrm>
                            <a:off x="866480" y="2003500"/>
                            <a:ext cx="129912" cy="126342"/>
                          </a:xfrm>
                          <a:prstGeom prst="rect">
                            <a:avLst/>
                          </a:prstGeom>
                        </pic:spPr>
                      </pic:pic>
                      <wps:wsp>
                        <wps:cNvPr id="845" name="Graphic 845"/>
                        <wps:cNvSpPr/>
                        <wps:spPr>
                          <a:xfrm>
                            <a:off x="1023769" y="2076680"/>
                            <a:ext cx="116205" cy="1270"/>
                          </a:xfrm>
                          <a:custGeom>
                            <a:avLst/>
                            <a:gdLst/>
                            <a:ahLst/>
                            <a:cxnLst/>
                            <a:rect l="l" t="t" r="r" b="b"/>
                            <a:pathLst>
                              <a:path w="116205" h="635">
                                <a:moveTo>
                                  <a:pt x="115880" y="0"/>
                                </a:moveTo>
                                <a:lnTo>
                                  <a:pt x="0" y="344"/>
                                </a:lnTo>
                              </a:path>
                            </a:pathLst>
                          </a:custGeom>
                          <a:ln w="132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46" name="Image 846"/>
                          <pic:cNvPicPr/>
                        </pic:nvPicPr>
                        <pic:blipFill>
                          <a:blip r:embed="rId124" cstate="print"/>
                          <a:stretch>
                            <a:fillRect/>
                          </a:stretch>
                        </pic:blipFill>
                        <pic:spPr>
                          <a:xfrm>
                            <a:off x="2911039" y="1912962"/>
                            <a:ext cx="78961" cy="95745"/>
                          </a:xfrm>
                          <a:prstGeom prst="rect">
                            <a:avLst/>
                          </a:prstGeom>
                        </pic:spPr>
                      </pic:pic>
                      <pic:pic xmlns:pic="http://schemas.openxmlformats.org/drawingml/2006/picture">
                        <pic:nvPicPr>
                          <pic:cNvPr id="847" name="Image 847"/>
                          <pic:cNvPicPr/>
                        </pic:nvPicPr>
                        <pic:blipFill>
                          <a:blip r:embed="rId125" cstate="print"/>
                          <a:stretch>
                            <a:fillRect/>
                          </a:stretch>
                        </pic:blipFill>
                        <pic:spPr>
                          <a:xfrm>
                            <a:off x="2910476" y="2027884"/>
                            <a:ext cx="79383" cy="95745"/>
                          </a:xfrm>
                          <a:prstGeom prst="rect">
                            <a:avLst/>
                          </a:prstGeom>
                        </pic:spPr>
                      </pic:pic>
                      <wps:wsp>
                        <wps:cNvPr id="848" name="Graphic 848"/>
                        <wps:cNvSpPr/>
                        <wps:spPr>
                          <a:xfrm>
                            <a:off x="3027159" y="2117127"/>
                            <a:ext cx="93345" cy="55880"/>
                          </a:xfrm>
                          <a:custGeom>
                            <a:avLst/>
                            <a:gdLst/>
                            <a:ahLst/>
                            <a:cxnLst/>
                            <a:rect l="l" t="t" r="r" b="b"/>
                            <a:pathLst>
                              <a:path w="93345" h="55880">
                                <a:moveTo>
                                  <a:pt x="0" y="0"/>
                                </a:moveTo>
                                <a:lnTo>
                                  <a:pt x="93177" y="55849"/>
                                </a:lnTo>
                              </a:path>
                            </a:pathLst>
                          </a:custGeom>
                          <a:ln w="13301">
                            <a:solidFill>
                              <a:srgbClr val="000000"/>
                            </a:solidFill>
                            <a:prstDash val="solid"/>
                          </a:ln>
                        </wps:spPr>
                        <wps:bodyPr wrap="square" lIns="0" tIns="0" rIns="0" bIns="0" rtlCol="0">
                          <a:prstTxWarp prst="textNoShape">
                            <a:avLst/>
                          </a:prstTxWarp>
                          <a:noAutofit/>
                        </wps:bodyPr>
                      </wps:wsp>
                      <wps:wsp>
                        <wps:cNvPr id="849" name="Graphic 849"/>
                        <wps:cNvSpPr/>
                        <wps:spPr>
                          <a:xfrm>
                            <a:off x="3255034" y="2036839"/>
                            <a:ext cx="80010" cy="95885"/>
                          </a:xfrm>
                          <a:custGeom>
                            <a:avLst/>
                            <a:gdLst/>
                            <a:ahLst/>
                            <a:cxnLst/>
                            <a:rect l="l" t="t" r="r" b="b"/>
                            <a:pathLst>
                              <a:path w="80010" h="95885">
                                <a:moveTo>
                                  <a:pt x="79383" y="0"/>
                                </a:moveTo>
                                <a:lnTo>
                                  <a:pt x="66575" y="0"/>
                                </a:lnTo>
                                <a:lnTo>
                                  <a:pt x="66575" y="75163"/>
                                </a:lnTo>
                                <a:lnTo>
                                  <a:pt x="13652" y="0"/>
                                </a:lnTo>
                                <a:lnTo>
                                  <a:pt x="0" y="0"/>
                                </a:lnTo>
                                <a:lnTo>
                                  <a:pt x="0" y="95745"/>
                                </a:lnTo>
                                <a:lnTo>
                                  <a:pt x="12808" y="95745"/>
                                </a:lnTo>
                                <a:lnTo>
                                  <a:pt x="12808" y="20499"/>
                                </a:lnTo>
                                <a:lnTo>
                                  <a:pt x="65730" y="95745"/>
                                </a:lnTo>
                                <a:lnTo>
                                  <a:pt x="79383" y="95745"/>
                                </a:lnTo>
                                <a:lnTo>
                                  <a:pt x="79383" y="0"/>
                                </a:lnTo>
                                <a:close/>
                              </a:path>
                            </a:pathLst>
                          </a:custGeom>
                          <a:solidFill>
                            <a:srgbClr val="000000"/>
                          </a:solidFill>
                        </wps:spPr>
                        <wps:bodyPr wrap="square" lIns="0" tIns="0" rIns="0" bIns="0" rtlCol="0">
                          <a:prstTxWarp prst="textNoShape">
                            <a:avLst/>
                          </a:prstTxWarp>
                          <a:noAutofit/>
                        </wps:bodyPr>
                      </wps:wsp>
                      <wps:wsp>
                        <wps:cNvPr id="850" name="Graphic 850"/>
                        <wps:cNvSpPr/>
                        <wps:spPr>
                          <a:xfrm>
                            <a:off x="3120336" y="2121935"/>
                            <a:ext cx="113030" cy="72390"/>
                          </a:xfrm>
                          <a:custGeom>
                            <a:avLst/>
                            <a:gdLst/>
                            <a:ahLst/>
                            <a:cxnLst/>
                            <a:rect l="l" t="t" r="r" b="b"/>
                            <a:pathLst>
                              <a:path w="113030" h="72390">
                                <a:moveTo>
                                  <a:pt x="0" y="51041"/>
                                </a:moveTo>
                                <a:lnTo>
                                  <a:pt x="95992" y="0"/>
                                </a:lnTo>
                              </a:path>
                              <a:path w="113030" h="72390">
                                <a:moveTo>
                                  <a:pt x="34624" y="71815"/>
                                </a:moveTo>
                                <a:lnTo>
                                  <a:pt x="112741" y="30266"/>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1" name="Image 851"/>
                          <pic:cNvPicPr/>
                        </pic:nvPicPr>
                        <pic:blipFill>
                          <a:blip r:embed="rId126" cstate="print"/>
                          <a:stretch>
                            <a:fillRect/>
                          </a:stretch>
                        </pic:blipFill>
                        <pic:spPr>
                          <a:xfrm>
                            <a:off x="2973673" y="2324254"/>
                            <a:ext cx="180442" cy="95741"/>
                          </a:xfrm>
                          <a:prstGeom prst="rect">
                            <a:avLst/>
                          </a:prstGeom>
                        </pic:spPr>
                      </pic:pic>
                      <wps:wsp>
                        <wps:cNvPr id="852" name="Graphic 852"/>
                        <wps:cNvSpPr/>
                        <wps:spPr>
                          <a:xfrm>
                            <a:off x="3116958" y="2172976"/>
                            <a:ext cx="3810" cy="124460"/>
                          </a:xfrm>
                          <a:custGeom>
                            <a:avLst/>
                            <a:gdLst/>
                            <a:ahLst/>
                            <a:cxnLst/>
                            <a:rect l="l" t="t" r="r" b="b"/>
                            <a:pathLst>
                              <a:path w="3810" h="124460">
                                <a:moveTo>
                                  <a:pt x="3378" y="0"/>
                                </a:moveTo>
                                <a:lnTo>
                                  <a:pt x="0" y="124028"/>
                                </a:lnTo>
                              </a:path>
                            </a:pathLst>
                          </a:custGeom>
                          <a:ln w="135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3" name="Image 853"/>
                          <pic:cNvPicPr/>
                        </pic:nvPicPr>
                        <pic:blipFill>
                          <a:blip r:embed="rId127" cstate="print"/>
                          <a:stretch>
                            <a:fillRect/>
                          </a:stretch>
                        </pic:blipFill>
                        <pic:spPr>
                          <a:xfrm>
                            <a:off x="3424639" y="2108985"/>
                            <a:ext cx="144973" cy="125061"/>
                          </a:xfrm>
                          <a:prstGeom prst="rect">
                            <a:avLst/>
                          </a:prstGeom>
                        </pic:spPr>
                      </pic:pic>
                      <wps:wsp>
                        <wps:cNvPr id="854" name="Graphic 854"/>
                        <wps:cNvSpPr/>
                        <wps:spPr>
                          <a:xfrm>
                            <a:off x="3371294" y="2125861"/>
                            <a:ext cx="20320" cy="12065"/>
                          </a:xfrm>
                          <a:custGeom>
                            <a:avLst/>
                            <a:gdLst/>
                            <a:ahLst/>
                            <a:cxnLst/>
                            <a:rect l="l" t="t" r="r" b="b"/>
                            <a:pathLst>
                              <a:path w="20320" h="12065">
                                <a:moveTo>
                                  <a:pt x="0" y="0"/>
                                </a:moveTo>
                                <a:lnTo>
                                  <a:pt x="19705" y="11778"/>
                                </a:lnTo>
                              </a:path>
                            </a:pathLst>
                          </a:custGeom>
                          <a:ln w="133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5" name="Image 855"/>
                          <pic:cNvPicPr/>
                        </pic:nvPicPr>
                        <pic:blipFill>
                          <a:blip r:embed="rId128" cstate="print"/>
                          <a:stretch>
                            <a:fillRect/>
                          </a:stretch>
                        </pic:blipFill>
                        <pic:spPr>
                          <a:xfrm>
                            <a:off x="3243493" y="2397103"/>
                            <a:ext cx="143706" cy="126338"/>
                          </a:xfrm>
                          <a:prstGeom prst="rect">
                            <a:avLst/>
                          </a:prstGeom>
                        </pic:spPr>
                      </pic:pic>
                      <wps:wsp>
                        <wps:cNvPr id="856" name="Graphic 856"/>
                        <wps:cNvSpPr/>
                        <wps:spPr>
                          <a:xfrm>
                            <a:off x="3190711" y="2414061"/>
                            <a:ext cx="19685" cy="12065"/>
                          </a:xfrm>
                          <a:custGeom>
                            <a:avLst/>
                            <a:gdLst/>
                            <a:ahLst/>
                            <a:cxnLst/>
                            <a:rect l="l" t="t" r="r" b="b"/>
                            <a:pathLst>
                              <a:path w="19685" h="12065">
                                <a:moveTo>
                                  <a:pt x="0" y="0"/>
                                </a:moveTo>
                                <a:lnTo>
                                  <a:pt x="19142" y="11792"/>
                                </a:lnTo>
                              </a:path>
                            </a:pathLst>
                          </a:custGeom>
                          <a:ln w="133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7" name="Image 857"/>
                          <pic:cNvPicPr/>
                        </pic:nvPicPr>
                        <pic:blipFill>
                          <a:blip r:embed="rId129" cstate="print"/>
                          <a:stretch>
                            <a:fillRect/>
                          </a:stretch>
                        </pic:blipFill>
                        <pic:spPr>
                          <a:xfrm>
                            <a:off x="2325094" y="1658431"/>
                            <a:ext cx="365107" cy="139168"/>
                          </a:xfrm>
                          <a:prstGeom prst="rect">
                            <a:avLst/>
                          </a:prstGeom>
                        </pic:spPr>
                      </pic:pic>
                      <pic:pic xmlns:pic="http://schemas.openxmlformats.org/drawingml/2006/picture">
                        <pic:nvPicPr>
                          <pic:cNvPr id="858" name="Image 858"/>
                          <pic:cNvPicPr/>
                        </pic:nvPicPr>
                        <pic:blipFill>
                          <a:blip r:embed="rId130" cstate="print"/>
                          <a:stretch>
                            <a:fillRect/>
                          </a:stretch>
                        </pic:blipFill>
                        <pic:spPr>
                          <a:xfrm>
                            <a:off x="2891897" y="0"/>
                            <a:ext cx="180233" cy="217740"/>
                          </a:xfrm>
                          <a:prstGeom prst="rect">
                            <a:avLst/>
                          </a:prstGeom>
                        </pic:spPr>
                      </pic:pic>
                      <pic:pic xmlns:pic="http://schemas.openxmlformats.org/drawingml/2006/picture">
                        <pic:nvPicPr>
                          <pic:cNvPr id="859" name="Image 859"/>
                          <pic:cNvPicPr/>
                        </pic:nvPicPr>
                        <pic:blipFill>
                          <a:blip r:embed="rId110" cstate="print"/>
                          <a:stretch>
                            <a:fillRect/>
                          </a:stretch>
                        </pic:blipFill>
                        <pic:spPr>
                          <a:xfrm>
                            <a:off x="1508880" y="989551"/>
                            <a:ext cx="129912" cy="126328"/>
                          </a:xfrm>
                          <a:prstGeom prst="rect">
                            <a:avLst/>
                          </a:prstGeom>
                        </pic:spPr>
                      </pic:pic>
                      <pic:pic xmlns:pic="http://schemas.openxmlformats.org/drawingml/2006/picture">
                        <pic:nvPicPr>
                          <pic:cNvPr id="860" name="Image 860"/>
                          <pic:cNvPicPr/>
                        </pic:nvPicPr>
                        <pic:blipFill>
                          <a:blip r:embed="rId131" cstate="print"/>
                          <a:stretch>
                            <a:fillRect/>
                          </a:stretch>
                        </pic:blipFill>
                        <pic:spPr>
                          <a:xfrm>
                            <a:off x="1714095" y="766237"/>
                            <a:ext cx="79101" cy="95745"/>
                          </a:xfrm>
                          <a:prstGeom prst="rect">
                            <a:avLst/>
                          </a:prstGeom>
                        </pic:spPr>
                      </pic:pic>
                      <pic:pic xmlns:pic="http://schemas.openxmlformats.org/drawingml/2006/picture">
                        <pic:nvPicPr>
                          <pic:cNvPr id="861" name="Image 861"/>
                          <pic:cNvPicPr/>
                        </pic:nvPicPr>
                        <pic:blipFill>
                          <a:blip r:embed="rId111" cstate="print"/>
                          <a:stretch>
                            <a:fillRect/>
                          </a:stretch>
                        </pic:blipFill>
                        <pic:spPr>
                          <a:xfrm>
                            <a:off x="1713532" y="881131"/>
                            <a:ext cx="79383" cy="95745"/>
                          </a:xfrm>
                          <a:prstGeom prst="rect">
                            <a:avLst/>
                          </a:prstGeom>
                        </pic:spPr>
                      </pic:pic>
                      <wps:wsp>
                        <wps:cNvPr id="862" name="Graphic 862"/>
                        <wps:cNvSpPr/>
                        <wps:spPr>
                          <a:xfrm>
                            <a:off x="1666943" y="919430"/>
                            <a:ext cx="264795" cy="64135"/>
                          </a:xfrm>
                          <a:custGeom>
                            <a:avLst/>
                            <a:gdLst/>
                            <a:ahLst/>
                            <a:cxnLst/>
                            <a:rect l="l" t="t" r="r" b="b"/>
                            <a:pathLst>
                              <a:path w="264795" h="64135">
                                <a:moveTo>
                                  <a:pt x="0" y="63922"/>
                                </a:moveTo>
                                <a:lnTo>
                                  <a:pt x="10415" y="56758"/>
                                </a:lnTo>
                              </a:path>
                              <a:path w="264795" h="64135">
                                <a:moveTo>
                                  <a:pt x="153559" y="3168"/>
                                </a:moveTo>
                                <a:lnTo>
                                  <a:pt x="264470" y="0"/>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63" name="Image 863"/>
                          <pic:cNvPicPr/>
                        </pic:nvPicPr>
                        <pic:blipFill>
                          <a:blip r:embed="rId112" cstate="print"/>
                          <a:stretch>
                            <a:fillRect/>
                          </a:stretch>
                        </pic:blipFill>
                        <pic:spPr>
                          <a:xfrm>
                            <a:off x="2068787" y="871350"/>
                            <a:ext cx="79383" cy="95745"/>
                          </a:xfrm>
                          <a:prstGeom prst="rect">
                            <a:avLst/>
                          </a:prstGeom>
                        </pic:spPr>
                      </pic:pic>
                      <wps:wsp>
                        <wps:cNvPr id="864" name="Graphic 864"/>
                        <wps:cNvSpPr/>
                        <wps:spPr>
                          <a:xfrm>
                            <a:off x="1930429" y="882096"/>
                            <a:ext cx="111125" cy="72390"/>
                          </a:xfrm>
                          <a:custGeom>
                            <a:avLst/>
                            <a:gdLst/>
                            <a:ahLst/>
                            <a:cxnLst/>
                            <a:rect l="l" t="t" r="r" b="b"/>
                            <a:pathLst>
                              <a:path w="111125" h="72390">
                                <a:moveTo>
                                  <a:pt x="0" y="2893"/>
                                </a:moveTo>
                                <a:lnTo>
                                  <a:pt x="108659" y="0"/>
                                </a:lnTo>
                              </a:path>
                              <a:path w="111125" h="72390">
                                <a:moveTo>
                                  <a:pt x="985" y="37333"/>
                                </a:moveTo>
                                <a:lnTo>
                                  <a:pt x="109644" y="34440"/>
                                </a:lnTo>
                              </a:path>
                              <a:path w="111125" h="72390">
                                <a:moveTo>
                                  <a:pt x="1970" y="71774"/>
                                </a:moveTo>
                                <a:lnTo>
                                  <a:pt x="110630" y="68881"/>
                                </a:lnTo>
                              </a:path>
                            </a:pathLst>
                          </a:custGeom>
                          <a:ln w="13368">
                            <a:solidFill>
                              <a:srgbClr val="000000"/>
                            </a:solidFill>
                            <a:prstDash val="solid"/>
                          </a:ln>
                        </wps:spPr>
                        <wps:bodyPr wrap="square" lIns="0" tIns="0" rIns="0" bIns="0" rtlCol="0">
                          <a:prstTxWarp prst="textNoShape">
                            <a:avLst/>
                          </a:prstTxWarp>
                          <a:noAutofit/>
                        </wps:bodyPr>
                      </wps:wsp>
                      <wps:wsp>
                        <wps:cNvPr id="865" name="Graphic 865"/>
                        <wps:cNvSpPr/>
                        <wps:spPr>
                          <a:xfrm>
                            <a:off x="1915650" y="404609"/>
                            <a:ext cx="36195" cy="94615"/>
                          </a:xfrm>
                          <a:custGeom>
                            <a:avLst/>
                            <a:gdLst/>
                            <a:ahLst/>
                            <a:cxnLst/>
                            <a:rect l="l" t="t" r="r" b="b"/>
                            <a:pathLst>
                              <a:path w="36195" h="94615">
                                <a:moveTo>
                                  <a:pt x="21394" y="0"/>
                                </a:moveTo>
                                <a:lnTo>
                                  <a:pt x="9148" y="7025"/>
                                </a:lnTo>
                                <a:lnTo>
                                  <a:pt x="9148" y="24246"/>
                                </a:lnTo>
                                <a:lnTo>
                                  <a:pt x="0" y="24246"/>
                                </a:lnTo>
                                <a:lnTo>
                                  <a:pt x="0" y="33338"/>
                                </a:lnTo>
                                <a:lnTo>
                                  <a:pt x="9148" y="33338"/>
                                </a:lnTo>
                                <a:lnTo>
                                  <a:pt x="9148" y="80315"/>
                                </a:lnTo>
                                <a:lnTo>
                                  <a:pt x="21816" y="94505"/>
                                </a:lnTo>
                                <a:lnTo>
                                  <a:pt x="28994" y="94505"/>
                                </a:lnTo>
                                <a:lnTo>
                                  <a:pt x="32231" y="94092"/>
                                </a:lnTo>
                                <a:lnTo>
                                  <a:pt x="35609" y="93403"/>
                                </a:lnTo>
                                <a:lnTo>
                                  <a:pt x="33920" y="83071"/>
                                </a:lnTo>
                                <a:lnTo>
                                  <a:pt x="31668" y="83346"/>
                                </a:lnTo>
                                <a:lnTo>
                                  <a:pt x="26601" y="83484"/>
                                </a:lnTo>
                                <a:lnTo>
                                  <a:pt x="21394" y="77285"/>
                                </a:lnTo>
                                <a:lnTo>
                                  <a:pt x="21394" y="33338"/>
                                </a:lnTo>
                                <a:lnTo>
                                  <a:pt x="33920" y="33338"/>
                                </a:lnTo>
                                <a:lnTo>
                                  <a:pt x="33920" y="24246"/>
                                </a:lnTo>
                                <a:lnTo>
                                  <a:pt x="21394" y="24246"/>
                                </a:lnTo>
                                <a:lnTo>
                                  <a:pt x="21394" y="0"/>
                                </a:lnTo>
                                <a:close/>
                              </a:path>
                            </a:pathLst>
                          </a:custGeom>
                          <a:solidFill>
                            <a:srgbClr val="000000"/>
                          </a:solidFill>
                        </wps:spPr>
                        <wps:bodyPr wrap="square" lIns="0" tIns="0" rIns="0" bIns="0" rtlCol="0">
                          <a:prstTxWarp prst="textNoShape">
                            <a:avLst/>
                          </a:prstTxWarp>
                          <a:noAutofit/>
                        </wps:bodyPr>
                      </wps:wsp>
                      <wps:wsp>
                        <wps:cNvPr id="866" name="Graphic 866"/>
                        <wps:cNvSpPr/>
                        <wps:spPr>
                          <a:xfrm>
                            <a:off x="1577426" y="1469972"/>
                            <a:ext cx="73660" cy="41275"/>
                          </a:xfrm>
                          <a:custGeom>
                            <a:avLst/>
                            <a:gdLst/>
                            <a:ahLst/>
                            <a:cxnLst/>
                            <a:rect l="l" t="t" r="r" b="b"/>
                            <a:pathLst>
                              <a:path w="73660" h="41275">
                                <a:moveTo>
                                  <a:pt x="0" y="41122"/>
                                </a:moveTo>
                                <a:lnTo>
                                  <a:pt x="73612" y="0"/>
                                </a:lnTo>
                              </a:path>
                            </a:pathLst>
                          </a:custGeom>
                          <a:ln w="1329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F6DC9DE" id="Группа 21" o:spid="_x0000_s1026" style="position:absolute;margin-left:157.35pt;margin-top:5.35pt;width:281.1pt;height:198.7pt;z-index:251698176;mso-wrap-distance-left:0;mso-wrap-distance-right:0;mso-position-horizontal-relative:page" coordsize="35699,25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">
                <v:shape id="Image 786" o:spid="_x0000_s1027" type="#_x0000_t75" style="position:absolute;top:11705;width:1299;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">
                  <v:imagedata r:id="rId135" o:title=""/>
                </v:shape>
                <v:shape id="Graphic 787" o:spid="_x0000_s1028" style="position:absolute;left:1633;top:11467;width:501;height:286;visibility:visible;mso-wrap-style:square;v-text-anchor:top" coordsize="501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" path="m,28103l49670,e" filled="f" strokeweight=".36928mm">
                  <v:path arrowok="t"/>
                </v:shape>
                <v:shape id="Image 788" o:spid="_x0000_s1029" type="#_x0000_t75" style="position:absolute;left:3457;top:12011;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">
                  <v:imagedata r:id="rId136" o:title=""/>
                </v:shape>
                <v:shape id="Image 789" o:spid="_x0000_s1030" type="#_x0000_t75" style="position:absolute;left:3463;top:13160;width:790;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">
                  <v:imagedata r:id="rId137" o:title=""/>
                </v:shape>
                <v:shape id="Graphic 790" o:spid="_x0000_s1031" style="position:absolute;left:2129;top:11467;width:991;height:565;visibility:visible;mso-wrap-style:square;v-text-anchor:top" coordsize="9906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" path="m,l98961,55959e" filled="f" strokeweight=".36928mm">
                  <v:path arrowok="t"/>
                </v:shape>
                <v:shape id="Image 791" o:spid="_x0000_s1032" type="#_x0000_t75" style="position:absolute;left:1730;top:9082;width:793;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">
                  <v:imagedata r:id="rId138" o:title=""/>
                </v:shape>
                <v:shape id="Graphic 792" o:spid="_x0000_s1033" style="position:absolute;left:2129;top:10319;width:356;height:1150;visibility:visible;mso-wrap-style:square;v-text-anchor:top" coordsize="3556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" path="m,114756l,em35187,94918l35187,e" filled="f" strokeweight=".37133mm">
                  <v:path arrowok="t"/>
                </v:shape>
                <v:shape id="Image 793" o:spid="_x0000_s1034" type="#_x0000_t75" style="position:absolute;left:2788;top:8089;width:2518;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">
                  <v:imagedata r:id="rId139" o:title=""/>
                </v:shape>
                <v:shape id="Image 794" o:spid="_x0000_s1035" type="#_x0000_t75" style="position:absolute;left:5188;top:10728;width:143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">
                  <v:imagedata r:id="rId140" o:title=""/>
                </v:shape>
                <v:shape id="Graphic 795" o:spid="_x0000_s1036" style="position:absolute;left:4583;top:11910;width:222;height:127;visibility:visible;mso-wrap-style:square;v-text-anchor:top" coordsize="222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" path="m,12371l21872,e" filled="f" strokeweight=".36928mm">
                  <v:path arrowok="t"/>
                </v:shape>
                <v:shape id="Graphic 796" o:spid="_x0000_s1037" style="position:absolute;left:6933;top:10235;width:3734;height:134;visibility:visible;mso-wrap-style:square;v-text-anchor:top" coordsize="3733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" path="m373271,l,,,13225r373271,l373271,xe" fillcolor="black" stroked="f">
                  <v:path arrowok="t"/>
                </v:shape>
                <v:shape id="Image 797" o:spid="_x0000_s1038" type="#_x0000_t75" style="position:absolute;left:10464;top:9928;width:1426;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">
                  <v:imagedata r:id="rId141" o:title=""/>
                </v:shape>
                <v:shape id="Image 798" o:spid="_x0000_s1039" type="#_x0000_t75" style="position:absolute;left:4890;top:4065;width:2929;height: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">
                  <v:imagedata r:id="rId142" o:title=""/>
                </v:shape>
                <v:shape id="Image 799" o:spid="_x0000_s1040" type="#_x0000_t75" style="position:absolute;left:5872;top:15078;width:2504;height:2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">
                  <v:imagedata r:id="rId143" o:title=""/>
                </v:shape>
                <v:shape id="Image 800" o:spid="_x0000_s1041" type="#_x0000_t75" style="position:absolute;left:9240;top:4294;width:1299;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">
                  <v:imagedata r:id="rId144" o:title=""/>
                </v:shape>
                <v:shape id="Graphic 801" o:spid="_x0000_s1042" style="position:absolute;left:10873;top:4057;width:502;height:285;visibility:visible;mso-wrap-style:square;v-text-anchor:top" coordsize="5016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" path="m,28103l49685,e" filled="f" strokeweight=".36928mm">
                  <v:path arrowok="t"/>
                </v:shape>
                <v:shape id="Image 802" o:spid="_x0000_s1043" type="#_x0000_t75" style="position:absolute;left:12698;top:4601;width:79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">
                  <v:imagedata r:id="rId145" o:title=""/>
                </v:shape>
                <v:shape id="Image 803" o:spid="_x0000_s1044" type="#_x0000_t75" style="position:absolute;left:12703;top:5750;width:79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">
                  <v:imagedata r:id="rId146" o:title=""/>
                </v:shape>
                <v:shape id="Graphic 804" o:spid="_x0000_s1045" style="position:absolute;left:11370;top:4057;width:991;height:565;visibility:visible;mso-wrap-style:square;v-text-anchor:top" coordsize="9906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" path="m,l98961,55931e" filled="f" strokeweight=".36928mm">
                  <v:path arrowok="t"/>
                </v:shape>
                <v:shape id="Image 805" o:spid="_x0000_s1046" type="#_x0000_t75" style="position:absolute;left:10970;top:1672;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">
                  <v:imagedata r:id="rId147" o:title=""/>
                </v:shape>
                <v:shape id="Graphic 806" o:spid="_x0000_s1047" style="position:absolute;left:11370;top:2908;width:356;height:1149;visibility:visible;mso-wrap-style:square;v-text-anchor:top" coordsize="3556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" path="m,114894l,em35187,95056l35187,e" filled="f" strokeweight=".37133mm">
                  <v:path arrowok="t"/>
                </v:shape>
                <v:shape id="Graphic 807" o:spid="_x0000_s1048" style="position:absolute;left:12617;top:679;width:2997;height:990;visibility:visible;mso-wrap-style:square;v-text-anchor:top" coordsize="29972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" path="m48228,l7556,20804,,59186r1907,7904l28517,95331r19641,3720l56912,99051r8150,-2066l72620,93127r7573,-3995l81166,88168r-33079,l41012,87548,14342,59186r-612,-8214l14257,42646,41463,11453r6835,-570l81251,10883r-397,-414l73380,6337,67611,3545,61496,1567,55034,389,48228,xem81251,10883r-26309,l60924,12398r5348,3306l82489,50972r-402,5751l55256,87548r-7169,620l81166,88168,96262,50972r75,-1378l95970,42646,94868,36059,93029,29834,90453,23970,86540,16393,81251,10883xem121616,65575r-12668,1102l109021,68330r92,2066l109229,73014r19846,22180l135128,97811r7741,1240l159196,99051r6475,-1240l171301,95194r5770,-2480l181575,89270r1075,-1653l145543,87617r-5067,-965l121744,66677r-112,-965l121616,65575xem155818,l141461,r-6052,1102l112889,21491r,9230l146528,53176r9290,2204l176368,68330r,6062l156381,87617r26269,l184442,84861r3186,-4683l189176,75494r,-10333l187768,60615r-2714,-3719l182279,52763r-4363,-3169l167923,45186r-7320,-2067l149766,40915,138928,38573r-6756,-2342l129638,34027r-2674,-2204l125697,28930r73,-7439l127527,18184r7460,-5648l140758,11158r38891,l178197,9092,173834,5786,162293,1102,155818,xem179649,11158r-22987,l162433,12674r3941,3168l170315,18873r2393,4546l173316,28654r96,827l186220,28654r-261,-5235l185939,23006r-1598,-4822l184250,17909r-2956,-4409l179649,11158xem251669,l210933,20804r-7522,38382l205221,67090r3942,7577l212963,82244r38565,16807l260255,99051r8164,-2066l276019,93127r7601,-3995l284581,88168r-33053,l244434,87548,217674,59186r-629,-8214l217587,42646r113,-1727l244836,11453r6833,-570l284585,10883r-402,-414l276723,6337,270967,3545,264882,1567,258454,389,251669,xem284585,10883r-26300,l264337,12398r5348,3306l285916,50972r-402,5751l285405,58273,258680,87548r-7152,620l284581,88168,299593,50972r72,-1378l299298,42646r-1093,-6587l296399,29834r-2505,-5864l289953,16393r-5368,-5510xe" fillcolor="black" stroked="f">
                  <v:path arrowok="t"/>
                </v:shape>
                <v:shape id="Image 808" o:spid="_x0000_s1049" type="#_x0000_t75" style="position:absolute;left:15715;top:389;width:2111;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">
                  <v:imagedata r:id="rId148" o:title=""/>
                </v:shape>
                <v:shape id="Graphic 809" o:spid="_x0000_s1050" style="position:absolute;left:12095;top:1529;width:299;height:171;visibility:visible;mso-wrap-style:square;v-text-anchor:top" coordsize="298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" path="m,16531l29290,e" filled="f" strokeweight=".36928mm">
                  <v:path arrowok="t"/>
                </v:shape>
                <v:shape id="Image 810" o:spid="_x0000_s1051" type="#_x0000_t75" style="position:absolute;left:14430;top:3318;width:1437;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">
                  <v:imagedata r:id="rId149" o:title=""/>
                </v:shape>
                <v:shape id="Graphic 811" o:spid="_x0000_s1052" style="position:absolute;left:13823;top:4499;width:222;height:127;visibility:visible;mso-wrap-style:square;v-text-anchor:top" coordsize="222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" path="m,12398l21816,e" filled="f" strokeweight=".36931mm">
                  <v:path arrowok="t"/>
                </v:shape>
                <v:shape id="Image 812" o:spid="_x0000_s1053" type="#_x0000_t75" style="position:absolute;left:17616;top:3934;width:2814;height:2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">
                  <v:imagedata r:id="rId150" o:title=""/>
                </v:shape>
                <v:shape id="Image 813" o:spid="_x0000_s1054" type="#_x0000_t75" style="position:absolute;left:132;top:4174;width:4539;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">
                  <v:imagedata r:id="rId151" o:title=""/>
                </v:shape>
                <v:shape id="Image 814" o:spid="_x0000_s1055" type="#_x0000_t75" style="position:absolute;left:28812;top:3386;width:1299;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">
                  <v:imagedata r:id="rId152" o:title=""/>
                </v:shape>
                <v:shape id="Image 815" o:spid="_x0000_s1056" type="#_x0000_t75" style="position:absolute;left:30858;top:2302;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">
                  <v:imagedata r:id="rId153" o:title=""/>
                </v:shape>
                <v:shape id="Graphic 816" o:spid="_x0000_s1057" style="position:absolute;left:30392;top:2685;width:2648;height:641;visibility:visible;mso-wrap-style:square;v-text-anchor:top" coordsize="26479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" path="m,63922l10837,56482em153559,3168l264470,e" filled="f" strokeweight=".37133mm">
                  <v:path arrowok="t"/>
                </v:shape>
                <v:shape id="Image 817" o:spid="_x0000_s1058" type="#_x0000_t75" style="position:absolute;left:34411;top:2204;width:793;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">
                  <v:imagedata r:id="rId154" o:title=""/>
                </v:shape>
                <v:shape id="Graphic 818" o:spid="_x0000_s1059" style="position:absolute;left:33027;top:2311;width:1111;height:724;visibility:visible;mso-wrap-style:square;v-text-anchor:top" coordsize="11112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" path="m,2893l108659,em985,37333l109644,34440em1970,71774l110630,68881e" filled="f" strokeweight=".37133mm">
                  <v:path arrowok="t"/>
                </v:shape>
                <v:shape id="Image 819" o:spid="_x0000_s1060" type="#_x0000_t75" style="position:absolute;left:14138;top:15061;width:1299;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">
                  <v:imagedata r:id="rId155" o:title=""/>
                </v:shape>
                <v:shape id="Image 820" o:spid="_x0000_s1061" type="#_x0000_t75" style="position:absolute;left:16893;top:13829;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">
                  <v:imagedata r:id="rId156" o:title=""/>
                </v:shape>
                <v:shape id="Image 821" o:spid="_x0000_s1062" type="#_x0000_t75" style="position:absolute;left:18862;top:13813;width:891;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">
                  <v:imagedata r:id="rId157" o:title=""/>
                </v:shape>
                <v:shape id="Graphic 822" o:spid="_x0000_s1063" style="position:absolute;left:17962;top:14089;width:604;height:350;visibility:visible;mso-wrap-style:square;v-text-anchor:top" coordsize="603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" path="m,l59819,em,34440r59819,e" filled="f" strokeweight=".37133mm">
                  <v:path arrowok="t"/>
                </v:shape>
                <v:shape id="Graphic 823" o:spid="_x0000_s1064" style="position:absolute;left:25211;top:13472;width:3219;height:1263;visibility:visible;mso-wrap-style:square;v-text-anchor:top" coordsize="32194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" path="m88811,126326l64185,90944,54521,83832,52222,82765,80645,63512r,-12052l66852,33807r,18390l66852,59817r-838,2857l62357,67945r-2540,1917l56299,71056r-3379,1207l48133,72847r-34760,l13373,41173r39408,l58267,42633r3378,2921l65163,48463r1689,3734l66852,33807,60528,31457r-6757,-863l,30594r,95732l13373,126326r,-42494l32232,83832r2527,153l36982,84391r-165,l38290,84759r20409,21667l72059,126326r16752,xem143852,63627r-37160,l109080,60439r3099,-3175l128079,44462r4648,-4216l138493,34112r2121,-2934l143002,25641r698,-2845l143700,14287,141592,9550,133146,1905,127381,,112877,r-5626,1765l98666,8864r-2388,5144l95567,20764r9576,940l105143,17195r1410,-3530l111899,8572r3518,-1283l124142,7289r3378,1207l132867,13296r1270,2947l134137,23063r-1410,3543l126961,34086r-5638,5068l107810,49669r-3937,3620l98247,59563r-2108,3175l94157,67932r-419,2045l93878,72097r49974,l143852,63627xem223647,88125r-66434,l157213,99110r66434,l223647,88125xem223647,59080r-66434,l157213,70040r66434,l223647,59080xem321894,30594r-13373,l308521,69913r-52350,l256171,30594r-13373,l242798,126326r13373,l256171,81216r52350,l308521,126326r13373,l321894,81216r,-11303l321894,30594xe" fillcolor="black" stroked="f">
                  <v:path arrowok="t"/>
                </v:shape>
                <v:shape id="Graphic 824" o:spid="_x0000_s1065" style="position:absolute;left:26696;top:13538;width:743;height:623;visibility:visible;mso-wrap-style:square;v-text-anchor:top" coordsize="7429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" path="m73894,l,61993e" filled="f" strokeweight=".37064mm">
                  <v:path arrowok="t"/>
                </v:shape>
                <v:shape id="Image 825" o:spid="_x0000_s1066" type="#_x0000_t75" style="position:absolute;left:20904;top:13829;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">
                  <v:imagedata r:id="rId156" o:title=""/>
                </v:shape>
                <v:shape id="Graphic 826" o:spid="_x0000_s1067" style="position:absolute;left:20019;top:14089;width:603;height:350;visibility:visible;mso-wrap-style:square;v-text-anchor:top" coordsize="6032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" path="m,l59819,em,34440r59819,e" filled="f" strokeweight=".37133mm">
                  <v:path arrowok="t"/>
                </v:shape>
                <v:shape id="Image 827" o:spid="_x0000_s1068" type="#_x0000_t75" style="position:absolute;left:23013;top:12160;width:1437;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">
                  <v:imagedata r:id="rId158" o:title=""/>
                </v:shape>
                <v:shape id="Graphic 828" o:spid="_x0000_s1069" style="position:absolute;left:21972;top:13176;width:705;height:559;visibility:visible;mso-wrap-style:square;v-text-anchor:top" coordsize="7048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" path="m,55587l70093,e" filled="f" strokeweight="1.05pt">
                  <v:path arrowok="t"/>
                </v:shape>
                <v:shape id="Graphic 829" o:spid="_x0000_s1070" style="position:absolute;left:28191;top:7133;width:622;height:9614;visibility:visible;mso-wrap-style:square;v-text-anchor:top" coordsize="62230,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" path="m,l61648,em61648,r,960855e" filled="f" strokeweight=".37133mm">
                  <v:path arrowok="t"/>
                </v:shape>
                <v:shape id="Image 830" o:spid="_x0000_s1071" type="#_x0000_t75" style="position:absolute;left:23143;top:3545;width:10071;height: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">
                  <v:imagedata r:id="rId159" o:title=""/>
                </v:shape>
                <v:shape id="Graphic 831" o:spid="_x0000_s1072" style="position:absolute;left:13396;top:7133;width:15417;height:9614;visibility:visible;mso-wrap-style:square;v-text-anchor:top" coordsize="1541780,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" path="m1541164,960855r-61649,em61733,960855l,960855em,960855l,em,l61733,e" filled="f" strokeweight=".37133mm">
                  <v:path arrowok="t"/>
                </v:shape>
                <v:shape id="Graphic 832" o:spid="_x0000_s1073" style="position:absolute;left:29953;top:10132;width:2781;height:133;visibility:visible;mso-wrap-style:square;v-text-anchor:top" coordsize="2781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" path="m277504,l,,,13225r277504,l277504,xe" fillcolor="black" stroked="f">
                  <v:path arrowok="t"/>
                </v:shape>
                <v:shape id="Image 833" o:spid="_x0000_s1074" type="#_x0000_t75" style="position:absolute;left:32526;top:9825;width:1427;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">
                  <v:imagedata r:id="rId160" o:title=""/>
                </v:shape>
                <v:shape id="Graphic 834" o:spid="_x0000_s1075" style="position:absolute;left:21059;top:16787;width:3327;height:2419;visibility:visible;mso-wrap-style:square;v-text-anchor:top" coordsize="332740,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" path="m8445,l,11572,324008,241429r8445,-11572l8445,xe" fillcolor="black" stroked="f">
                  <v:path arrowok="t"/>
                </v:shape>
                <v:shape id="Image 835" o:spid="_x0000_s1076" type="#_x0000_t75" style="position:absolute;left:23966;top:18741;width:1367;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">
                  <v:imagedata r:id="rId161" o:title=""/>
                </v:shape>
                <v:shape id="Image 836" o:spid="_x0000_s1077" type="#_x0000_t75" style="position:absolute;left:1082;top:15642;width:4539;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">
                  <v:imagedata r:id="rId162" o:title=""/>
                </v:shape>
                <v:shape id="Image 837" o:spid="_x0000_s1078" type="#_x0000_t75" style="position:absolute;left:7310;top:8307;width:4539;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">
                  <v:imagedata r:id="rId163" o:title=""/>
                </v:shape>
                <v:shape id="Graphic 838" o:spid="_x0000_s1079" style="position:absolute;left:14867;top:18790;width:3512;height:3905;visibility:visible;mso-wrap-style:square;v-text-anchor:top" coordsize="35115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" path="m180442,l5207,93182em179457,39744l39832,113957em5207,93182l,288365em,288365l170026,390365em35609,269395r135543,81225em170026,390365l345402,297182em345402,297182r5208,-195183em310777,276407r4082,-155438em350610,101999l180442,e" filled="f" strokeweight=".37133mm">
                  <v:path arrowok="t"/>
                </v:shape>
                <v:shape id="Image 839" o:spid="_x0000_s1080" type="#_x0000_t75" style="position:absolute;left:12610;top:18684;width:794;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">
                  <v:imagedata r:id="rId164" o:title=""/>
                </v:shape>
                <v:shape id="Graphic 840" o:spid="_x0000_s1081" style="position:absolute;left:13772;top:19359;width:1150;height:368;visibility:visible;mso-wrap-style:square;v-text-anchor:top" coordsize="1149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" path="m114711,36328l,e" filled="f" strokeweight=".36808mm">
                  <v:path arrowok="t"/>
                </v:shape>
                <v:shape id="Graphic 841" o:spid="_x0000_s1082" style="position:absolute;left:12612;top:21965;width:793;height:959;visibility:visible;mso-wrap-style:square;v-text-anchor:top" coordsize="793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" path="m79369,l66589,r,75177l13666,,,,,95745r12780,l12780,20512,65702,95745r13667,l79369,xe" fillcolor="black" stroked="f">
                  <v:path arrowok="t"/>
                </v:shape>
                <v:shape id="Image 842" o:spid="_x0000_s1083" type="#_x0000_t75" style="position:absolute;left:12617;top:23114;width:790;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">
                  <v:imagedata r:id="rId137" o:title=""/>
                </v:shape>
                <v:shape id="Graphic 843" o:spid="_x0000_s1084" style="position:absolute;left:11396;top:19790;width:3473;height:2318;visibility:visible;mso-wrap-style:square;v-text-anchor:top" coordsize="3473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" path="m347133,188377l236362,231593em95513,l,97632em120918,23819l48854,97481em,97632l100341,198971e" filled="f" strokeweight=".37133mm">
                  <v:path arrowok="t"/>
                </v:shape>
                <v:shape id="Image 844" o:spid="_x0000_s1085" type="#_x0000_t75" style="position:absolute;left:8664;top:20035;width:1299;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">
                  <v:imagedata r:id="rId165" o:title=""/>
                </v:shape>
                <v:shape id="Graphic 845" o:spid="_x0000_s1086" style="position:absolute;left:10237;top:20766;width:1162;height:13;visibility:visible;mso-wrap-style:square;v-text-anchor:top" coordsize="1162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" path="m115880,l,344e" filled="f" strokeweight=".36736mm">
                  <v:path arrowok="t"/>
                </v:shape>
                <v:shape id="Image 846" o:spid="_x0000_s1087" type="#_x0000_t75" style="position:absolute;left:29110;top:19129;width:790;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">
                  <v:imagedata r:id="rId166" o:title=""/>
                </v:shape>
                <v:shape id="Image 847" o:spid="_x0000_s1088" type="#_x0000_t75" style="position:absolute;left:29104;top:20278;width:794;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">
                  <v:imagedata r:id="rId167" o:title=""/>
                </v:shape>
                <v:shape id="Graphic 848" o:spid="_x0000_s1089" style="position:absolute;left:30271;top:21171;width:934;height:559;visibility:visible;mso-wrap-style:square;v-text-anchor:top" coordsize="9334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" path="m,l93177,55849e" filled="f" strokeweight=".36947mm">
                  <v:path arrowok="t"/>
                </v:shape>
                <v:shape id="Graphic 849" o:spid="_x0000_s1090" style="position:absolute;left:32550;top:20368;width:800;height:959;visibility:visible;mso-wrap-style:square;v-text-anchor:top" coordsize="800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" path="m79383,l66575,r,75163l13652,,,,,95745r12808,l12808,20499,65730,95745r13653,l79383,xe" fillcolor="black" stroked="f">
                  <v:path arrowok="t"/>
                </v:shape>
                <v:shape id="Graphic 850" o:spid="_x0000_s1091" style="position:absolute;left:31203;top:21219;width:1130;height:724;visibility:visible;mso-wrap-style:square;v-text-anchor:top" coordsize="1130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" path="m,51041l95992,em34624,71815l112741,30266e" filled="f" strokeweight=".37133mm">
                  <v:path arrowok="t"/>
                </v:shape>
                <v:shape id="Image 851" o:spid="_x0000_s1092" type="#_x0000_t75" style="position:absolute;left:29736;top:23242;width:1805;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">
                  <v:imagedata r:id="rId168" o:title=""/>
                </v:shape>
                <v:shape id="Graphic 852" o:spid="_x0000_s1093" style="position:absolute;left:31169;top:21729;width:38;height:1245;visibility:visible;mso-wrap-style:square;v-text-anchor:top" coordsize="381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" path="m3378,l,124028e" filled="f" strokeweight=".37531mm">
                  <v:path arrowok="t"/>
                </v:shape>
                <v:shape id="Image 853" o:spid="_x0000_s1094" type="#_x0000_t75" style="position:absolute;left:34246;top:21089;width:1450;height: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">
                  <v:imagedata r:id="rId169" o:title=""/>
                </v:shape>
                <v:shape id="Graphic 854" o:spid="_x0000_s1095" style="position:absolute;left:33712;top:21258;width:204;height:121;visibility:visible;mso-wrap-style:square;v-text-anchor:top" coordsize="2032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" path="m,l19705,11778e" filled="f" strokeweight=".36944mm">
                  <v:path arrowok="t"/>
                </v:shape>
                <v:shape id="Image 855" o:spid="_x0000_s1096" type="#_x0000_t75" style="position:absolute;left:32434;top:23971;width:1437;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">
                  <v:imagedata r:id="rId170" o:title=""/>
                </v:shape>
                <v:shape id="Graphic 856" o:spid="_x0000_s1097" style="position:absolute;left:31907;top:24140;width:196;height:121;visibility:visible;mso-wrap-style:square;v-text-anchor:top" coordsize="196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" path="m,l19142,11792e" filled="f" strokeweight=".36956mm">
                  <v:path arrowok="t"/>
                </v:shape>
                <v:shape id="Image 857" o:spid="_x0000_s1098" type="#_x0000_t75" style="position:absolute;left:23250;top:16584;width:3652;height:1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">
                  <v:imagedata r:id="rId171" o:title=""/>
                </v:shape>
                <v:shape id="Image 858" o:spid="_x0000_s1099" type="#_x0000_t75" style="position:absolute;left:28918;width:1803;height:2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">
                  <v:imagedata r:id="rId172" o:title=""/>
                </v:shape>
                <v:shape id="Image 859" o:spid="_x0000_s1100" type="#_x0000_t75" style="position:absolute;left:15088;top:9895;width:1299;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">
                  <v:imagedata r:id="rId152" o:title=""/>
                </v:shape>
                <v:shape id="Image 860" o:spid="_x0000_s1101" type="#_x0000_t75" style="position:absolute;left:17140;top:7662;width:79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">
                  <v:imagedata r:id="rId173" o:title=""/>
                </v:shape>
                <v:shape id="Image 861" o:spid="_x0000_s1102" type="#_x0000_t75" style="position:absolute;left:17135;top:8811;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">
                  <v:imagedata r:id="rId153" o:title=""/>
                </v:shape>
                <v:shape id="Graphic 862" o:spid="_x0000_s1103" style="position:absolute;left:16669;top:9194;width:2648;height:641;visibility:visible;mso-wrap-style:square;v-text-anchor:top" coordsize="26479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" path="m,63922l10415,56758em153559,3168l264470,e" filled="f" strokeweight=".37133mm">
                  <v:path arrowok="t"/>
                </v:shape>
                <v:shape id="Image 863" o:spid="_x0000_s1104" type="#_x0000_t75" style="position:absolute;left:20687;top:8713;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">
                  <v:imagedata r:id="rId154" o:title=""/>
                </v:shape>
                <v:shape id="Graphic 864" o:spid="_x0000_s1105" style="position:absolute;left:19304;top:8820;width:1111;height:724;visibility:visible;mso-wrap-style:square;v-text-anchor:top" coordsize="111125,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" path="m,2893l108659,em985,37333l109644,34440em1970,71774l110630,68881e" filled="f" strokeweight=".37133mm">
                  <v:path arrowok="t"/>
                </v:shape>
                <v:shape id="Graphic 865" o:spid="_x0000_s1106" style="position:absolute;left:19156;top:4046;width:362;height:946;visibility:visible;mso-wrap-style:square;v-text-anchor:top" coordsize="3619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" path="m21394,l9148,7025r,17221l,24246r,9092l9148,33338r,46977l21816,94505r7178,l32231,94092r3378,-689l33920,83071r-2252,275l26601,83484,21394,77285r,-43947l33920,33338r,-9092l21394,24246,21394,xe" fillcolor="black" stroked="f">
                  <v:path arrowok="t"/>
                </v:shape>
                <v:shape id="Graphic 866" o:spid="_x0000_s1107" style="position:absolute;left:15774;top:14699;width:736;height:413;visibility:visible;mso-wrap-style:square;v-text-anchor:top" coordsize="7366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" path="m,41122l73612,e" filled="f" strokeweight=".36925mm">
                  <v:path arrowok="t"/>
                </v:shape>
                <w10:wrap anchorx="page"/>
              </v:group>
            </w:pict>
          </mc:Fallback>
        </mc:AlternateContent>
      </w:r>
    </w:p>
    <w:p w14:paraId="6AAFB7F0" w14:textId="38FF68D3" w:rsidR="006F63FD" w:rsidRDefault="00F32CC8" w:rsidP="005777B0">
      <w:pPr>
        <w:pStyle w:val="af0"/>
        <w:tabs>
          <w:tab w:val="left" w:pos="1560"/>
          <w:tab w:val="left" w:pos="7230"/>
        </w:tabs>
        <w:spacing w:before="1"/>
        <w:ind w:firstLine="567"/>
        <w:jc w:val="both"/>
        <w:rPr>
          <w:lang w:val="kk-KZ"/>
        </w:rPr>
      </w:pPr>
      <w:r w:rsidRPr="00F32CC8">
        <w:rPr>
          <w:noProof/>
          <w:sz w:val="22"/>
          <w:szCs w:val="22"/>
          <w:lang w:eastAsia="ru-RU"/>
        </w:rPr>
        <mc:AlternateContent>
          <mc:Choice Requires="wpg">
            <w:drawing>
              <wp:anchor distT="0" distB="0" distL="0" distR="0" simplePos="0" relativeHeight="251700224" behindDoc="0" locked="0" layoutInCell="1" allowOverlap="1" wp14:anchorId="040BC80A" wp14:editId="7333D853">
                <wp:simplePos x="0" y="0"/>
                <wp:positionH relativeFrom="page">
                  <wp:posOffset>5861685</wp:posOffset>
                </wp:positionH>
                <wp:positionV relativeFrom="paragraph">
                  <wp:posOffset>111861</wp:posOffset>
                </wp:positionV>
                <wp:extent cx="544195" cy="141605"/>
                <wp:effectExtent l="0" t="0" r="0" b="0"/>
                <wp:wrapNone/>
                <wp:docPr id="782"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195" cy="141605"/>
                          <a:chOff x="0" y="0"/>
                          <a:chExt cx="544195" cy="141605"/>
                        </a:xfrm>
                      </wpg:grpSpPr>
                      <pic:pic xmlns:pic="http://schemas.openxmlformats.org/drawingml/2006/picture">
                        <pic:nvPicPr>
                          <pic:cNvPr id="783" name="Image 783"/>
                          <pic:cNvPicPr/>
                        </pic:nvPicPr>
                        <pic:blipFill>
                          <a:blip r:embed="rId174" cstate="print"/>
                          <a:stretch>
                            <a:fillRect/>
                          </a:stretch>
                        </pic:blipFill>
                        <pic:spPr>
                          <a:xfrm>
                            <a:off x="0" y="0"/>
                            <a:ext cx="174249" cy="141069"/>
                          </a:xfrm>
                          <a:prstGeom prst="rect">
                            <a:avLst/>
                          </a:prstGeom>
                        </pic:spPr>
                      </pic:pic>
                      <wps:wsp>
                        <wps:cNvPr id="784" name="Graphic 784"/>
                        <wps:cNvSpPr/>
                        <wps:spPr>
                          <a:xfrm>
                            <a:off x="185931" y="28103"/>
                            <a:ext cx="358140" cy="113030"/>
                          </a:xfrm>
                          <a:custGeom>
                            <a:avLst/>
                            <a:gdLst/>
                            <a:ahLst/>
                            <a:cxnLst/>
                            <a:rect l="l" t="t" r="r" b="b"/>
                            <a:pathLst>
                              <a:path w="358140" h="113030">
                                <a:moveTo>
                                  <a:pt x="59819" y="27001"/>
                                </a:moveTo>
                                <a:lnTo>
                                  <a:pt x="0" y="27001"/>
                                </a:lnTo>
                                <a:lnTo>
                                  <a:pt x="0" y="36920"/>
                                </a:lnTo>
                                <a:lnTo>
                                  <a:pt x="59819" y="36920"/>
                                </a:lnTo>
                                <a:lnTo>
                                  <a:pt x="59819" y="27001"/>
                                </a:lnTo>
                                <a:close/>
                              </a:path>
                              <a:path w="358140" h="113030">
                                <a:moveTo>
                                  <a:pt x="59819" y="53176"/>
                                </a:moveTo>
                                <a:lnTo>
                                  <a:pt x="0" y="53176"/>
                                </a:lnTo>
                                <a:lnTo>
                                  <a:pt x="0" y="63095"/>
                                </a:lnTo>
                                <a:lnTo>
                                  <a:pt x="59819" y="63095"/>
                                </a:lnTo>
                                <a:lnTo>
                                  <a:pt x="59819" y="53176"/>
                                </a:lnTo>
                                <a:close/>
                              </a:path>
                              <a:path w="358140" h="113030">
                                <a:moveTo>
                                  <a:pt x="126237" y="32512"/>
                                </a:moveTo>
                                <a:lnTo>
                                  <a:pt x="106970" y="32512"/>
                                </a:lnTo>
                                <a:lnTo>
                                  <a:pt x="111193" y="33751"/>
                                </a:lnTo>
                                <a:lnTo>
                                  <a:pt x="114148" y="36093"/>
                                </a:lnTo>
                                <a:lnTo>
                                  <a:pt x="116119" y="37884"/>
                                </a:lnTo>
                                <a:lnTo>
                                  <a:pt x="117245" y="40915"/>
                                </a:lnTo>
                                <a:lnTo>
                                  <a:pt x="117245" y="47941"/>
                                </a:lnTo>
                                <a:lnTo>
                                  <a:pt x="112882" y="49319"/>
                                </a:lnTo>
                                <a:lnTo>
                                  <a:pt x="106266" y="50559"/>
                                </a:lnTo>
                                <a:lnTo>
                                  <a:pt x="97258" y="51661"/>
                                </a:lnTo>
                                <a:lnTo>
                                  <a:pt x="92895" y="52074"/>
                                </a:lnTo>
                                <a:lnTo>
                                  <a:pt x="89658" y="52625"/>
                                </a:lnTo>
                                <a:lnTo>
                                  <a:pt x="71501" y="68054"/>
                                </a:lnTo>
                                <a:lnTo>
                                  <a:pt x="71501" y="76320"/>
                                </a:lnTo>
                                <a:lnTo>
                                  <a:pt x="73471" y="80591"/>
                                </a:lnTo>
                                <a:lnTo>
                                  <a:pt x="77272" y="84035"/>
                                </a:lnTo>
                                <a:lnTo>
                                  <a:pt x="81213" y="87341"/>
                                </a:lnTo>
                                <a:lnTo>
                                  <a:pt x="86702" y="88994"/>
                                </a:lnTo>
                                <a:lnTo>
                                  <a:pt x="98244" y="88994"/>
                                </a:lnTo>
                                <a:lnTo>
                                  <a:pt x="117069" y="80729"/>
                                </a:lnTo>
                                <a:lnTo>
                                  <a:pt x="92191" y="80729"/>
                                </a:lnTo>
                                <a:lnTo>
                                  <a:pt x="88954" y="79764"/>
                                </a:lnTo>
                                <a:lnTo>
                                  <a:pt x="86702" y="77836"/>
                                </a:lnTo>
                                <a:lnTo>
                                  <a:pt x="84450" y="76045"/>
                                </a:lnTo>
                                <a:lnTo>
                                  <a:pt x="83390" y="73840"/>
                                </a:lnTo>
                                <a:lnTo>
                                  <a:pt x="89235" y="62406"/>
                                </a:lnTo>
                                <a:lnTo>
                                  <a:pt x="91206" y="61580"/>
                                </a:lnTo>
                                <a:lnTo>
                                  <a:pt x="94443" y="60891"/>
                                </a:lnTo>
                                <a:lnTo>
                                  <a:pt x="98947" y="60202"/>
                                </a:lnTo>
                                <a:lnTo>
                                  <a:pt x="107111" y="59100"/>
                                </a:lnTo>
                                <a:lnTo>
                                  <a:pt x="113163" y="57860"/>
                                </a:lnTo>
                                <a:lnTo>
                                  <a:pt x="117245" y="56207"/>
                                </a:lnTo>
                                <a:lnTo>
                                  <a:pt x="128364" y="56207"/>
                                </a:lnTo>
                                <a:lnTo>
                                  <a:pt x="128248" y="39951"/>
                                </a:lnTo>
                                <a:lnTo>
                                  <a:pt x="128223" y="39400"/>
                                </a:lnTo>
                                <a:lnTo>
                                  <a:pt x="128094" y="38573"/>
                                </a:lnTo>
                                <a:lnTo>
                                  <a:pt x="127985" y="37884"/>
                                </a:lnTo>
                                <a:lnTo>
                                  <a:pt x="127942" y="37609"/>
                                </a:lnTo>
                                <a:lnTo>
                                  <a:pt x="127305" y="34991"/>
                                </a:lnTo>
                                <a:lnTo>
                                  <a:pt x="127238" y="34716"/>
                                </a:lnTo>
                                <a:lnTo>
                                  <a:pt x="126237" y="32512"/>
                                </a:lnTo>
                                <a:close/>
                              </a:path>
                              <a:path w="358140" h="113030">
                                <a:moveTo>
                                  <a:pt x="129179" y="79902"/>
                                </a:moveTo>
                                <a:lnTo>
                                  <a:pt x="118089" y="79902"/>
                                </a:lnTo>
                                <a:lnTo>
                                  <a:pt x="118357" y="82657"/>
                                </a:lnTo>
                                <a:lnTo>
                                  <a:pt x="118371" y="82795"/>
                                </a:lnTo>
                                <a:lnTo>
                                  <a:pt x="119127" y="85137"/>
                                </a:lnTo>
                                <a:lnTo>
                                  <a:pt x="119215" y="85413"/>
                                </a:lnTo>
                                <a:lnTo>
                                  <a:pt x="120341" y="87617"/>
                                </a:lnTo>
                                <a:lnTo>
                                  <a:pt x="132024" y="87617"/>
                                </a:lnTo>
                                <a:lnTo>
                                  <a:pt x="130616" y="85137"/>
                                </a:lnTo>
                                <a:lnTo>
                                  <a:pt x="129686" y="82795"/>
                                </a:lnTo>
                                <a:lnTo>
                                  <a:pt x="129631" y="82657"/>
                                </a:lnTo>
                                <a:lnTo>
                                  <a:pt x="129320" y="80729"/>
                                </a:lnTo>
                                <a:lnTo>
                                  <a:pt x="129209" y="80040"/>
                                </a:lnTo>
                                <a:lnTo>
                                  <a:pt x="129179" y="79902"/>
                                </a:lnTo>
                                <a:close/>
                              </a:path>
                              <a:path w="358140" h="113030">
                                <a:moveTo>
                                  <a:pt x="128364" y="56207"/>
                                </a:moveTo>
                                <a:lnTo>
                                  <a:pt x="117245" y="56207"/>
                                </a:lnTo>
                                <a:lnTo>
                                  <a:pt x="117137" y="65299"/>
                                </a:lnTo>
                                <a:lnTo>
                                  <a:pt x="116595" y="68054"/>
                                </a:lnTo>
                                <a:lnTo>
                                  <a:pt x="107955" y="77973"/>
                                </a:lnTo>
                                <a:lnTo>
                                  <a:pt x="104718" y="79764"/>
                                </a:lnTo>
                                <a:lnTo>
                                  <a:pt x="100918" y="80729"/>
                                </a:lnTo>
                                <a:lnTo>
                                  <a:pt x="117069" y="80729"/>
                                </a:lnTo>
                                <a:lnTo>
                                  <a:pt x="118089" y="79902"/>
                                </a:lnTo>
                                <a:lnTo>
                                  <a:pt x="129179" y="79902"/>
                                </a:lnTo>
                                <a:lnTo>
                                  <a:pt x="128764" y="77973"/>
                                </a:lnTo>
                                <a:lnTo>
                                  <a:pt x="128646" y="77422"/>
                                </a:lnTo>
                                <a:lnTo>
                                  <a:pt x="128583" y="76045"/>
                                </a:lnTo>
                                <a:lnTo>
                                  <a:pt x="128477" y="73703"/>
                                </a:lnTo>
                                <a:lnTo>
                                  <a:pt x="128364" y="56207"/>
                                </a:lnTo>
                                <a:close/>
                              </a:path>
                              <a:path w="358140" h="113030">
                                <a:moveTo>
                                  <a:pt x="108659" y="23695"/>
                                </a:moveTo>
                                <a:lnTo>
                                  <a:pt x="97399" y="23695"/>
                                </a:lnTo>
                                <a:lnTo>
                                  <a:pt x="92332" y="24521"/>
                                </a:lnTo>
                                <a:lnTo>
                                  <a:pt x="73423" y="42568"/>
                                </a:lnTo>
                                <a:lnTo>
                                  <a:pt x="73331" y="42982"/>
                                </a:lnTo>
                                <a:lnTo>
                                  <a:pt x="84309" y="44359"/>
                                </a:lnTo>
                                <a:lnTo>
                                  <a:pt x="85435" y="39951"/>
                                </a:lnTo>
                                <a:lnTo>
                                  <a:pt x="87265" y="36920"/>
                                </a:lnTo>
                                <a:lnTo>
                                  <a:pt x="92332" y="33338"/>
                                </a:lnTo>
                                <a:lnTo>
                                  <a:pt x="96132" y="32512"/>
                                </a:lnTo>
                                <a:lnTo>
                                  <a:pt x="126237" y="32512"/>
                                </a:lnTo>
                                <a:lnTo>
                                  <a:pt x="126112" y="32236"/>
                                </a:lnTo>
                                <a:lnTo>
                                  <a:pt x="124423" y="30307"/>
                                </a:lnTo>
                                <a:lnTo>
                                  <a:pt x="122734" y="28516"/>
                                </a:lnTo>
                                <a:lnTo>
                                  <a:pt x="120201" y="26863"/>
                                </a:lnTo>
                                <a:lnTo>
                                  <a:pt x="113163" y="24384"/>
                                </a:lnTo>
                                <a:lnTo>
                                  <a:pt x="108659" y="23695"/>
                                </a:lnTo>
                                <a:close/>
                              </a:path>
                              <a:path w="358140" h="113030">
                                <a:moveTo>
                                  <a:pt x="156514" y="1377"/>
                                </a:moveTo>
                                <a:lnTo>
                                  <a:pt x="145395" y="1377"/>
                                </a:lnTo>
                                <a:lnTo>
                                  <a:pt x="145395" y="87617"/>
                                </a:lnTo>
                                <a:lnTo>
                                  <a:pt x="156514" y="87617"/>
                                </a:lnTo>
                                <a:lnTo>
                                  <a:pt x="156514" y="1377"/>
                                </a:lnTo>
                                <a:close/>
                              </a:path>
                              <a:path w="358140" h="113030">
                                <a:moveTo>
                                  <a:pt x="185087" y="1377"/>
                                </a:moveTo>
                                <a:lnTo>
                                  <a:pt x="173967" y="1377"/>
                                </a:lnTo>
                                <a:lnTo>
                                  <a:pt x="173967" y="87617"/>
                                </a:lnTo>
                                <a:lnTo>
                                  <a:pt x="185087" y="87617"/>
                                </a:lnTo>
                                <a:lnTo>
                                  <a:pt x="185087" y="62819"/>
                                </a:lnTo>
                                <a:lnTo>
                                  <a:pt x="192828" y="55656"/>
                                </a:lnTo>
                                <a:lnTo>
                                  <a:pt x="205840" y="55656"/>
                                </a:lnTo>
                                <a:lnTo>
                                  <a:pt x="202259" y="50559"/>
                                </a:lnTo>
                                <a:lnTo>
                                  <a:pt x="185087" y="50559"/>
                                </a:lnTo>
                                <a:lnTo>
                                  <a:pt x="185087" y="1377"/>
                                </a:lnTo>
                                <a:close/>
                              </a:path>
                              <a:path w="358140" h="113030">
                                <a:moveTo>
                                  <a:pt x="205840" y="55656"/>
                                </a:moveTo>
                                <a:lnTo>
                                  <a:pt x="192828" y="55656"/>
                                </a:lnTo>
                                <a:lnTo>
                                  <a:pt x="214644" y="87617"/>
                                </a:lnTo>
                                <a:lnTo>
                                  <a:pt x="228297" y="87617"/>
                                </a:lnTo>
                                <a:lnTo>
                                  <a:pt x="205840" y="55656"/>
                                </a:lnTo>
                                <a:close/>
                              </a:path>
                              <a:path w="358140" h="113030">
                                <a:moveTo>
                                  <a:pt x="225764" y="25210"/>
                                </a:moveTo>
                                <a:lnTo>
                                  <a:pt x="211407" y="25210"/>
                                </a:lnTo>
                                <a:lnTo>
                                  <a:pt x="185087" y="50559"/>
                                </a:lnTo>
                                <a:lnTo>
                                  <a:pt x="202259" y="50559"/>
                                </a:lnTo>
                                <a:lnTo>
                                  <a:pt x="200710" y="48354"/>
                                </a:lnTo>
                                <a:lnTo>
                                  <a:pt x="225764" y="25210"/>
                                </a:lnTo>
                                <a:close/>
                              </a:path>
                              <a:path w="358140" h="113030">
                                <a:moveTo>
                                  <a:pt x="235476" y="101669"/>
                                </a:moveTo>
                                <a:lnTo>
                                  <a:pt x="236742" y="111588"/>
                                </a:lnTo>
                                <a:lnTo>
                                  <a:pt x="239276" y="112552"/>
                                </a:lnTo>
                                <a:lnTo>
                                  <a:pt x="241669" y="112965"/>
                                </a:lnTo>
                                <a:lnTo>
                                  <a:pt x="247439" y="112965"/>
                                </a:lnTo>
                                <a:lnTo>
                                  <a:pt x="250536" y="112139"/>
                                </a:lnTo>
                                <a:lnTo>
                                  <a:pt x="255603" y="108832"/>
                                </a:lnTo>
                                <a:lnTo>
                                  <a:pt x="257855" y="106353"/>
                                </a:lnTo>
                                <a:lnTo>
                                  <a:pt x="259825" y="102771"/>
                                </a:lnTo>
                                <a:lnTo>
                                  <a:pt x="259907" y="102633"/>
                                </a:lnTo>
                                <a:lnTo>
                                  <a:pt x="239980" y="102633"/>
                                </a:lnTo>
                                <a:lnTo>
                                  <a:pt x="237868" y="102357"/>
                                </a:lnTo>
                                <a:lnTo>
                                  <a:pt x="235476" y="101669"/>
                                </a:lnTo>
                                <a:close/>
                              </a:path>
                              <a:path w="358140" h="113030">
                                <a:moveTo>
                                  <a:pt x="242935" y="25210"/>
                                </a:moveTo>
                                <a:lnTo>
                                  <a:pt x="230831" y="25210"/>
                                </a:lnTo>
                                <a:lnTo>
                                  <a:pt x="255884" y="87755"/>
                                </a:lnTo>
                                <a:lnTo>
                                  <a:pt x="255321" y="88857"/>
                                </a:lnTo>
                                <a:lnTo>
                                  <a:pt x="255040" y="89683"/>
                                </a:lnTo>
                                <a:lnTo>
                                  <a:pt x="254758" y="90234"/>
                                </a:lnTo>
                                <a:lnTo>
                                  <a:pt x="253210" y="94505"/>
                                </a:lnTo>
                                <a:lnTo>
                                  <a:pt x="252084" y="97122"/>
                                </a:lnTo>
                                <a:lnTo>
                                  <a:pt x="251380" y="98224"/>
                                </a:lnTo>
                                <a:lnTo>
                                  <a:pt x="250536" y="99602"/>
                                </a:lnTo>
                                <a:lnTo>
                                  <a:pt x="249269" y="100704"/>
                                </a:lnTo>
                                <a:lnTo>
                                  <a:pt x="247721" y="101393"/>
                                </a:lnTo>
                                <a:lnTo>
                                  <a:pt x="246313" y="102220"/>
                                </a:lnTo>
                                <a:lnTo>
                                  <a:pt x="244343" y="102633"/>
                                </a:lnTo>
                                <a:lnTo>
                                  <a:pt x="259907" y="102633"/>
                                </a:lnTo>
                                <a:lnTo>
                                  <a:pt x="261374" y="100153"/>
                                </a:lnTo>
                                <a:lnTo>
                                  <a:pt x="263344" y="95469"/>
                                </a:lnTo>
                                <a:lnTo>
                                  <a:pt x="265911" y="88857"/>
                                </a:lnTo>
                                <a:lnTo>
                                  <a:pt x="271084" y="75769"/>
                                </a:lnTo>
                                <a:lnTo>
                                  <a:pt x="261374" y="75769"/>
                                </a:lnTo>
                                <a:lnTo>
                                  <a:pt x="260042" y="70947"/>
                                </a:lnTo>
                                <a:lnTo>
                                  <a:pt x="259966" y="70672"/>
                                </a:lnTo>
                                <a:lnTo>
                                  <a:pt x="258374" y="66126"/>
                                </a:lnTo>
                                <a:lnTo>
                                  <a:pt x="256691" y="61580"/>
                                </a:lnTo>
                                <a:lnTo>
                                  <a:pt x="242935" y="25210"/>
                                </a:lnTo>
                                <a:close/>
                              </a:path>
                              <a:path w="358140" h="113030">
                                <a:moveTo>
                                  <a:pt x="291072" y="25210"/>
                                </a:moveTo>
                                <a:lnTo>
                                  <a:pt x="279953" y="25210"/>
                                </a:lnTo>
                                <a:lnTo>
                                  <a:pt x="265984" y="61304"/>
                                </a:lnTo>
                                <a:lnTo>
                                  <a:pt x="264291" y="65850"/>
                                </a:lnTo>
                                <a:lnTo>
                                  <a:pt x="262729" y="70672"/>
                                </a:lnTo>
                                <a:lnTo>
                                  <a:pt x="262640" y="70947"/>
                                </a:lnTo>
                                <a:lnTo>
                                  <a:pt x="261374" y="75769"/>
                                </a:lnTo>
                                <a:lnTo>
                                  <a:pt x="271084" y="75769"/>
                                </a:lnTo>
                                <a:lnTo>
                                  <a:pt x="291072" y="25210"/>
                                </a:lnTo>
                                <a:close/>
                              </a:path>
                              <a:path w="358140" h="113030">
                                <a:moveTo>
                                  <a:pt x="311481" y="1377"/>
                                </a:moveTo>
                                <a:lnTo>
                                  <a:pt x="300362" y="1377"/>
                                </a:lnTo>
                                <a:lnTo>
                                  <a:pt x="300362" y="87617"/>
                                </a:lnTo>
                                <a:lnTo>
                                  <a:pt x="311481" y="87617"/>
                                </a:lnTo>
                                <a:lnTo>
                                  <a:pt x="311481" y="1377"/>
                                </a:lnTo>
                                <a:close/>
                              </a:path>
                              <a:path w="358140" h="113030">
                                <a:moveTo>
                                  <a:pt x="335972" y="0"/>
                                </a:moveTo>
                                <a:lnTo>
                                  <a:pt x="328090" y="0"/>
                                </a:lnTo>
                                <a:lnTo>
                                  <a:pt x="333016" y="8128"/>
                                </a:lnTo>
                                <a:lnTo>
                                  <a:pt x="336394" y="14051"/>
                                </a:lnTo>
                                <a:lnTo>
                                  <a:pt x="337942" y="17633"/>
                                </a:lnTo>
                                <a:lnTo>
                                  <a:pt x="340476" y="23006"/>
                                </a:lnTo>
                                <a:lnTo>
                                  <a:pt x="342446" y="28654"/>
                                </a:lnTo>
                                <a:lnTo>
                                  <a:pt x="343854" y="34440"/>
                                </a:lnTo>
                                <a:lnTo>
                                  <a:pt x="345683" y="41742"/>
                                </a:lnTo>
                                <a:lnTo>
                                  <a:pt x="346528" y="49043"/>
                                </a:lnTo>
                                <a:lnTo>
                                  <a:pt x="346528" y="56482"/>
                                </a:lnTo>
                                <a:lnTo>
                                  <a:pt x="345369" y="70558"/>
                                </a:lnTo>
                                <a:lnTo>
                                  <a:pt x="341901" y="84672"/>
                                </a:lnTo>
                                <a:lnTo>
                                  <a:pt x="336137" y="98812"/>
                                </a:lnTo>
                                <a:lnTo>
                                  <a:pt x="328090" y="112965"/>
                                </a:lnTo>
                                <a:lnTo>
                                  <a:pt x="335972" y="112965"/>
                                </a:lnTo>
                                <a:lnTo>
                                  <a:pt x="354366" y="79573"/>
                                </a:lnTo>
                                <a:lnTo>
                                  <a:pt x="357922" y="56482"/>
                                </a:lnTo>
                                <a:lnTo>
                                  <a:pt x="357636" y="49476"/>
                                </a:lnTo>
                                <a:lnTo>
                                  <a:pt x="341406" y="7359"/>
                                </a:lnTo>
                                <a:lnTo>
                                  <a:pt x="3359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33E10E9" id="Группа 22" o:spid="_x0000_s1026" style="position:absolute;margin-left:461.55pt;margin-top:8.8pt;width:42.85pt;height:11.15pt;z-index:251700224;mso-wrap-distance-left:0;mso-wrap-distance-right:0;mso-position-horizontal-relative:page" coordsize="5441,1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">
                <v:shape id="Image 783" o:spid="_x0000_s1027" type="#_x0000_t75" style="position:absolute;width:1742;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">
                  <v:imagedata r:id="rId175" o:title=""/>
                </v:shape>
                <v:shape id="Graphic 784" o:spid="_x0000_s1028" style="position:absolute;left:1859;top:281;width:3581;height:1130;visibility:visible;mso-wrap-style:square;v-text-anchor:top" coordsize="35814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" path="m59819,27001l,27001r,9919l59819,36920r,-9919xem59819,53176l,53176r,9919l59819,63095r,-9919xem126237,32512r-19267,l111193,33751r2955,2342l116119,37884r1126,3031l117245,47941r-4363,1378l106266,50559r-9008,1102l92895,52074r-3237,551l71501,68054r,8266l73471,80591r3801,3444l81213,87341r5489,1653l98244,88994r18825,-8265l92191,80729r-3237,-965l86702,77836,84450,76045,83390,73840,89235,62406r1971,-826l94443,60891r4504,-689l107111,59100r6052,-1240l117245,56207r11119,l128248,39951r-25,-551l128094,38573r-109,-689l127942,37609r-637,-2618l127238,34716r-1001,-2204xem129179,79902r-11090,l118357,82657r14,138l119127,85137r88,276l120341,87617r11683,l130616,85137r-930,-2342l129631,82657r-311,-1928l129209,80040r-30,-138xem128364,56207r-11119,l117137,65299r-542,2755l107955,77973r-3237,1791l100918,80729r16151,l118089,79902r11090,l128764,77973r-118,-551l128583,76045r-106,-2342l128364,56207xem108659,23695r-11260,l92332,24521,73423,42568r-92,414l84309,44359r1126,-4408l87265,36920r5067,-3582l96132,32512r30105,l126112,32236r-1689,-1929l122734,28516r-2533,-1653l113163,24384r-4504,-689xem156514,1377r-11119,l145395,87617r11119,l156514,1377xem185087,1377r-11120,l173967,87617r11120,l185087,62819r7741,-7163l205840,55656r-3581,-5097l185087,50559r,-49182xem205840,55656r-13012,l214644,87617r13653,l205840,55656xem225764,25210r-14357,l185087,50559r17172,l200710,48354,225764,25210xem235476,101669r1266,9919l239276,112552r2393,413l247439,112965r3097,-826l255603,108832r2252,-2479l259825,102771r82,-138l239980,102633r-2112,-276l235476,101669xem242935,25210r-12104,l255884,87755r-563,1102l255040,89683r-282,551l253210,94505r-1126,2617l251380,98224r-844,1378l249269,100704r-1548,689l246313,102220r-1970,413l259907,102633r1467,-2480l263344,95469r2567,-6612l271084,75769r-9710,l260042,70947r-76,-275l258374,66126r-1683,-4546l242935,25210xem291072,25210r-11119,l265984,61304r-1693,4546l262729,70672r-89,275l261374,75769r9710,l291072,25210xem311481,1377r-11119,l300362,87617r11119,l311481,1377xem335972,r-7882,l333016,8128r3378,5923l337942,17633r2534,5373l342446,28654r1408,5786l345683,41742r845,7301l346528,56482r-1159,14076l341901,84672r-5764,14140l328090,112965r7882,l354366,79573r3556,-23091l357636,49476,341406,7359,335972,xe" fillcolor="black" stroked="f">
                  <v:path arrowok="t"/>
                </v:shape>
                <w10:wrap anchorx="page"/>
              </v:group>
            </w:pict>
          </mc:Fallback>
        </mc:AlternateContent>
      </w:r>
    </w:p>
    <w:p w14:paraId="458A900E" w14:textId="667F884A" w:rsidR="006F63FD" w:rsidRDefault="006F63FD" w:rsidP="005777B0">
      <w:pPr>
        <w:pStyle w:val="af0"/>
        <w:tabs>
          <w:tab w:val="left" w:pos="1560"/>
          <w:tab w:val="left" w:pos="7230"/>
        </w:tabs>
        <w:spacing w:before="1"/>
        <w:ind w:firstLine="567"/>
        <w:jc w:val="both"/>
        <w:rPr>
          <w:lang w:val="kk-KZ"/>
        </w:rPr>
      </w:pPr>
    </w:p>
    <w:p w14:paraId="7D7751D6" w14:textId="76A6886C" w:rsidR="006F63FD" w:rsidRDefault="006F63FD" w:rsidP="005777B0">
      <w:pPr>
        <w:pStyle w:val="af0"/>
        <w:tabs>
          <w:tab w:val="left" w:pos="1560"/>
          <w:tab w:val="left" w:pos="7230"/>
        </w:tabs>
        <w:spacing w:before="1"/>
        <w:ind w:firstLine="567"/>
        <w:jc w:val="both"/>
        <w:rPr>
          <w:lang w:val="kk-KZ"/>
        </w:rPr>
      </w:pPr>
    </w:p>
    <w:p w14:paraId="31E86ECD" w14:textId="6DCC93FD" w:rsidR="006F63FD" w:rsidRDefault="00827DC6" w:rsidP="005777B0">
      <w:pPr>
        <w:pStyle w:val="af0"/>
        <w:tabs>
          <w:tab w:val="left" w:pos="1560"/>
          <w:tab w:val="left" w:pos="7230"/>
        </w:tabs>
        <w:spacing w:before="1"/>
        <w:ind w:firstLine="567"/>
        <w:jc w:val="both"/>
        <w:rPr>
          <w:lang w:val="kk-KZ"/>
        </w:rPr>
      </w:pPr>
      <w:r>
        <w:rPr>
          <w:noProof/>
          <w:lang w:eastAsia="ru-RU"/>
        </w:rPr>
        <mc:AlternateContent>
          <mc:Choice Requires="wpg">
            <w:drawing>
              <wp:anchor distT="0" distB="0" distL="0" distR="0" simplePos="0" relativeHeight="251702272" behindDoc="0" locked="0" layoutInCell="1" allowOverlap="1" wp14:anchorId="3F84B09D" wp14:editId="7A7D07FD">
                <wp:simplePos x="0" y="0"/>
                <wp:positionH relativeFrom="page">
                  <wp:posOffset>5861050</wp:posOffset>
                </wp:positionH>
                <wp:positionV relativeFrom="paragraph">
                  <wp:posOffset>123015</wp:posOffset>
                </wp:positionV>
                <wp:extent cx="658495" cy="596900"/>
                <wp:effectExtent l="0" t="0" r="8255" b="0"/>
                <wp:wrapNone/>
                <wp:docPr id="770"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495" cy="596900"/>
                          <a:chOff x="0" y="0"/>
                          <a:chExt cx="658495" cy="509270"/>
                        </a:xfrm>
                      </wpg:grpSpPr>
                      <pic:pic xmlns:pic="http://schemas.openxmlformats.org/drawingml/2006/picture">
                        <pic:nvPicPr>
                          <pic:cNvPr id="771" name="Image 771"/>
                          <pic:cNvPicPr/>
                        </pic:nvPicPr>
                        <pic:blipFill>
                          <a:blip r:embed="rId176" cstate="print"/>
                          <a:stretch>
                            <a:fillRect/>
                          </a:stretch>
                        </pic:blipFill>
                        <pic:spPr>
                          <a:xfrm>
                            <a:off x="563" y="0"/>
                            <a:ext cx="78961" cy="95745"/>
                          </a:xfrm>
                          <a:prstGeom prst="rect">
                            <a:avLst/>
                          </a:prstGeom>
                        </pic:spPr>
                      </pic:pic>
                      <pic:pic xmlns:pic="http://schemas.openxmlformats.org/drawingml/2006/picture">
                        <pic:nvPicPr>
                          <pic:cNvPr id="772" name="Image 772"/>
                          <pic:cNvPicPr/>
                        </pic:nvPicPr>
                        <pic:blipFill>
                          <a:blip r:embed="rId177" cstate="print"/>
                          <a:stretch>
                            <a:fillRect/>
                          </a:stretch>
                        </pic:blipFill>
                        <pic:spPr>
                          <a:xfrm>
                            <a:off x="0" y="114894"/>
                            <a:ext cx="79383" cy="95745"/>
                          </a:xfrm>
                          <a:prstGeom prst="rect">
                            <a:avLst/>
                          </a:prstGeom>
                        </pic:spPr>
                      </pic:pic>
                      <wps:wsp>
                        <wps:cNvPr id="773" name="Graphic 773"/>
                        <wps:cNvSpPr/>
                        <wps:spPr>
                          <a:xfrm>
                            <a:off x="116682" y="204164"/>
                            <a:ext cx="93345" cy="55880"/>
                          </a:xfrm>
                          <a:custGeom>
                            <a:avLst/>
                            <a:gdLst/>
                            <a:ahLst/>
                            <a:cxnLst/>
                            <a:rect l="l" t="t" r="r" b="b"/>
                            <a:pathLst>
                              <a:path w="93345" h="55880">
                                <a:moveTo>
                                  <a:pt x="0" y="0"/>
                                </a:moveTo>
                                <a:lnTo>
                                  <a:pt x="93177" y="55794"/>
                                </a:lnTo>
                              </a:path>
                            </a:pathLst>
                          </a:custGeom>
                          <a:ln w="133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74" name="Image 774"/>
                          <pic:cNvPicPr/>
                        </pic:nvPicPr>
                        <pic:blipFill>
                          <a:blip r:embed="rId178" cstate="print"/>
                          <a:stretch>
                            <a:fillRect/>
                          </a:stretch>
                        </pic:blipFill>
                        <pic:spPr>
                          <a:xfrm>
                            <a:off x="345120" y="8954"/>
                            <a:ext cx="78961" cy="95745"/>
                          </a:xfrm>
                          <a:prstGeom prst="rect">
                            <a:avLst/>
                          </a:prstGeom>
                        </pic:spPr>
                      </pic:pic>
                      <pic:pic xmlns:pic="http://schemas.openxmlformats.org/drawingml/2006/picture">
                        <pic:nvPicPr>
                          <pic:cNvPr id="775" name="Image 775"/>
                          <pic:cNvPicPr/>
                        </pic:nvPicPr>
                        <pic:blipFill>
                          <a:blip r:embed="rId112" cstate="print"/>
                          <a:stretch>
                            <a:fillRect/>
                          </a:stretch>
                        </pic:blipFill>
                        <pic:spPr>
                          <a:xfrm>
                            <a:off x="344557" y="123848"/>
                            <a:ext cx="79383" cy="95745"/>
                          </a:xfrm>
                          <a:prstGeom prst="rect">
                            <a:avLst/>
                          </a:prstGeom>
                        </pic:spPr>
                      </pic:pic>
                      <wps:wsp>
                        <wps:cNvPr id="776" name="Graphic 776"/>
                        <wps:cNvSpPr/>
                        <wps:spPr>
                          <a:xfrm>
                            <a:off x="209859" y="209124"/>
                            <a:ext cx="95885" cy="51435"/>
                          </a:xfrm>
                          <a:custGeom>
                            <a:avLst/>
                            <a:gdLst/>
                            <a:ahLst/>
                            <a:cxnLst/>
                            <a:rect l="l" t="t" r="r" b="b"/>
                            <a:pathLst>
                              <a:path w="95885" h="51435">
                                <a:moveTo>
                                  <a:pt x="0" y="50834"/>
                                </a:moveTo>
                                <a:lnTo>
                                  <a:pt x="95569" y="0"/>
                                </a:lnTo>
                              </a:path>
                            </a:pathLst>
                          </a:custGeom>
                          <a:ln w="132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77" name="Image 777"/>
                          <pic:cNvPicPr/>
                        </pic:nvPicPr>
                        <pic:blipFill>
                          <a:blip r:embed="rId179" cstate="print"/>
                          <a:stretch>
                            <a:fillRect/>
                          </a:stretch>
                        </pic:blipFill>
                        <pic:spPr>
                          <a:xfrm>
                            <a:off x="156514" y="409583"/>
                            <a:ext cx="96414" cy="99065"/>
                          </a:xfrm>
                          <a:prstGeom prst="rect">
                            <a:avLst/>
                          </a:prstGeom>
                        </pic:spPr>
                      </pic:pic>
                      <wps:wsp>
                        <wps:cNvPr id="778" name="Graphic 778"/>
                        <wps:cNvSpPr/>
                        <wps:spPr>
                          <a:xfrm>
                            <a:off x="189028" y="249626"/>
                            <a:ext cx="38735" cy="132080"/>
                          </a:xfrm>
                          <a:custGeom>
                            <a:avLst/>
                            <a:gdLst/>
                            <a:ahLst/>
                            <a:cxnLst/>
                            <a:rect l="l" t="t" r="r" b="b"/>
                            <a:pathLst>
                              <a:path w="38735" h="132080">
                                <a:moveTo>
                                  <a:pt x="38565" y="826"/>
                                </a:moveTo>
                                <a:lnTo>
                                  <a:pt x="35187" y="131591"/>
                                </a:lnTo>
                              </a:path>
                              <a:path w="38735" h="132080">
                                <a:moveTo>
                                  <a:pt x="3518" y="0"/>
                                </a:moveTo>
                                <a:lnTo>
                                  <a:pt x="0" y="130695"/>
                                </a:lnTo>
                              </a:path>
                            </a:pathLst>
                          </a:custGeom>
                          <a:ln w="1336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79" name="Image 779"/>
                          <pic:cNvPicPr/>
                        </pic:nvPicPr>
                        <pic:blipFill>
                          <a:blip r:embed="rId180" cstate="print"/>
                          <a:stretch>
                            <a:fillRect/>
                          </a:stretch>
                        </pic:blipFill>
                        <pic:spPr>
                          <a:xfrm>
                            <a:off x="514162" y="194796"/>
                            <a:ext cx="143706" cy="126328"/>
                          </a:xfrm>
                          <a:prstGeom prst="rect">
                            <a:avLst/>
                          </a:prstGeom>
                        </pic:spPr>
                      </pic:pic>
                      <wps:wsp>
                        <wps:cNvPr id="780" name="Graphic 780"/>
                        <wps:cNvSpPr/>
                        <wps:spPr>
                          <a:xfrm>
                            <a:off x="461240" y="213119"/>
                            <a:ext cx="19050" cy="11430"/>
                          </a:xfrm>
                          <a:custGeom>
                            <a:avLst/>
                            <a:gdLst/>
                            <a:ahLst/>
                            <a:cxnLst/>
                            <a:rect l="l" t="t" r="r" b="b"/>
                            <a:pathLst>
                              <a:path w="19050" h="11430">
                                <a:moveTo>
                                  <a:pt x="0" y="0"/>
                                </a:moveTo>
                                <a:lnTo>
                                  <a:pt x="18860" y="11296"/>
                                </a:lnTo>
                              </a:path>
                            </a:pathLst>
                          </a:custGeom>
                          <a:ln w="13300">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473CCBE" id="Группа 23" o:spid="_x0000_s1026" style="position:absolute;margin-left:461.5pt;margin-top:9.7pt;width:51.85pt;height:47pt;z-index:251702272;mso-wrap-distance-left:0;mso-wrap-distance-right:0;mso-position-horizontal-relative:page;mso-height-relative:margin" coordsize="6584,5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">
                <v:shape id="Image 771" o:spid="_x0000_s1027" type="#_x0000_t75" style="position:absolute;left:5;width:790;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">
                  <v:imagedata r:id="rId181" o:title=""/>
                </v:shape>
                <v:shape id="Image 772" o:spid="_x0000_s1028" type="#_x0000_t75" style="position:absolute;top:1148;width:793;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">
                  <v:imagedata r:id="rId182" o:title=""/>
                </v:shape>
                <v:shape id="Graphic 773" o:spid="_x0000_s1029" style="position:absolute;left:1166;top:2041;width:934;height:559;visibility:visible;mso-wrap-style:square;v-text-anchor:top" coordsize="9334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" path="m,l93177,55794e" filled="f" strokeweight=".36944mm">
                  <v:path arrowok="t"/>
                </v:shape>
                <v:shape id="Image 774" o:spid="_x0000_s1030" type="#_x0000_t75" style="position:absolute;left:3451;top:89;width:789;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">
                  <v:imagedata r:id="rId183" o:title=""/>
                </v:shape>
                <v:shape id="Image 775" o:spid="_x0000_s1031" type="#_x0000_t75" style="position:absolute;left:3445;top:1238;width:7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">
                  <v:imagedata r:id="rId154" o:title=""/>
                </v:shape>
                <v:shape id="Graphic 776" o:spid="_x0000_s1032" style="position:absolute;left:2098;top:2091;width:959;height:514;visibility:visible;mso-wrap-style:square;v-text-anchor:top" coordsize="9588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" path="m,50834l95569,e" filled="f" strokeweight=".36911mm">
                  <v:path arrowok="t"/>
                </v:shape>
                <v:shape id="Image 777" o:spid="_x0000_s1033" type="#_x0000_t75" style="position:absolute;left:1565;top:4095;width:964;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">
                  <v:imagedata r:id="rId184" o:title=""/>
                </v:shape>
                <v:shape id="Graphic 778" o:spid="_x0000_s1034" style="position:absolute;left:1890;top:2496;width:387;height:1321;visibility:visible;mso-wrap-style:square;v-text-anchor:top" coordsize="3873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" path="m38565,826l35187,131591em3518,l,130695e" filled="f" strokeweight=".37133mm">
                  <v:path arrowok="t"/>
                </v:shape>
                <v:shape id="Image 779" o:spid="_x0000_s1035" type="#_x0000_t75" style="position:absolute;left:5141;top:1947;width:1437;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">
                  <v:imagedata r:id="rId185" o:title=""/>
                </v:shape>
                <v:shape id="Graphic 780" o:spid="_x0000_s1036" style="position:absolute;left:4612;top:2131;width:190;height:114;visibility:visible;mso-wrap-style:square;v-text-anchor:top" coordsize="190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" path="m,l18860,11296e" filled="f" strokeweight=".36944mm">
                  <v:path arrowok="t"/>
                </v:shape>
                <w10:wrap anchorx="page"/>
              </v:group>
            </w:pict>
          </mc:Fallback>
        </mc:AlternateContent>
      </w:r>
    </w:p>
    <w:p w14:paraId="4CB1D235" w14:textId="0883B8EF" w:rsidR="006F63FD" w:rsidRDefault="006F63FD" w:rsidP="005777B0">
      <w:pPr>
        <w:pStyle w:val="af0"/>
        <w:tabs>
          <w:tab w:val="left" w:pos="1560"/>
          <w:tab w:val="left" w:pos="7230"/>
        </w:tabs>
        <w:spacing w:before="1"/>
        <w:ind w:firstLine="567"/>
        <w:jc w:val="both"/>
        <w:rPr>
          <w:lang w:val="kk-KZ"/>
        </w:rPr>
      </w:pPr>
    </w:p>
    <w:p w14:paraId="36B85C43" w14:textId="77777777" w:rsidR="006F63FD" w:rsidRDefault="006F63FD" w:rsidP="005777B0">
      <w:pPr>
        <w:pStyle w:val="af0"/>
        <w:tabs>
          <w:tab w:val="left" w:pos="1560"/>
          <w:tab w:val="left" w:pos="7230"/>
        </w:tabs>
        <w:spacing w:before="1"/>
        <w:ind w:firstLine="567"/>
        <w:jc w:val="both"/>
        <w:rPr>
          <w:lang w:val="kk-KZ"/>
        </w:rPr>
      </w:pPr>
    </w:p>
    <w:p w14:paraId="0B930CCC" w14:textId="77777777" w:rsidR="006F63FD" w:rsidRDefault="006F63FD" w:rsidP="005777B0">
      <w:pPr>
        <w:pStyle w:val="af0"/>
        <w:tabs>
          <w:tab w:val="left" w:pos="1560"/>
          <w:tab w:val="left" w:pos="7230"/>
        </w:tabs>
        <w:spacing w:before="1"/>
        <w:ind w:firstLine="567"/>
        <w:jc w:val="both"/>
        <w:rPr>
          <w:lang w:val="kk-KZ"/>
        </w:rPr>
      </w:pPr>
    </w:p>
    <w:p w14:paraId="29F2620E" w14:textId="77777777" w:rsidR="00CD7A05" w:rsidRDefault="00CD7A05" w:rsidP="005777B0">
      <w:pPr>
        <w:pStyle w:val="af0"/>
        <w:tabs>
          <w:tab w:val="left" w:pos="1560"/>
          <w:tab w:val="left" w:pos="7230"/>
        </w:tabs>
        <w:spacing w:before="1"/>
        <w:ind w:firstLine="567"/>
        <w:jc w:val="both"/>
        <w:rPr>
          <w:lang w:val="kk-KZ"/>
        </w:rPr>
      </w:pPr>
    </w:p>
    <w:p w14:paraId="22BE051D" w14:textId="77777777" w:rsidR="00CD7A05" w:rsidRDefault="00CD7A05" w:rsidP="005777B0">
      <w:pPr>
        <w:pStyle w:val="af0"/>
        <w:tabs>
          <w:tab w:val="left" w:pos="1560"/>
          <w:tab w:val="left" w:pos="7230"/>
        </w:tabs>
        <w:spacing w:before="1"/>
        <w:ind w:firstLine="567"/>
        <w:jc w:val="both"/>
        <w:rPr>
          <w:lang w:val="kk-KZ"/>
        </w:rPr>
      </w:pPr>
    </w:p>
    <w:p w14:paraId="478FC3BB" w14:textId="77777777" w:rsidR="00CD7A05" w:rsidRDefault="00CD7A05" w:rsidP="005777B0">
      <w:pPr>
        <w:pStyle w:val="af0"/>
        <w:tabs>
          <w:tab w:val="left" w:pos="1560"/>
          <w:tab w:val="left" w:pos="7230"/>
        </w:tabs>
        <w:spacing w:before="1"/>
        <w:ind w:firstLine="567"/>
        <w:jc w:val="both"/>
        <w:rPr>
          <w:lang w:val="kk-KZ"/>
        </w:rPr>
      </w:pPr>
    </w:p>
    <w:p w14:paraId="7FCBB046" w14:textId="77777777" w:rsidR="006F63FD" w:rsidRDefault="006F63FD" w:rsidP="005777B0">
      <w:pPr>
        <w:pStyle w:val="af0"/>
        <w:tabs>
          <w:tab w:val="left" w:pos="1560"/>
          <w:tab w:val="left" w:pos="7230"/>
        </w:tabs>
        <w:spacing w:before="1"/>
        <w:ind w:firstLine="567"/>
        <w:jc w:val="both"/>
        <w:rPr>
          <w:lang w:val="kk-KZ"/>
        </w:rPr>
      </w:pPr>
    </w:p>
    <w:p w14:paraId="76805886" w14:textId="77777777" w:rsidR="006F63FD" w:rsidRDefault="006F63FD" w:rsidP="005777B0">
      <w:pPr>
        <w:pStyle w:val="af0"/>
        <w:tabs>
          <w:tab w:val="left" w:pos="1560"/>
          <w:tab w:val="left" w:pos="7230"/>
        </w:tabs>
        <w:spacing w:before="1"/>
        <w:ind w:firstLine="567"/>
        <w:jc w:val="both"/>
        <w:rPr>
          <w:lang w:val="kk-KZ"/>
        </w:rPr>
      </w:pPr>
    </w:p>
    <w:p w14:paraId="37090471" w14:textId="63152DBB" w:rsidR="00880D10" w:rsidRDefault="00DD3D66" w:rsidP="005777B0">
      <w:pPr>
        <w:pStyle w:val="af0"/>
        <w:tabs>
          <w:tab w:val="left" w:pos="1560"/>
          <w:tab w:val="left" w:pos="7230"/>
        </w:tabs>
        <w:spacing w:before="1"/>
        <w:ind w:firstLine="567"/>
        <w:jc w:val="center"/>
        <w:rPr>
          <w:lang w:val="kk-KZ"/>
        </w:rPr>
      </w:pPr>
      <w:r>
        <w:rPr>
          <w:lang w:val="kk-KZ"/>
        </w:rPr>
        <w:t>С</w:t>
      </w:r>
      <w:r w:rsidR="00880D10" w:rsidRPr="00095ECD">
        <w:rPr>
          <w:lang w:val="kk-KZ"/>
        </w:rPr>
        <w:t xml:space="preserve">урет </w:t>
      </w:r>
      <w:r w:rsidRPr="00095ECD">
        <w:rPr>
          <w:lang w:val="kk-KZ"/>
        </w:rPr>
        <w:t>1.1</w:t>
      </w:r>
      <w:r w:rsidR="001D6E02">
        <w:rPr>
          <w:lang w:val="kk-KZ"/>
        </w:rPr>
        <w:t>9</w:t>
      </w:r>
      <w:r>
        <w:rPr>
          <w:lang w:val="kk-KZ"/>
        </w:rPr>
        <w:t xml:space="preserve"> </w:t>
      </w:r>
      <w:r w:rsidR="00880D10" w:rsidRPr="00095ECD">
        <w:rPr>
          <w:lang w:val="kk-KZ"/>
        </w:rPr>
        <w:t>– Амидоксимдердің сульфонилдену нәтижелері</w:t>
      </w:r>
    </w:p>
    <w:p w14:paraId="1BAA33B4" w14:textId="77777777" w:rsidR="00880D10" w:rsidRDefault="00880D10" w:rsidP="005777B0">
      <w:pPr>
        <w:pStyle w:val="af0"/>
        <w:tabs>
          <w:tab w:val="left" w:pos="1560"/>
          <w:tab w:val="left" w:pos="7230"/>
        </w:tabs>
        <w:spacing w:before="1"/>
        <w:ind w:firstLine="567"/>
        <w:jc w:val="both"/>
        <w:rPr>
          <w:lang w:val="kk-KZ"/>
        </w:rPr>
      </w:pPr>
    </w:p>
    <w:p w14:paraId="532A28F3" w14:textId="01E013AD" w:rsidR="006F63FD" w:rsidRDefault="008C5CEE" w:rsidP="005777B0">
      <w:pPr>
        <w:pStyle w:val="af0"/>
        <w:tabs>
          <w:tab w:val="left" w:pos="1560"/>
          <w:tab w:val="left" w:pos="7230"/>
        </w:tabs>
        <w:spacing w:before="1"/>
        <w:ind w:left="0" w:firstLine="567"/>
        <w:jc w:val="both"/>
        <w:rPr>
          <w:lang w:val="kk-KZ"/>
        </w:rPr>
      </w:pPr>
      <w:r w:rsidRPr="008C5CEE">
        <w:rPr>
          <w:lang w:val="kk-KZ"/>
        </w:rPr>
        <w:t>N-O байланысының ыдырауы осы қосылыстардың трансформациясының негізгі қадамы болып табылады, бірақ соңғы уақытқа дейін бұл реакцияның механизмдері нашар зерттелген. Атап айтқанда, О-сульфонилденудің гетеролитикалық ыдырау контекстіндегі белсендіруші процесс ретіндегі әсері әдебиетте кеңінен қамтылмаған. О-сульфонилдену жағдайында әртүрлі оксимдердің реактивтілігін жүйелі зерттеуді ұсыну арқылы бұл олқылықты толтырды</w:t>
      </w:r>
      <w:r w:rsidR="00415A38">
        <w:rPr>
          <w:lang w:val="kk-KZ"/>
        </w:rPr>
        <w:t xml:space="preserve"> </w:t>
      </w:r>
      <w:r w:rsidR="00E564C9" w:rsidRPr="00E564C9">
        <w:rPr>
          <w:lang w:val="kk-KZ"/>
        </w:rPr>
        <w:t>[44]</w:t>
      </w:r>
      <w:r w:rsidRPr="008C5CEE">
        <w:rPr>
          <w:lang w:val="kk-KZ"/>
        </w:rPr>
        <w:t>.</w:t>
      </w:r>
      <w:r w:rsidR="00D36C0D" w:rsidRPr="00D36C0D">
        <w:rPr>
          <w:lang w:val="kk-KZ"/>
        </w:rPr>
        <w:t xml:space="preserve"> </w:t>
      </w:r>
      <w:r w:rsidRPr="008C5CEE">
        <w:rPr>
          <w:lang w:val="kk-KZ"/>
        </w:rPr>
        <w:t>Зерттеу</w:t>
      </w:r>
      <w:r w:rsidR="00D36C0D">
        <w:rPr>
          <w:lang w:val="kk-KZ"/>
        </w:rPr>
        <w:t>де</w:t>
      </w:r>
      <w:r w:rsidRPr="008C5CEE">
        <w:rPr>
          <w:lang w:val="kk-KZ"/>
        </w:rPr>
        <w:t xml:space="preserve"> көрсет</w:t>
      </w:r>
      <w:r w:rsidR="00D36C0D">
        <w:rPr>
          <w:lang w:val="kk-KZ"/>
        </w:rPr>
        <w:t>ілгендей</w:t>
      </w:r>
      <w:r w:rsidRPr="008C5CEE">
        <w:rPr>
          <w:lang w:val="kk-KZ"/>
        </w:rPr>
        <w:t>, сульфонилдену (мысалы, TsCl – p-толу</w:t>
      </w:r>
      <w:r w:rsidR="00425902">
        <w:rPr>
          <w:lang w:val="kk-KZ"/>
        </w:rPr>
        <w:t>ил</w:t>
      </w:r>
      <w:r w:rsidRPr="008C5CEE">
        <w:rPr>
          <w:lang w:val="kk-KZ"/>
        </w:rPr>
        <w:t>сульфонилхлоридті қолдану) N–O байланысын айтарлықтай белсендіреді, оның гетеролитикалық бөлінуіне және тұрақты аралық өнімдердің түзілуіне ықпал етеді. Бұл амидоксимдер мен кетоксимдерге негізделген селективті синтетикалық әдістерді әзірлеуге жаңа мүмкіндіктер ашады. Сондай-ақ, орынбасарлардың әсері және бастапқы оксимдердің құрылымы реакция жылдамдығы мен нәтижесіне айтарлықтай әсер ететіні көрсетілді, бұл реакция жағдайларын дәл реттеудің маңыздылығын көрсетеді.</w:t>
      </w:r>
      <w:r w:rsidR="009B25D3">
        <w:rPr>
          <w:lang w:val="kk-KZ"/>
        </w:rPr>
        <w:t xml:space="preserve"> </w:t>
      </w:r>
      <w:r w:rsidR="00937B95" w:rsidRPr="00937B95">
        <w:rPr>
          <w:lang w:val="kk-KZ"/>
        </w:rPr>
        <w:t>Цианамидтердің функционализациясындағы сульфохлорла</w:t>
      </w:r>
      <w:r w:rsidR="009B25D3">
        <w:rPr>
          <w:lang w:val="kk-KZ"/>
        </w:rPr>
        <w:t>у</w:t>
      </w:r>
      <w:r w:rsidR="00800ECE">
        <w:rPr>
          <w:lang w:val="kk-KZ"/>
        </w:rPr>
        <w:t xml:space="preserve">, </w:t>
      </w:r>
      <w:r w:rsidR="00800ECE" w:rsidRPr="00800ECE">
        <w:rPr>
          <w:lang w:val="kk-KZ"/>
        </w:rPr>
        <w:t>сульфонилхлоридтер молекуланың нуклеофильділігін немесе электрофилділігін өзгертуге, сондай-ақ қорғаушы топтарды енгізуге мүмкіндік беретін жұмсақ және мақсатты түрлендірулерді қамтамасыз ететін реагенттер рөлін атқарады</w:t>
      </w:r>
      <w:r w:rsidR="00C67ECF">
        <w:rPr>
          <w:lang w:val="kk-KZ"/>
        </w:rPr>
        <w:t xml:space="preserve"> </w:t>
      </w:r>
      <w:r w:rsidR="004D0BD1" w:rsidRPr="00095ECD">
        <w:rPr>
          <w:lang w:val="kk-KZ"/>
        </w:rPr>
        <w:t>[</w:t>
      </w:r>
      <w:r w:rsidR="00C67ECF">
        <w:rPr>
          <w:lang w:val="kk-KZ"/>
        </w:rPr>
        <w:t>45</w:t>
      </w:r>
      <w:r w:rsidR="004D0BD1" w:rsidRPr="00095ECD">
        <w:rPr>
          <w:lang w:val="kk-KZ"/>
        </w:rPr>
        <w:t>]</w:t>
      </w:r>
      <w:r w:rsidR="00C67ECF">
        <w:rPr>
          <w:lang w:val="kk-KZ"/>
        </w:rPr>
        <w:t>.</w:t>
      </w:r>
      <w:r w:rsidR="003D3C7D">
        <w:rPr>
          <w:lang w:val="kk-KZ"/>
        </w:rPr>
        <w:t xml:space="preserve"> Келесі әдебиетте </w:t>
      </w:r>
      <w:r w:rsidR="003D3C7D" w:rsidRPr="00095ECD">
        <w:rPr>
          <w:lang w:val="kk-KZ"/>
        </w:rPr>
        <w:t>[</w:t>
      </w:r>
      <w:r w:rsidR="003D3C7D">
        <w:rPr>
          <w:lang w:val="kk-KZ"/>
        </w:rPr>
        <w:t>4</w:t>
      </w:r>
      <w:r w:rsidR="003D3C7D" w:rsidRPr="000F5749">
        <w:rPr>
          <w:lang w:val="kk-KZ"/>
        </w:rPr>
        <w:t>6</w:t>
      </w:r>
      <w:r w:rsidR="003D3C7D" w:rsidRPr="00095ECD">
        <w:rPr>
          <w:lang w:val="kk-KZ"/>
        </w:rPr>
        <w:t>]</w:t>
      </w:r>
      <w:r w:rsidR="003D3C7D">
        <w:rPr>
          <w:lang w:val="kk-KZ"/>
        </w:rPr>
        <w:t xml:space="preserve"> </w:t>
      </w:r>
      <w:r w:rsidR="008F16D3" w:rsidRPr="008F16D3">
        <w:rPr>
          <w:lang w:val="kk-KZ"/>
        </w:rPr>
        <w:t>3-метил-1-арил-1,2,4-триазолдың құрылыс блогының көп сатылы өнеркәсіптік синтезі сипатталған. Бұл процестің негізгі кезеңдерінің бірі қосылыстарды циклизацияға тиімді дайындауға мүмкіндік беретін сульфонилхлоридтердің көмегімен прекурсорларды белсендіру болып табылады</w:t>
      </w:r>
      <w:r w:rsidR="00CA6787">
        <w:rPr>
          <w:lang w:val="kk-KZ"/>
        </w:rPr>
        <w:t xml:space="preserve"> </w:t>
      </w:r>
      <w:r w:rsidR="00CA6787" w:rsidRPr="00CA6787">
        <w:rPr>
          <w:lang w:val="kk-KZ"/>
        </w:rPr>
        <w:t>[</w:t>
      </w:r>
      <w:r w:rsidR="009571FC">
        <w:rPr>
          <w:lang w:val="kk-KZ"/>
        </w:rPr>
        <w:t>47</w:t>
      </w:r>
      <w:r w:rsidR="00CA6787" w:rsidRPr="00CA6787">
        <w:rPr>
          <w:lang w:val="kk-KZ"/>
        </w:rPr>
        <w:t>]</w:t>
      </w:r>
      <w:r w:rsidR="008F16D3" w:rsidRPr="008F16D3">
        <w:rPr>
          <w:lang w:val="kk-KZ"/>
        </w:rPr>
        <w:t>.</w:t>
      </w:r>
    </w:p>
    <w:p w14:paraId="0B99499B" w14:textId="25EAC73F" w:rsidR="00CA6787" w:rsidRPr="00584683" w:rsidRDefault="003243FC" w:rsidP="005777B0">
      <w:pPr>
        <w:pStyle w:val="af0"/>
        <w:tabs>
          <w:tab w:val="left" w:pos="1560"/>
          <w:tab w:val="left" w:pos="7230"/>
        </w:tabs>
        <w:spacing w:before="1"/>
        <w:ind w:left="0" w:firstLine="567"/>
        <w:jc w:val="both"/>
        <w:rPr>
          <w:lang w:val="kk-KZ"/>
        </w:rPr>
      </w:pPr>
      <w:r w:rsidRPr="003243FC">
        <w:rPr>
          <w:lang w:val="kk-KZ"/>
        </w:rPr>
        <w:t xml:space="preserve">Тозиламидоксимді дайындау </w:t>
      </w:r>
      <w:r w:rsidR="00776D02">
        <w:rPr>
          <w:lang w:val="kk-KZ"/>
        </w:rPr>
        <w:t xml:space="preserve">жолдары </w:t>
      </w:r>
      <w:r w:rsidRPr="003243FC">
        <w:rPr>
          <w:lang w:val="kk-KZ"/>
        </w:rPr>
        <w:t>[</w:t>
      </w:r>
      <w:r w:rsidR="00B76267">
        <w:rPr>
          <w:lang w:val="kk-KZ"/>
        </w:rPr>
        <w:t>4</w:t>
      </w:r>
      <w:r w:rsidR="00434B7B">
        <w:rPr>
          <w:lang w:val="kk-KZ"/>
        </w:rPr>
        <w:t>8</w:t>
      </w:r>
      <w:r w:rsidRPr="003243FC">
        <w:rPr>
          <w:lang w:val="kk-KZ"/>
        </w:rPr>
        <w:t xml:space="preserve">] </w:t>
      </w:r>
      <w:r w:rsidR="00776D02" w:rsidRPr="003243FC">
        <w:rPr>
          <w:lang w:val="kk-KZ"/>
        </w:rPr>
        <w:t xml:space="preserve">әдебиетте </w:t>
      </w:r>
      <w:r w:rsidRPr="003243FC">
        <w:rPr>
          <w:lang w:val="kk-KZ"/>
        </w:rPr>
        <w:t>сипатталған, еріткіш ретінде</w:t>
      </w:r>
      <w:r w:rsidR="002E3698">
        <w:rPr>
          <w:lang w:val="kk-KZ"/>
        </w:rPr>
        <w:t xml:space="preserve"> хлороформ</w:t>
      </w:r>
      <w:r w:rsidRPr="003243FC">
        <w:rPr>
          <w:lang w:val="kk-KZ"/>
        </w:rPr>
        <w:t xml:space="preserve"> пайдалана отырып, триэтиламиннің қатысуымен ацетамид оксимінің TsCl-мен тозилденуін қамтиды, содан кейін </w:t>
      </w:r>
      <w:r w:rsidR="00F21CDB">
        <w:rPr>
          <w:lang w:val="kk-KZ"/>
        </w:rPr>
        <w:t>сүзіп алып</w:t>
      </w:r>
      <w:r w:rsidR="000446B3">
        <w:rPr>
          <w:lang w:val="kk-KZ"/>
        </w:rPr>
        <w:t>, қайта кристалдайды</w:t>
      </w:r>
      <w:r w:rsidR="00584683">
        <w:rPr>
          <w:lang w:val="kk-KZ"/>
        </w:rPr>
        <w:t xml:space="preserve">. </w:t>
      </w:r>
      <w:r w:rsidRPr="003243FC">
        <w:rPr>
          <w:lang w:val="kk-KZ"/>
        </w:rPr>
        <w:t>Бұл реакция 95% шығымда тозиламидоксим алу үшін жалғас</w:t>
      </w:r>
      <w:r w:rsidR="00915C7E">
        <w:rPr>
          <w:lang w:val="kk-KZ"/>
        </w:rPr>
        <w:t>ады</w:t>
      </w:r>
      <w:r w:rsidR="002E3698">
        <w:rPr>
          <w:lang w:val="kk-KZ"/>
        </w:rPr>
        <w:t xml:space="preserve"> (Сурет 1.20) </w:t>
      </w:r>
      <w:r w:rsidR="002E3698" w:rsidRPr="002E3698">
        <w:rPr>
          <w:lang w:val="kk-KZ"/>
        </w:rPr>
        <w:t>[48]</w:t>
      </w:r>
      <w:r w:rsidR="00DA0237" w:rsidRPr="00584683">
        <w:rPr>
          <w:lang w:val="kk-KZ"/>
        </w:rPr>
        <w:t>.</w:t>
      </w:r>
    </w:p>
    <w:p w14:paraId="5A551595" w14:textId="77777777" w:rsidR="00DA0237" w:rsidRPr="00584683" w:rsidRDefault="00DA0237" w:rsidP="005777B0">
      <w:pPr>
        <w:pStyle w:val="af0"/>
        <w:tabs>
          <w:tab w:val="left" w:pos="1560"/>
          <w:tab w:val="left" w:pos="7230"/>
        </w:tabs>
        <w:spacing w:before="1"/>
        <w:ind w:left="0" w:firstLine="567"/>
        <w:jc w:val="both"/>
        <w:rPr>
          <w:lang w:val="kk-KZ"/>
        </w:rPr>
      </w:pPr>
    </w:p>
    <w:p w14:paraId="2967221E" w14:textId="329E1427" w:rsidR="00AF33BD" w:rsidRDefault="00594131" w:rsidP="005777B0">
      <w:pPr>
        <w:pStyle w:val="af0"/>
        <w:tabs>
          <w:tab w:val="left" w:pos="1560"/>
          <w:tab w:val="left" w:pos="7230"/>
        </w:tabs>
        <w:spacing w:before="1"/>
        <w:ind w:left="0" w:firstLine="567"/>
        <w:rPr>
          <w:lang w:val="en-US"/>
        </w:rPr>
      </w:pPr>
      <w:r>
        <w:object w:dxaOrig="7898" w:dyaOrig="1471" w14:anchorId="3129FB65">
          <v:shape id="_x0000_i1041" type="#_x0000_t75" style="width:396pt;height:73.5pt" o:ole="">
            <v:imagedata r:id="rId186" o:title=""/>
          </v:shape>
          <o:OLEObject Type="Embed" ProgID="ChemDraw.Document.6.0" ShapeID="_x0000_i1041" DrawAspect="Content" ObjectID="_1838558009" r:id="rId187"/>
        </w:object>
      </w:r>
    </w:p>
    <w:p w14:paraId="1C5C9F13" w14:textId="77777777" w:rsidR="00DA0237" w:rsidRPr="00DA0237" w:rsidRDefault="00DA0237" w:rsidP="005777B0">
      <w:pPr>
        <w:pStyle w:val="af0"/>
        <w:tabs>
          <w:tab w:val="left" w:pos="1560"/>
          <w:tab w:val="left" w:pos="7230"/>
        </w:tabs>
        <w:spacing w:before="1"/>
        <w:ind w:left="0" w:firstLine="567"/>
        <w:jc w:val="center"/>
        <w:rPr>
          <w:lang w:val="en-US"/>
        </w:rPr>
      </w:pPr>
    </w:p>
    <w:p w14:paraId="0F011476" w14:textId="3A9110D4" w:rsidR="006F63FD" w:rsidRDefault="003611BF" w:rsidP="005777B0">
      <w:pPr>
        <w:pStyle w:val="af0"/>
        <w:tabs>
          <w:tab w:val="left" w:pos="1560"/>
          <w:tab w:val="left" w:pos="7230"/>
        </w:tabs>
        <w:spacing w:before="1"/>
        <w:ind w:firstLine="567"/>
        <w:jc w:val="center"/>
        <w:rPr>
          <w:lang w:val="kk-KZ"/>
        </w:rPr>
      </w:pPr>
      <w:r>
        <w:rPr>
          <w:lang w:val="kk-KZ"/>
        </w:rPr>
        <w:t>С</w:t>
      </w:r>
      <w:r w:rsidR="00162DD6" w:rsidRPr="00162DD6">
        <w:rPr>
          <w:lang w:val="kk-KZ"/>
        </w:rPr>
        <w:t xml:space="preserve">урет </w:t>
      </w:r>
      <w:r w:rsidRPr="00162DD6">
        <w:rPr>
          <w:lang w:val="kk-KZ"/>
        </w:rPr>
        <w:t>1.</w:t>
      </w:r>
      <w:r w:rsidR="001D6E02">
        <w:rPr>
          <w:lang w:val="kk-KZ"/>
        </w:rPr>
        <w:t>20</w:t>
      </w:r>
      <w:r>
        <w:rPr>
          <w:lang w:val="kk-KZ"/>
        </w:rPr>
        <w:t xml:space="preserve"> </w:t>
      </w:r>
      <w:r w:rsidR="00162DD6" w:rsidRPr="00162DD6">
        <w:rPr>
          <w:lang w:val="kk-KZ"/>
        </w:rPr>
        <w:t xml:space="preserve">– Тозиламидоксимді </w:t>
      </w:r>
      <w:r w:rsidR="00162DD6">
        <w:rPr>
          <w:lang w:val="kk-KZ"/>
        </w:rPr>
        <w:t>алу</w:t>
      </w:r>
      <w:r w:rsidR="002E3698">
        <w:rPr>
          <w:lang w:val="kk-KZ"/>
        </w:rPr>
        <w:t xml:space="preserve"> синтезі</w:t>
      </w:r>
    </w:p>
    <w:p w14:paraId="0C4F227E" w14:textId="77777777" w:rsidR="00162DD6" w:rsidRDefault="00162DD6" w:rsidP="005777B0">
      <w:pPr>
        <w:pStyle w:val="af0"/>
        <w:tabs>
          <w:tab w:val="left" w:pos="1560"/>
          <w:tab w:val="left" w:pos="7230"/>
        </w:tabs>
        <w:spacing w:before="1"/>
        <w:ind w:firstLine="567"/>
        <w:jc w:val="both"/>
        <w:rPr>
          <w:lang w:val="kk-KZ"/>
        </w:rPr>
      </w:pPr>
    </w:p>
    <w:p w14:paraId="1BCC2633" w14:textId="7C34D8AD" w:rsidR="00162DD6" w:rsidRDefault="007F1C58" w:rsidP="005777B0">
      <w:pPr>
        <w:pStyle w:val="af0"/>
        <w:tabs>
          <w:tab w:val="left" w:pos="1560"/>
          <w:tab w:val="left" w:pos="7230"/>
        </w:tabs>
        <w:spacing w:before="1"/>
        <w:ind w:left="0" w:firstLine="567"/>
        <w:jc w:val="both"/>
        <w:rPr>
          <w:lang w:val="kk-KZ"/>
        </w:rPr>
      </w:pPr>
      <w:r w:rsidRPr="007F1C58">
        <w:rPr>
          <w:lang w:val="kk-KZ"/>
        </w:rPr>
        <w:t>Содан кейін N-региоизомерлер түзілуін толық жою арқылы анилиндерден тікелей 3-метил-1-арил-1,2,4-триазолдарды алу үшін тозиламидоксим қолданыл</w:t>
      </w:r>
      <w:r w:rsidR="00171C55">
        <w:rPr>
          <w:lang w:val="kk-KZ"/>
        </w:rPr>
        <w:t>а</w:t>
      </w:r>
      <w:r w:rsidRPr="007F1C58">
        <w:rPr>
          <w:lang w:val="kk-KZ"/>
        </w:rPr>
        <w:t xml:space="preserve">ды. Өнеркәсіптік ауқымда қолдану үшін осы жаңа процестің дамуы </w:t>
      </w:r>
      <w:r w:rsidR="008629FA">
        <w:rPr>
          <w:lang w:val="kk-KZ"/>
        </w:rPr>
        <w:t>өнімділікті</w:t>
      </w:r>
      <w:r w:rsidRPr="007F1C58">
        <w:rPr>
          <w:lang w:val="kk-KZ"/>
        </w:rPr>
        <w:t xml:space="preserve"> </w:t>
      </w:r>
      <w:r w:rsidR="005E5480">
        <w:rPr>
          <w:lang w:val="kk-KZ"/>
        </w:rPr>
        <w:t>үш</w:t>
      </w:r>
      <w:r w:rsidRPr="007F1C58">
        <w:rPr>
          <w:lang w:val="kk-KZ"/>
        </w:rPr>
        <w:t xml:space="preserve"> есе артуымен бір региоизомер ретінде килограммдық мөлшерде мақсатты триазолды өндіруге әкелді</w:t>
      </w:r>
      <w:r w:rsidR="002E3698">
        <w:rPr>
          <w:lang w:val="kk-KZ"/>
        </w:rPr>
        <w:t xml:space="preserve"> (Сурет 1.21)</w:t>
      </w:r>
      <w:r w:rsidR="002E3698" w:rsidRPr="002E3698">
        <w:rPr>
          <w:lang w:val="kk-KZ"/>
        </w:rPr>
        <w:t xml:space="preserve"> [49].</w:t>
      </w:r>
    </w:p>
    <w:p w14:paraId="08FE5865" w14:textId="4FC2E1D4" w:rsidR="000A1B5E" w:rsidRDefault="000A1B5E" w:rsidP="005777B0">
      <w:pPr>
        <w:pStyle w:val="af0"/>
        <w:tabs>
          <w:tab w:val="left" w:pos="1560"/>
          <w:tab w:val="left" w:pos="7230"/>
        </w:tabs>
        <w:spacing w:before="1"/>
        <w:ind w:firstLine="567"/>
        <w:jc w:val="both"/>
        <w:rPr>
          <w:lang w:val="kk-KZ"/>
        </w:rPr>
      </w:pPr>
    </w:p>
    <w:p w14:paraId="140C7FE4" w14:textId="6ADB0A9F" w:rsidR="000A1B5E" w:rsidRDefault="000A1B5E" w:rsidP="005777B0">
      <w:pPr>
        <w:pStyle w:val="af0"/>
        <w:tabs>
          <w:tab w:val="left" w:pos="1560"/>
          <w:tab w:val="left" w:pos="7230"/>
        </w:tabs>
        <w:spacing w:before="1"/>
        <w:ind w:firstLine="567"/>
        <w:jc w:val="both"/>
        <w:rPr>
          <w:lang w:val="kk-KZ"/>
        </w:rPr>
      </w:pPr>
    </w:p>
    <w:p w14:paraId="6F7C736D" w14:textId="23D32D9E" w:rsidR="006F5641" w:rsidRDefault="000A1B5E" w:rsidP="005777B0">
      <w:pPr>
        <w:pStyle w:val="af0"/>
        <w:tabs>
          <w:tab w:val="left" w:pos="1560"/>
          <w:tab w:val="left" w:pos="7230"/>
        </w:tabs>
        <w:spacing w:before="1"/>
        <w:ind w:firstLine="567"/>
        <w:jc w:val="both"/>
        <w:rPr>
          <w:lang w:val="kk-KZ"/>
        </w:rPr>
      </w:pPr>
      <w:r>
        <w:rPr>
          <w:noProof/>
          <w:lang w:eastAsia="ru-RU"/>
        </w:rPr>
        <mc:AlternateContent>
          <mc:Choice Requires="wpg">
            <w:drawing>
              <wp:anchor distT="0" distB="0" distL="0" distR="0" simplePos="0" relativeHeight="251712512" behindDoc="0" locked="0" layoutInCell="1" allowOverlap="1" wp14:anchorId="123EDDCC" wp14:editId="17CEE47F">
                <wp:simplePos x="0" y="0"/>
                <wp:positionH relativeFrom="page">
                  <wp:posOffset>4501515</wp:posOffset>
                </wp:positionH>
                <wp:positionV relativeFrom="paragraph">
                  <wp:posOffset>12700</wp:posOffset>
                </wp:positionV>
                <wp:extent cx="1267460" cy="746760"/>
                <wp:effectExtent l="0" t="0" r="0" b="0"/>
                <wp:wrapNone/>
                <wp:docPr id="892"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7460" cy="746760"/>
                          <a:chOff x="0" y="0"/>
                          <a:chExt cx="1267460" cy="746760"/>
                        </a:xfrm>
                      </wpg:grpSpPr>
                      <wps:wsp>
                        <wps:cNvPr id="893" name="Graphic 893"/>
                        <wps:cNvSpPr/>
                        <wps:spPr>
                          <a:xfrm>
                            <a:off x="327766" y="5"/>
                            <a:ext cx="421005" cy="379730"/>
                          </a:xfrm>
                          <a:custGeom>
                            <a:avLst/>
                            <a:gdLst/>
                            <a:ahLst/>
                            <a:cxnLst/>
                            <a:rect l="l" t="t" r="r" b="b"/>
                            <a:pathLst>
                              <a:path w="421005" h="379730">
                                <a:moveTo>
                                  <a:pt x="68567" y="294817"/>
                                </a:moveTo>
                                <a:lnTo>
                                  <a:pt x="57505" y="294817"/>
                                </a:lnTo>
                                <a:lnTo>
                                  <a:pt x="57505" y="360019"/>
                                </a:lnTo>
                                <a:lnTo>
                                  <a:pt x="11785" y="294817"/>
                                </a:lnTo>
                                <a:lnTo>
                                  <a:pt x="0" y="294817"/>
                                </a:lnTo>
                                <a:lnTo>
                                  <a:pt x="0" y="377863"/>
                                </a:lnTo>
                                <a:lnTo>
                                  <a:pt x="11061" y="377863"/>
                                </a:lnTo>
                                <a:lnTo>
                                  <a:pt x="11061" y="312597"/>
                                </a:lnTo>
                                <a:lnTo>
                                  <a:pt x="56769" y="377863"/>
                                </a:lnTo>
                                <a:lnTo>
                                  <a:pt x="68567" y="377863"/>
                                </a:lnTo>
                                <a:lnTo>
                                  <a:pt x="68567" y="294817"/>
                                </a:lnTo>
                                <a:close/>
                              </a:path>
                              <a:path w="421005" h="379730">
                                <a:moveTo>
                                  <a:pt x="185394" y="113499"/>
                                </a:moveTo>
                                <a:lnTo>
                                  <a:pt x="177012" y="76238"/>
                                </a:lnTo>
                                <a:lnTo>
                                  <a:pt x="173520" y="72644"/>
                                </a:lnTo>
                                <a:lnTo>
                                  <a:pt x="173520" y="106210"/>
                                </a:lnTo>
                                <a:lnTo>
                                  <a:pt x="173075" y="112585"/>
                                </a:lnTo>
                                <a:lnTo>
                                  <a:pt x="152450" y="138506"/>
                                </a:lnTo>
                                <a:lnTo>
                                  <a:pt x="135305" y="138506"/>
                                </a:lnTo>
                                <a:lnTo>
                                  <a:pt x="128130" y="135623"/>
                                </a:lnTo>
                                <a:lnTo>
                                  <a:pt x="116954" y="124104"/>
                                </a:lnTo>
                                <a:lnTo>
                                  <a:pt x="114033" y="116230"/>
                                </a:lnTo>
                                <a:lnTo>
                                  <a:pt x="114109" y="105016"/>
                                </a:lnTo>
                                <a:lnTo>
                                  <a:pt x="135801" y="71462"/>
                                </a:lnTo>
                                <a:lnTo>
                                  <a:pt x="149656" y="71462"/>
                                </a:lnTo>
                                <a:lnTo>
                                  <a:pt x="154876" y="72783"/>
                                </a:lnTo>
                                <a:lnTo>
                                  <a:pt x="159499" y="75641"/>
                                </a:lnTo>
                                <a:lnTo>
                                  <a:pt x="164122" y="78397"/>
                                </a:lnTo>
                                <a:lnTo>
                                  <a:pt x="167525" y="82334"/>
                                </a:lnTo>
                                <a:lnTo>
                                  <a:pt x="172389" y="92379"/>
                                </a:lnTo>
                                <a:lnTo>
                                  <a:pt x="173456" y="97510"/>
                                </a:lnTo>
                                <a:lnTo>
                                  <a:pt x="173520" y="106210"/>
                                </a:lnTo>
                                <a:lnTo>
                                  <a:pt x="173520" y="72644"/>
                                </a:lnTo>
                                <a:lnTo>
                                  <a:pt x="172377" y="71462"/>
                                </a:lnTo>
                                <a:lnTo>
                                  <a:pt x="172021" y="71107"/>
                                </a:lnTo>
                                <a:lnTo>
                                  <a:pt x="165582" y="67525"/>
                                </a:lnTo>
                                <a:lnTo>
                                  <a:pt x="159131" y="63817"/>
                                </a:lnTo>
                                <a:lnTo>
                                  <a:pt x="151968" y="62026"/>
                                </a:lnTo>
                                <a:lnTo>
                                  <a:pt x="143941" y="62026"/>
                                </a:lnTo>
                                <a:lnTo>
                                  <a:pt x="108750" y="80073"/>
                                </a:lnTo>
                                <a:lnTo>
                                  <a:pt x="102273" y="113499"/>
                                </a:lnTo>
                                <a:lnTo>
                                  <a:pt x="103822" y="120243"/>
                                </a:lnTo>
                                <a:lnTo>
                                  <a:pt x="107226" y="126784"/>
                                </a:lnTo>
                                <a:lnTo>
                                  <a:pt x="110502" y="133324"/>
                                </a:lnTo>
                                <a:lnTo>
                                  <a:pt x="115430" y="138506"/>
                                </a:lnTo>
                                <a:lnTo>
                                  <a:pt x="128257" y="146024"/>
                                </a:lnTo>
                                <a:lnTo>
                                  <a:pt x="135674" y="147904"/>
                                </a:lnTo>
                                <a:lnTo>
                                  <a:pt x="151358" y="147904"/>
                                </a:lnTo>
                                <a:lnTo>
                                  <a:pt x="158407" y="146202"/>
                                </a:lnTo>
                                <a:lnTo>
                                  <a:pt x="171538" y="139369"/>
                                </a:lnTo>
                                <a:lnTo>
                                  <a:pt x="172389" y="138506"/>
                                </a:lnTo>
                                <a:lnTo>
                                  <a:pt x="176517" y="134327"/>
                                </a:lnTo>
                                <a:lnTo>
                                  <a:pt x="180047" y="127685"/>
                                </a:lnTo>
                                <a:lnTo>
                                  <a:pt x="183692" y="121043"/>
                                </a:lnTo>
                                <a:lnTo>
                                  <a:pt x="185394" y="113499"/>
                                </a:lnTo>
                                <a:close/>
                              </a:path>
                              <a:path w="421005" h="379730">
                                <a:moveTo>
                                  <a:pt x="248500" y="344868"/>
                                </a:moveTo>
                                <a:lnTo>
                                  <a:pt x="248373" y="327634"/>
                                </a:lnTo>
                                <a:lnTo>
                                  <a:pt x="246799" y="320713"/>
                                </a:lnTo>
                                <a:lnTo>
                                  <a:pt x="243395" y="314159"/>
                                </a:lnTo>
                                <a:lnTo>
                                  <a:pt x="240106" y="307619"/>
                                </a:lnTo>
                                <a:lnTo>
                                  <a:pt x="236499" y="303923"/>
                                </a:lnTo>
                                <a:lnTo>
                                  <a:pt x="236499" y="337578"/>
                                </a:lnTo>
                                <a:lnTo>
                                  <a:pt x="236054" y="343954"/>
                                </a:lnTo>
                                <a:lnTo>
                                  <a:pt x="215544" y="369874"/>
                                </a:lnTo>
                                <a:lnTo>
                                  <a:pt x="198285" y="369874"/>
                                </a:lnTo>
                                <a:lnTo>
                                  <a:pt x="191236" y="366991"/>
                                </a:lnTo>
                                <a:lnTo>
                                  <a:pt x="185635" y="361238"/>
                                </a:lnTo>
                                <a:lnTo>
                                  <a:pt x="179920" y="355473"/>
                                </a:lnTo>
                                <a:lnTo>
                                  <a:pt x="177126" y="347599"/>
                                </a:lnTo>
                                <a:lnTo>
                                  <a:pt x="177203" y="336384"/>
                                </a:lnTo>
                                <a:lnTo>
                                  <a:pt x="177634" y="329641"/>
                                </a:lnTo>
                                <a:lnTo>
                                  <a:pt x="198894" y="302793"/>
                                </a:lnTo>
                                <a:lnTo>
                                  <a:pt x="212750" y="302793"/>
                                </a:lnTo>
                                <a:lnTo>
                                  <a:pt x="217982" y="304177"/>
                                </a:lnTo>
                                <a:lnTo>
                                  <a:pt x="222478" y="306971"/>
                                </a:lnTo>
                                <a:lnTo>
                                  <a:pt x="227101" y="309740"/>
                                </a:lnTo>
                                <a:lnTo>
                                  <a:pt x="230619" y="313651"/>
                                </a:lnTo>
                                <a:lnTo>
                                  <a:pt x="235483" y="323735"/>
                                </a:lnTo>
                                <a:lnTo>
                                  <a:pt x="236435" y="328879"/>
                                </a:lnTo>
                                <a:lnTo>
                                  <a:pt x="236499" y="337578"/>
                                </a:lnTo>
                                <a:lnTo>
                                  <a:pt x="236499" y="303923"/>
                                </a:lnTo>
                                <a:lnTo>
                                  <a:pt x="235407" y="302793"/>
                                </a:lnTo>
                                <a:lnTo>
                                  <a:pt x="235127" y="302501"/>
                                </a:lnTo>
                                <a:lnTo>
                                  <a:pt x="222237" y="295173"/>
                                </a:lnTo>
                                <a:lnTo>
                                  <a:pt x="214934" y="293344"/>
                                </a:lnTo>
                                <a:lnTo>
                                  <a:pt x="206768" y="293344"/>
                                </a:lnTo>
                                <a:lnTo>
                                  <a:pt x="171805" y="311442"/>
                                </a:lnTo>
                                <a:lnTo>
                                  <a:pt x="165379" y="344868"/>
                                </a:lnTo>
                                <a:lnTo>
                                  <a:pt x="166916" y="351612"/>
                                </a:lnTo>
                                <a:lnTo>
                                  <a:pt x="170319" y="358152"/>
                                </a:lnTo>
                                <a:lnTo>
                                  <a:pt x="173609" y="364693"/>
                                </a:lnTo>
                                <a:lnTo>
                                  <a:pt x="178523" y="369874"/>
                                </a:lnTo>
                                <a:lnTo>
                                  <a:pt x="191350" y="377393"/>
                                </a:lnTo>
                                <a:lnTo>
                                  <a:pt x="198653" y="379285"/>
                                </a:lnTo>
                                <a:lnTo>
                                  <a:pt x="214452" y="379285"/>
                                </a:lnTo>
                                <a:lnTo>
                                  <a:pt x="221500" y="377571"/>
                                </a:lnTo>
                                <a:lnTo>
                                  <a:pt x="234518" y="370738"/>
                                </a:lnTo>
                                <a:lnTo>
                                  <a:pt x="235381" y="369874"/>
                                </a:lnTo>
                                <a:lnTo>
                                  <a:pt x="239623" y="365709"/>
                                </a:lnTo>
                                <a:lnTo>
                                  <a:pt x="246672" y="352412"/>
                                </a:lnTo>
                                <a:lnTo>
                                  <a:pt x="248500" y="344868"/>
                                </a:lnTo>
                                <a:close/>
                              </a:path>
                              <a:path w="421005" h="379730">
                                <a:moveTo>
                                  <a:pt x="327279" y="203276"/>
                                </a:moveTo>
                                <a:lnTo>
                                  <a:pt x="283870" y="180124"/>
                                </a:lnTo>
                                <a:lnTo>
                                  <a:pt x="278041" y="178155"/>
                                </a:lnTo>
                                <a:lnTo>
                                  <a:pt x="273545" y="174307"/>
                                </a:lnTo>
                                <a:lnTo>
                                  <a:pt x="272440" y="171843"/>
                                </a:lnTo>
                                <a:lnTo>
                                  <a:pt x="272440" y="165430"/>
                                </a:lnTo>
                                <a:lnTo>
                                  <a:pt x="274027" y="162483"/>
                                </a:lnTo>
                                <a:lnTo>
                                  <a:pt x="280352" y="157607"/>
                                </a:lnTo>
                                <a:lnTo>
                                  <a:pt x="285457" y="156400"/>
                                </a:lnTo>
                                <a:lnTo>
                                  <a:pt x="299072" y="156400"/>
                                </a:lnTo>
                                <a:lnTo>
                                  <a:pt x="304177" y="157746"/>
                                </a:lnTo>
                                <a:lnTo>
                                  <a:pt x="310984" y="163106"/>
                                </a:lnTo>
                                <a:lnTo>
                                  <a:pt x="313055" y="167068"/>
                                </a:lnTo>
                                <a:lnTo>
                                  <a:pt x="313664" y="172313"/>
                                </a:lnTo>
                                <a:lnTo>
                                  <a:pt x="324726" y="171526"/>
                                </a:lnTo>
                                <a:lnTo>
                                  <a:pt x="298462" y="146710"/>
                                </a:lnTo>
                                <a:lnTo>
                                  <a:pt x="286067" y="146710"/>
                                </a:lnTo>
                                <a:lnTo>
                                  <a:pt x="261378" y="165404"/>
                                </a:lnTo>
                                <a:lnTo>
                                  <a:pt x="261378" y="173405"/>
                                </a:lnTo>
                                <a:lnTo>
                                  <a:pt x="298462" y="194691"/>
                                </a:lnTo>
                                <a:lnTo>
                                  <a:pt x="303695" y="196049"/>
                                </a:lnTo>
                                <a:lnTo>
                                  <a:pt x="309651" y="198234"/>
                                </a:lnTo>
                                <a:lnTo>
                                  <a:pt x="312204" y="199859"/>
                                </a:lnTo>
                                <a:lnTo>
                                  <a:pt x="315366" y="203758"/>
                                </a:lnTo>
                                <a:lnTo>
                                  <a:pt x="316217" y="206019"/>
                                </a:lnTo>
                                <a:lnTo>
                                  <a:pt x="316217" y="211201"/>
                                </a:lnTo>
                                <a:lnTo>
                                  <a:pt x="298945" y="222745"/>
                                </a:lnTo>
                                <a:lnTo>
                                  <a:pt x="289585" y="222745"/>
                                </a:lnTo>
                                <a:lnTo>
                                  <a:pt x="268922" y="203581"/>
                                </a:lnTo>
                                <a:lnTo>
                                  <a:pt x="257975" y="204495"/>
                                </a:lnTo>
                                <a:lnTo>
                                  <a:pt x="287274" y="232587"/>
                                </a:lnTo>
                                <a:lnTo>
                                  <a:pt x="301383" y="232587"/>
                                </a:lnTo>
                                <a:lnTo>
                                  <a:pt x="327279" y="212140"/>
                                </a:lnTo>
                                <a:lnTo>
                                  <a:pt x="327279" y="203276"/>
                                </a:lnTo>
                                <a:close/>
                              </a:path>
                              <a:path w="421005" h="379730">
                                <a:moveTo>
                                  <a:pt x="420763" y="51511"/>
                                </a:moveTo>
                                <a:lnTo>
                                  <a:pt x="420662" y="34277"/>
                                </a:lnTo>
                                <a:lnTo>
                                  <a:pt x="419188" y="27368"/>
                                </a:lnTo>
                                <a:lnTo>
                                  <a:pt x="412381" y="14224"/>
                                </a:lnTo>
                                <a:lnTo>
                                  <a:pt x="408889" y="10617"/>
                                </a:lnTo>
                                <a:lnTo>
                                  <a:pt x="408889" y="44221"/>
                                </a:lnTo>
                                <a:lnTo>
                                  <a:pt x="408444" y="50622"/>
                                </a:lnTo>
                                <a:lnTo>
                                  <a:pt x="387819" y="76479"/>
                                </a:lnTo>
                                <a:lnTo>
                                  <a:pt x="370674" y="76479"/>
                                </a:lnTo>
                                <a:lnTo>
                                  <a:pt x="363512" y="73609"/>
                                </a:lnTo>
                                <a:lnTo>
                                  <a:pt x="352323" y="62141"/>
                                </a:lnTo>
                                <a:lnTo>
                                  <a:pt x="349402" y="54254"/>
                                </a:lnTo>
                                <a:lnTo>
                                  <a:pt x="349478" y="43027"/>
                                </a:lnTo>
                                <a:lnTo>
                                  <a:pt x="371170" y="9436"/>
                                </a:lnTo>
                                <a:lnTo>
                                  <a:pt x="385025" y="9436"/>
                                </a:lnTo>
                                <a:lnTo>
                                  <a:pt x="390258" y="10871"/>
                                </a:lnTo>
                                <a:lnTo>
                                  <a:pt x="399491" y="16370"/>
                                </a:lnTo>
                                <a:lnTo>
                                  <a:pt x="403021" y="20320"/>
                                </a:lnTo>
                                <a:lnTo>
                                  <a:pt x="405333" y="25336"/>
                                </a:lnTo>
                                <a:lnTo>
                                  <a:pt x="407758" y="30353"/>
                                </a:lnTo>
                                <a:lnTo>
                                  <a:pt x="408800" y="35496"/>
                                </a:lnTo>
                                <a:lnTo>
                                  <a:pt x="408889" y="44221"/>
                                </a:lnTo>
                                <a:lnTo>
                                  <a:pt x="408889" y="10617"/>
                                </a:lnTo>
                                <a:lnTo>
                                  <a:pt x="407746" y="9436"/>
                                </a:lnTo>
                                <a:lnTo>
                                  <a:pt x="407390" y="9080"/>
                                </a:lnTo>
                                <a:lnTo>
                                  <a:pt x="400951" y="5499"/>
                                </a:lnTo>
                                <a:lnTo>
                                  <a:pt x="394512" y="1790"/>
                                </a:lnTo>
                                <a:lnTo>
                                  <a:pt x="387337" y="0"/>
                                </a:lnTo>
                                <a:lnTo>
                                  <a:pt x="379310" y="0"/>
                                </a:lnTo>
                                <a:lnTo>
                                  <a:pt x="344170" y="18097"/>
                                </a:lnTo>
                                <a:lnTo>
                                  <a:pt x="337642" y="51511"/>
                                </a:lnTo>
                                <a:lnTo>
                                  <a:pt x="339318" y="58204"/>
                                </a:lnTo>
                                <a:lnTo>
                                  <a:pt x="371043" y="85928"/>
                                </a:lnTo>
                                <a:lnTo>
                                  <a:pt x="386727" y="85928"/>
                                </a:lnTo>
                                <a:lnTo>
                                  <a:pt x="393776" y="84251"/>
                                </a:lnTo>
                                <a:lnTo>
                                  <a:pt x="406908" y="77317"/>
                                </a:lnTo>
                                <a:lnTo>
                                  <a:pt x="407733" y="76479"/>
                                </a:lnTo>
                                <a:lnTo>
                                  <a:pt x="411899" y="72301"/>
                                </a:lnTo>
                                <a:lnTo>
                                  <a:pt x="415417" y="65722"/>
                                </a:lnTo>
                                <a:lnTo>
                                  <a:pt x="419061" y="59029"/>
                                </a:lnTo>
                                <a:lnTo>
                                  <a:pt x="420763" y="5151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94" name="Image 894"/>
                          <pic:cNvPicPr/>
                        </pic:nvPicPr>
                        <pic:blipFill>
                          <a:blip r:embed="rId188" cstate="print"/>
                          <a:stretch>
                            <a:fillRect/>
                          </a:stretch>
                        </pic:blipFill>
                        <pic:spPr>
                          <a:xfrm>
                            <a:off x="327767" y="588169"/>
                            <a:ext cx="212271" cy="108903"/>
                          </a:xfrm>
                          <a:prstGeom prst="rect">
                            <a:avLst/>
                          </a:prstGeom>
                        </pic:spPr>
                      </pic:pic>
                      <wps:wsp>
                        <wps:cNvPr id="895" name="Graphic 895"/>
                        <wps:cNvSpPr/>
                        <wps:spPr>
                          <a:xfrm>
                            <a:off x="103825" y="93690"/>
                            <a:ext cx="1114425" cy="468630"/>
                          </a:xfrm>
                          <a:custGeom>
                            <a:avLst/>
                            <a:gdLst/>
                            <a:ahLst/>
                            <a:cxnLst/>
                            <a:rect l="l" t="t" r="r" b="b"/>
                            <a:pathLst>
                              <a:path w="1114425" h="468630">
                                <a:moveTo>
                                  <a:pt x="666112" y="176649"/>
                                </a:moveTo>
                                <a:lnTo>
                                  <a:pt x="576025" y="125490"/>
                                </a:lnTo>
                              </a:path>
                              <a:path w="1114425" h="468630">
                                <a:moveTo>
                                  <a:pt x="666112" y="176649"/>
                                </a:moveTo>
                                <a:lnTo>
                                  <a:pt x="815286" y="91993"/>
                                </a:lnTo>
                              </a:path>
                              <a:path w="1114425" h="468630">
                                <a:moveTo>
                                  <a:pt x="696506" y="193905"/>
                                </a:moveTo>
                                <a:lnTo>
                                  <a:pt x="815286" y="126505"/>
                                </a:lnTo>
                              </a:path>
                              <a:path w="1114425" h="468630">
                                <a:moveTo>
                                  <a:pt x="666112" y="176649"/>
                                </a:moveTo>
                                <a:lnTo>
                                  <a:pt x="666112" y="346068"/>
                                </a:lnTo>
                              </a:path>
                              <a:path w="1114425" h="468630">
                                <a:moveTo>
                                  <a:pt x="480345" y="154242"/>
                                </a:moveTo>
                                <a:lnTo>
                                  <a:pt x="463689" y="182528"/>
                                </a:lnTo>
                              </a:path>
                              <a:path w="1114425" h="468630">
                                <a:moveTo>
                                  <a:pt x="536513" y="28668"/>
                                </a:moveTo>
                                <a:lnTo>
                                  <a:pt x="553412" y="0"/>
                                </a:lnTo>
                              </a:path>
                              <a:path w="1114425" h="468630">
                                <a:moveTo>
                                  <a:pt x="562895" y="43606"/>
                                </a:moveTo>
                                <a:lnTo>
                                  <a:pt x="579794" y="14902"/>
                                </a:lnTo>
                              </a:path>
                              <a:path w="1114425" h="468630">
                                <a:moveTo>
                                  <a:pt x="453112" y="73028"/>
                                </a:moveTo>
                                <a:lnTo>
                                  <a:pt x="420165" y="54290"/>
                                </a:lnTo>
                              </a:path>
                              <a:path w="1114425" h="468630">
                                <a:moveTo>
                                  <a:pt x="468309" y="47155"/>
                                </a:moveTo>
                                <a:lnTo>
                                  <a:pt x="435362" y="28417"/>
                                </a:lnTo>
                              </a:path>
                              <a:path w="1114425" h="468630">
                                <a:moveTo>
                                  <a:pt x="815286" y="91993"/>
                                </a:moveTo>
                                <a:lnTo>
                                  <a:pt x="964459" y="176720"/>
                                </a:lnTo>
                              </a:path>
                              <a:path w="1114425" h="468630">
                                <a:moveTo>
                                  <a:pt x="666112" y="346068"/>
                                </a:moveTo>
                                <a:lnTo>
                                  <a:pt x="815407" y="430796"/>
                                </a:lnTo>
                              </a:path>
                              <a:path w="1114425" h="468630">
                                <a:moveTo>
                                  <a:pt x="696506" y="328824"/>
                                </a:moveTo>
                                <a:lnTo>
                                  <a:pt x="815407" y="396307"/>
                                </a:lnTo>
                              </a:path>
                              <a:path w="1114425" h="468630">
                                <a:moveTo>
                                  <a:pt x="363389" y="238647"/>
                                </a:moveTo>
                                <a:lnTo>
                                  <a:pt x="316339" y="238647"/>
                                </a:lnTo>
                              </a:path>
                              <a:path w="1114425" h="468630">
                                <a:moveTo>
                                  <a:pt x="964459" y="176720"/>
                                </a:moveTo>
                                <a:lnTo>
                                  <a:pt x="964581" y="346104"/>
                                </a:lnTo>
                              </a:path>
                              <a:path w="1114425" h="468630">
                                <a:moveTo>
                                  <a:pt x="934065" y="193965"/>
                                </a:moveTo>
                                <a:lnTo>
                                  <a:pt x="934187" y="328860"/>
                                </a:lnTo>
                              </a:path>
                              <a:path w="1114425" h="468630">
                                <a:moveTo>
                                  <a:pt x="815407" y="430796"/>
                                </a:moveTo>
                                <a:lnTo>
                                  <a:pt x="964581" y="346104"/>
                                </a:lnTo>
                              </a:path>
                              <a:path w="1114425" h="468630">
                                <a:moveTo>
                                  <a:pt x="217377" y="308652"/>
                                </a:moveTo>
                                <a:lnTo>
                                  <a:pt x="172272" y="385337"/>
                                </a:lnTo>
                              </a:path>
                              <a:path w="1114425" h="468630">
                                <a:moveTo>
                                  <a:pt x="243637" y="323590"/>
                                </a:moveTo>
                                <a:lnTo>
                                  <a:pt x="207408" y="385337"/>
                                </a:lnTo>
                              </a:path>
                              <a:path w="1114425" h="468630">
                                <a:moveTo>
                                  <a:pt x="964581" y="346104"/>
                                </a:moveTo>
                                <a:lnTo>
                                  <a:pt x="1113875" y="430784"/>
                                </a:lnTo>
                              </a:path>
                              <a:path w="1114425" h="468630">
                                <a:moveTo>
                                  <a:pt x="172272" y="385337"/>
                                </a:moveTo>
                                <a:lnTo>
                                  <a:pt x="0" y="385337"/>
                                </a:lnTo>
                              </a:path>
                              <a:path w="1114425" h="468630">
                                <a:moveTo>
                                  <a:pt x="172272" y="385337"/>
                                </a:moveTo>
                                <a:lnTo>
                                  <a:pt x="221146" y="468439"/>
                                </a:lnTo>
                              </a:path>
                            </a:pathLst>
                          </a:custGeom>
                          <a:ln w="11571">
                            <a:solidFill>
                              <a:srgbClr val="000000"/>
                            </a:solidFill>
                            <a:prstDash val="solid"/>
                          </a:ln>
                        </wps:spPr>
                        <wps:bodyPr wrap="square" lIns="0" tIns="0" rIns="0" bIns="0" rtlCol="0">
                          <a:prstTxWarp prst="textNoShape">
                            <a:avLst/>
                          </a:prstTxWarp>
                          <a:noAutofit/>
                        </wps:bodyPr>
                      </wps:wsp>
                      <wps:wsp>
                        <wps:cNvPr id="896" name="Graphic 896"/>
                        <wps:cNvSpPr/>
                        <wps:spPr>
                          <a:xfrm>
                            <a:off x="-7" y="684992"/>
                            <a:ext cx="1266825" cy="60960"/>
                          </a:xfrm>
                          <a:custGeom>
                            <a:avLst/>
                            <a:gdLst/>
                            <a:ahLst/>
                            <a:cxnLst/>
                            <a:rect l="l" t="t" r="r" b="b"/>
                            <a:pathLst>
                              <a:path w="1266825" h="60960">
                                <a:moveTo>
                                  <a:pt x="1266329" y="30759"/>
                                </a:moveTo>
                                <a:lnTo>
                                  <a:pt x="1149985" y="571"/>
                                </a:lnTo>
                                <a:lnTo>
                                  <a:pt x="1145362" y="0"/>
                                </a:lnTo>
                                <a:lnTo>
                                  <a:pt x="1149502" y="5562"/>
                                </a:lnTo>
                                <a:lnTo>
                                  <a:pt x="1155090" y="14719"/>
                                </a:lnTo>
                                <a:lnTo>
                                  <a:pt x="1157528" y="20015"/>
                                </a:lnTo>
                                <a:lnTo>
                                  <a:pt x="1159090" y="25031"/>
                                </a:lnTo>
                                <a:lnTo>
                                  <a:pt x="0" y="25031"/>
                                </a:lnTo>
                                <a:lnTo>
                                  <a:pt x="0" y="36499"/>
                                </a:lnTo>
                                <a:lnTo>
                                  <a:pt x="1159014" y="36499"/>
                                </a:lnTo>
                                <a:lnTo>
                                  <a:pt x="1157528" y="41046"/>
                                </a:lnTo>
                                <a:lnTo>
                                  <a:pt x="1155090" y="46101"/>
                                </a:lnTo>
                                <a:lnTo>
                                  <a:pt x="1152296" y="50774"/>
                                </a:lnTo>
                                <a:lnTo>
                                  <a:pt x="1149502" y="54838"/>
                                </a:lnTo>
                                <a:lnTo>
                                  <a:pt x="1144752" y="60896"/>
                                </a:lnTo>
                                <a:lnTo>
                                  <a:pt x="1266329" y="30759"/>
                                </a:lnTo>
                                <a:close/>
                              </a:path>
                            </a:pathLst>
                          </a:custGeom>
                          <a:solidFill>
                            <a:srgbClr val="000000"/>
                          </a:solidFill>
                        </wps:spPr>
                        <wps:bodyPr wrap="square" lIns="0" tIns="0" rIns="0" bIns="0" rtlCol="0">
                          <a:prstTxWarp prst="textNoShape">
                            <a:avLst/>
                          </a:prstTxWarp>
                          <a:noAutofit/>
                        </wps:bodyPr>
                      </wps:wsp>
                      <wps:wsp>
                        <wps:cNvPr id="897" name="Graphic 897"/>
                        <wps:cNvSpPr/>
                        <wps:spPr>
                          <a:xfrm>
                            <a:off x="1144756" y="684202"/>
                            <a:ext cx="121920" cy="62230"/>
                          </a:xfrm>
                          <a:custGeom>
                            <a:avLst/>
                            <a:gdLst/>
                            <a:ahLst/>
                            <a:cxnLst/>
                            <a:rect l="l" t="t" r="r" b="b"/>
                            <a:pathLst>
                              <a:path w="121920" h="62230">
                                <a:moveTo>
                                  <a:pt x="121575" y="31548"/>
                                </a:moveTo>
                                <a:lnTo>
                                  <a:pt x="102579" y="36256"/>
                                </a:lnTo>
                                <a:lnTo>
                                  <a:pt x="60787" y="46612"/>
                                </a:lnTo>
                                <a:lnTo>
                                  <a:pt x="18996" y="56968"/>
                                </a:lnTo>
                                <a:lnTo>
                                  <a:pt x="0" y="61675"/>
                                </a:lnTo>
                                <a:lnTo>
                                  <a:pt x="2374" y="58821"/>
                                </a:lnTo>
                                <a:lnTo>
                                  <a:pt x="7598" y="51555"/>
                                </a:lnTo>
                                <a:lnTo>
                                  <a:pt x="12822" y="41816"/>
                                </a:lnTo>
                                <a:lnTo>
                                  <a:pt x="15196" y="31548"/>
                                </a:lnTo>
                                <a:lnTo>
                                  <a:pt x="12822" y="20796"/>
                                </a:lnTo>
                                <a:lnTo>
                                  <a:pt x="7598" y="10598"/>
                                </a:lnTo>
                                <a:lnTo>
                                  <a:pt x="2374" y="2988"/>
                                </a:lnTo>
                                <a:lnTo>
                                  <a:pt x="0" y="0"/>
                                </a:lnTo>
                                <a:lnTo>
                                  <a:pt x="18996" y="4929"/>
                                </a:lnTo>
                                <a:lnTo>
                                  <a:pt x="60787" y="15774"/>
                                </a:lnTo>
                                <a:lnTo>
                                  <a:pt x="102579" y="26619"/>
                                </a:lnTo>
                                <a:lnTo>
                                  <a:pt x="121575" y="31548"/>
                                </a:lnTo>
                                <a:close/>
                              </a:path>
                            </a:pathLst>
                          </a:custGeom>
                          <a:ln w="167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9762E24" id="Группа 24" o:spid="_x0000_s1026" style="position:absolute;margin-left:354.45pt;margin-top:1pt;width:99.8pt;height:58.8pt;z-index:251712512;mso-wrap-distance-left:0;mso-wrap-distance-right:0;mso-position-horizontal-relative:page" coordsize="12674,7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">
                <v:shape id="Graphic 893" o:spid="_x0000_s1027" style="position:absolute;left:3277;width:4210;height:3797;visibility:visible;mso-wrap-style:square;v-text-anchor:top" coordsize="421005,37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" path="m68567,294817r-11062,l57505,360019,11785,294817,,294817r,83046l11061,377863r,-65266l56769,377863r11798,l68567,294817xem185394,113499l177012,76238r-3492,-3594l173520,106210r-445,6375l152450,138506r-17145,l128130,135623,116954,124104r-2921,-7874l114109,105016,135801,71462r13855,l154876,72783r4623,2858l164122,78397r3403,3937l172389,92379r1067,5131l173520,106210r,-33566l172377,71462r-356,-355l165582,67525r-6451,-3708l151968,62026r-8027,l108750,80073r-6477,33426l103822,120243r3404,6541l110502,133324r4928,5182l128257,146024r7417,1880l151358,147904r7049,-1702l171538,139369r851,-863l176517,134327r3530,-6642l183692,121043r1702,-7544xem248500,344868r-127,-17234l246799,320713r-3404,-6554l240106,307619r-3607,-3696l236499,337578r-445,6376l215544,369874r-17259,l191236,366991r-5601,-5753l179920,355473r-2794,-7874l177203,336384r431,-6743l198894,302793r13856,l217982,304177r4496,2794l227101,309740r3518,3911l235483,323735r952,5144l236499,337578r,-33655l235407,302793r-280,-292l222237,295173r-7303,-1829l206768,293344r-34963,18098l165379,344868r1537,6744l170319,358152r3290,6541l178523,369874r12827,7519l198653,379285r15799,l221500,377571r13018,-6833l235381,369874r4242,-4165l246672,352412r1828,-7544xem327279,203276l283870,180124r-5829,-1969l273545,174307r-1105,-2464l272440,165430r1587,-2947l280352,157607r5105,-1207l299072,156400r5105,1346l310984,163106r2071,3962l313664,172313r11062,-787l298462,146710r-12395,l261378,165404r,8001l298462,194691r5233,1358l309651,198234r2553,1625l315366,203758r851,2261l316217,211201r-17272,11544l289585,222745,268922,203581r-10947,914l287274,232587r14109,l327279,212140r,-8864xem420763,51511r-101,-17234l419188,27368,412381,14224r-3492,-3607l408889,44221r-445,6401l387819,76479r-17145,l363512,73609,352323,62141r-2921,-7887l349478,43027,371170,9436r13855,l390258,10871r9233,5499l403021,20320r2312,5016l407758,30353r1042,5143l408889,44221r,-33604l407746,9436r-356,-356l400951,5499,394512,1790,387337,r-8027,l344170,18097r-6528,33414l339318,58204r31725,27724l386727,85928r7049,-1677l406908,77317r825,-838l411899,72301r3518,-6579l419061,59029r1702,-7518xe" fillcolor="black" stroked="f">
                  <v:path arrowok="t"/>
                </v:shape>
                <v:shape id="Image 894" o:spid="_x0000_s1028" type="#_x0000_t75" style="position:absolute;left:3277;top:5881;width:2123;height: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">
                  <v:imagedata r:id="rId189" o:title=""/>
                </v:shape>
                <v:shape id="Graphic 895" o:spid="_x0000_s1029" style="position:absolute;left:1038;top:936;width:11144;height:4687;visibility:visible;mso-wrap-style:square;v-text-anchor:top" coordsize="111442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" path="m666112,176649l576025,125490em666112,176649l815286,91993em696506,193905l815286,126505em666112,176649r,169419em480345,154242r-16656,28286em536513,28668l553412,em562895,43606l579794,14902em453112,73028l420165,54290em468309,47155l435362,28417em815286,91993r149173,84727em666112,346068r149295,84728em696506,328824r118901,67483em363389,238647r-47050,em964459,176720r122,169384em934065,193965r122,134895em815407,430796l964581,346104em217377,308652r-45105,76685em243637,323590r-36229,61747em964581,346104r149294,84680em172272,385337l,385337em172272,385337r48874,83102e" filled="f" strokeweight=".32142mm">
                  <v:path arrowok="t"/>
                </v:shape>
                <v:shape id="Graphic 896" o:spid="_x0000_s1030" style="position:absolute;top:6849;width:12668;height:610;visibility:visible;mso-wrap-style:square;v-text-anchor:top" coordsize="126682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" path="m1266329,30759l1149985,571,1145362,r4140,5562l1155090,14719r2438,5296l1159090,25031,,25031,,36499r1159014,l1157528,41046r-2438,5055l1152296,50774r-2794,4064l1144752,60896,1266329,30759xe" fillcolor="black" stroked="f">
                  <v:path arrowok="t"/>
                </v:shape>
                <v:shape id="Graphic 897" o:spid="_x0000_s1031" style="position:absolute;left:11447;top:6842;width:1219;height:622;visibility:visible;mso-wrap-style:square;v-text-anchor:top" coordsize="12192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" path="m121575,31548r-18996,4708l60787,46612,18996,56968,,61675,2374,58821,7598,51555r5224,-9739l15196,31548,12822,20796,7598,10598,2374,2988,,,18996,4929,60787,15774r41792,10845l121575,31548xe" filled="f" strokeweight=".04661mm">
                  <v:path arrowok="t"/>
                </v:shape>
                <w10:wrap anchorx="page"/>
              </v:group>
            </w:pict>
          </mc:Fallback>
        </mc:AlternateContent>
      </w:r>
      <w:r w:rsidR="002E3D6E">
        <w:rPr>
          <w:noProof/>
          <w:lang w:eastAsia="ru-RU"/>
        </w:rPr>
        <mc:AlternateContent>
          <mc:Choice Requires="wpg">
            <w:drawing>
              <wp:anchor distT="0" distB="0" distL="0" distR="0" simplePos="0" relativeHeight="251714560" behindDoc="0" locked="0" layoutInCell="1" allowOverlap="1" wp14:anchorId="703203CB" wp14:editId="7E0A476A">
                <wp:simplePos x="0" y="0"/>
                <wp:positionH relativeFrom="page">
                  <wp:posOffset>5982335</wp:posOffset>
                </wp:positionH>
                <wp:positionV relativeFrom="paragraph">
                  <wp:posOffset>167640</wp:posOffset>
                </wp:positionV>
                <wp:extent cx="622935" cy="1118235"/>
                <wp:effectExtent l="0" t="0" r="0" b="0"/>
                <wp:wrapNone/>
                <wp:docPr id="907"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 cy="1118235"/>
                          <a:chOff x="0" y="0"/>
                          <a:chExt cx="622935" cy="1118235"/>
                        </a:xfrm>
                      </wpg:grpSpPr>
                      <wps:wsp>
                        <wps:cNvPr id="908" name="Graphic 908"/>
                        <wps:cNvSpPr/>
                        <wps:spPr>
                          <a:xfrm>
                            <a:off x="307332" y="4"/>
                            <a:ext cx="296545" cy="1023619"/>
                          </a:xfrm>
                          <a:custGeom>
                            <a:avLst/>
                            <a:gdLst/>
                            <a:ahLst/>
                            <a:cxnLst/>
                            <a:rect l="l" t="t" r="r" b="b"/>
                            <a:pathLst>
                              <a:path w="296545" h="1023619">
                                <a:moveTo>
                                  <a:pt x="68567" y="940371"/>
                                </a:moveTo>
                                <a:lnTo>
                                  <a:pt x="57505" y="940371"/>
                                </a:lnTo>
                                <a:lnTo>
                                  <a:pt x="57505" y="1005586"/>
                                </a:lnTo>
                                <a:lnTo>
                                  <a:pt x="11798" y="940371"/>
                                </a:lnTo>
                                <a:lnTo>
                                  <a:pt x="0" y="940371"/>
                                </a:lnTo>
                                <a:lnTo>
                                  <a:pt x="0" y="1023429"/>
                                </a:lnTo>
                                <a:lnTo>
                                  <a:pt x="11061" y="1023429"/>
                                </a:lnTo>
                                <a:lnTo>
                                  <a:pt x="11061" y="958164"/>
                                </a:lnTo>
                                <a:lnTo>
                                  <a:pt x="56781" y="1023429"/>
                                </a:lnTo>
                                <a:lnTo>
                                  <a:pt x="68567" y="1023429"/>
                                </a:lnTo>
                                <a:lnTo>
                                  <a:pt x="68567" y="940371"/>
                                </a:lnTo>
                                <a:close/>
                              </a:path>
                              <a:path w="296545" h="1023619">
                                <a:moveTo>
                                  <a:pt x="145656" y="1473"/>
                                </a:moveTo>
                                <a:lnTo>
                                  <a:pt x="134594" y="1473"/>
                                </a:lnTo>
                                <a:lnTo>
                                  <a:pt x="134594" y="66675"/>
                                </a:lnTo>
                                <a:lnTo>
                                  <a:pt x="101346" y="19265"/>
                                </a:lnTo>
                                <a:lnTo>
                                  <a:pt x="88874" y="1473"/>
                                </a:lnTo>
                                <a:lnTo>
                                  <a:pt x="77089" y="1473"/>
                                </a:lnTo>
                                <a:lnTo>
                                  <a:pt x="77089" y="84531"/>
                                </a:lnTo>
                                <a:lnTo>
                                  <a:pt x="88023" y="84531"/>
                                </a:lnTo>
                                <a:lnTo>
                                  <a:pt x="88023" y="19265"/>
                                </a:lnTo>
                                <a:lnTo>
                                  <a:pt x="133743" y="84531"/>
                                </a:lnTo>
                                <a:lnTo>
                                  <a:pt x="145656" y="84531"/>
                                </a:lnTo>
                                <a:lnTo>
                                  <a:pt x="145656" y="66675"/>
                                </a:lnTo>
                                <a:lnTo>
                                  <a:pt x="145656" y="1473"/>
                                </a:lnTo>
                                <a:close/>
                              </a:path>
                              <a:path w="296545" h="1023619">
                                <a:moveTo>
                                  <a:pt x="152222" y="678929"/>
                                </a:moveTo>
                                <a:lnTo>
                                  <a:pt x="141147" y="678929"/>
                                </a:lnTo>
                                <a:lnTo>
                                  <a:pt x="141147" y="744143"/>
                                </a:lnTo>
                                <a:lnTo>
                                  <a:pt x="95440" y="678929"/>
                                </a:lnTo>
                                <a:lnTo>
                                  <a:pt x="83642" y="678929"/>
                                </a:lnTo>
                                <a:lnTo>
                                  <a:pt x="83642" y="761987"/>
                                </a:lnTo>
                                <a:lnTo>
                                  <a:pt x="94716" y="761987"/>
                                </a:lnTo>
                                <a:lnTo>
                                  <a:pt x="94716" y="696722"/>
                                </a:lnTo>
                                <a:lnTo>
                                  <a:pt x="140296" y="761987"/>
                                </a:lnTo>
                                <a:lnTo>
                                  <a:pt x="152222" y="761987"/>
                                </a:lnTo>
                                <a:lnTo>
                                  <a:pt x="152222" y="678929"/>
                                </a:lnTo>
                                <a:close/>
                              </a:path>
                              <a:path w="296545" h="1023619">
                                <a:moveTo>
                                  <a:pt x="244614" y="51536"/>
                                </a:moveTo>
                                <a:lnTo>
                                  <a:pt x="236220" y="14274"/>
                                </a:lnTo>
                                <a:lnTo>
                                  <a:pt x="232740" y="10706"/>
                                </a:lnTo>
                                <a:lnTo>
                                  <a:pt x="232740" y="44246"/>
                                </a:lnTo>
                                <a:lnTo>
                                  <a:pt x="232295" y="50609"/>
                                </a:lnTo>
                                <a:lnTo>
                                  <a:pt x="211670" y="76542"/>
                                </a:lnTo>
                                <a:lnTo>
                                  <a:pt x="194525" y="76542"/>
                                </a:lnTo>
                                <a:lnTo>
                                  <a:pt x="187350" y="73660"/>
                                </a:lnTo>
                                <a:lnTo>
                                  <a:pt x="176161" y="62141"/>
                                </a:lnTo>
                                <a:lnTo>
                                  <a:pt x="173253" y="54254"/>
                                </a:lnTo>
                                <a:lnTo>
                                  <a:pt x="173329" y="43053"/>
                                </a:lnTo>
                                <a:lnTo>
                                  <a:pt x="195008" y="9461"/>
                                </a:lnTo>
                                <a:lnTo>
                                  <a:pt x="208876" y="9461"/>
                                </a:lnTo>
                                <a:lnTo>
                                  <a:pt x="232740" y="44246"/>
                                </a:lnTo>
                                <a:lnTo>
                                  <a:pt x="232740" y="10706"/>
                                </a:lnTo>
                                <a:lnTo>
                                  <a:pt x="231533" y="9461"/>
                                </a:lnTo>
                                <a:lnTo>
                                  <a:pt x="231241" y="9169"/>
                                </a:lnTo>
                                <a:lnTo>
                                  <a:pt x="218351" y="1828"/>
                                </a:lnTo>
                                <a:lnTo>
                                  <a:pt x="211175" y="0"/>
                                </a:lnTo>
                                <a:lnTo>
                                  <a:pt x="203161" y="0"/>
                                </a:lnTo>
                                <a:lnTo>
                                  <a:pt x="167970" y="18110"/>
                                </a:lnTo>
                                <a:lnTo>
                                  <a:pt x="161493" y="51536"/>
                                </a:lnTo>
                                <a:lnTo>
                                  <a:pt x="163042" y="58280"/>
                                </a:lnTo>
                                <a:lnTo>
                                  <a:pt x="166446" y="64808"/>
                                </a:lnTo>
                                <a:lnTo>
                                  <a:pt x="169722" y="71348"/>
                                </a:lnTo>
                                <a:lnTo>
                                  <a:pt x="174650" y="76542"/>
                                </a:lnTo>
                                <a:lnTo>
                                  <a:pt x="187477" y="84061"/>
                                </a:lnTo>
                                <a:lnTo>
                                  <a:pt x="194894" y="85940"/>
                                </a:lnTo>
                                <a:lnTo>
                                  <a:pt x="210578" y="85940"/>
                                </a:lnTo>
                                <a:lnTo>
                                  <a:pt x="217627" y="84239"/>
                                </a:lnTo>
                                <a:lnTo>
                                  <a:pt x="230759" y="77406"/>
                                </a:lnTo>
                                <a:lnTo>
                                  <a:pt x="231609" y="76542"/>
                                </a:lnTo>
                                <a:lnTo>
                                  <a:pt x="235737" y="72377"/>
                                </a:lnTo>
                                <a:lnTo>
                                  <a:pt x="239268" y="65709"/>
                                </a:lnTo>
                                <a:lnTo>
                                  <a:pt x="242912" y="59067"/>
                                </a:lnTo>
                                <a:lnTo>
                                  <a:pt x="244614" y="51536"/>
                                </a:lnTo>
                                <a:close/>
                              </a:path>
                              <a:path w="296545" h="1023619">
                                <a:moveTo>
                                  <a:pt x="292519" y="777176"/>
                                </a:moveTo>
                                <a:lnTo>
                                  <a:pt x="281457" y="777176"/>
                                </a:lnTo>
                                <a:lnTo>
                                  <a:pt x="281457" y="842391"/>
                                </a:lnTo>
                                <a:lnTo>
                                  <a:pt x="235737" y="777176"/>
                                </a:lnTo>
                                <a:lnTo>
                                  <a:pt x="223951" y="777176"/>
                                </a:lnTo>
                                <a:lnTo>
                                  <a:pt x="223951" y="860234"/>
                                </a:lnTo>
                                <a:lnTo>
                                  <a:pt x="235013" y="860234"/>
                                </a:lnTo>
                                <a:lnTo>
                                  <a:pt x="235013" y="794969"/>
                                </a:lnTo>
                                <a:lnTo>
                                  <a:pt x="280720" y="860234"/>
                                </a:lnTo>
                                <a:lnTo>
                                  <a:pt x="292519" y="860234"/>
                                </a:lnTo>
                                <a:lnTo>
                                  <a:pt x="292519" y="777176"/>
                                </a:lnTo>
                                <a:close/>
                              </a:path>
                              <a:path w="296545" h="1023619">
                                <a:moveTo>
                                  <a:pt x="296278" y="103009"/>
                                </a:moveTo>
                                <a:lnTo>
                                  <a:pt x="264312" y="103009"/>
                                </a:lnTo>
                                <a:lnTo>
                                  <a:pt x="265163" y="101625"/>
                                </a:lnTo>
                                <a:lnTo>
                                  <a:pt x="269049" y="97497"/>
                                </a:lnTo>
                                <a:lnTo>
                                  <a:pt x="272084" y="94881"/>
                                </a:lnTo>
                                <a:lnTo>
                                  <a:pt x="282663" y="86385"/>
                                </a:lnTo>
                                <a:lnTo>
                                  <a:pt x="286804" y="82740"/>
                                </a:lnTo>
                                <a:lnTo>
                                  <a:pt x="291782" y="77419"/>
                                </a:lnTo>
                                <a:lnTo>
                                  <a:pt x="293611" y="74879"/>
                                </a:lnTo>
                                <a:lnTo>
                                  <a:pt x="295681" y="70065"/>
                                </a:lnTo>
                                <a:lnTo>
                                  <a:pt x="296164" y="67614"/>
                                </a:lnTo>
                                <a:lnTo>
                                  <a:pt x="296164" y="60223"/>
                                </a:lnTo>
                                <a:lnTo>
                                  <a:pt x="294335" y="56108"/>
                                </a:lnTo>
                                <a:lnTo>
                                  <a:pt x="287045" y="49491"/>
                                </a:lnTo>
                                <a:lnTo>
                                  <a:pt x="282181" y="47828"/>
                                </a:lnTo>
                                <a:lnTo>
                                  <a:pt x="269659" y="47828"/>
                                </a:lnTo>
                                <a:lnTo>
                                  <a:pt x="264680" y="49364"/>
                                </a:lnTo>
                                <a:lnTo>
                                  <a:pt x="257378" y="55511"/>
                                </a:lnTo>
                                <a:lnTo>
                                  <a:pt x="255193" y="59982"/>
                                </a:lnTo>
                                <a:lnTo>
                                  <a:pt x="254711" y="65836"/>
                                </a:lnTo>
                                <a:lnTo>
                                  <a:pt x="262978" y="66649"/>
                                </a:lnTo>
                                <a:lnTo>
                                  <a:pt x="262978" y="62738"/>
                                </a:lnTo>
                                <a:lnTo>
                                  <a:pt x="264071" y="59677"/>
                                </a:lnTo>
                                <a:lnTo>
                                  <a:pt x="268808" y="55257"/>
                                </a:lnTo>
                                <a:lnTo>
                                  <a:pt x="271843" y="54165"/>
                                </a:lnTo>
                                <a:lnTo>
                                  <a:pt x="279387" y="54165"/>
                                </a:lnTo>
                                <a:lnTo>
                                  <a:pt x="282308" y="55194"/>
                                </a:lnTo>
                                <a:lnTo>
                                  <a:pt x="286804" y="59359"/>
                                </a:lnTo>
                                <a:lnTo>
                                  <a:pt x="288023" y="61912"/>
                                </a:lnTo>
                                <a:lnTo>
                                  <a:pt x="288023" y="67843"/>
                                </a:lnTo>
                                <a:lnTo>
                                  <a:pt x="286677" y="70904"/>
                                </a:lnTo>
                                <a:lnTo>
                                  <a:pt x="281698" y="77393"/>
                                </a:lnTo>
                                <a:lnTo>
                                  <a:pt x="276948" y="81788"/>
                                </a:lnTo>
                                <a:lnTo>
                                  <a:pt x="265277" y="90906"/>
                                </a:lnTo>
                                <a:lnTo>
                                  <a:pt x="261759" y="94056"/>
                                </a:lnTo>
                                <a:lnTo>
                                  <a:pt x="257009" y="99491"/>
                                </a:lnTo>
                                <a:lnTo>
                                  <a:pt x="255193" y="102260"/>
                                </a:lnTo>
                                <a:lnTo>
                                  <a:pt x="253365" y="106756"/>
                                </a:lnTo>
                                <a:lnTo>
                                  <a:pt x="253123" y="108534"/>
                                </a:lnTo>
                                <a:lnTo>
                                  <a:pt x="253123" y="110363"/>
                                </a:lnTo>
                                <a:lnTo>
                                  <a:pt x="296278" y="110363"/>
                                </a:lnTo>
                                <a:lnTo>
                                  <a:pt x="296278" y="103009"/>
                                </a:lnTo>
                                <a:close/>
                              </a:path>
                            </a:pathLst>
                          </a:custGeom>
                          <a:solidFill>
                            <a:srgbClr val="000000"/>
                          </a:solidFill>
                        </wps:spPr>
                        <wps:bodyPr wrap="square" lIns="0" tIns="0" rIns="0" bIns="0" rtlCol="0">
                          <a:prstTxWarp prst="textNoShape">
                            <a:avLst/>
                          </a:prstTxWarp>
                          <a:noAutofit/>
                        </wps:bodyPr>
                      </wps:wsp>
                      <wps:wsp>
                        <wps:cNvPr id="909" name="Graphic 909"/>
                        <wps:cNvSpPr/>
                        <wps:spPr>
                          <a:xfrm>
                            <a:off x="272208" y="108807"/>
                            <a:ext cx="344805" cy="1003935"/>
                          </a:xfrm>
                          <a:custGeom>
                            <a:avLst/>
                            <a:gdLst/>
                            <a:ahLst/>
                            <a:cxnLst/>
                            <a:rect l="l" t="t" r="r" b="b"/>
                            <a:pathLst>
                              <a:path w="344805" h="1003935">
                                <a:moveTo>
                                  <a:pt x="151604" y="438289"/>
                                </a:moveTo>
                                <a:lnTo>
                                  <a:pt x="152698" y="546463"/>
                                </a:lnTo>
                              </a:path>
                              <a:path w="344805" h="1003935">
                                <a:moveTo>
                                  <a:pt x="151604" y="438289"/>
                                </a:moveTo>
                                <a:lnTo>
                                  <a:pt x="300048" y="352211"/>
                                </a:lnTo>
                              </a:path>
                              <a:path w="344805" h="1003935">
                                <a:moveTo>
                                  <a:pt x="151240" y="403800"/>
                                </a:moveTo>
                                <a:lnTo>
                                  <a:pt x="269411" y="335253"/>
                                </a:lnTo>
                              </a:path>
                              <a:path w="344805" h="1003935">
                                <a:moveTo>
                                  <a:pt x="151604" y="438289"/>
                                </a:moveTo>
                                <a:lnTo>
                                  <a:pt x="1580" y="355007"/>
                                </a:lnTo>
                              </a:path>
                              <a:path w="344805" h="1003935">
                                <a:moveTo>
                                  <a:pt x="217377" y="652545"/>
                                </a:moveTo>
                                <a:lnTo>
                                  <a:pt x="232695" y="663229"/>
                                </a:lnTo>
                              </a:path>
                              <a:path w="344805" h="1003935">
                                <a:moveTo>
                                  <a:pt x="88871" y="654625"/>
                                </a:moveTo>
                                <a:lnTo>
                                  <a:pt x="14832" y="708521"/>
                                </a:lnTo>
                              </a:path>
                              <a:path w="344805" h="1003935">
                                <a:moveTo>
                                  <a:pt x="300048" y="352211"/>
                                </a:moveTo>
                                <a:lnTo>
                                  <a:pt x="298346" y="182839"/>
                                </a:lnTo>
                              </a:path>
                              <a:path w="344805" h="1003935">
                                <a:moveTo>
                                  <a:pt x="1580" y="355007"/>
                                </a:moveTo>
                                <a:lnTo>
                                  <a:pt x="0" y="185647"/>
                                </a:lnTo>
                              </a:path>
                              <a:path w="344805" h="1003935">
                                <a:moveTo>
                                  <a:pt x="31852" y="337476"/>
                                </a:moveTo>
                                <a:lnTo>
                                  <a:pt x="30515" y="202605"/>
                                </a:lnTo>
                              </a:path>
                              <a:path w="344805" h="1003935">
                                <a:moveTo>
                                  <a:pt x="269897" y="780294"/>
                                </a:moveTo>
                                <a:lnTo>
                                  <a:pt x="241935" y="867483"/>
                                </a:lnTo>
                              </a:path>
                              <a:path w="344805" h="1003935">
                                <a:moveTo>
                                  <a:pt x="240841" y="771331"/>
                                </a:moveTo>
                                <a:lnTo>
                                  <a:pt x="219565" y="837811"/>
                                </a:lnTo>
                              </a:path>
                              <a:path w="344805" h="1003935">
                                <a:moveTo>
                                  <a:pt x="14832" y="708521"/>
                                </a:moveTo>
                                <a:lnTo>
                                  <a:pt x="46928" y="802533"/>
                                </a:lnTo>
                              </a:path>
                              <a:path w="344805" h="1003935">
                                <a:moveTo>
                                  <a:pt x="50697" y="719598"/>
                                </a:moveTo>
                                <a:lnTo>
                                  <a:pt x="75741" y="793021"/>
                                </a:lnTo>
                              </a:path>
                              <a:path w="344805" h="1003935">
                                <a:moveTo>
                                  <a:pt x="298346" y="182839"/>
                                </a:moveTo>
                                <a:lnTo>
                                  <a:pt x="148322" y="99557"/>
                                </a:lnTo>
                              </a:path>
                              <a:path w="344805" h="1003935">
                                <a:moveTo>
                                  <a:pt x="268195" y="200382"/>
                                </a:moveTo>
                                <a:lnTo>
                                  <a:pt x="148686" y="134058"/>
                                </a:lnTo>
                              </a:path>
                              <a:path w="344805" h="1003935">
                                <a:moveTo>
                                  <a:pt x="0" y="185647"/>
                                </a:moveTo>
                                <a:lnTo>
                                  <a:pt x="148322" y="99557"/>
                                </a:lnTo>
                              </a:path>
                              <a:path w="344805" h="1003935">
                                <a:moveTo>
                                  <a:pt x="241935" y="867483"/>
                                </a:moveTo>
                                <a:lnTo>
                                  <a:pt x="127532" y="868559"/>
                                </a:lnTo>
                              </a:path>
                              <a:path w="344805" h="1003935">
                                <a:moveTo>
                                  <a:pt x="241935" y="867483"/>
                                </a:moveTo>
                                <a:lnTo>
                                  <a:pt x="344545" y="1003551"/>
                                </a:lnTo>
                              </a:path>
                              <a:path w="344805" h="1003935">
                                <a:moveTo>
                                  <a:pt x="148322" y="99557"/>
                                </a:moveTo>
                                <a:lnTo>
                                  <a:pt x="147349" y="0"/>
                                </a:lnTo>
                              </a:path>
                            </a:pathLst>
                          </a:custGeom>
                          <a:ln w="1157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10" name="Image 910"/>
                          <pic:cNvPicPr/>
                        </pic:nvPicPr>
                        <pic:blipFill>
                          <a:blip r:embed="rId190" cstate="print"/>
                          <a:stretch>
                            <a:fillRect/>
                          </a:stretch>
                        </pic:blipFill>
                        <pic:spPr>
                          <a:xfrm>
                            <a:off x="0" y="458053"/>
                            <a:ext cx="279550" cy="138637"/>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77561D3" id="Группа 25" o:spid="_x0000_s1026" style="position:absolute;margin-left:471.05pt;margin-top:13.2pt;width:49.05pt;height:88.05pt;z-index:251714560;mso-wrap-distance-left:0;mso-wrap-distance-right:0;mso-position-horizontal-relative:page" coordsize="6229,11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">
                <v:shape id="Graphic 908" o:spid="_x0000_s1027" style="position:absolute;left:3073;width:2965;height:10236;visibility:visible;mso-wrap-style:square;v-text-anchor:top" coordsize="29654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" path="m68567,940371r-11062,l57505,1005586,11798,940371,,940371r,83058l11061,1023429r,-65265l56781,1023429r11786,l68567,940371xem145656,1473r-11062,l134594,66675,101346,19265,88874,1473r-11785,l77089,84531r10934,l88023,19265r45720,65266l145656,84531r,-17856l145656,1473xem152222,678929r-11075,l141147,744143,95440,678929r-11798,l83642,761987r11074,l94716,696722r45580,65265l152222,761987r,-83058xem244614,51536l236220,14274r-3480,-3568l232740,44246r-445,6363l211670,76542r-17145,l187350,73660,176161,62141r-2908,-7887l173329,43053,195008,9461r13868,l232740,44246r,-33540l231533,9461r-292,-292l218351,1828,211175,r-8014,l167970,18110r-6477,33426l163042,58280r3404,6528l169722,71348r4928,5194l187477,84061r7417,1879l210578,85940r7049,-1701l230759,77406r850,-864l235737,72377r3531,-6668l242912,59067r1702,-7531xem292519,777176r-11062,l281457,842391,235737,777176r-11786,l223951,860234r11062,l235013,794969r45707,65265l292519,860234r,-83058xem296278,103009r-31966,l265163,101625r3886,-4128l272084,94881r10579,-8496l286804,82740r4978,-5321l293611,74879r2070,-4814l296164,67614r,-7391l294335,56108r-7290,-6617l282181,47828r-12522,l264680,49364r-7302,6147l255193,59982r-482,5854l262978,66649r,-3911l264071,59677r4737,-4420l271843,54165r7544,l282308,55194r4496,4165l288023,61912r,5931l286677,70904r-4979,6489l276948,81788r-11671,9118l261759,94056r-4750,5435l255193,102260r-1828,4496l253123,108534r,1829l296278,110363r,-7354xe" fillcolor="black" stroked="f">
                  <v:path arrowok="t"/>
                </v:shape>
                <v:shape id="Graphic 909" o:spid="_x0000_s1028" style="position:absolute;left:2722;top:1088;width:3448;height:10039;visibility:visible;mso-wrap-style:square;v-text-anchor:top" coordsize="344805,100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" path="m151604,438289r1094,108174em151604,438289l300048,352211em151240,403800l269411,335253em151604,438289l1580,355007em217377,652545r15318,10684em88871,654625l14832,708521em300048,352211l298346,182839em1580,355007l,185647em31852,337476l30515,202605em269897,780294r-27962,87189em240841,771331r-21276,66480em14832,708521r32096,94012em50697,719598r25044,73423em298346,182839l148322,99557em268195,200382l148686,134058em,185647l148322,99557em241935,867483r-114403,1076em241935,867483r102610,136068em148322,99557l147349,e" filled="f" strokeweight=".32142mm">
                  <v:path arrowok="t"/>
                </v:shape>
                <v:shape id="Image 910" o:spid="_x0000_s1029" type="#_x0000_t75" style="position:absolute;top:4580;width:2795;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">
                  <v:imagedata r:id="rId191" o:title=""/>
                </v:shape>
                <w10:wrap anchorx="page"/>
              </v:group>
            </w:pict>
          </mc:Fallback>
        </mc:AlternateContent>
      </w:r>
    </w:p>
    <w:p w14:paraId="667CD079" w14:textId="28B19380" w:rsidR="00095ECD" w:rsidRDefault="002E3D6E" w:rsidP="005777B0">
      <w:pPr>
        <w:pStyle w:val="af0"/>
        <w:tabs>
          <w:tab w:val="left" w:pos="1560"/>
          <w:tab w:val="left" w:pos="7230"/>
        </w:tabs>
        <w:spacing w:before="1"/>
        <w:ind w:firstLine="567"/>
        <w:jc w:val="both"/>
        <w:rPr>
          <w:lang w:val="kk-KZ"/>
        </w:rPr>
      </w:pPr>
      <w:r>
        <w:rPr>
          <w:noProof/>
          <w:lang w:eastAsia="ru-RU"/>
        </w:rPr>
        <mc:AlternateContent>
          <mc:Choice Requires="wpg">
            <w:drawing>
              <wp:anchor distT="0" distB="0" distL="0" distR="0" simplePos="0" relativeHeight="251704320" behindDoc="0" locked="0" layoutInCell="1" allowOverlap="1" wp14:anchorId="60BBAF0D" wp14:editId="56588F3D">
                <wp:simplePos x="0" y="0"/>
                <wp:positionH relativeFrom="page">
                  <wp:posOffset>2009625</wp:posOffset>
                </wp:positionH>
                <wp:positionV relativeFrom="paragraph">
                  <wp:posOffset>70072</wp:posOffset>
                </wp:positionV>
                <wp:extent cx="604520" cy="788035"/>
                <wp:effectExtent l="0" t="0" r="0" b="0"/>
                <wp:wrapNone/>
                <wp:docPr id="889"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 cy="788035"/>
                          <a:chOff x="0" y="0"/>
                          <a:chExt cx="604520" cy="788035"/>
                        </a:xfrm>
                      </wpg:grpSpPr>
                      <wps:wsp>
                        <wps:cNvPr id="890" name="Graphic 890"/>
                        <wps:cNvSpPr/>
                        <wps:spPr>
                          <a:xfrm>
                            <a:off x="-6" y="7"/>
                            <a:ext cx="604520" cy="788035"/>
                          </a:xfrm>
                          <a:custGeom>
                            <a:avLst/>
                            <a:gdLst/>
                            <a:ahLst/>
                            <a:cxnLst/>
                            <a:rect l="l" t="t" r="r" b="b"/>
                            <a:pathLst>
                              <a:path w="604520" h="788035">
                                <a:moveTo>
                                  <a:pt x="76695" y="596684"/>
                                </a:moveTo>
                                <a:lnTo>
                                  <a:pt x="50419" y="561670"/>
                                </a:lnTo>
                                <a:lnTo>
                                  <a:pt x="47040" y="559816"/>
                                </a:lnTo>
                                <a:lnTo>
                                  <a:pt x="45059" y="558901"/>
                                </a:lnTo>
                                <a:lnTo>
                                  <a:pt x="69570" y="542188"/>
                                </a:lnTo>
                                <a:lnTo>
                                  <a:pt x="69570" y="531723"/>
                                </a:lnTo>
                                <a:lnTo>
                                  <a:pt x="68364" y="527558"/>
                                </a:lnTo>
                                <a:lnTo>
                                  <a:pt x="65328" y="522808"/>
                                </a:lnTo>
                                <a:lnTo>
                                  <a:pt x="63538" y="520001"/>
                                </a:lnTo>
                                <a:lnTo>
                                  <a:pt x="60312" y="517359"/>
                                </a:lnTo>
                                <a:lnTo>
                                  <a:pt x="57696" y="516407"/>
                                </a:lnTo>
                                <a:lnTo>
                                  <a:pt x="57696" y="532371"/>
                                </a:lnTo>
                                <a:lnTo>
                                  <a:pt x="57696" y="538975"/>
                                </a:lnTo>
                                <a:lnTo>
                                  <a:pt x="41541" y="550291"/>
                                </a:lnTo>
                                <a:lnTo>
                                  <a:pt x="11518" y="550291"/>
                                </a:lnTo>
                                <a:lnTo>
                                  <a:pt x="11518" y="522808"/>
                                </a:lnTo>
                                <a:lnTo>
                                  <a:pt x="45516" y="522808"/>
                                </a:lnTo>
                                <a:lnTo>
                                  <a:pt x="50228" y="524078"/>
                                </a:lnTo>
                                <a:lnTo>
                                  <a:pt x="56210" y="529145"/>
                                </a:lnTo>
                                <a:lnTo>
                                  <a:pt x="57696" y="532371"/>
                                </a:lnTo>
                                <a:lnTo>
                                  <a:pt x="57696" y="516407"/>
                                </a:lnTo>
                                <a:lnTo>
                                  <a:pt x="52247" y="514388"/>
                                </a:lnTo>
                                <a:lnTo>
                                  <a:pt x="46342" y="513638"/>
                                </a:lnTo>
                                <a:lnTo>
                                  <a:pt x="0" y="513638"/>
                                </a:lnTo>
                                <a:lnTo>
                                  <a:pt x="0" y="596684"/>
                                </a:lnTo>
                                <a:lnTo>
                                  <a:pt x="11518" y="596684"/>
                                </a:lnTo>
                                <a:lnTo>
                                  <a:pt x="11518" y="559816"/>
                                </a:lnTo>
                                <a:lnTo>
                                  <a:pt x="27838" y="559816"/>
                                </a:lnTo>
                                <a:lnTo>
                                  <a:pt x="62217" y="596684"/>
                                </a:lnTo>
                                <a:lnTo>
                                  <a:pt x="76695" y="596684"/>
                                </a:lnTo>
                                <a:close/>
                              </a:path>
                              <a:path w="604520" h="788035">
                                <a:moveTo>
                                  <a:pt x="167322" y="563689"/>
                                </a:moveTo>
                                <a:lnTo>
                                  <a:pt x="167208" y="546468"/>
                                </a:lnTo>
                                <a:lnTo>
                                  <a:pt x="165633" y="539546"/>
                                </a:lnTo>
                                <a:lnTo>
                                  <a:pt x="158864" y="526427"/>
                                </a:lnTo>
                                <a:lnTo>
                                  <a:pt x="155359" y="522782"/>
                                </a:lnTo>
                                <a:lnTo>
                                  <a:pt x="155359" y="556399"/>
                                </a:lnTo>
                                <a:lnTo>
                                  <a:pt x="154927" y="562775"/>
                                </a:lnTo>
                                <a:lnTo>
                                  <a:pt x="134315" y="588695"/>
                                </a:lnTo>
                                <a:lnTo>
                                  <a:pt x="117132" y="588695"/>
                                </a:lnTo>
                                <a:lnTo>
                                  <a:pt x="110070" y="585825"/>
                                </a:lnTo>
                                <a:lnTo>
                                  <a:pt x="98793" y="574306"/>
                                </a:lnTo>
                                <a:lnTo>
                                  <a:pt x="95973" y="566420"/>
                                </a:lnTo>
                                <a:lnTo>
                                  <a:pt x="96050" y="555205"/>
                                </a:lnTo>
                                <a:lnTo>
                                  <a:pt x="117678" y="521627"/>
                                </a:lnTo>
                                <a:lnTo>
                                  <a:pt x="131572" y="521627"/>
                                </a:lnTo>
                                <a:lnTo>
                                  <a:pt x="155359" y="556399"/>
                                </a:lnTo>
                                <a:lnTo>
                                  <a:pt x="155359" y="522782"/>
                                </a:lnTo>
                                <a:lnTo>
                                  <a:pt x="154254" y="521627"/>
                                </a:lnTo>
                                <a:lnTo>
                                  <a:pt x="153949" y="521322"/>
                                </a:lnTo>
                                <a:lnTo>
                                  <a:pt x="141046" y="513994"/>
                                </a:lnTo>
                                <a:lnTo>
                                  <a:pt x="133807" y="512165"/>
                                </a:lnTo>
                                <a:lnTo>
                                  <a:pt x="125768" y="512165"/>
                                </a:lnTo>
                                <a:lnTo>
                                  <a:pt x="90639" y="530275"/>
                                </a:lnTo>
                                <a:lnTo>
                                  <a:pt x="84137" y="563689"/>
                                </a:lnTo>
                                <a:lnTo>
                                  <a:pt x="85763" y="570445"/>
                                </a:lnTo>
                                <a:lnTo>
                                  <a:pt x="92405" y="583514"/>
                                </a:lnTo>
                                <a:lnTo>
                                  <a:pt x="97332" y="588695"/>
                                </a:lnTo>
                                <a:lnTo>
                                  <a:pt x="110197" y="596214"/>
                                </a:lnTo>
                                <a:lnTo>
                                  <a:pt x="117513" y="598093"/>
                                </a:lnTo>
                                <a:lnTo>
                                  <a:pt x="133273" y="598093"/>
                                </a:lnTo>
                                <a:lnTo>
                                  <a:pt x="140309" y="596404"/>
                                </a:lnTo>
                                <a:lnTo>
                                  <a:pt x="153377" y="589559"/>
                                </a:lnTo>
                                <a:lnTo>
                                  <a:pt x="154241" y="588695"/>
                                </a:lnTo>
                                <a:lnTo>
                                  <a:pt x="158419" y="584517"/>
                                </a:lnTo>
                                <a:lnTo>
                                  <a:pt x="165531" y="571233"/>
                                </a:lnTo>
                                <a:lnTo>
                                  <a:pt x="167322" y="563689"/>
                                </a:lnTo>
                                <a:close/>
                              </a:path>
                              <a:path w="604520" h="788035">
                                <a:moveTo>
                                  <a:pt x="450926" y="1473"/>
                                </a:moveTo>
                                <a:lnTo>
                                  <a:pt x="439877" y="1473"/>
                                </a:lnTo>
                                <a:lnTo>
                                  <a:pt x="439877" y="66675"/>
                                </a:lnTo>
                                <a:lnTo>
                                  <a:pt x="406641" y="19253"/>
                                </a:lnTo>
                                <a:lnTo>
                                  <a:pt x="394169" y="1473"/>
                                </a:lnTo>
                                <a:lnTo>
                                  <a:pt x="382358" y="1473"/>
                                </a:lnTo>
                                <a:lnTo>
                                  <a:pt x="382358" y="84505"/>
                                </a:lnTo>
                                <a:lnTo>
                                  <a:pt x="393395" y="84505"/>
                                </a:lnTo>
                                <a:lnTo>
                                  <a:pt x="393395" y="19253"/>
                                </a:lnTo>
                                <a:lnTo>
                                  <a:pt x="439102" y="84505"/>
                                </a:lnTo>
                                <a:lnTo>
                                  <a:pt x="450926" y="84505"/>
                                </a:lnTo>
                                <a:lnTo>
                                  <a:pt x="450926" y="66675"/>
                                </a:lnTo>
                                <a:lnTo>
                                  <a:pt x="450926" y="1473"/>
                                </a:lnTo>
                                <a:close/>
                              </a:path>
                              <a:path w="604520" h="788035">
                                <a:moveTo>
                                  <a:pt x="460540" y="678891"/>
                                </a:moveTo>
                                <a:lnTo>
                                  <a:pt x="449503" y="678891"/>
                                </a:lnTo>
                                <a:lnTo>
                                  <a:pt x="449503" y="744093"/>
                                </a:lnTo>
                                <a:lnTo>
                                  <a:pt x="416255" y="696671"/>
                                </a:lnTo>
                                <a:lnTo>
                                  <a:pt x="403783" y="678891"/>
                                </a:lnTo>
                                <a:lnTo>
                                  <a:pt x="391985" y="678891"/>
                                </a:lnTo>
                                <a:lnTo>
                                  <a:pt x="391985" y="761949"/>
                                </a:lnTo>
                                <a:lnTo>
                                  <a:pt x="403021" y="761949"/>
                                </a:lnTo>
                                <a:lnTo>
                                  <a:pt x="403021" y="696671"/>
                                </a:lnTo>
                                <a:lnTo>
                                  <a:pt x="448729" y="761949"/>
                                </a:lnTo>
                                <a:lnTo>
                                  <a:pt x="460540" y="761949"/>
                                </a:lnTo>
                                <a:lnTo>
                                  <a:pt x="460540" y="744093"/>
                                </a:lnTo>
                                <a:lnTo>
                                  <a:pt x="460540" y="678891"/>
                                </a:lnTo>
                                <a:close/>
                              </a:path>
                              <a:path w="604520" h="788035">
                                <a:moveTo>
                                  <a:pt x="548500" y="678891"/>
                                </a:moveTo>
                                <a:lnTo>
                                  <a:pt x="536981" y="678891"/>
                                </a:lnTo>
                                <a:lnTo>
                                  <a:pt x="536981" y="713003"/>
                                </a:lnTo>
                                <a:lnTo>
                                  <a:pt x="491744" y="713003"/>
                                </a:lnTo>
                                <a:lnTo>
                                  <a:pt x="491744" y="678891"/>
                                </a:lnTo>
                                <a:lnTo>
                                  <a:pt x="480225" y="678891"/>
                                </a:lnTo>
                                <a:lnTo>
                                  <a:pt x="480225" y="761949"/>
                                </a:lnTo>
                                <a:lnTo>
                                  <a:pt x="491744" y="761949"/>
                                </a:lnTo>
                                <a:lnTo>
                                  <a:pt x="491744" y="722795"/>
                                </a:lnTo>
                                <a:lnTo>
                                  <a:pt x="536981" y="722795"/>
                                </a:lnTo>
                                <a:lnTo>
                                  <a:pt x="536981" y="761949"/>
                                </a:lnTo>
                                <a:lnTo>
                                  <a:pt x="548500" y="761949"/>
                                </a:lnTo>
                                <a:lnTo>
                                  <a:pt x="548500" y="722795"/>
                                </a:lnTo>
                                <a:lnTo>
                                  <a:pt x="548500" y="713003"/>
                                </a:lnTo>
                                <a:lnTo>
                                  <a:pt x="548500" y="678891"/>
                                </a:lnTo>
                                <a:close/>
                              </a:path>
                              <a:path w="604520" h="788035">
                                <a:moveTo>
                                  <a:pt x="549973" y="51523"/>
                                </a:moveTo>
                                <a:lnTo>
                                  <a:pt x="549859" y="34290"/>
                                </a:lnTo>
                                <a:lnTo>
                                  <a:pt x="548284" y="27368"/>
                                </a:lnTo>
                                <a:lnTo>
                                  <a:pt x="541515" y="14262"/>
                                </a:lnTo>
                                <a:lnTo>
                                  <a:pt x="538022" y="10642"/>
                                </a:lnTo>
                                <a:lnTo>
                                  <a:pt x="538022" y="44234"/>
                                </a:lnTo>
                                <a:lnTo>
                                  <a:pt x="537578" y="50609"/>
                                </a:lnTo>
                                <a:lnTo>
                                  <a:pt x="516966" y="76530"/>
                                </a:lnTo>
                                <a:lnTo>
                                  <a:pt x="499795" y="76530"/>
                                </a:lnTo>
                                <a:lnTo>
                                  <a:pt x="492721" y="73647"/>
                                </a:lnTo>
                                <a:lnTo>
                                  <a:pt x="481444" y="62128"/>
                                </a:lnTo>
                                <a:lnTo>
                                  <a:pt x="478624" y="54254"/>
                                </a:lnTo>
                                <a:lnTo>
                                  <a:pt x="478701" y="43040"/>
                                </a:lnTo>
                                <a:lnTo>
                                  <a:pt x="500329" y="9448"/>
                                </a:lnTo>
                                <a:lnTo>
                                  <a:pt x="514210" y="9448"/>
                                </a:lnTo>
                                <a:lnTo>
                                  <a:pt x="538022" y="44234"/>
                                </a:lnTo>
                                <a:lnTo>
                                  <a:pt x="538022" y="10642"/>
                                </a:lnTo>
                                <a:lnTo>
                                  <a:pt x="536879" y="9448"/>
                                </a:lnTo>
                                <a:lnTo>
                                  <a:pt x="536600" y="9156"/>
                                </a:lnTo>
                                <a:lnTo>
                                  <a:pt x="523697" y="1828"/>
                                </a:lnTo>
                                <a:lnTo>
                                  <a:pt x="516458" y="0"/>
                                </a:lnTo>
                                <a:lnTo>
                                  <a:pt x="508279" y="0"/>
                                </a:lnTo>
                                <a:lnTo>
                                  <a:pt x="473290" y="18110"/>
                                </a:lnTo>
                                <a:lnTo>
                                  <a:pt x="466775" y="51523"/>
                                </a:lnTo>
                                <a:lnTo>
                                  <a:pt x="468401" y="58267"/>
                                </a:lnTo>
                                <a:lnTo>
                                  <a:pt x="475056" y="71335"/>
                                </a:lnTo>
                                <a:lnTo>
                                  <a:pt x="480009" y="76530"/>
                                </a:lnTo>
                                <a:lnTo>
                                  <a:pt x="492848" y="84048"/>
                                </a:lnTo>
                                <a:lnTo>
                                  <a:pt x="500176" y="85928"/>
                                </a:lnTo>
                                <a:lnTo>
                                  <a:pt x="515924" y="85928"/>
                                </a:lnTo>
                                <a:lnTo>
                                  <a:pt x="522973" y="84226"/>
                                </a:lnTo>
                                <a:lnTo>
                                  <a:pt x="536028" y="77393"/>
                                </a:lnTo>
                                <a:lnTo>
                                  <a:pt x="536892" y="76530"/>
                                </a:lnTo>
                                <a:lnTo>
                                  <a:pt x="541070" y="72351"/>
                                </a:lnTo>
                                <a:lnTo>
                                  <a:pt x="548195" y="59067"/>
                                </a:lnTo>
                                <a:lnTo>
                                  <a:pt x="549973" y="51523"/>
                                </a:lnTo>
                                <a:close/>
                              </a:path>
                              <a:path w="604520" h="788035">
                                <a:moveTo>
                                  <a:pt x="601624" y="103009"/>
                                </a:moveTo>
                                <a:lnTo>
                                  <a:pt x="569620" y="103009"/>
                                </a:lnTo>
                                <a:lnTo>
                                  <a:pt x="570509" y="101625"/>
                                </a:lnTo>
                                <a:lnTo>
                                  <a:pt x="571639" y="100253"/>
                                </a:lnTo>
                                <a:lnTo>
                                  <a:pt x="574370" y="97497"/>
                                </a:lnTo>
                                <a:lnTo>
                                  <a:pt x="577443" y="94881"/>
                                </a:lnTo>
                                <a:lnTo>
                                  <a:pt x="588022" y="86385"/>
                                </a:lnTo>
                                <a:lnTo>
                                  <a:pt x="592137" y="82727"/>
                                </a:lnTo>
                                <a:lnTo>
                                  <a:pt x="597090" y="77419"/>
                                </a:lnTo>
                                <a:lnTo>
                                  <a:pt x="598868" y="74866"/>
                                </a:lnTo>
                                <a:lnTo>
                                  <a:pt x="601014" y="70053"/>
                                </a:lnTo>
                                <a:lnTo>
                                  <a:pt x="601548" y="67602"/>
                                </a:lnTo>
                                <a:lnTo>
                                  <a:pt x="601548" y="60210"/>
                                </a:lnTo>
                                <a:lnTo>
                                  <a:pt x="599719" y="56108"/>
                                </a:lnTo>
                                <a:lnTo>
                                  <a:pt x="592416" y="49479"/>
                                </a:lnTo>
                                <a:lnTo>
                                  <a:pt x="587451" y="47828"/>
                                </a:lnTo>
                                <a:lnTo>
                                  <a:pt x="574992" y="47828"/>
                                </a:lnTo>
                                <a:lnTo>
                                  <a:pt x="570039" y="49352"/>
                                </a:lnTo>
                                <a:lnTo>
                                  <a:pt x="562686" y="55511"/>
                                </a:lnTo>
                                <a:lnTo>
                                  <a:pt x="560565" y="59969"/>
                                </a:lnTo>
                                <a:lnTo>
                                  <a:pt x="560006" y="65836"/>
                                </a:lnTo>
                                <a:lnTo>
                                  <a:pt x="568236" y="66636"/>
                                </a:lnTo>
                                <a:lnTo>
                                  <a:pt x="568274" y="62738"/>
                                </a:lnTo>
                                <a:lnTo>
                                  <a:pt x="569429" y="59677"/>
                                </a:lnTo>
                                <a:lnTo>
                                  <a:pt x="574065" y="55257"/>
                                </a:lnTo>
                                <a:lnTo>
                                  <a:pt x="577151" y="54140"/>
                                </a:lnTo>
                                <a:lnTo>
                                  <a:pt x="584669" y="54140"/>
                                </a:lnTo>
                                <a:lnTo>
                                  <a:pt x="587629" y="55181"/>
                                </a:lnTo>
                                <a:lnTo>
                                  <a:pt x="592175" y="59359"/>
                                </a:lnTo>
                                <a:lnTo>
                                  <a:pt x="593305" y="61912"/>
                                </a:lnTo>
                                <a:lnTo>
                                  <a:pt x="593305" y="67830"/>
                                </a:lnTo>
                                <a:lnTo>
                                  <a:pt x="592061" y="70904"/>
                                </a:lnTo>
                                <a:lnTo>
                                  <a:pt x="587070" y="77393"/>
                                </a:lnTo>
                                <a:lnTo>
                                  <a:pt x="582269" y="81775"/>
                                </a:lnTo>
                                <a:lnTo>
                                  <a:pt x="570598" y="90906"/>
                                </a:lnTo>
                                <a:lnTo>
                                  <a:pt x="567118" y="94043"/>
                                </a:lnTo>
                                <a:lnTo>
                                  <a:pt x="562279" y="99479"/>
                                </a:lnTo>
                                <a:lnTo>
                                  <a:pt x="560527" y="102247"/>
                                </a:lnTo>
                                <a:lnTo>
                                  <a:pt x="558736" y="106756"/>
                                </a:lnTo>
                                <a:lnTo>
                                  <a:pt x="558419" y="108521"/>
                                </a:lnTo>
                                <a:lnTo>
                                  <a:pt x="558482" y="110363"/>
                                </a:lnTo>
                                <a:lnTo>
                                  <a:pt x="601624" y="110363"/>
                                </a:lnTo>
                                <a:lnTo>
                                  <a:pt x="601624" y="103009"/>
                                </a:lnTo>
                                <a:close/>
                              </a:path>
                              <a:path w="604520" h="788035">
                                <a:moveTo>
                                  <a:pt x="604215" y="780440"/>
                                </a:moveTo>
                                <a:lnTo>
                                  <a:pt x="572211" y="780440"/>
                                </a:lnTo>
                                <a:lnTo>
                                  <a:pt x="573100" y="779056"/>
                                </a:lnTo>
                                <a:lnTo>
                                  <a:pt x="574230" y="777671"/>
                                </a:lnTo>
                                <a:lnTo>
                                  <a:pt x="576961" y="774928"/>
                                </a:lnTo>
                                <a:lnTo>
                                  <a:pt x="580047" y="772312"/>
                                </a:lnTo>
                                <a:lnTo>
                                  <a:pt x="590613" y="763816"/>
                                </a:lnTo>
                                <a:lnTo>
                                  <a:pt x="594741" y="760158"/>
                                </a:lnTo>
                                <a:lnTo>
                                  <a:pt x="599681" y="754837"/>
                                </a:lnTo>
                                <a:lnTo>
                                  <a:pt x="601459" y="752309"/>
                                </a:lnTo>
                                <a:lnTo>
                                  <a:pt x="603592" y="747483"/>
                                </a:lnTo>
                                <a:lnTo>
                                  <a:pt x="604139" y="745045"/>
                                </a:lnTo>
                                <a:lnTo>
                                  <a:pt x="604139" y="737641"/>
                                </a:lnTo>
                                <a:lnTo>
                                  <a:pt x="602310" y="733526"/>
                                </a:lnTo>
                                <a:lnTo>
                                  <a:pt x="595007" y="726909"/>
                                </a:lnTo>
                                <a:lnTo>
                                  <a:pt x="590042" y="725246"/>
                                </a:lnTo>
                                <a:lnTo>
                                  <a:pt x="577583" y="725246"/>
                                </a:lnTo>
                                <a:lnTo>
                                  <a:pt x="572643" y="726795"/>
                                </a:lnTo>
                                <a:lnTo>
                                  <a:pt x="565277" y="732929"/>
                                </a:lnTo>
                                <a:lnTo>
                                  <a:pt x="563168" y="737400"/>
                                </a:lnTo>
                                <a:lnTo>
                                  <a:pt x="562597" y="743254"/>
                                </a:lnTo>
                                <a:lnTo>
                                  <a:pt x="570839" y="744067"/>
                                </a:lnTo>
                                <a:lnTo>
                                  <a:pt x="570865" y="740168"/>
                                </a:lnTo>
                                <a:lnTo>
                                  <a:pt x="572033" y="737108"/>
                                </a:lnTo>
                                <a:lnTo>
                                  <a:pt x="576668" y="732688"/>
                                </a:lnTo>
                                <a:lnTo>
                                  <a:pt x="579742" y="731583"/>
                                </a:lnTo>
                                <a:lnTo>
                                  <a:pt x="587260" y="731583"/>
                                </a:lnTo>
                                <a:lnTo>
                                  <a:pt x="590219" y="732624"/>
                                </a:lnTo>
                                <a:lnTo>
                                  <a:pt x="594766" y="736777"/>
                                </a:lnTo>
                                <a:lnTo>
                                  <a:pt x="595896" y="739343"/>
                                </a:lnTo>
                                <a:lnTo>
                                  <a:pt x="595896" y="745261"/>
                                </a:lnTo>
                                <a:lnTo>
                                  <a:pt x="594652" y="748322"/>
                                </a:lnTo>
                                <a:lnTo>
                                  <a:pt x="589661" y="754811"/>
                                </a:lnTo>
                                <a:lnTo>
                                  <a:pt x="584860" y="759218"/>
                                </a:lnTo>
                                <a:lnTo>
                                  <a:pt x="573201" y="768337"/>
                                </a:lnTo>
                                <a:lnTo>
                                  <a:pt x="569722" y="771474"/>
                                </a:lnTo>
                                <a:lnTo>
                                  <a:pt x="564883" y="776909"/>
                                </a:lnTo>
                                <a:lnTo>
                                  <a:pt x="563118" y="779678"/>
                                </a:lnTo>
                                <a:lnTo>
                                  <a:pt x="561327" y="784174"/>
                                </a:lnTo>
                                <a:lnTo>
                                  <a:pt x="561022" y="785952"/>
                                </a:lnTo>
                                <a:lnTo>
                                  <a:pt x="561086" y="787781"/>
                                </a:lnTo>
                                <a:lnTo>
                                  <a:pt x="604215" y="787781"/>
                                </a:lnTo>
                                <a:lnTo>
                                  <a:pt x="604215" y="780440"/>
                                </a:lnTo>
                                <a:close/>
                              </a:path>
                            </a:pathLst>
                          </a:custGeom>
                          <a:solidFill>
                            <a:srgbClr val="000000"/>
                          </a:solidFill>
                        </wps:spPr>
                        <wps:bodyPr wrap="square" lIns="0" tIns="0" rIns="0" bIns="0" rtlCol="0">
                          <a:prstTxWarp prst="textNoShape">
                            <a:avLst/>
                          </a:prstTxWarp>
                          <a:noAutofit/>
                        </wps:bodyPr>
                      </wps:wsp>
                      <wps:wsp>
                        <wps:cNvPr id="891" name="Graphic 891"/>
                        <wps:cNvSpPr/>
                        <wps:spPr>
                          <a:xfrm>
                            <a:off x="181925" y="108795"/>
                            <a:ext cx="390525" cy="546735"/>
                          </a:xfrm>
                          <a:custGeom>
                            <a:avLst/>
                            <a:gdLst/>
                            <a:ahLst/>
                            <a:cxnLst/>
                            <a:rect l="l" t="t" r="r" b="b"/>
                            <a:pathLst>
                              <a:path w="390525" h="546735">
                                <a:moveTo>
                                  <a:pt x="91753" y="355640"/>
                                </a:moveTo>
                                <a:lnTo>
                                  <a:pt x="242178" y="438277"/>
                                </a:lnTo>
                              </a:path>
                              <a:path w="390525" h="546735">
                                <a:moveTo>
                                  <a:pt x="121903" y="337978"/>
                                </a:moveTo>
                                <a:lnTo>
                                  <a:pt x="241680" y="403776"/>
                                </a:lnTo>
                              </a:path>
                              <a:path w="390525" h="546735">
                                <a:moveTo>
                                  <a:pt x="91753" y="355640"/>
                                </a:moveTo>
                                <a:lnTo>
                                  <a:pt x="89358" y="186281"/>
                                </a:lnTo>
                              </a:path>
                              <a:path w="390525" h="546735">
                                <a:moveTo>
                                  <a:pt x="91753" y="355640"/>
                                </a:moveTo>
                                <a:lnTo>
                                  <a:pt x="0" y="409417"/>
                                </a:lnTo>
                              </a:path>
                              <a:path w="390525" h="546735">
                                <a:moveTo>
                                  <a:pt x="242178" y="438277"/>
                                </a:moveTo>
                                <a:lnTo>
                                  <a:pt x="390184" y="351541"/>
                                </a:lnTo>
                              </a:path>
                              <a:path w="390525" h="546735">
                                <a:moveTo>
                                  <a:pt x="242178" y="438277"/>
                                </a:moveTo>
                                <a:lnTo>
                                  <a:pt x="243710" y="546439"/>
                                </a:lnTo>
                              </a:path>
                              <a:path w="390525" h="546735">
                                <a:moveTo>
                                  <a:pt x="89358" y="186281"/>
                                </a:moveTo>
                                <a:lnTo>
                                  <a:pt x="237364" y="99557"/>
                                </a:lnTo>
                              </a:path>
                              <a:path w="390525" h="546735">
                                <a:moveTo>
                                  <a:pt x="119982" y="203119"/>
                                </a:moveTo>
                                <a:lnTo>
                                  <a:pt x="237850" y="134058"/>
                                </a:lnTo>
                              </a:path>
                              <a:path w="390525" h="546735">
                                <a:moveTo>
                                  <a:pt x="390184" y="351541"/>
                                </a:moveTo>
                                <a:lnTo>
                                  <a:pt x="387777" y="182194"/>
                                </a:lnTo>
                              </a:path>
                              <a:path w="390525" h="546735">
                                <a:moveTo>
                                  <a:pt x="359547" y="334715"/>
                                </a:moveTo>
                                <a:lnTo>
                                  <a:pt x="357626" y="199856"/>
                                </a:lnTo>
                              </a:path>
                              <a:path w="390525" h="546735">
                                <a:moveTo>
                                  <a:pt x="237364" y="99557"/>
                                </a:moveTo>
                                <a:lnTo>
                                  <a:pt x="387777" y="182194"/>
                                </a:lnTo>
                              </a:path>
                              <a:path w="390525" h="546735">
                                <a:moveTo>
                                  <a:pt x="237364" y="99557"/>
                                </a:moveTo>
                                <a:lnTo>
                                  <a:pt x="235941" y="0"/>
                                </a:lnTo>
                              </a:path>
                            </a:pathLst>
                          </a:custGeom>
                          <a:ln w="1157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2AEBAAAD" id="Группа 26" o:spid="_x0000_s1026" style="position:absolute;margin-left:158.25pt;margin-top:5.5pt;width:47.6pt;height:62.05pt;z-index:251704320;mso-wrap-distance-left:0;mso-wrap-distance-right:0;mso-position-horizontal-relative:page" coordsize="6045,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">
                <v:shape id="Graphic 890" o:spid="_x0000_s1027" style="position:absolute;width:6045;height:7880;visibility:visible;mso-wrap-style:square;v-text-anchor:top" coordsize="604520,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" path="m76695,596684l50419,561670r-3379,-1854l45059,558901,69570,542188r,-10465l68364,527558r-3036,-4750l63538,520001r-3226,-2642l57696,516407r,15964l57696,538975,41541,550291r-30023,l11518,522808r33998,l50228,524078r5982,5067l57696,532371r,-15964l52247,514388r-5905,-750l,513638r,83046l11518,596684r,-36868l27838,559816r34379,36868l76695,596684xem167322,563689r-114,-17221l165633,539546r-6769,-13119l155359,522782r,33617l154927,562775r-20612,25920l117132,588695r-7062,-2870l98793,574306r-2820,-7886l96050,555205r21628,-33578l131572,521627r23787,34772l155359,522782r-1105,-1155l153949,521322r-12903,-7328l133807,512165r-8039,l90639,530275r-6502,33414l85763,570445r6642,13069l97332,588695r12865,7519l117513,598093r15760,l140309,596404r13068,-6845l154241,588695r4178,-4178l165531,571233r1791,-7544xem450926,1473r-11049,l439877,66675,406641,19253,394169,1473r-11811,l382358,84505r11037,l393395,19253r45707,65252l450926,84505r,-17830l450926,1473xem460540,678891r-11037,l449503,744093,416255,696671,403783,678891r-11798,l391985,761949r11036,l403021,696671r45708,65278l460540,761949r,-17856l460540,678891xem548500,678891r-11519,l536981,713003r-45237,l491744,678891r-11519,l480225,761949r11519,l491744,722795r45237,l536981,761949r11519,l548500,722795r,-9792l548500,678891xem549973,51523r-114,-17233l548284,27368,541515,14262r-3493,-3620l538022,44234r-444,6375l516966,76530r-17171,l492721,73647,481444,62128r-2820,-7874l478701,43040,500329,9448r13881,l538022,44234r,-33592l536879,9448r-279,-292l523697,1828,516458,r-8179,l473290,18110r-6515,33413l468401,58267r6655,13068l480009,76530r12839,7518l500176,85928r15748,l522973,84226r13055,-6833l536892,76530r4178,-4179l548195,59067r1778,-7544xem601624,103009r-32004,l570509,101625r1130,-1372l574370,97497r3073,-2616l588022,86385r4115,-3658l597090,77419r1778,-2553l601014,70053r534,-2451l601548,60210r-1829,-4102l592416,49479r-4965,-1651l574992,47828r-4953,1524l562686,55511r-2121,4458l560006,65836r8230,800l568274,62738r1155,-3061l574065,55257r3086,-1117l584669,54140r2960,1041l592175,59359r1130,2553l593305,67830r-1244,3074l587070,77393r-4801,4382l570598,90906r-3480,3137l562279,99479r-1752,2768l558736,106756r-317,1765l558482,110363r43142,l601624,103009xem604215,780440r-32004,l573100,779056r1130,-1385l576961,774928r3086,-2616l590613,763816r4128,-3658l599681,754837r1778,-2528l603592,747483r547,-2438l604139,737641r-1829,-4115l595007,726909r-4965,-1663l577583,725246r-4940,1549l565277,732929r-2109,4471l562597,743254r8242,813l570865,740168r1168,-3060l576668,732688r3074,-1105l587260,731583r2959,1041l594766,736777r1130,2566l595896,745261r-1244,3061l589661,754811r-4801,4407l573201,768337r-3479,3137l564883,776909r-1765,2769l561327,784174r-305,1778l561086,787781r43129,l604215,780440xe" fillcolor="black" stroked="f">
                  <v:path arrowok="t"/>
                </v:shape>
                <v:shape id="Graphic 891" o:spid="_x0000_s1028" style="position:absolute;left:1819;top:1087;width:3905;height:5468;visibility:visible;mso-wrap-style:square;v-text-anchor:top" coordsize="39052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" path="m91753,355640r150425,82637em121903,337978r119777,65798em91753,355640l89358,186281em91753,355640l,409417em242178,438277l390184,351541em242178,438277r1532,108162em89358,186281l237364,99557em119982,203119l237850,134058em390184,351541l387777,182194em359547,334715l357626,199856em237364,99557r150413,82637em237364,99557l235941,e" filled="f" strokeweight=".32142mm">
                  <v:path arrowok="t"/>
                </v:shape>
                <w10:wrap anchorx="page"/>
              </v:group>
            </w:pict>
          </mc:Fallback>
        </mc:AlternateContent>
      </w:r>
      <w:r>
        <w:rPr>
          <w:noProof/>
          <w:lang w:eastAsia="ru-RU"/>
        </w:rPr>
        <mc:AlternateContent>
          <mc:Choice Requires="wps">
            <w:drawing>
              <wp:anchor distT="0" distB="0" distL="0" distR="0" simplePos="0" relativeHeight="251708416" behindDoc="0" locked="0" layoutInCell="1" allowOverlap="1" wp14:anchorId="00505A53" wp14:editId="2550268F">
                <wp:simplePos x="0" y="0"/>
                <wp:positionH relativeFrom="page">
                  <wp:posOffset>2894167</wp:posOffset>
                </wp:positionH>
                <wp:positionV relativeFrom="paragraph">
                  <wp:posOffset>203200</wp:posOffset>
                </wp:positionV>
                <wp:extent cx="452755" cy="98425"/>
                <wp:effectExtent l="0" t="0" r="0" b="0"/>
                <wp:wrapNone/>
                <wp:docPr id="901" name="Полилиния: фигур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 cy="98425"/>
                        </a:xfrm>
                        <a:custGeom>
                          <a:avLst/>
                          <a:gdLst/>
                          <a:ahLst/>
                          <a:cxnLst/>
                          <a:rect l="l" t="t" r="r" b="b"/>
                          <a:pathLst>
                            <a:path w="452755" h="98425">
                              <a:moveTo>
                                <a:pt x="61429" y="1333"/>
                              </a:moveTo>
                              <a:lnTo>
                                <a:pt x="51079" y="1333"/>
                              </a:lnTo>
                              <a:lnTo>
                                <a:pt x="51079" y="32016"/>
                              </a:lnTo>
                              <a:lnTo>
                                <a:pt x="10363" y="32016"/>
                              </a:lnTo>
                              <a:lnTo>
                                <a:pt x="10363" y="1333"/>
                              </a:lnTo>
                              <a:lnTo>
                                <a:pt x="0" y="1333"/>
                              </a:lnTo>
                              <a:lnTo>
                                <a:pt x="0" y="76073"/>
                              </a:lnTo>
                              <a:lnTo>
                                <a:pt x="10363" y="76073"/>
                              </a:lnTo>
                              <a:lnTo>
                                <a:pt x="10363" y="40843"/>
                              </a:lnTo>
                              <a:lnTo>
                                <a:pt x="51079" y="40843"/>
                              </a:lnTo>
                              <a:lnTo>
                                <a:pt x="51079" y="76073"/>
                              </a:lnTo>
                              <a:lnTo>
                                <a:pt x="61429" y="76073"/>
                              </a:lnTo>
                              <a:lnTo>
                                <a:pt x="61429" y="40843"/>
                              </a:lnTo>
                              <a:lnTo>
                                <a:pt x="61429" y="32016"/>
                              </a:lnTo>
                              <a:lnTo>
                                <a:pt x="61429" y="1333"/>
                              </a:lnTo>
                              <a:close/>
                            </a:path>
                            <a:path w="452755" h="98425">
                              <a:moveTo>
                                <a:pt x="144932" y="52362"/>
                              </a:moveTo>
                              <a:lnTo>
                                <a:pt x="134556" y="49860"/>
                              </a:lnTo>
                              <a:lnTo>
                                <a:pt x="133134" y="56159"/>
                              </a:lnTo>
                              <a:lnTo>
                                <a:pt x="130416" y="60909"/>
                              </a:lnTo>
                              <a:lnTo>
                                <a:pt x="122364" y="67284"/>
                              </a:lnTo>
                              <a:lnTo>
                                <a:pt x="117449" y="68884"/>
                              </a:lnTo>
                              <a:lnTo>
                                <a:pt x="106870" y="68884"/>
                              </a:lnTo>
                              <a:lnTo>
                                <a:pt x="86372" y="44450"/>
                              </a:lnTo>
                              <a:lnTo>
                                <a:pt x="86372" y="33159"/>
                              </a:lnTo>
                              <a:lnTo>
                                <a:pt x="106426" y="8509"/>
                              </a:lnTo>
                              <a:lnTo>
                                <a:pt x="117678" y="8509"/>
                              </a:lnTo>
                              <a:lnTo>
                                <a:pt x="122034" y="9753"/>
                              </a:lnTo>
                              <a:lnTo>
                                <a:pt x="128930" y="14732"/>
                              </a:lnTo>
                              <a:lnTo>
                                <a:pt x="131572" y="18681"/>
                              </a:lnTo>
                              <a:lnTo>
                                <a:pt x="133388" y="24117"/>
                              </a:lnTo>
                              <a:lnTo>
                                <a:pt x="143598" y="21831"/>
                              </a:lnTo>
                              <a:lnTo>
                                <a:pt x="141490" y="14935"/>
                              </a:lnTo>
                              <a:lnTo>
                                <a:pt x="137985" y="9906"/>
                              </a:lnTo>
                              <a:lnTo>
                                <a:pt x="137883" y="9753"/>
                              </a:lnTo>
                              <a:lnTo>
                                <a:pt x="137756" y="9575"/>
                              </a:lnTo>
                              <a:lnTo>
                                <a:pt x="136271" y="8509"/>
                              </a:lnTo>
                              <a:lnTo>
                                <a:pt x="127088" y="1968"/>
                              </a:lnTo>
                              <a:lnTo>
                                <a:pt x="120497" y="50"/>
                              </a:lnTo>
                              <a:lnTo>
                                <a:pt x="105752" y="50"/>
                              </a:lnTo>
                              <a:lnTo>
                                <a:pt x="75679" y="30353"/>
                              </a:lnTo>
                              <a:lnTo>
                                <a:pt x="75679" y="45288"/>
                              </a:lnTo>
                              <a:lnTo>
                                <a:pt x="104063" y="77343"/>
                              </a:lnTo>
                              <a:lnTo>
                                <a:pt x="120650" y="77343"/>
                              </a:lnTo>
                              <a:lnTo>
                                <a:pt x="127558" y="75222"/>
                              </a:lnTo>
                              <a:lnTo>
                                <a:pt x="135940" y="68884"/>
                              </a:lnTo>
                              <a:lnTo>
                                <a:pt x="138836" y="66687"/>
                              </a:lnTo>
                              <a:lnTo>
                                <a:pt x="142760" y="60490"/>
                              </a:lnTo>
                              <a:lnTo>
                                <a:pt x="144932" y="52362"/>
                              </a:lnTo>
                              <a:close/>
                            </a:path>
                            <a:path w="452755" h="98425">
                              <a:moveTo>
                                <a:pt x="181724" y="50"/>
                              </a:moveTo>
                              <a:lnTo>
                                <a:pt x="174828" y="50"/>
                              </a:lnTo>
                              <a:lnTo>
                                <a:pt x="170129" y="6464"/>
                              </a:lnTo>
                              <a:lnTo>
                                <a:pt x="155867" y="40906"/>
                              </a:lnTo>
                              <a:lnTo>
                                <a:pt x="155867" y="49047"/>
                              </a:lnTo>
                              <a:lnTo>
                                <a:pt x="167474" y="87655"/>
                              </a:lnTo>
                              <a:lnTo>
                                <a:pt x="174828" y="98044"/>
                              </a:lnTo>
                              <a:lnTo>
                                <a:pt x="181724" y="98044"/>
                              </a:lnTo>
                              <a:lnTo>
                                <a:pt x="174726" y="85813"/>
                              </a:lnTo>
                              <a:lnTo>
                                <a:pt x="169735" y="73571"/>
                              </a:lnTo>
                              <a:lnTo>
                                <a:pt x="166751" y="61315"/>
                              </a:lnTo>
                              <a:lnTo>
                                <a:pt x="165747" y="49047"/>
                              </a:lnTo>
                              <a:lnTo>
                                <a:pt x="165747" y="42633"/>
                              </a:lnTo>
                              <a:lnTo>
                                <a:pt x="177406" y="7124"/>
                              </a:lnTo>
                              <a:lnTo>
                                <a:pt x="181724" y="50"/>
                              </a:lnTo>
                              <a:close/>
                            </a:path>
                            <a:path w="452755" h="98425">
                              <a:moveTo>
                                <a:pt x="265836" y="46380"/>
                              </a:moveTo>
                              <a:lnTo>
                                <a:pt x="265734" y="30873"/>
                              </a:lnTo>
                              <a:lnTo>
                                <a:pt x="264325" y="24638"/>
                              </a:lnTo>
                              <a:lnTo>
                                <a:pt x="258229" y="12852"/>
                              </a:lnTo>
                              <a:lnTo>
                                <a:pt x="255155" y="9664"/>
                              </a:lnTo>
                              <a:lnTo>
                                <a:pt x="255155" y="32664"/>
                              </a:lnTo>
                              <a:lnTo>
                                <a:pt x="255155" y="48374"/>
                              </a:lnTo>
                              <a:lnTo>
                                <a:pt x="252641" y="55803"/>
                              </a:lnTo>
                              <a:lnTo>
                                <a:pt x="243649" y="65138"/>
                              </a:lnTo>
                              <a:lnTo>
                                <a:pt x="242493" y="66294"/>
                              </a:lnTo>
                              <a:lnTo>
                                <a:pt x="236143" y="68884"/>
                              </a:lnTo>
                              <a:lnTo>
                                <a:pt x="220675" y="68884"/>
                              </a:lnTo>
                              <a:lnTo>
                                <a:pt x="214312" y="66294"/>
                              </a:lnTo>
                              <a:lnTo>
                                <a:pt x="204165" y="55930"/>
                              </a:lnTo>
                              <a:lnTo>
                                <a:pt x="201625" y="48831"/>
                              </a:lnTo>
                              <a:lnTo>
                                <a:pt x="201625" y="28562"/>
                              </a:lnTo>
                              <a:lnTo>
                                <a:pt x="204266" y="20548"/>
                              </a:lnTo>
                              <a:lnTo>
                                <a:pt x="214845" y="10922"/>
                              </a:lnTo>
                              <a:lnTo>
                                <a:pt x="221157" y="8509"/>
                              </a:lnTo>
                              <a:lnTo>
                                <a:pt x="233654" y="8509"/>
                              </a:lnTo>
                              <a:lnTo>
                                <a:pt x="255155" y="32664"/>
                              </a:lnTo>
                              <a:lnTo>
                                <a:pt x="255155" y="9664"/>
                              </a:lnTo>
                              <a:lnTo>
                                <a:pt x="254050" y="8509"/>
                              </a:lnTo>
                              <a:lnTo>
                                <a:pt x="253809" y="8255"/>
                              </a:lnTo>
                              <a:lnTo>
                                <a:pt x="242189" y="1651"/>
                              </a:lnTo>
                              <a:lnTo>
                                <a:pt x="235673" y="0"/>
                              </a:lnTo>
                              <a:lnTo>
                                <a:pt x="228447" y="0"/>
                              </a:lnTo>
                              <a:lnTo>
                                <a:pt x="193548" y="23075"/>
                              </a:lnTo>
                              <a:lnTo>
                                <a:pt x="190931" y="39662"/>
                              </a:lnTo>
                              <a:lnTo>
                                <a:pt x="190969" y="46380"/>
                              </a:lnTo>
                              <a:lnTo>
                                <a:pt x="221018" y="77343"/>
                              </a:lnTo>
                              <a:lnTo>
                                <a:pt x="235191" y="77343"/>
                              </a:lnTo>
                              <a:lnTo>
                                <a:pt x="264236" y="53174"/>
                              </a:lnTo>
                              <a:lnTo>
                                <a:pt x="265836" y="46380"/>
                              </a:lnTo>
                              <a:close/>
                            </a:path>
                            <a:path w="452755" h="98425">
                              <a:moveTo>
                                <a:pt x="337883" y="67246"/>
                              </a:moveTo>
                              <a:lnTo>
                                <a:pt x="289788" y="67246"/>
                              </a:lnTo>
                              <a:lnTo>
                                <a:pt x="289788" y="41808"/>
                              </a:lnTo>
                              <a:lnTo>
                                <a:pt x="333146" y="41808"/>
                              </a:lnTo>
                              <a:lnTo>
                                <a:pt x="333146" y="33032"/>
                              </a:lnTo>
                              <a:lnTo>
                                <a:pt x="289788" y="33032"/>
                              </a:lnTo>
                              <a:lnTo>
                                <a:pt x="289788" y="10147"/>
                              </a:lnTo>
                              <a:lnTo>
                                <a:pt x="336067" y="10147"/>
                              </a:lnTo>
                              <a:lnTo>
                                <a:pt x="336067" y="1333"/>
                              </a:lnTo>
                              <a:lnTo>
                                <a:pt x="279425" y="1333"/>
                              </a:lnTo>
                              <a:lnTo>
                                <a:pt x="279425" y="76073"/>
                              </a:lnTo>
                              <a:lnTo>
                                <a:pt x="337883" y="76073"/>
                              </a:lnTo>
                              <a:lnTo>
                                <a:pt x="337883" y="67246"/>
                              </a:lnTo>
                              <a:close/>
                            </a:path>
                            <a:path w="452755" h="98425">
                              <a:moveTo>
                                <a:pt x="373380" y="75971"/>
                              </a:moveTo>
                              <a:lnTo>
                                <a:pt x="371970" y="68110"/>
                              </a:lnTo>
                              <a:lnTo>
                                <a:pt x="371932" y="67856"/>
                              </a:lnTo>
                              <a:lnTo>
                                <a:pt x="370230" y="68110"/>
                              </a:lnTo>
                              <a:lnTo>
                                <a:pt x="365417" y="68110"/>
                              </a:lnTo>
                              <a:lnTo>
                                <a:pt x="364515" y="67564"/>
                              </a:lnTo>
                              <a:lnTo>
                                <a:pt x="363664" y="67119"/>
                              </a:lnTo>
                              <a:lnTo>
                                <a:pt x="363169" y="66522"/>
                              </a:lnTo>
                              <a:lnTo>
                                <a:pt x="362445" y="65024"/>
                              </a:lnTo>
                              <a:lnTo>
                                <a:pt x="362318" y="29070"/>
                              </a:lnTo>
                              <a:lnTo>
                                <a:pt x="371932" y="29070"/>
                              </a:lnTo>
                              <a:lnTo>
                                <a:pt x="371932" y="21920"/>
                              </a:lnTo>
                              <a:lnTo>
                                <a:pt x="362318" y="21920"/>
                              </a:lnTo>
                              <a:lnTo>
                                <a:pt x="362318" y="3009"/>
                              </a:lnTo>
                              <a:lnTo>
                                <a:pt x="352717" y="8509"/>
                              </a:lnTo>
                              <a:lnTo>
                                <a:pt x="352717" y="21920"/>
                              </a:lnTo>
                              <a:lnTo>
                                <a:pt x="345668" y="21920"/>
                              </a:lnTo>
                              <a:lnTo>
                                <a:pt x="345668" y="29070"/>
                              </a:lnTo>
                              <a:lnTo>
                                <a:pt x="352717" y="29070"/>
                              </a:lnTo>
                              <a:lnTo>
                                <a:pt x="352793" y="66522"/>
                              </a:lnTo>
                              <a:lnTo>
                                <a:pt x="352856" y="67119"/>
                              </a:lnTo>
                              <a:lnTo>
                                <a:pt x="352958" y="68110"/>
                              </a:lnTo>
                              <a:lnTo>
                                <a:pt x="353085" y="69342"/>
                              </a:lnTo>
                              <a:lnTo>
                                <a:pt x="353936" y="71043"/>
                              </a:lnTo>
                              <a:lnTo>
                                <a:pt x="354660" y="72771"/>
                              </a:lnTo>
                              <a:lnTo>
                                <a:pt x="356006" y="74155"/>
                              </a:lnTo>
                              <a:lnTo>
                                <a:pt x="359892" y="76263"/>
                              </a:lnTo>
                              <a:lnTo>
                                <a:pt x="362559" y="76784"/>
                              </a:lnTo>
                              <a:lnTo>
                                <a:pt x="368274" y="76784"/>
                              </a:lnTo>
                              <a:lnTo>
                                <a:pt x="370586" y="76504"/>
                              </a:lnTo>
                              <a:lnTo>
                                <a:pt x="373380" y="75971"/>
                              </a:lnTo>
                              <a:close/>
                            </a:path>
                            <a:path w="452755" h="98425">
                              <a:moveTo>
                                <a:pt x="406577" y="40906"/>
                              </a:moveTo>
                              <a:lnTo>
                                <a:pt x="387604" y="50"/>
                              </a:lnTo>
                              <a:lnTo>
                                <a:pt x="380796" y="50"/>
                              </a:lnTo>
                              <a:lnTo>
                                <a:pt x="385051" y="7188"/>
                              </a:lnTo>
                              <a:lnTo>
                                <a:pt x="387972" y="12293"/>
                              </a:lnTo>
                              <a:lnTo>
                                <a:pt x="389318" y="15354"/>
                              </a:lnTo>
                              <a:lnTo>
                                <a:pt x="391502" y="20040"/>
                              </a:lnTo>
                              <a:lnTo>
                                <a:pt x="393204" y="24930"/>
                              </a:lnTo>
                              <a:lnTo>
                                <a:pt x="394423" y="30035"/>
                              </a:lnTo>
                              <a:lnTo>
                                <a:pt x="395998" y="36322"/>
                              </a:lnTo>
                              <a:lnTo>
                                <a:pt x="396722" y="42672"/>
                              </a:lnTo>
                              <a:lnTo>
                                <a:pt x="396722" y="49047"/>
                              </a:lnTo>
                              <a:lnTo>
                                <a:pt x="395732" y="61315"/>
                              </a:lnTo>
                              <a:lnTo>
                                <a:pt x="392734" y="73571"/>
                              </a:lnTo>
                              <a:lnTo>
                                <a:pt x="387756" y="85813"/>
                              </a:lnTo>
                              <a:lnTo>
                                <a:pt x="380796" y="98044"/>
                              </a:lnTo>
                              <a:lnTo>
                                <a:pt x="387604" y="98044"/>
                              </a:lnTo>
                              <a:lnTo>
                                <a:pt x="405206" y="62534"/>
                              </a:lnTo>
                              <a:lnTo>
                                <a:pt x="406577" y="49047"/>
                              </a:lnTo>
                              <a:lnTo>
                                <a:pt x="406577" y="40906"/>
                              </a:lnTo>
                              <a:close/>
                            </a:path>
                            <a:path w="452755" h="98425">
                              <a:moveTo>
                                <a:pt x="452653" y="77076"/>
                              </a:moveTo>
                              <a:lnTo>
                                <a:pt x="451675" y="74066"/>
                              </a:lnTo>
                              <a:lnTo>
                                <a:pt x="447789" y="69240"/>
                              </a:lnTo>
                              <a:lnTo>
                                <a:pt x="445109" y="67652"/>
                              </a:lnTo>
                              <a:lnTo>
                                <a:pt x="441706" y="66890"/>
                              </a:lnTo>
                              <a:lnTo>
                                <a:pt x="444385" y="65722"/>
                              </a:lnTo>
                              <a:lnTo>
                                <a:pt x="446328" y="64147"/>
                              </a:lnTo>
                              <a:lnTo>
                                <a:pt x="449122" y="60159"/>
                              </a:lnTo>
                              <a:lnTo>
                                <a:pt x="449732" y="57950"/>
                              </a:lnTo>
                              <a:lnTo>
                                <a:pt x="449732" y="52984"/>
                              </a:lnTo>
                              <a:lnTo>
                                <a:pt x="435749" y="40970"/>
                              </a:lnTo>
                              <a:lnTo>
                                <a:pt x="427977" y="40970"/>
                              </a:lnTo>
                              <a:lnTo>
                                <a:pt x="424078" y="42240"/>
                              </a:lnTo>
                              <a:lnTo>
                                <a:pt x="417766" y="47307"/>
                              </a:lnTo>
                              <a:lnTo>
                                <a:pt x="415810" y="50876"/>
                              </a:lnTo>
                              <a:lnTo>
                                <a:pt x="414845" y="55486"/>
                              </a:lnTo>
                              <a:lnTo>
                                <a:pt x="422135" y="56718"/>
                              </a:lnTo>
                              <a:lnTo>
                                <a:pt x="422617" y="53352"/>
                              </a:lnTo>
                              <a:lnTo>
                                <a:pt x="423837" y="50825"/>
                              </a:lnTo>
                              <a:lnTo>
                                <a:pt x="427609" y="47472"/>
                              </a:lnTo>
                              <a:lnTo>
                                <a:pt x="429920" y="46621"/>
                              </a:lnTo>
                              <a:lnTo>
                                <a:pt x="435508" y="46621"/>
                              </a:lnTo>
                              <a:lnTo>
                                <a:pt x="437819" y="47459"/>
                              </a:lnTo>
                              <a:lnTo>
                                <a:pt x="441464" y="50774"/>
                              </a:lnTo>
                              <a:lnTo>
                                <a:pt x="442315" y="52857"/>
                              </a:lnTo>
                              <a:lnTo>
                                <a:pt x="442315" y="58572"/>
                              </a:lnTo>
                              <a:lnTo>
                                <a:pt x="441109" y="60921"/>
                              </a:lnTo>
                              <a:lnTo>
                                <a:pt x="436245" y="63982"/>
                              </a:lnTo>
                              <a:lnTo>
                                <a:pt x="433438" y="64757"/>
                              </a:lnTo>
                              <a:lnTo>
                                <a:pt x="430403" y="64757"/>
                              </a:lnTo>
                              <a:lnTo>
                                <a:pt x="429183" y="64668"/>
                              </a:lnTo>
                              <a:lnTo>
                                <a:pt x="428332" y="70713"/>
                              </a:lnTo>
                              <a:lnTo>
                                <a:pt x="430403" y="70218"/>
                              </a:lnTo>
                              <a:lnTo>
                                <a:pt x="432104" y="69951"/>
                              </a:lnTo>
                              <a:lnTo>
                                <a:pt x="436854" y="69951"/>
                              </a:lnTo>
                              <a:lnTo>
                                <a:pt x="439521" y="70980"/>
                              </a:lnTo>
                              <a:lnTo>
                                <a:pt x="443903" y="75095"/>
                              </a:lnTo>
                              <a:lnTo>
                                <a:pt x="444995" y="77698"/>
                              </a:lnTo>
                              <a:lnTo>
                                <a:pt x="444995" y="84175"/>
                              </a:lnTo>
                              <a:lnTo>
                                <a:pt x="443776" y="86944"/>
                              </a:lnTo>
                              <a:lnTo>
                                <a:pt x="439153" y="91440"/>
                              </a:lnTo>
                              <a:lnTo>
                                <a:pt x="436245" y="92544"/>
                              </a:lnTo>
                              <a:lnTo>
                                <a:pt x="430034" y="92544"/>
                              </a:lnTo>
                              <a:lnTo>
                                <a:pt x="427609" y="91694"/>
                              </a:lnTo>
                              <a:lnTo>
                                <a:pt x="423595" y="88252"/>
                              </a:lnTo>
                              <a:lnTo>
                                <a:pt x="422262" y="85432"/>
                              </a:lnTo>
                              <a:lnTo>
                                <a:pt x="421411" y="81546"/>
                              </a:lnTo>
                              <a:lnTo>
                                <a:pt x="414108" y="82448"/>
                              </a:lnTo>
                              <a:lnTo>
                                <a:pt x="414604" y="87122"/>
                              </a:lnTo>
                              <a:lnTo>
                                <a:pt x="416547" y="90919"/>
                              </a:lnTo>
                              <a:lnTo>
                                <a:pt x="423354" y="96786"/>
                              </a:lnTo>
                              <a:lnTo>
                                <a:pt x="427736" y="98247"/>
                              </a:lnTo>
                              <a:lnTo>
                                <a:pt x="438556" y="98247"/>
                              </a:lnTo>
                              <a:lnTo>
                                <a:pt x="443293" y="96545"/>
                              </a:lnTo>
                              <a:lnTo>
                                <a:pt x="450824" y="89738"/>
                              </a:lnTo>
                              <a:lnTo>
                                <a:pt x="452653" y="85598"/>
                              </a:lnTo>
                              <a:lnTo>
                                <a:pt x="452653" y="7707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shape w14:anchorId="37BB23AF" id="Полилиния: фигура 27" o:spid="_x0000_s1026" style="position:absolute;margin-left:227.9pt;margin-top:16pt;width:35.65pt;height:7.75pt;z-index:251708416;visibility:visible;mso-wrap-style:square;mso-wrap-distance-left:0;mso-wrap-distance-top:0;mso-wrap-distance-right:0;mso-wrap-distance-bottom:0;mso-position-horizontal:absolute;mso-position-horizontal-relative:page;mso-position-vertical:absolute;mso-position-vertical-relative:text;v-text-anchor:top" coordsize="452755,9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" path="m61429,1333r-10350,l51079,32016r-40716,l10363,1333,,1333,,76073r10363,l10363,40843r40716,l51079,76073r10350,l61429,40843r,-8827l61429,1333xem144932,52362l134556,49860r-1422,6299l130416,60909r-8052,6375l117449,68884r-10579,l86372,44450r,-11291l106426,8509r11252,l122034,9753r6896,4979l131572,18681r1816,5436l143598,21831r-2108,-6896l137985,9906r-102,-153l137756,9575,136271,8509,127088,1968,120497,50r-14745,l75679,30353r,14935l104063,77343r16587,l127558,75222r8382,-6338l138836,66687r3924,-6197l144932,52362xem181724,50r-6896,l170129,6464,155867,40906r,8141l167474,87655r7354,10389l181724,98044,174726,85813,169735,73571,166751,61315,165747,49047r,-6414l177406,7124,181724,50xem265836,46380r-102,-15507l264325,24638,258229,12852,255155,9664r,23000l255155,48374r-2514,7429l243649,65138r-1156,1156l236143,68884r-15468,l214312,66294,204165,55930r-2540,-7099l201625,28562r2641,-8014l214845,10922r6312,-2413l233654,8509r21501,24155l255155,9664,254050,8509r-241,-254l242189,1651,235673,r-7226,l193548,23075r-2617,16587l190969,46380r30049,30963l235191,77343,264236,53174r1600,-6794xem337883,67246r-48095,l289788,41808r43358,l333146,33032r-43358,l289788,10147r46279,l336067,1333r-56642,l279425,76073r58458,l337883,67246xem373380,75971r-1410,-7861l371932,67856r-1702,254l365417,68110r-902,-546l363664,67119r-495,-597l362445,65024r-127,-35954l371932,29070r,-7150l362318,21920r,-18911l352717,8509r,13411l345668,21920r,7150l352717,29070r76,37452l352856,67119r102,991l353085,69342r851,1701l354660,72771r1346,1384l359892,76263r2667,521l368274,76784r2312,-280l373380,75971xem406577,40906l387604,50r-6808,l385051,7188r2921,5105l389318,15354r2184,4686l393204,24930r1219,5105l395998,36322r724,6350l396722,49047r-990,12268l392734,73571r-4978,12242l380796,98044r6808,l405206,62534r1371,-13487l406577,40906xem452653,77076r-978,-3010l447789,69240r-2680,-1588l441706,66890r2679,-1168l446328,64147r2794,-3988l449732,57950r,-4966l435749,40970r-7772,l424078,42240r-6312,5067l415810,50876r-965,4610l422135,56718r482,-3366l423837,50825r3772,-3353l429920,46621r5588,l437819,47459r3645,3315l442315,52857r,5715l441109,60921r-4864,3061l433438,64757r-3035,l429183,64668r-851,6045l430403,70218r1701,-267l436854,69951r2667,1029l443903,75095r1092,2603l444995,84175r-1219,2769l439153,91440r-2908,1104l430034,92544r-2425,-850l423595,88252r-1333,-2820l421411,81546r-7303,902l414604,87122r1943,3797l423354,96786r4382,1461l438556,98247r4737,-1702l450824,89738r1829,-4140l452653,77076xe" fillcolor="black" stroked="f">
                <v:path arrowok="t"/>
                <w10:wrap anchorx="page"/>
              </v:shape>
            </w:pict>
          </mc:Fallback>
        </mc:AlternateContent>
      </w:r>
      <w:r w:rsidR="004F2B2A">
        <w:rPr>
          <w:noProof/>
          <w:lang w:eastAsia="ru-RU"/>
        </w:rPr>
        <mc:AlternateContent>
          <mc:Choice Requires="wpg">
            <w:drawing>
              <wp:anchor distT="0" distB="0" distL="0" distR="0" simplePos="0" relativeHeight="251710464" behindDoc="0" locked="0" layoutInCell="1" allowOverlap="1" wp14:anchorId="15081BCE" wp14:editId="540ECD03">
                <wp:simplePos x="0" y="0"/>
                <wp:positionH relativeFrom="page">
                  <wp:posOffset>3664585</wp:posOffset>
                </wp:positionH>
                <wp:positionV relativeFrom="paragraph">
                  <wp:posOffset>2551</wp:posOffset>
                </wp:positionV>
                <wp:extent cx="601980" cy="1019810"/>
                <wp:effectExtent l="0" t="0" r="0" b="0"/>
                <wp:wrapNone/>
                <wp:docPr id="902"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1019810"/>
                          <a:chOff x="0" y="0"/>
                          <a:chExt cx="601980" cy="1019810"/>
                        </a:xfrm>
                      </wpg:grpSpPr>
                      <wps:wsp>
                        <wps:cNvPr id="903" name="Graphic 903"/>
                        <wps:cNvSpPr/>
                        <wps:spPr>
                          <a:xfrm>
                            <a:off x="-7" y="11"/>
                            <a:ext cx="601980" cy="762000"/>
                          </a:xfrm>
                          <a:custGeom>
                            <a:avLst/>
                            <a:gdLst/>
                            <a:ahLst/>
                            <a:cxnLst/>
                            <a:rect l="l" t="t" r="r" b="b"/>
                            <a:pathLst>
                              <a:path w="601980" h="762000">
                                <a:moveTo>
                                  <a:pt x="76720" y="596684"/>
                                </a:moveTo>
                                <a:lnTo>
                                  <a:pt x="61518" y="574078"/>
                                </a:lnTo>
                                <a:lnTo>
                                  <a:pt x="58597" y="569671"/>
                                </a:lnTo>
                                <a:lnTo>
                                  <a:pt x="55321" y="565975"/>
                                </a:lnTo>
                                <a:lnTo>
                                  <a:pt x="45110" y="558901"/>
                                </a:lnTo>
                                <a:lnTo>
                                  <a:pt x="53378" y="557796"/>
                                </a:lnTo>
                                <a:lnTo>
                                  <a:pt x="59575" y="555244"/>
                                </a:lnTo>
                                <a:lnTo>
                                  <a:pt x="64490" y="550278"/>
                                </a:lnTo>
                                <a:lnTo>
                                  <a:pt x="67602" y="547154"/>
                                </a:lnTo>
                                <a:lnTo>
                                  <a:pt x="69545" y="542175"/>
                                </a:lnTo>
                                <a:lnTo>
                                  <a:pt x="69545" y="531723"/>
                                </a:lnTo>
                                <a:lnTo>
                                  <a:pt x="68326" y="527558"/>
                                </a:lnTo>
                                <a:lnTo>
                                  <a:pt x="66014" y="523773"/>
                                </a:lnTo>
                                <a:lnTo>
                                  <a:pt x="65392" y="522808"/>
                                </a:lnTo>
                                <a:lnTo>
                                  <a:pt x="63588" y="520001"/>
                                </a:lnTo>
                                <a:lnTo>
                                  <a:pt x="60299" y="517359"/>
                                </a:lnTo>
                                <a:lnTo>
                                  <a:pt x="57746" y="516420"/>
                                </a:lnTo>
                                <a:lnTo>
                                  <a:pt x="57746" y="532371"/>
                                </a:lnTo>
                                <a:lnTo>
                                  <a:pt x="57746" y="538975"/>
                                </a:lnTo>
                                <a:lnTo>
                                  <a:pt x="41579" y="550278"/>
                                </a:lnTo>
                                <a:lnTo>
                                  <a:pt x="11544" y="550278"/>
                                </a:lnTo>
                                <a:lnTo>
                                  <a:pt x="11544" y="522808"/>
                                </a:lnTo>
                                <a:lnTo>
                                  <a:pt x="45466" y="522808"/>
                                </a:lnTo>
                                <a:lnTo>
                                  <a:pt x="50215" y="524078"/>
                                </a:lnTo>
                                <a:lnTo>
                                  <a:pt x="53251" y="526605"/>
                                </a:lnTo>
                                <a:lnTo>
                                  <a:pt x="56172" y="529145"/>
                                </a:lnTo>
                                <a:lnTo>
                                  <a:pt x="57746" y="532371"/>
                                </a:lnTo>
                                <a:lnTo>
                                  <a:pt x="57746" y="516420"/>
                                </a:lnTo>
                                <a:lnTo>
                                  <a:pt x="52273" y="514388"/>
                                </a:lnTo>
                                <a:lnTo>
                                  <a:pt x="46316" y="513626"/>
                                </a:lnTo>
                                <a:lnTo>
                                  <a:pt x="0" y="513626"/>
                                </a:lnTo>
                                <a:lnTo>
                                  <a:pt x="0" y="596684"/>
                                </a:lnTo>
                                <a:lnTo>
                                  <a:pt x="11544" y="596684"/>
                                </a:lnTo>
                                <a:lnTo>
                                  <a:pt x="11544" y="559803"/>
                                </a:lnTo>
                                <a:lnTo>
                                  <a:pt x="27838" y="559803"/>
                                </a:lnTo>
                                <a:lnTo>
                                  <a:pt x="62242" y="596684"/>
                                </a:lnTo>
                                <a:lnTo>
                                  <a:pt x="76720" y="596684"/>
                                </a:lnTo>
                                <a:close/>
                              </a:path>
                              <a:path w="601980" h="762000">
                                <a:moveTo>
                                  <a:pt x="167284" y="563689"/>
                                </a:moveTo>
                                <a:lnTo>
                                  <a:pt x="158902" y="526427"/>
                                </a:lnTo>
                                <a:lnTo>
                                  <a:pt x="155409" y="522859"/>
                                </a:lnTo>
                                <a:lnTo>
                                  <a:pt x="155409" y="556399"/>
                                </a:lnTo>
                                <a:lnTo>
                                  <a:pt x="154978" y="562775"/>
                                </a:lnTo>
                                <a:lnTo>
                                  <a:pt x="134340" y="588695"/>
                                </a:lnTo>
                                <a:lnTo>
                                  <a:pt x="117195" y="588695"/>
                                </a:lnTo>
                                <a:lnTo>
                                  <a:pt x="110032" y="585825"/>
                                </a:lnTo>
                                <a:lnTo>
                                  <a:pt x="98844" y="574306"/>
                                </a:lnTo>
                                <a:lnTo>
                                  <a:pt x="95923" y="566420"/>
                                </a:lnTo>
                                <a:lnTo>
                                  <a:pt x="95999" y="555205"/>
                                </a:lnTo>
                                <a:lnTo>
                                  <a:pt x="117690" y="521627"/>
                                </a:lnTo>
                                <a:lnTo>
                                  <a:pt x="131546" y="521627"/>
                                </a:lnTo>
                                <a:lnTo>
                                  <a:pt x="136779" y="523011"/>
                                </a:lnTo>
                                <a:lnTo>
                                  <a:pt x="146011" y="528561"/>
                                </a:lnTo>
                                <a:lnTo>
                                  <a:pt x="149542" y="532460"/>
                                </a:lnTo>
                                <a:lnTo>
                                  <a:pt x="151853" y="537502"/>
                                </a:lnTo>
                                <a:lnTo>
                                  <a:pt x="154279" y="542544"/>
                                </a:lnTo>
                                <a:lnTo>
                                  <a:pt x="155346" y="547700"/>
                                </a:lnTo>
                                <a:lnTo>
                                  <a:pt x="155409" y="556399"/>
                                </a:lnTo>
                                <a:lnTo>
                                  <a:pt x="155409" y="522859"/>
                                </a:lnTo>
                                <a:lnTo>
                                  <a:pt x="154216" y="521627"/>
                                </a:lnTo>
                                <a:lnTo>
                                  <a:pt x="153911" y="521309"/>
                                </a:lnTo>
                                <a:lnTo>
                                  <a:pt x="141033" y="513994"/>
                                </a:lnTo>
                                <a:lnTo>
                                  <a:pt x="133858" y="512165"/>
                                </a:lnTo>
                                <a:lnTo>
                                  <a:pt x="125831" y="512165"/>
                                </a:lnTo>
                                <a:lnTo>
                                  <a:pt x="90690" y="530275"/>
                                </a:lnTo>
                                <a:lnTo>
                                  <a:pt x="84175" y="563689"/>
                                </a:lnTo>
                                <a:lnTo>
                                  <a:pt x="85839" y="570445"/>
                                </a:lnTo>
                                <a:lnTo>
                                  <a:pt x="92392" y="583501"/>
                                </a:lnTo>
                                <a:lnTo>
                                  <a:pt x="97307" y="588695"/>
                                </a:lnTo>
                                <a:lnTo>
                                  <a:pt x="110274" y="596201"/>
                                </a:lnTo>
                                <a:lnTo>
                                  <a:pt x="117563" y="598093"/>
                                </a:lnTo>
                                <a:lnTo>
                                  <a:pt x="133248" y="598093"/>
                                </a:lnTo>
                                <a:lnTo>
                                  <a:pt x="161937" y="577875"/>
                                </a:lnTo>
                                <a:lnTo>
                                  <a:pt x="165582" y="571233"/>
                                </a:lnTo>
                                <a:lnTo>
                                  <a:pt x="167284" y="563689"/>
                                </a:lnTo>
                                <a:close/>
                              </a:path>
                              <a:path w="601980" h="762000">
                                <a:moveTo>
                                  <a:pt x="450926" y="1460"/>
                                </a:moveTo>
                                <a:lnTo>
                                  <a:pt x="439864" y="1460"/>
                                </a:lnTo>
                                <a:lnTo>
                                  <a:pt x="439864" y="66662"/>
                                </a:lnTo>
                                <a:lnTo>
                                  <a:pt x="406615" y="19240"/>
                                </a:lnTo>
                                <a:lnTo>
                                  <a:pt x="394144" y="1460"/>
                                </a:lnTo>
                                <a:lnTo>
                                  <a:pt x="382358" y="1460"/>
                                </a:lnTo>
                                <a:lnTo>
                                  <a:pt x="382358" y="84505"/>
                                </a:lnTo>
                                <a:lnTo>
                                  <a:pt x="393420" y="84505"/>
                                </a:lnTo>
                                <a:lnTo>
                                  <a:pt x="393420" y="19240"/>
                                </a:lnTo>
                                <a:lnTo>
                                  <a:pt x="439127" y="84505"/>
                                </a:lnTo>
                                <a:lnTo>
                                  <a:pt x="450926" y="84505"/>
                                </a:lnTo>
                                <a:lnTo>
                                  <a:pt x="450926" y="66662"/>
                                </a:lnTo>
                                <a:lnTo>
                                  <a:pt x="450926" y="1460"/>
                                </a:lnTo>
                                <a:close/>
                              </a:path>
                              <a:path w="601980" h="762000">
                                <a:moveTo>
                                  <a:pt x="460527" y="678891"/>
                                </a:moveTo>
                                <a:lnTo>
                                  <a:pt x="449465" y="678891"/>
                                </a:lnTo>
                                <a:lnTo>
                                  <a:pt x="449465" y="744093"/>
                                </a:lnTo>
                                <a:lnTo>
                                  <a:pt x="403758" y="678891"/>
                                </a:lnTo>
                                <a:lnTo>
                                  <a:pt x="391960" y="678891"/>
                                </a:lnTo>
                                <a:lnTo>
                                  <a:pt x="391960" y="761949"/>
                                </a:lnTo>
                                <a:lnTo>
                                  <a:pt x="403021" y="761949"/>
                                </a:lnTo>
                                <a:lnTo>
                                  <a:pt x="403021" y="696671"/>
                                </a:lnTo>
                                <a:lnTo>
                                  <a:pt x="448741" y="761949"/>
                                </a:lnTo>
                                <a:lnTo>
                                  <a:pt x="460527" y="761949"/>
                                </a:lnTo>
                                <a:lnTo>
                                  <a:pt x="460527" y="678891"/>
                                </a:lnTo>
                                <a:close/>
                              </a:path>
                              <a:path w="601980" h="762000">
                                <a:moveTo>
                                  <a:pt x="550011" y="51523"/>
                                </a:moveTo>
                                <a:lnTo>
                                  <a:pt x="549897" y="34277"/>
                                </a:lnTo>
                                <a:lnTo>
                                  <a:pt x="548309" y="27355"/>
                                </a:lnTo>
                                <a:lnTo>
                                  <a:pt x="541502" y="14262"/>
                                </a:lnTo>
                                <a:lnTo>
                                  <a:pt x="538010" y="10604"/>
                                </a:lnTo>
                                <a:lnTo>
                                  <a:pt x="538010" y="44234"/>
                                </a:lnTo>
                                <a:lnTo>
                                  <a:pt x="537565" y="50609"/>
                                </a:lnTo>
                                <a:lnTo>
                                  <a:pt x="516940" y="76530"/>
                                </a:lnTo>
                                <a:lnTo>
                                  <a:pt x="499795" y="76530"/>
                                </a:lnTo>
                                <a:lnTo>
                                  <a:pt x="492747" y="73647"/>
                                </a:lnTo>
                                <a:lnTo>
                                  <a:pt x="487032" y="67881"/>
                                </a:lnTo>
                                <a:lnTo>
                                  <a:pt x="481444" y="62128"/>
                                </a:lnTo>
                                <a:lnTo>
                                  <a:pt x="478650" y="54254"/>
                                </a:lnTo>
                                <a:lnTo>
                                  <a:pt x="478713" y="43040"/>
                                </a:lnTo>
                                <a:lnTo>
                                  <a:pt x="500278" y="9448"/>
                                </a:lnTo>
                                <a:lnTo>
                                  <a:pt x="514261" y="9448"/>
                                </a:lnTo>
                                <a:lnTo>
                                  <a:pt x="538010" y="44234"/>
                                </a:lnTo>
                                <a:lnTo>
                                  <a:pt x="538010" y="10604"/>
                                </a:lnTo>
                                <a:lnTo>
                                  <a:pt x="536917" y="9448"/>
                                </a:lnTo>
                                <a:lnTo>
                                  <a:pt x="536638" y="9144"/>
                                </a:lnTo>
                                <a:lnTo>
                                  <a:pt x="523748" y="1828"/>
                                </a:lnTo>
                                <a:lnTo>
                                  <a:pt x="516458" y="0"/>
                                </a:lnTo>
                                <a:lnTo>
                                  <a:pt x="508292" y="0"/>
                                </a:lnTo>
                                <a:lnTo>
                                  <a:pt x="473290" y="18097"/>
                                </a:lnTo>
                                <a:lnTo>
                                  <a:pt x="466775" y="51523"/>
                                </a:lnTo>
                                <a:lnTo>
                                  <a:pt x="468426" y="58267"/>
                                </a:lnTo>
                                <a:lnTo>
                                  <a:pt x="500164" y="85928"/>
                                </a:lnTo>
                                <a:lnTo>
                                  <a:pt x="515962" y="85928"/>
                                </a:lnTo>
                                <a:lnTo>
                                  <a:pt x="548182" y="59067"/>
                                </a:lnTo>
                                <a:lnTo>
                                  <a:pt x="550011" y="51523"/>
                                </a:lnTo>
                                <a:close/>
                              </a:path>
                              <a:path w="601980" h="762000">
                                <a:moveTo>
                                  <a:pt x="601675" y="103009"/>
                                </a:moveTo>
                                <a:lnTo>
                                  <a:pt x="569582" y="103009"/>
                                </a:lnTo>
                                <a:lnTo>
                                  <a:pt x="571652" y="100241"/>
                                </a:lnTo>
                                <a:lnTo>
                                  <a:pt x="574319" y="97497"/>
                                </a:lnTo>
                                <a:lnTo>
                                  <a:pt x="588060" y="86385"/>
                                </a:lnTo>
                                <a:lnTo>
                                  <a:pt x="592201" y="82727"/>
                                </a:lnTo>
                                <a:lnTo>
                                  <a:pt x="597065" y="77406"/>
                                </a:lnTo>
                                <a:lnTo>
                                  <a:pt x="598881" y="74866"/>
                                </a:lnTo>
                                <a:lnTo>
                                  <a:pt x="601065" y="70053"/>
                                </a:lnTo>
                                <a:lnTo>
                                  <a:pt x="601560" y="67602"/>
                                </a:lnTo>
                                <a:lnTo>
                                  <a:pt x="601560" y="60210"/>
                                </a:lnTo>
                                <a:lnTo>
                                  <a:pt x="599732" y="56095"/>
                                </a:lnTo>
                                <a:lnTo>
                                  <a:pt x="592442" y="49466"/>
                                </a:lnTo>
                                <a:lnTo>
                                  <a:pt x="587451" y="47815"/>
                                </a:lnTo>
                                <a:lnTo>
                                  <a:pt x="575056" y="47815"/>
                                </a:lnTo>
                                <a:lnTo>
                                  <a:pt x="570064" y="49352"/>
                                </a:lnTo>
                                <a:lnTo>
                                  <a:pt x="562648" y="55499"/>
                                </a:lnTo>
                                <a:lnTo>
                                  <a:pt x="560590" y="59956"/>
                                </a:lnTo>
                                <a:lnTo>
                                  <a:pt x="559981" y="65824"/>
                                </a:lnTo>
                                <a:lnTo>
                                  <a:pt x="568248" y="66624"/>
                                </a:lnTo>
                                <a:lnTo>
                                  <a:pt x="568248" y="62738"/>
                                </a:lnTo>
                                <a:lnTo>
                                  <a:pt x="569455" y="59677"/>
                                </a:lnTo>
                                <a:lnTo>
                                  <a:pt x="574078" y="55257"/>
                                </a:lnTo>
                                <a:lnTo>
                                  <a:pt x="577126" y="54140"/>
                                </a:lnTo>
                                <a:lnTo>
                                  <a:pt x="584657" y="54140"/>
                                </a:lnTo>
                                <a:lnTo>
                                  <a:pt x="587692" y="55181"/>
                                </a:lnTo>
                                <a:lnTo>
                                  <a:pt x="592201" y="59347"/>
                                </a:lnTo>
                                <a:lnTo>
                                  <a:pt x="593293" y="61912"/>
                                </a:lnTo>
                                <a:lnTo>
                                  <a:pt x="593293" y="67818"/>
                                </a:lnTo>
                                <a:lnTo>
                                  <a:pt x="592074" y="70891"/>
                                </a:lnTo>
                                <a:lnTo>
                                  <a:pt x="587095" y="77381"/>
                                </a:lnTo>
                                <a:lnTo>
                                  <a:pt x="582345" y="81775"/>
                                </a:lnTo>
                                <a:lnTo>
                                  <a:pt x="570674" y="90906"/>
                                </a:lnTo>
                                <a:lnTo>
                                  <a:pt x="567156" y="94043"/>
                                </a:lnTo>
                                <a:lnTo>
                                  <a:pt x="562292" y="99479"/>
                                </a:lnTo>
                                <a:lnTo>
                                  <a:pt x="560590" y="102235"/>
                                </a:lnTo>
                                <a:lnTo>
                                  <a:pt x="558761" y="106743"/>
                                </a:lnTo>
                                <a:lnTo>
                                  <a:pt x="558393" y="108508"/>
                                </a:lnTo>
                                <a:lnTo>
                                  <a:pt x="558520" y="110350"/>
                                </a:lnTo>
                                <a:lnTo>
                                  <a:pt x="601675" y="110350"/>
                                </a:lnTo>
                                <a:lnTo>
                                  <a:pt x="601675" y="103009"/>
                                </a:lnTo>
                                <a:close/>
                              </a:path>
                            </a:pathLst>
                          </a:custGeom>
                          <a:solidFill>
                            <a:srgbClr val="000000"/>
                          </a:solidFill>
                        </wps:spPr>
                        <wps:bodyPr wrap="square" lIns="0" tIns="0" rIns="0" bIns="0" rtlCol="0">
                          <a:prstTxWarp prst="textNoShape">
                            <a:avLst/>
                          </a:prstTxWarp>
                          <a:noAutofit/>
                        </wps:bodyPr>
                      </wps:wsp>
                      <wps:wsp>
                        <wps:cNvPr id="904" name="Graphic 904"/>
                        <wps:cNvSpPr/>
                        <wps:spPr>
                          <a:xfrm>
                            <a:off x="181877" y="108795"/>
                            <a:ext cx="390525" cy="712470"/>
                          </a:xfrm>
                          <a:custGeom>
                            <a:avLst/>
                            <a:gdLst/>
                            <a:ahLst/>
                            <a:cxnLst/>
                            <a:rect l="l" t="t" r="r" b="b"/>
                            <a:pathLst>
                              <a:path w="390525" h="712470">
                                <a:moveTo>
                                  <a:pt x="91789" y="355640"/>
                                </a:moveTo>
                                <a:lnTo>
                                  <a:pt x="242178" y="438277"/>
                                </a:lnTo>
                              </a:path>
                              <a:path w="390525" h="712470">
                                <a:moveTo>
                                  <a:pt x="121940" y="337978"/>
                                </a:moveTo>
                                <a:lnTo>
                                  <a:pt x="241692" y="403776"/>
                                </a:lnTo>
                              </a:path>
                              <a:path w="390525" h="712470">
                                <a:moveTo>
                                  <a:pt x="91789" y="355640"/>
                                </a:moveTo>
                                <a:lnTo>
                                  <a:pt x="89358" y="186281"/>
                                </a:lnTo>
                              </a:path>
                              <a:path w="390525" h="712470">
                                <a:moveTo>
                                  <a:pt x="91789" y="355640"/>
                                </a:moveTo>
                                <a:lnTo>
                                  <a:pt x="0" y="409417"/>
                                </a:lnTo>
                              </a:path>
                              <a:path w="390525" h="712470">
                                <a:moveTo>
                                  <a:pt x="242178" y="438277"/>
                                </a:moveTo>
                                <a:lnTo>
                                  <a:pt x="390257" y="351541"/>
                                </a:lnTo>
                              </a:path>
                              <a:path w="390525" h="712470">
                                <a:moveTo>
                                  <a:pt x="242178" y="438277"/>
                                </a:moveTo>
                                <a:lnTo>
                                  <a:pt x="243759" y="546439"/>
                                </a:lnTo>
                              </a:path>
                              <a:path w="390525" h="712470">
                                <a:moveTo>
                                  <a:pt x="89358" y="186281"/>
                                </a:moveTo>
                                <a:lnTo>
                                  <a:pt x="237437" y="99557"/>
                                </a:lnTo>
                              </a:path>
                              <a:path w="390525" h="712470">
                                <a:moveTo>
                                  <a:pt x="119995" y="203119"/>
                                </a:moveTo>
                                <a:lnTo>
                                  <a:pt x="237923" y="134058"/>
                                </a:lnTo>
                              </a:path>
                              <a:path w="390525" h="712470">
                                <a:moveTo>
                                  <a:pt x="390257" y="351541"/>
                                </a:moveTo>
                                <a:lnTo>
                                  <a:pt x="387826" y="182194"/>
                                </a:lnTo>
                              </a:path>
                              <a:path w="390525" h="712470">
                                <a:moveTo>
                                  <a:pt x="359620" y="334715"/>
                                </a:moveTo>
                                <a:lnTo>
                                  <a:pt x="357675" y="199856"/>
                                </a:lnTo>
                              </a:path>
                              <a:path w="390525" h="712470">
                                <a:moveTo>
                                  <a:pt x="237437" y="99557"/>
                                </a:moveTo>
                                <a:lnTo>
                                  <a:pt x="387826" y="182194"/>
                                </a:lnTo>
                              </a:path>
                              <a:path w="390525" h="712470">
                                <a:moveTo>
                                  <a:pt x="237437" y="99557"/>
                                </a:moveTo>
                                <a:lnTo>
                                  <a:pt x="235978" y="0"/>
                                </a:lnTo>
                              </a:path>
                              <a:path w="390525" h="712470">
                                <a:moveTo>
                                  <a:pt x="177621" y="647729"/>
                                </a:moveTo>
                                <a:lnTo>
                                  <a:pt x="97625" y="695531"/>
                                </a:lnTo>
                              </a:path>
                              <a:path w="390525" h="712470">
                                <a:moveTo>
                                  <a:pt x="193426" y="673255"/>
                                </a:moveTo>
                                <a:lnTo>
                                  <a:pt x="128505" y="712082"/>
                                </a:lnTo>
                              </a:path>
                            </a:pathLst>
                          </a:custGeom>
                          <a:ln w="1157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05" name="Image 905"/>
                          <pic:cNvPicPr/>
                        </pic:nvPicPr>
                        <pic:blipFill>
                          <a:blip r:embed="rId192" cstate="print"/>
                          <a:stretch>
                            <a:fillRect/>
                          </a:stretch>
                        </pic:blipFill>
                        <pic:spPr>
                          <a:xfrm>
                            <a:off x="241976" y="933772"/>
                            <a:ext cx="202625" cy="85940"/>
                          </a:xfrm>
                          <a:prstGeom prst="rect">
                            <a:avLst/>
                          </a:prstGeom>
                        </pic:spPr>
                      </pic:pic>
                      <wps:wsp>
                        <wps:cNvPr id="906" name="Graphic 906"/>
                        <wps:cNvSpPr/>
                        <wps:spPr>
                          <a:xfrm>
                            <a:off x="279502" y="804326"/>
                            <a:ext cx="3175" cy="104775"/>
                          </a:xfrm>
                          <a:custGeom>
                            <a:avLst/>
                            <a:gdLst/>
                            <a:ahLst/>
                            <a:cxnLst/>
                            <a:rect l="l" t="t" r="r" b="b"/>
                            <a:pathLst>
                              <a:path w="3175" h="104775">
                                <a:moveTo>
                                  <a:pt x="0" y="0"/>
                                </a:moveTo>
                                <a:lnTo>
                                  <a:pt x="2553" y="104445"/>
                                </a:lnTo>
                              </a:path>
                            </a:pathLst>
                          </a:custGeom>
                          <a:ln w="1167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18C236A" id="Группа 28" o:spid="_x0000_s1026" style="position:absolute;margin-left:288.55pt;margin-top:.2pt;width:47.4pt;height:80.3pt;z-index:251710464;mso-wrap-distance-left:0;mso-wrap-distance-right:0;mso-position-horizontal-relative:page" coordsize="6019,10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">
                <v:shape id="Graphic 903" o:spid="_x0000_s1027" style="position:absolute;width:6019;height:7620;visibility:visible;mso-wrap-style:square;v-text-anchor:top" coordsize="60198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" path="m76720,596684l61518,574078r-2921,-4407l55321,565975,45110,558901r8268,-1105l59575,555244r4915,-4966l67602,547154r1943,-4979l69545,531723r-1219,-4165l66014,523773r-622,-965l63588,520001r-3289,-2642l57746,516420r,15951l57746,538975,41579,550278r-30035,l11544,522808r33922,l50215,524078r3036,2527l56172,529145r1574,3226l57746,516420r-5473,-2032l46316,513626,,513626r,83058l11544,596684r,-36881l27838,559803r34404,36881l76720,596684xem167284,563689r-8382,-37262l155409,522859r,33540l154978,562775r-20638,25920l117195,588695r-7163,-2870l98844,574306r-2921,-7886l95999,555205r21691,-33578l131546,521627r5233,1384l146011,528561r3531,3899l151853,537502r2426,5042l155346,547700r63,8699l155409,522859r-1193,-1232l153911,521309r-12878,-7315l133858,512165r-8027,l90690,530275r-6515,33414l85839,570445r6553,13056l97307,588695r12967,7506l117563,598093r15685,l161937,577875r3645,-6642l167284,563689xem450926,1460r-11062,l439864,66662,406615,19240,394144,1460r-11786,l382358,84505r11062,l393420,19240r45707,65265l450926,84505r,-17843l450926,1460xem460527,678891r-11062,l449465,744093,403758,678891r-11798,l391960,761949r11061,l403021,696671r45720,65278l460527,761949r,-83058xem550011,51523r-114,-17246l548309,27355,541502,14262r-3492,-3658l538010,44234r-445,6375l516940,76530r-17145,l492747,73647r-5715,-5766l481444,62128r-2794,-7874l478713,43040,500278,9448r13983,l538010,44234r,-33630l536917,9448r-279,-304l523748,1828,516458,r-8166,l473290,18097r-6515,33426l468426,58267r31738,27661l515962,85928,548182,59067r1829,-7544xem601675,103009r-32093,l571652,100241r2667,-2744l588060,86385r4141,-3658l597065,77406r1816,-2540l601065,70053r495,-2451l601560,60210r-1828,-4115l592442,49466r-4991,-1651l575056,47815r-4992,1537l562648,55499r-2058,4457l559981,65824r8267,800l568248,62738r1207,-3061l574078,55257r3048,-1117l584657,54140r3035,1041l592201,59347r1092,2565l593293,67818r-1219,3073l587095,77381r-4750,4394l570674,90906r-3518,3137l562292,99479r-1702,2756l558761,106743r-368,1765l558520,110350r43155,l601675,103009xe" fillcolor="black" stroked="f">
                  <v:path arrowok="t"/>
                </v:shape>
                <v:shape id="Graphic 904" o:spid="_x0000_s1028" style="position:absolute;left:1818;top:1087;width:3906;height:7125;visibility:visible;mso-wrap-style:square;v-text-anchor:top" coordsize="390525,71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" path="m91789,355640r150389,82637em121940,337978r119752,65798em91789,355640l89358,186281em91789,355640l,409417em242178,438277l390257,351541em242178,438277r1581,108162em89358,186281l237437,99557em119995,203119l237923,134058em390257,351541l387826,182194em359620,334715l357675,199856em237437,99557r150389,82637em237437,99557l235978,em177621,647729l97625,695531em193426,673255r-64921,38827e" filled="f" strokeweight=".32142mm">
                  <v:path arrowok="t"/>
                </v:shape>
                <v:shape id="Image 905" o:spid="_x0000_s1029" type="#_x0000_t75" style="position:absolute;left:2419;top:9337;width:2027;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">
                  <v:imagedata r:id="rId193" o:title=""/>
                </v:shape>
                <v:shape id="Graphic 906" o:spid="_x0000_s1030" style="position:absolute;left:2795;top:8043;width:31;height:1048;visibility:visible;mso-wrap-style:square;v-text-anchor:top" coordsize="31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" path="m,l2553,104445e" filled="f" strokeweight=".32419mm">
                  <v:path arrowok="t"/>
                </v:shape>
                <w10:wrap anchorx="page"/>
              </v:group>
            </w:pict>
          </mc:Fallback>
        </mc:AlternateContent>
      </w:r>
    </w:p>
    <w:p w14:paraId="7A688BD0" w14:textId="66A58467" w:rsidR="006F63FD" w:rsidRDefault="006F63FD" w:rsidP="005777B0">
      <w:pPr>
        <w:pStyle w:val="af0"/>
        <w:tabs>
          <w:tab w:val="left" w:pos="1560"/>
          <w:tab w:val="left" w:pos="7230"/>
        </w:tabs>
        <w:spacing w:before="1"/>
        <w:ind w:firstLine="567"/>
        <w:jc w:val="both"/>
        <w:rPr>
          <w:lang w:val="kk-KZ"/>
        </w:rPr>
      </w:pPr>
    </w:p>
    <w:p w14:paraId="09A203A4" w14:textId="5657CF5E" w:rsidR="006F63FD" w:rsidRDefault="002E3D6E" w:rsidP="005777B0">
      <w:pPr>
        <w:pStyle w:val="af0"/>
        <w:tabs>
          <w:tab w:val="left" w:pos="1560"/>
          <w:tab w:val="left" w:pos="7230"/>
        </w:tabs>
        <w:spacing w:before="1"/>
        <w:ind w:firstLine="567"/>
        <w:jc w:val="both"/>
        <w:rPr>
          <w:lang w:val="kk-KZ"/>
        </w:rPr>
      </w:pPr>
      <w:r>
        <w:rPr>
          <w:noProof/>
          <w:lang w:eastAsia="ru-RU"/>
        </w:rPr>
        <mc:AlternateContent>
          <mc:Choice Requires="wpg">
            <w:drawing>
              <wp:anchor distT="0" distB="0" distL="0" distR="0" simplePos="0" relativeHeight="251706368" behindDoc="0" locked="0" layoutInCell="1" allowOverlap="1" wp14:anchorId="3B2683E2" wp14:editId="3844BAD2">
                <wp:simplePos x="0" y="0"/>
                <wp:positionH relativeFrom="page">
                  <wp:posOffset>2775585</wp:posOffset>
                </wp:positionH>
                <wp:positionV relativeFrom="paragraph">
                  <wp:posOffset>66408</wp:posOffset>
                </wp:positionV>
                <wp:extent cx="730250" cy="63500"/>
                <wp:effectExtent l="0" t="0" r="0" b="0"/>
                <wp:wrapNone/>
                <wp:docPr id="898"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0250" cy="63500"/>
                          <a:chOff x="0" y="0"/>
                          <a:chExt cx="730250" cy="63500"/>
                        </a:xfrm>
                      </wpg:grpSpPr>
                      <wps:wsp>
                        <wps:cNvPr id="899" name="Graphic 899"/>
                        <wps:cNvSpPr/>
                        <wps:spPr>
                          <a:xfrm>
                            <a:off x="-5" y="1638"/>
                            <a:ext cx="729615" cy="60960"/>
                          </a:xfrm>
                          <a:custGeom>
                            <a:avLst/>
                            <a:gdLst/>
                            <a:ahLst/>
                            <a:cxnLst/>
                            <a:rect l="l" t="t" r="r" b="b"/>
                            <a:pathLst>
                              <a:path w="729615" h="60960">
                                <a:moveTo>
                                  <a:pt x="729386" y="30772"/>
                                </a:moveTo>
                                <a:lnTo>
                                  <a:pt x="613041" y="571"/>
                                </a:lnTo>
                                <a:lnTo>
                                  <a:pt x="608545" y="0"/>
                                </a:lnTo>
                                <a:lnTo>
                                  <a:pt x="612673" y="5549"/>
                                </a:lnTo>
                                <a:lnTo>
                                  <a:pt x="618274" y="14719"/>
                                </a:lnTo>
                                <a:lnTo>
                                  <a:pt x="620699" y="20015"/>
                                </a:lnTo>
                                <a:lnTo>
                                  <a:pt x="622261" y="25031"/>
                                </a:lnTo>
                                <a:lnTo>
                                  <a:pt x="0" y="25031"/>
                                </a:lnTo>
                                <a:lnTo>
                                  <a:pt x="0" y="36499"/>
                                </a:lnTo>
                                <a:lnTo>
                                  <a:pt x="622185" y="36499"/>
                                </a:lnTo>
                                <a:lnTo>
                                  <a:pt x="620699" y="41033"/>
                                </a:lnTo>
                                <a:lnTo>
                                  <a:pt x="618274" y="46088"/>
                                </a:lnTo>
                                <a:lnTo>
                                  <a:pt x="615480" y="50774"/>
                                </a:lnTo>
                                <a:lnTo>
                                  <a:pt x="612673" y="54838"/>
                                </a:lnTo>
                                <a:lnTo>
                                  <a:pt x="607822" y="60896"/>
                                </a:lnTo>
                                <a:lnTo>
                                  <a:pt x="729386" y="30772"/>
                                </a:lnTo>
                                <a:close/>
                              </a:path>
                            </a:pathLst>
                          </a:custGeom>
                          <a:solidFill>
                            <a:srgbClr val="000000"/>
                          </a:solidFill>
                        </wps:spPr>
                        <wps:bodyPr wrap="square" lIns="0" tIns="0" rIns="0" bIns="0" rtlCol="0">
                          <a:prstTxWarp prst="textNoShape">
                            <a:avLst/>
                          </a:prstTxWarp>
                          <a:noAutofit/>
                        </wps:bodyPr>
                      </wps:wsp>
                      <wps:wsp>
                        <wps:cNvPr id="900" name="Graphic 900"/>
                        <wps:cNvSpPr/>
                        <wps:spPr>
                          <a:xfrm>
                            <a:off x="607817" y="839"/>
                            <a:ext cx="121920" cy="62230"/>
                          </a:xfrm>
                          <a:custGeom>
                            <a:avLst/>
                            <a:gdLst/>
                            <a:ahLst/>
                            <a:cxnLst/>
                            <a:rect l="l" t="t" r="r" b="b"/>
                            <a:pathLst>
                              <a:path w="121920" h="62230">
                                <a:moveTo>
                                  <a:pt x="121575" y="31560"/>
                                </a:moveTo>
                                <a:lnTo>
                                  <a:pt x="102579" y="36268"/>
                                </a:lnTo>
                                <a:lnTo>
                                  <a:pt x="60787" y="46624"/>
                                </a:lnTo>
                                <a:lnTo>
                                  <a:pt x="18996" y="56980"/>
                                </a:lnTo>
                                <a:lnTo>
                                  <a:pt x="0" y="61687"/>
                                </a:lnTo>
                                <a:lnTo>
                                  <a:pt x="2374" y="58833"/>
                                </a:lnTo>
                                <a:lnTo>
                                  <a:pt x="7598" y="51567"/>
                                </a:lnTo>
                                <a:lnTo>
                                  <a:pt x="12822" y="41828"/>
                                </a:lnTo>
                                <a:lnTo>
                                  <a:pt x="15196" y="31560"/>
                                </a:lnTo>
                                <a:lnTo>
                                  <a:pt x="12822" y="20806"/>
                                </a:lnTo>
                                <a:lnTo>
                                  <a:pt x="7598" y="10604"/>
                                </a:lnTo>
                                <a:lnTo>
                                  <a:pt x="2374" y="2990"/>
                                </a:lnTo>
                                <a:lnTo>
                                  <a:pt x="0" y="0"/>
                                </a:lnTo>
                                <a:lnTo>
                                  <a:pt x="18996" y="4931"/>
                                </a:lnTo>
                                <a:lnTo>
                                  <a:pt x="60787" y="15780"/>
                                </a:lnTo>
                                <a:lnTo>
                                  <a:pt x="102579" y="26629"/>
                                </a:lnTo>
                                <a:lnTo>
                                  <a:pt x="121575" y="31560"/>
                                </a:lnTo>
                                <a:close/>
                              </a:path>
                            </a:pathLst>
                          </a:custGeom>
                          <a:ln w="167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490046CC" id="Группа 29" o:spid="_x0000_s1026" style="position:absolute;margin-left:218.55pt;margin-top:5.25pt;width:57.5pt;height:5pt;z-index:251706368;mso-wrap-distance-left:0;mso-wrap-distance-right:0;mso-position-horizontal-relative:page" coordsize="730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">
                <v:shape id="Graphic 899" o:spid="_x0000_s1027" style="position:absolute;top:16;width:7296;height:609;visibility:visible;mso-wrap-style:square;v-text-anchor:top" coordsize="729615,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" path="m729386,30772l613041,571,608545,r4128,5549l618274,14719r2425,5296l622261,25031,,25031,,36499r622185,l620699,41033r-2425,5055l615480,50774r-2807,4064l607822,60896,729386,30772xe" fillcolor="black" stroked="f">
                  <v:path arrowok="t"/>
                </v:shape>
                <v:shape id="Graphic 900" o:spid="_x0000_s1028" style="position:absolute;left:6078;top:8;width:1219;height:622;visibility:visible;mso-wrap-style:square;v-text-anchor:top" coordsize="12192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" path="m121575,31560r-18996,4708l60787,46624,18996,56980,,61687,2374,58833,7598,51567r5224,-9739l15196,31560,12822,20806,7598,10604,2374,2990,,,18996,4931,60787,15780r41792,10849l121575,31560xe" filled="f" strokeweight=".04661mm">
                  <v:path arrowok="t"/>
                </v:shape>
                <w10:wrap anchorx="page"/>
              </v:group>
            </w:pict>
          </mc:Fallback>
        </mc:AlternateContent>
      </w:r>
    </w:p>
    <w:p w14:paraId="6713CD56" w14:textId="0A6CAF86" w:rsidR="006F63FD" w:rsidRDefault="006F63FD" w:rsidP="005777B0">
      <w:pPr>
        <w:pStyle w:val="af0"/>
        <w:tabs>
          <w:tab w:val="left" w:pos="1560"/>
          <w:tab w:val="left" w:pos="7230"/>
        </w:tabs>
        <w:spacing w:before="1"/>
        <w:ind w:firstLine="567"/>
        <w:jc w:val="both"/>
        <w:rPr>
          <w:lang w:val="kk-KZ"/>
        </w:rPr>
      </w:pPr>
    </w:p>
    <w:p w14:paraId="498CC510" w14:textId="77777777" w:rsidR="006F63FD" w:rsidRPr="004B1E0C" w:rsidRDefault="006F63FD" w:rsidP="005777B0">
      <w:pPr>
        <w:pStyle w:val="af0"/>
        <w:tabs>
          <w:tab w:val="left" w:pos="1560"/>
          <w:tab w:val="left" w:pos="7230"/>
        </w:tabs>
        <w:spacing w:before="1"/>
        <w:ind w:firstLine="567"/>
        <w:jc w:val="both"/>
        <w:rPr>
          <w:lang w:val="kk-KZ"/>
        </w:rPr>
      </w:pPr>
    </w:p>
    <w:p w14:paraId="423523EC" w14:textId="77777777" w:rsidR="00DA0237" w:rsidRPr="004B1E0C" w:rsidRDefault="00DA0237" w:rsidP="005777B0">
      <w:pPr>
        <w:pStyle w:val="af0"/>
        <w:tabs>
          <w:tab w:val="left" w:pos="1560"/>
          <w:tab w:val="left" w:pos="7230"/>
        </w:tabs>
        <w:spacing w:before="1"/>
        <w:ind w:firstLine="567"/>
        <w:jc w:val="both"/>
        <w:rPr>
          <w:lang w:val="kk-KZ"/>
        </w:rPr>
      </w:pPr>
    </w:p>
    <w:p w14:paraId="2B54E01A" w14:textId="77777777" w:rsidR="000A1B5E" w:rsidRDefault="000A1B5E" w:rsidP="005777B0">
      <w:pPr>
        <w:pStyle w:val="af0"/>
        <w:tabs>
          <w:tab w:val="left" w:pos="1560"/>
          <w:tab w:val="left" w:pos="7230"/>
        </w:tabs>
        <w:spacing w:before="1"/>
        <w:ind w:firstLine="567"/>
        <w:jc w:val="center"/>
        <w:rPr>
          <w:lang w:val="kk-KZ"/>
        </w:rPr>
      </w:pPr>
    </w:p>
    <w:p w14:paraId="42C0275D" w14:textId="2604BD70" w:rsidR="003E7EAD" w:rsidRDefault="003E7EAD" w:rsidP="005777B0">
      <w:pPr>
        <w:pStyle w:val="af0"/>
        <w:tabs>
          <w:tab w:val="left" w:pos="1560"/>
          <w:tab w:val="left" w:pos="7230"/>
        </w:tabs>
        <w:spacing w:before="1"/>
        <w:ind w:firstLine="567"/>
        <w:jc w:val="center"/>
        <w:rPr>
          <w:lang w:val="kk-KZ"/>
        </w:rPr>
      </w:pPr>
      <w:r w:rsidRPr="003E7EAD">
        <w:rPr>
          <w:rFonts w:hint="cs"/>
          <w:lang w:val="kk-KZ"/>
        </w:rPr>
        <w:t>Сурет</w:t>
      </w:r>
      <w:r w:rsidRPr="003E7EAD">
        <w:rPr>
          <w:lang w:val="kk-KZ"/>
        </w:rPr>
        <w:t xml:space="preserve"> 1.</w:t>
      </w:r>
      <w:r w:rsidR="001D6E02">
        <w:rPr>
          <w:lang w:val="kk-KZ"/>
        </w:rPr>
        <w:t>21</w:t>
      </w:r>
      <w:r w:rsidRPr="003E7EAD">
        <w:rPr>
          <w:lang w:val="kk-KZ"/>
        </w:rPr>
        <w:t xml:space="preserve"> </w:t>
      </w:r>
      <w:r w:rsidRPr="003E7EAD">
        <w:rPr>
          <w:rFonts w:hint="cs"/>
          <w:lang w:val="kk-KZ"/>
        </w:rPr>
        <w:t>–</w:t>
      </w:r>
      <w:r>
        <w:rPr>
          <w:lang w:val="kk-KZ"/>
        </w:rPr>
        <w:t xml:space="preserve"> </w:t>
      </w:r>
      <w:r w:rsidRPr="003E7EAD">
        <w:rPr>
          <w:lang w:val="kk-KZ"/>
        </w:rPr>
        <w:t>3-</w:t>
      </w:r>
      <w:r w:rsidRPr="003E7EAD">
        <w:rPr>
          <w:rFonts w:hint="cs"/>
          <w:lang w:val="kk-KZ"/>
        </w:rPr>
        <w:t>метил</w:t>
      </w:r>
      <w:r w:rsidRPr="003E7EAD">
        <w:rPr>
          <w:lang w:val="kk-KZ"/>
        </w:rPr>
        <w:t>-1-</w:t>
      </w:r>
      <w:r w:rsidRPr="003E7EAD">
        <w:rPr>
          <w:rFonts w:hint="cs"/>
          <w:lang w:val="kk-KZ"/>
        </w:rPr>
        <w:t>арил</w:t>
      </w:r>
      <w:r w:rsidRPr="003E7EAD">
        <w:rPr>
          <w:lang w:val="kk-KZ"/>
        </w:rPr>
        <w:t>-1,2,4-</w:t>
      </w:r>
      <w:r w:rsidRPr="003E7EAD">
        <w:rPr>
          <w:rFonts w:hint="cs"/>
          <w:lang w:val="kk-KZ"/>
        </w:rPr>
        <w:t>триазолдарды</w:t>
      </w:r>
      <w:r w:rsidRPr="003E7EAD">
        <w:rPr>
          <w:lang w:val="kk-KZ"/>
        </w:rPr>
        <w:t xml:space="preserve"> </w:t>
      </w:r>
      <w:r w:rsidRPr="003E7EAD">
        <w:rPr>
          <w:rFonts w:hint="cs"/>
          <w:lang w:val="kk-KZ"/>
        </w:rPr>
        <w:t>алу</w:t>
      </w:r>
      <w:r>
        <w:rPr>
          <w:lang w:val="kk-KZ"/>
        </w:rPr>
        <w:t xml:space="preserve"> синтезі</w:t>
      </w:r>
      <w:r w:rsidR="00A23E9D">
        <w:rPr>
          <w:lang w:val="kk-KZ"/>
        </w:rPr>
        <w:t xml:space="preserve"> </w:t>
      </w:r>
      <w:r w:rsidR="00A23E9D" w:rsidRPr="00A23E9D">
        <w:rPr>
          <w:lang w:val="kk-KZ"/>
        </w:rPr>
        <w:t>[49]</w:t>
      </w:r>
    </w:p>
    <w:p w14:paraId="379A1296" w14:textId="77777777" w:rsidR="000A1B5E" w:rsidRDefault="000A1B5E" w:rsidP="005777B0">
      <w:pPr>
        <w:pStyle w:val="af0"/>
        <w:tabs>
          <w:tab w:val="left" w:pos="1560"/>
          <w:tab w:val="left" w:pos="7230"/>
        </w:tabs>
        <w:spacing w:before="1"/>
        <w:ind w:firstLine="567"/>
        <w:jc w:val="both"/>
        <w:rPr>
          <w:lang w:val="kk-KZ"/>
        </w:rPr>
      </w:pPr>
    </w:p>
    <w:p w14:paraId="54C3DEFC" w14:textId="3BC009EA" w:rsidR="00315F7B" w:rsidRDefault="009B1E6E" w:rsidP="005777B0">
      <w:pPr>
        <w:pStyle w:val="af0"/>
        <w:tabs>
          <w:tab w:val="left" w:pos="1560"/>
          <w:tab w:val="left" w:pos="7230"/>
        </w:tabs>
        <w:spacing w:before="1"/>
        <w:ind w:left="0" w:firstLine="567"/>
        <w:jc w:val="both"/>
        <w:rPr>
          <w:lang w:val="kk-KZ"/>
        </w:rPr>
      </w:pPr>
      <w:r>
        <w:rPr>
          <w:lang w:val="kk-KZ"/>
        </w:rPr>
        <w:t>А</w:t>
      </w:r>
      <w:r w:rsidR="007D51F5">
        <w:rPr>
          <w:lang w:val="kk-KZ"/>
        </w:rPr>
        <w:t xml:space="preserve">мидоксимдерді </w:t>
      </w:r>
      <w:r w:rsidR="00776BC3" w:rsidRPr="00776BC3">
        <w:rPr>
          <w:lang w:val="kk-KZ"/>
        </w:rPr>
        <w:t>Бултон-Катрицки қайта құру негізінде пиразолиндердің жаңа спиротуындыларының синтезі</w:t>
      </w:r>
      <w:r w:rsidR="00FF3C19">
        <w:rPr>
          <w:lang w:val="kk-KZ"/>
        </w:rPr>
        <w:t>,</w:t>
      </w:r>
      <w:r w:rsidR="00776BC3" w:rsidRPr="00776BC3">
        <w:rPr>
          <w:lang w:val="kk-KZ"/>
        </w:rPr>
        <w:t xml:space="preserve"> </w:t>
      </w:r>
      <w:r w:rsidR="00FF3C19">
        <w:rPr>
          <w:lang w:val="kk-KZ"/>
        </w:rPr>
        <w:t>а</w:t>
      </w:r>
      <w:r w:rsidR="00776BC3" w:rsidRPr="00776BC3">
        <w:rPr>
          <w:lang w:val="kk-KZ"/>
        </w:rPr>
        <w:t>лынған қосылыстардың бірі хлорид болып табылады</w:t>
      </w:r>
      <w:r w:rsidR="00AF5165">
        <w:rPr>
          <w:lang w:val="kk-KZ"/>
        </w:rPr>
        <w:t xml:space="preserve">. </w:t>
      </w:r>
      <w:r w:rsidR="00776BC3" w:rsidRPr="00776BC3">
        <w:rPr>
          <w:lang w:val="kk-KZ"/>
        </w:rPr>
        <w:t>Сульфохлорлау жеке кезең ретінде анықталмағанына қарамастан, құрылымда хлор бар топтардың болуының өзі олардың биологиялық тиімділікті арттыру үшін маңыздылығын көрсетеді</w:t>
      </w:r>
      <w:r w:rsidR="00AF5165">
        <w:rPr>
          <w:lang w:val="kk-KZ"/>
        </w:rPr>
        <w:t xml:space="preserve"> </w:t>
      </w:r>
      <w:r w:rsidR="00776BC3" w:rsidRPr="00776BC3">
        <w:rPr>
          <w:lang w:val="kk-KZ"/>
        </w:rPr>
        <w:t>[</w:t>
      </w:r>
      <w:r w:rsidR="00D01A1A">
        <w:rPr>
          <w:lang w:val="kk-KZ"/>
        </w:rPr>
        <w:t>49</w:t>
      </w:r>
      <w:r w:rsidR="00776BC3" w:rsidRPr="00776BC3">
        <w:rPr>
          <w:lang w:val="kk-KZ"/>
        </w:rPr>
        <w:t>].</w:t>
      </w:r>
      <w:r w:rsidR="00D01A1A">
        <w:rPr>
          <w:lang w:val="kk-KZ"/>
        </w:rPr>
        <w:t xml:space="preserve"> Келесі әдебиетте, </w:t>
      </w:r>
      <w:r w:rsidR="00625B34" w:rsidRPr="00625B34">
        <w:rPr>
          <w:lang w:val="kk-KZ"/>
        </w:rPr>
        <w:t>жаңа флуоресцентті 2-пиразолиндердің синтезі</w:t>
      </w:r>
      <w:r w:rsidR="00D01A1A">
        <w:rPr>
          <w:lang w:val="kk-KZ"/>
        </w:rPr>
        <w:t>н</w:t>
      </w:r>
      <w:r w:rsidR="00625B34" w:rsidRPr="00625B34">
        <w:rPr>
          <w:lang w:val="kk-KZ"/>
        </w:rPr>
        <w:t xml:space="preserve"> сипаттайды. Сульфохлорлау тікелей қолданылмағанымен, зерттеушілер қосылыстардың физика-химиялық және оптикалық қасиеттеріне алмастырғыштардың (соның ішінде галогендердің) электрондық табиғатының әсерін атап </w:t>
      </w:r>
      <w:r w:rsidR="00D01A1A">
        <w:rPr>
          <w:lang w:val="kk-KZ"/>
        </w:rPr>
        <w:t>көрсеткен</w:t>
      </w:r>
      <w:r w:rsidR="00625B34" w:rsidRPr="00625B34">
        <w:rPr>
          <w:lang w:val="kk-KZ"/>
        </w:rPr>
        <w:t xml:space="preserve">. </w:t>
      </w:r>
      <w:r w:rsidR="001C2558">
        <w:rPr>
          <w:lang w:val="kk-KZ"/>
        </w:rPr>
        <w:t>Яғни б</w:t>
      </w:r>
      <w:r w:rsidR="00625B34" w:rsidRPr="00625B34">
        <w:rPr>
          <w:lang w:val="kk-KZ"/>
        </w:rPr>
        <w:t>ұл молекулалардың сипаттамаларын дәл баптау үшін галогендік және сульфофункционалды топтарды енгізу мүмкіндігін растайды [5</w:t>
      </w:r>
      <w:r w:rsidR="001C2558">
        <w:rPr>
          <w:lang w:val="kk-KZ"/>
        </w:rPr>
        <w:t>0</w:t>
      </w:r>
      <w:r w:rsidR="00625B34" w:rsidRPr="00625B34">
        <w:rPr>
          <w:lang w:val="kk-KZ"/>
        </w:rPr>
        <w:t>].</w:t>
      </w:r>
      <w:r w:rsidR="00372433">
        <w:rPr>
          <w:lang w:val="kk-KZ"/>
        </w:rPr>
        <w:t xml:space="preserve"> </w:t>
      </w:r>
      <w:r w:rsidR="0008733B" w:rsidRPr="0008733B">
        <w:rPr>
          <w:lang w:val="kk-KZ"/>
        </w:rPr>
        <w:t xml:space="preserve">Пиразолиндерді синтездеу әдістеріне құрамында энон фрагменті бар халькондардың алмастырылған гидразиндермен реакциялары жатады </w:t>
      </w:r>
      <w:r w:rsidR="00A23E9D" w:rsidRPr="00A23E9D">
        <w:rPr>
          <w:lang w:val="kk-KZ"/>
        </w:rPr>
        <w:t>(Сурет 1.2</w:t>
      </w:r>
      <w:r w:rsidR="00A23E9D">
        <w:rPr>
          <w:lang w:val="kk-KZ"/>
        </w:rPr>
        <w:t>2</w:t>
      </w:r>
      <w:r w:rsidR="00A23E9D" w:rsidRPr="00A23E9D">
        <w:rPr>
          <w:lang w:val="kk-KZ"/>
        </w:rPr>
        <w:t xml:space="preserve">) </w:t>
      </w:r>
      <w:r w:rsidR="0008733B" w:rsidRPr="0008733B">
        <w:rPr>
          <w:lang w:val="kk-KZ"/>
        </w:rPr>
        <w:t>[5</w:t>
      </w:r>
      <w:r w:rsidR="008B799C" w:rsidRPr="008B799C">
        <w:rPr>
          <w:lang w:val="kk-KZ"/>
        </w:rPr>
        <w:t>1</w:t>
      </w:r>
      <w:r w:rsidR="0008733B" w:rsidRPr="0008733B">
        <w:rPr>
          <w:lang w:val="kk-KZ"/>
        </w:rPr>
        <w:t>–5</w:t>
      </w:r>
      <w:r w:rsidR="008B799C">
        <w:rPr>
          <w:lang w:val="kk-KZ"/>
        </w:rPr>
        <w:t>3</w:t>
      </w:r>
      <w:r w:rsidR="0008733B" w:rsidRPr="0008733B">
        <w:rPr>
          <w:lang w:val="kk-KZ"/>
        </w:rPr>
        <w:t>].</w:t>
      </w:r>
    </w:p>
    <w:p w14:paraId="452CB71A" w14:textId="16C464D9" w:rsidR="003F059E" w:rsidRDefault="00E37DAF" w:rsidP="005777B0">
      <w:pPr>
        <w:pStyle w:val="af0"/>
        <w:tabs>
          <w:tab w:val="left" w:pos="1560"/>
          <w:tab w:val="left" w:pos="7230"/>
        </w:tabs>
        <w:spacing w:before="1"/>
        <w:ind w:firstLine="567"/>
        <w:jc w:val="both"/>
        <w:rPr>
          <w:lang w:val="kk-KZ"/>
        </w:rPr>
      </w:pPr>
      <w:r>
        <w:rPr>
          <w:noProof/>
          <w:lang w:eastAsia="ru-RU"/>
        </w:rPr>
        <mc:AlternateContent>
          <mc:Choice Requires="wpg">
            <w:drawing>
              <wp:anchor distT="0" distB="0" distL="0" distR="0" simplePos="0" relativeHeight="251716608" behindDoc="1" locked="0" layoutInCell="1" allowOverlap="1" wp14:anchorId="0EA73C39" wp14:editId="40BE0A55">
                <wp:simplePos x="0" y="0"/>
                <wp:positionH relativeFrom="page">
                  <wp:posOffset>1597311</wp:posOffset>
                </wp:positionH>
                <wp:positionV relativeFrom="paragraph">
                  <wp:posOffset>841881</wp:posOffset>
                </wp:positionV>
                <wp:extent cx="908050" cy="555625"/>
                <wp:effectExtent l="0" t="0" r="0" b="0"/>
                <wp:wrapTopAndBottom/>
                <wp:docPr id="913"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0" cy="555625"/>
                          <a:chOff x="0" y="0"/>
                          <a:chExt cx="908050" cy="555625"/>
                        </a:xfrm>
                      </wpg:grpSpPr>
                      <wps:wsp>
                        <wps:cNvPr id="914" name="Graphic 914"/>
                        <wps:cNvSpPr/>
                        <wps:spPr>
                          <a:xfrm>
                            <a:off x="5842" y="209078"/>
                            <a:ext cx="896619" cy="340360"/>
                          </a:xfrm>
                          <a:custGeom>
                            <a:avLst/>
                            <a:gdLst/>
                            <a:ahLst/>
                            <a:cxnLst/>
                            <a:rect l="l" t="t" r="r" b="b"/>
                            <a:pathLst>
                              <a:path w="896619" h="340360">
                                <a:moveTo>
                                  <a:pt x="0" y="85093"/>
                                </a:moveTo>
                                <a:lnTo>
                                  <a:pt x="0" y="255269"/>
                                </a:lnTo>
                              </a:path>
                              <a:path w="896619" h="340360">
                                <a:moveTo>
                                  <a:pt x="30430" y="102419"/>
                                </a:moveTo>
                                <a:lnTo>
                                  <a:pt x="30430" y="237943"/>
                                </a:lnTo>
                              </a:path>
                              <a:path w="896619" h="340360">
                                <a:moveTo>
                                  <a:pt x="0" y="255269"/>
                                </a:moveTo>
                                <a:lnTo>
                                  <a:pt x="149411" y="340363"/>
                                </a:lnTo>
                              </a:path>
                              <a:path w="896619" h="340360">
                                <a:moveTo>
                                  <a:pt x="149411" y="340363"/>
                                </a:moveTo>
                                <a:lnTo>
                                  <a:pt x="298812" y="255269"/>
                                </a:lnTo>
                              </a:path>
                              <a:path w="896619" h="340360">
                                <a:moveTo>
                                  <a:pt x="149411" y="305699"/>
                                </a:moveTo>
                                <a:lnTo>
                                  <a:pt x="268382" y="237943"/>
                                </a:lnTo>
                              </a:path>
                              <a:path w="896619" h="340360">
                                <a:moveTo>
                                  <a:pt x="298812" y="255269"/>
                                </a:moveTo>
                                <a:lnTo>
                                  <a:pt x="298812" y="85093"/>
                                </a:lnTo>
                              </a:path>
                              <a:path w="896619" h="340360">
                                <a:moveTo>
                                  <a:pt x="298812" y="85093"/>
                                </a:moveTo>
                                <a:lnTo>
                                  <a:pt x="149411" y="0"/>
                                </a:lnTo>
                              </a:path>
                              <a:path w="896619" h="340360">
                                <a:moveTo>
                                  <a:pt x="268382" y="102419"/>
                                </a:moveTo>
                                <a:lnTo>
                                  <a:pt x="149411" y="34664"/>
                                </a:lnTo>
                              </a:path>
                              <a:path w="896619" h="340360">
                                <a:moveTo>
                                  <a:pt x="149411" y="0"/>
                                </a:moveTo>
                                <a:lnTo>
                                  <a:pt x="0" y="85093"/>
                                </a:lnTo>
                              </a:path>
                              <a:path w="896619" h="340360">
                                <a:moveTo>
                                  <a:pt x="298812" y="255269"/>
                                </a:moveTo>
                                <a:lnTo>
                                  <a:pt x="448213" y="340363"/>
                                </a:lnTo>
                              </a:path>
                              <a:path w="896619" h="340360">
                                <a:moveTo>
                                  <a:pt x="448213" y="340363"/>
                                </a:moveTo>
                                <a:lnTo>
                                  <a:pt x="597626" y="255269"/>
                                </a:lnTo>
                              </a:path>
                              <a:path w="896619" h="340360">
                                <a:moveTo>
                                  <a:pt x="448213" y="305699"/>
                                </a:moveTo>
                                <a:lnTo>
                                  <a:pt x="567196" y="237943"/>
                                </a:lnTo>
                              </a:path>
                              <a:path w="896619" h="340360">
                                <a:moveTo>
                                  <a:pt x="597626" y="255269"/>
                                </a:moveTo>
                                <a:lnTo>
                                  <a:pt x="597626" y="85093"/>
                                </a:lnTo>
                              </a:path>
                              <a:path w="896619" h="340360">
                                <a:moveTo>
                                  <a:pt x="597626" y="85093"/>
                                </a:moveTo>
                                <a:lnTo>
                                  <a:pt x="448213" y="0"/>
                                </a:lnTo>
                              </a:path>
                              <a:path w="896619" h="340360">
                                <a:moveTo>
                                  <a:pt x="567196" y="102419"/>
                                </a:moveTo>
                                <a:lnTo>
                                  <a:pt x="448213" y="34664"/>
                                </a:lnTo>
                              </a:path>
                              <a:path w="896619" h="340360">
                                <a:moveTo>
                                  <a:pt x="448213" y="0"/>
                                </a:moveTo>
                                <a:lnTo>
                                  <a:pt x="298812" y="85093"/>
                                </a:lnTo>
                              </a:path>
                              <a:path w="896619" h="340360">
                                <a:moveTo>
                                  <a:pt x="597626" y="85093"/>
                                </a:moveTo>
                                <a:lnTo>
                                  <a:pt x="747027" y="0"/>
                                </a:lnTo>
                              </a:path>
                              <a:path w="896619" h="340360">
                                <a:moveTo>
                                  <a:pt x="747027" y="0"/>
                                </a:moveTo>
                                <a:lnTo>
                                  <a:pt x="896184" y="84949"/>
                                </a:lnTo>
                              </a:path>
                            </a:pathLst>
                          </a:custGeom>
                          <a:ln w="1160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15" name="Image 915"/>
                          <pic:cNvPicPr/>
                        </pic:nvPicPr>
                        <pic:blipFill>
                          <a:blip r:embed="rId194" cstate="print"/>
                          <a:stretch>
                            <a:fillRect/>
                          </a:stretch>
                        </pic:blipFill>
                        <pic:spPr>
                          <a:xfrm>
                            <a:off x="711308" y="0"/>
                            <a:ext cx="83275" cy="86342"/>
                          </a:xfrm>
                          <a:prstGeom prst="rect">
                            <a:avLst/>
                          </a:prstGeom>
                        </pic:spPr>
                      </pic:pic>
                      <wps:wsp>
                        <wps:cNvPr id="916" name="Graphic 916"/>
                        <wps:cNvSpPr/>
                        <wps:spPr>
                          <a:xfrm>
                            <a:off x="737654" y="110764"/>
                            <a:ext cx="30480" cy="107314"/>
                          </a:xfrm>
                          <a:custGeom>
                            <a:avLst/>
                            <a:gdLst/>
                            <a:ahLst/>
                            <a:cxnLst/>
                            <a:rect l="l" t="t" r="r" b="b"/>
                            <a:pathLst>
                              <a:path w="30480" h="107314">
                                <a:moveTo>
                                  <a:pt x="0" y="106982"/>
                                </a:moveTo>
                                <a:lnTo>
                                  <a:pt x="0" y="0"/>
                                </a:lnTo>
                              </a:path>
                              <a:path w="30480" h="107314">
                                <a:moveTo>
                                  <a:pt x="30430" y="106982"/>
                                </a:moveTo>
                                <a:lnTo>
                                  <a:pt x="30430" y="0"/>
                                </a:lnTo>
                              </a:path>
                            </a:pathLst>
                          </a:custGeom>
                          <a:ln w="1160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7062DB59" id="Группа 30" o:spid="_x0000_s1026" style="position:absolute;margin-left:125.75pt;margin-top:66.3pt;width:71.5pt;height:43.75pt;z-index:-251599872;mso-wrap-distance-left:0;mso-wrap-distance-right:0;mso-position-horizontal-relative:page" coordsize="9080,5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">
                <v:shape id="Graphic 914" o:spid="_x0000_s1027" style="position:absolute;left:58;top:2090;width:8966;height:3404;visibility:visible;mso-wrap-style:square;v-text-anchor:top" coordsize="896619,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" path="m,85093l,255269em30430,102419r,135524em,255269r149411,85094em149411,340363l298812,255269em149411,305699l268382,237943em298812,255269r,-170176em298812,85093l149411,em268382,102419l149411,34664em149411,l,85093em298812,255269r149401,85094em448213,340363l597626,255269em448213,305699l567196,237943em597626,255269r,-170176em597626,85093l448213,em567196,102419l448213,34664em448213,l298812,85093em597626,85093l747027,em747027,l896184,84949e" filled="f" strokeweight=".32239mm">
                  <v:path arrowok="t"/>
                </v:shape>
                <v:shape id="Image 915" o:spid="_x0000_s1028" type="#_x0000_t75" style="position:absolute;left:7113;width:832;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">
                  <v:imagedata r:id="rId195" o:title=""/>
                </v:shape>
                <v:shape id="Graphic 916" o:spid="_x0000_s1029" style="position:absolute;left:7376;top:1107;width:305;height:1073;visibility:visible;mso-wrap-style:square;v-text-anchor:top" coordsize="3048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" path="m,106982l,em30430,106982l30430,e" filled="f" strokeweight=".32239mm">
                  <v:path arrowok="t"/>
                </v:shape>
                <w10:wrap type="topAndBottom" anchorx="page"/>
              </v:group>
            </w:pict>
          </mc:Fallback>
        </mc:AlternateContent>
      </w:r>
      <w:r>
        <w:rPr>
          <w:noProof/>
          <w:lang w:eastAsia="ru-RU"/>
        </w:rPr>
        <mc:AlternateContent>
          <mc:Choice Requires="wpg">
            <w:drawing>
              <wp:anchor distT="0" distB="0" distL="0" distR="0" simplePos="0" relativeHeight="251717632" behindDoc="1" locked="0" layoutInCell="1" allowOverlap="1" wp14:anchorId="559F3E7D" wp14:editId="592D128E">
                <wp:simplePos x="0" y="0"/>
                <wp:positionH relativeFrom="page">
                  <wp:posOffset>2549792</wp:posOffset>
                </wp:positionH>
                <wp:positionV relativeFrom="paragraph">
                  <wp:posOffset>854152</wp:posOffset>
                </wp:positionV>
                <wp:extent cx="2088514" cy="555625"/>
                <wp:effectExtent l="0" t="0" r="0" b="0"/>
                <wp:wrapTopAndBottom/>
                <wp:docPr id="91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8514" cy="555625"/>
                          <a:chOff x="0" y="0"/>
                          <a:chExt cx="2088514" cy="555625"/>
                        </a:xfrm>
                      </wpg:grpSpPr>
                      <wps:wsp>
                        <wps:cNvPr id="918" name="Graphic 918"/>
                        <wps:cNvSpPr/>
                        <wps:spPr>
                          <a:xfrm>
                            <a:off x="0" y="348960"/>
                            <a:ext cx="322580" cy="12065"/>
                          </a:xfrm>
                          <a:custGeom>
                            <a:avLst/>
                            <a:gdLst/>
                            <a:ahLst/>
                            <a:cxnLst/>
                            <a:rect l="l" t="t" r="r" b="b"/>
                            <a:pathLst>
                              <a:path w="322580" h="12065">
                                <a:moveTo>
                                  <a:pt x="321953" y="0"/>
                                </a:moveTo>
                                <a:lnTo>
                                  <a:pt x="0" y="0"/>
                                </a:lnTo>
                                <a:lnTo>
                                  <a:pt x="0" y="11526"/>
                                </a:lnTo>
                                <a:lnTo>
                                  <a:pt x="321953" y="11526"/>
                                </a:lnTo>
                                <a:lnTo>
                                  <a:pt x="32195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9" name="Image 919"/>
                          <pic:cNvPicPr/>
                        </pic:nvPicPr>
                        <pic:blipFill>
                          <a:blip r:embed="rId196" cstate="print"/>
                          <a:stretch>
                            <a:fillRect/>
                          </a:stretch>
                        </pic:blipFill>
                        <pic:spPr>
                          <a:xfrm>
                            <a:off x="304434" y="322170"/>
                            <a:ext cx="123407" cy="63666"/>
                          </a:xfrm>
                          <a:prstGeom prst="rect">
                            <a:avLst/>
                          </a:prstGeom>
                        </pic:spPr>
                      </pic:pic>
                      <wps:wsp>
                        <wps:cNvPr id="920" name="Graphic 920"/>
                        <wps:cNvSpPr/>
                        <wps:spPr>
                          <a:xfrm>
                            <a:off x="475322" y="209078"/>
                            <a:ext cx="896619" cy="340360"/>
                          </a:xfrm>
                          <a:custGeom>
                            <a:avLst/>
                            <a:gdLst/>
                            <a:ahLst/>
                            <a:cxnLst/>
                            <a:rect l="l" t="t" r="r" b="b"/>
                            <a:pathLst>
                              <a:path w="896619" h="340360">
                                <a:moveTo>
                                  <a:pt x="0" y="85093"/>
                                </a:moveTo>
                                <a:lnTo>
                                  <a:pt x="0" y="255269"/>
                                </a:lnTo>
                              </a:path>
                              <a:path w="896619" h="340360">
                                <a:moveTo>
                                  <a:pt x="30430" y="102419"/>
                                </a:moveTo>
                                <a:lnTo>
                                  <a:pt x="30430" y="237931"/>
                                </a:lnTo>
                              </a:path>
                              <a:path w="896619" h="340360">
                                <a:moveTo>
                                  <a:pt x="0" y="255269"/>
                                </a:moveTo>
                                <a:lnTo>
                                  <a:pt x="149473" y="340351"/>
                                </a:lnTo>
                              </a:path>
                              <a:path w="896619" h="340360">
                                <a:moveTo>
                                  <a:pt x="149473" y="340351"/>
                                </a:moveTo>
                                <a:lnTo>
                                  <a:pt x="298825" y="255269"/>
                                </a:lnTo>
                              </a:path>
                              <a:path w="896619" h="340360">
                                <a:moveTo>
                                  <a:pt x="149473" y="305699"/>
                                </a:moveTo>
                                <a:lnTo>
                                  <a:pt x="268395" y="237931"/>
                                </a:lnTo>
                              </a:path>
                              <a:path w="896619" h="340360">
                                <a:moveTo>
                                  <a:pt x="298825" y="255269"/>
                                </a:moveTo>
                                <a:lnTo>
                                  <a:pt x="298825" y="85093"/>
                                </a:lnTo>
                              </a:path>
                              <a:path w="896619" h="340360">
                                <a:moveTo>
                                  <a:pt x="298825" y="85093"/>
                                </a:moveTo>
                                <a:lnTo>
                                  <a:pt x="149473" y="0"/>
                                </a:lnTo>
                              </a:path>
                              <a:path w="896619" h="340360">
                                <a:moveTo>
                                  <a:pt x="268395" y="102419"/>
                                </a:moveTo>
                                <a:lnTo>
                                  <a:pt x="149473" y="34664"/>
                                </a:lnTo>
                              </a:path>
                              <a:path w="896619" h="340360">
                                <a:moveTo>
                                  <a:pt x="149473" y="0"/>
                                </a:moveTo>
                                <a:lnTo>
                                  <a:pt x="0" y="85093"/>
                                </a:lnTo>
                              </a:path>
                              <a:path w="896619" h="340360">
                                <a:moveTo>
                                  <a:pt x="298825" y="255269"/>
                                </a:moveTo>
                                <a:lnTo>
                                  <a:pt x="448299" y="340351"/>
                                </a:lnTo>
                              </a:path>
                              <a:path w="896619" h="340360">
                                <a:moveTo>
                                  <a:pt x="448299" y="340351"/>
                                </a:moveTo>
                                <a:lnTo>
                                  <a:pt x="597651" y="255269"/>
                                </a:lnTo>
                              </a:path>
                              <a:path w="896619" h="340360">
                                <a:moveTo>
                                  <a:pt x="448299" y="305699"/>
                                </a:moveTo>
                                <a:lnTo>
                                  <a:pt x="567221" y="237931"/>
                                </a:lnTo>
                              </a:path>
                              <a:path w="896619" h="340360">
                                <a:moveTo>
                                  <a:pt x="597651" y="255269"/>
                                </a:moveTo>
                                <a:lnTo>
                                  <a:pt x="597651" y="85093"/>
                                </a:lnTo>
                              </a:path>
                              <a:path w="896619" h="340360">
                                <a:moveTo>
                                  <a:pt x="597651" y="85093"/>
                                </a:moveTo>
                                <a:lnTo>
                                  <a:pt x="448299" y="0"/>
                                </a:lnTo>
                              </a:path>
                              <a:path w="896619" h="340360">
                                <a:moveTo>
                                  <a:pt x="567221" y="102419"/>
                                </a:moveTo>
                                <a:lnTo>
                                  <a:pt x="448299" y="34664"/>
                                </a:lnTo>
                              </a:path>
                              <a:path w="896619" h="340360">
                                <a:moveTo>
                                  <a:pt x="448299" y="0"/>
                                </a:moveTo>
                                <a:lnTo>
                                  <a:pt x="298825" y="85093"/>
                                </a:lnTo>
                              </a:path>
                              <a:path w="896619" h="340360">
                                <a:moveTo>
                                  <a:pt x="597651" y="85093"/>
                                </a:moveTo>
                                <a:lnTo>
                                  <a:pt x="747004" y="0"/>
                                </a:lnTo>
                              </a:path>
                              <a:path w="896619" h="340360">
                                <a:moveTo>
                                  <a:pt x="747004" y="0"/>
                                </a:moveTo>
                                <a:lnTo>
                                  <a:pt x="896234" y="84949"/>
                                </a:lnTo>
                              </a:path>
                            </a:pathLst>
                          </a:custGeom>
                          <a:ln w="1160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1" name="Image 921"/>
                          <pic:cNvPicPr/>
                        </pic:nvPicPr>
                        <pic:blipFill>
                          <a:blip r:embed="rId197" cstate="print"/>
                          <a:stretch>
                            <a:fillRect/>
                          </a:stretch>
                        </pic:blipFill>
                        <pic:spPr>
                          <a:xfrm>
                            <a:off x="1180857" y="0"/>
                            <a:ext cx="83219" cy="86342"/>
                          </a:xfrm>
                          <a:prstGeom prst="rect">
                            <a:avLst/>
                          </a:prstGeom>
                        </pic:spPr>
                      </pic:pic>
                      <wps:wsp>
                        <wps:cNvPr id="922" name="Graphic 922"/>
                        <wps:cNvSpPr/>
                        <wps:spPr>
                          <a:xfrm>
                            <a:off x="1207110" y="110764"/>
                            <a:ext cx="762000" cy="438784"/>
                          </a:xfrm>
                          <a:custGeom>
                            <a:avLst/>
                            <a:gdLst/>
                            <a:ahLst/>
                            <a:cxnLst/>
                            <a:rect l="l" t="t" r="r" b="b"/>
                            <a:pathLst>
                              <a:path w="762000" h="438784">
                                <a:moveTo>
                                  <a:pt x="0" y="106982"/>
                                </a:moveTo>
                                <a:lnTo>
                                  <a:pt x="0" y="0"/>
                                </a:lnTo>
                              </a:path>
                              <a:path w="762000" h="438784">
                                <a:moveTo>
                                  <a:pt x="30430" y="106982"/>
                                </a:moveTo>
                                <a:lnTo>
                                  <a:pt x="30430" y="0"/>
                                </a:lnTo>
                              </a:path>
                              <a:path w="762000" h="438784">
                                <a:moveTo>
                                  <a:pt x="164445" y="183263"/>
                                </a:moveTo>
                                <a:lnTo>
                                  <a:pt x="313554" y="98313"/>
                                </a:lnTo>
                              </a:path>
                              <a:path w="762000" h="438784">
                                <a:moveTo>
                                  <a:pt x="164445" y="148599"/>
                                </a:moveTo>
                                <a:lnTo>
                                  <a:pt x="298339" y="72318"/>
                                </a:lnTo>
                              </a:path>
                              <a:path w="762000" h="438784">
                                <a:moveTo>
                                  <a:pt x="313554" y="98313"/>
                                </a:moveTo>
                                <a:lnTo>
                                  <a:pt x="462784" y="183263"/>
                                </a:lnTo>
                              </a:path>
                              <a:path w="762000" h="438784">
                                <a:moveTo>
                                  <a:pt x="462784" y="183263"/>
                                </a:moveTo>
                                <a:lnTo>
                                  <a:pt x="462784" y="353439"/>
                                </a:lnTo>
                              </a:path>
                              <a:path w="762000" h="438784">
                                <a:moveTo>
                                  <a:pt x="493215" y="200589"/>
                                </a:moveTo>
                                <a:lnTo>
                                  <a:pt x="493215" y="336112"/>
                                </a:lnTo>
                              </a:path>
                              <a:path w="762000" h="438784">
                                <a:moveTo>
                                  <a:pt x="462784" y="353439"/>
                                </a:moveTo>
                                <a:lnTo>
                                  <a:pt x="612136" y="438532"/>
                                </a:lnTo>
                              </a:path>
                              <a:path w="762000" h="438784">
                                <a:moveTo>
                                  <a:pt x="612136" y="438532"/>
                                </a:moveTo>
                                <a:lnTo>
                                  <a:pt x="761488" y="353439"/>
                                </a:lnTo>
                              </a:path>
                              <a:path w="762000" h="438784">
                                <a:moveTo>
                                  <a:pt x="612136" y="403868"/>
                                </a:moveTo>
                                <a:lnTo>
                                  <a:pt x="731058" y="336112"/>
                                </a:lnTo>
                              </a:path>
                              <a:path w="762000" h="438784">
                                <a:moveTo>
                                  <a:pt x="761488" y="227653"/>
                                </a:moveTo>
                                <a:lnTo>
                                  <a:pt x="761488" y="183263"/>
                                </a:lnTo>
                              </a:path>
                              <a:path w="762000" h="438784">
                                <a:moveTo>
                                  <a:pt x="761488" y="353439"/>
                                </a:moveTo>
                                <a:lnTo>
                                  <a:pt x="761488" y="287712"/>
                                </a:lnTo>
                              </a:path>
                              <a:path w="762000" h="438784">
                                <a:moveTo>
                                  <a:pt x="761488" y="183263"/>
                                </a:moveTo>
                                <a:lnTo>
                                  <a:pt x="612136" y="98169"/>
                                </a:lnTo>
                              </a:path>
                              <a:path w="762000" h="438784">
                                <a:moveTo>
                                  <a:pt x="731058" y="200589"/>
                                </a:moveTo>
                                <a:lnTo>
                                  <a:pt x="612136" y="132833"/>
                                </a:lnTo>
                              </a:path>
                              <a:path w="762000" h="438784">
                                <a:moveTo>
                                  <a:pt x="612136" y="98169"/>
                                </a:moveTo>
                                <a:lnTo>
                                  <a:pt x="462784" y="183263"/>
                                </a:lnTo>
                              </a:path>
                            </a:pathLst>
                          </a:custGeom>
                          <a:ln w="11606">
                            <a:solidFill>
                              <a:srgbClr val="000000"/>
                            </a:solidFill>
                            <a:prstDash val="solid"/>
                          </a:ln>
                        </wps:spPr>
                        <wps:bodyPr wrap="square" lIns="0" tIns="0" rIns="0" bIns="0" rtlCol="0">
                          <a:prstTxWarp prst="textNoShape">
                            <a:avLst/>
                          </a:prstTxWarp>
                          <a:noAutofit/>
                        </wps:bodyPr>
                      </wps:wsp>
                      <wps:wsp>
                        <wps:cNvPr id="923" name="Graphic 923"/>
                        <wps:cNvSpPr/>
                        <wps:spPr>
                          <a:xfrm>
                            <a:off x="2008037" y="333039"/>
                            <a:ext cx="80010" cy="83820"/>
                          </a:xfrm>
                          <a:custGeom>
                            <a:avLst/>
                            <a:gdLst/>
                            <a:ahLst/>
                            <a:cxnLst/>
                            <a:rect l="l" t="t" r="r" b="b"/>
                            <a:pathLst>
                              <a:path w="80010" h="83820">
                                <a:moveTo>
                                  <a:pt x="77536" y="0"/>
                                </a:moveTo>
                                <a:lnTo>
                                  <a:pt x="64999" y="0"/>
                                </a:lnTo>
                                <a:lnTo>
                                  <a:pt x="44793" y="25442"/>
                                </a:lnTo>
                                <a:lnTo>
                                  <a:pt x="42480" y="28612"/>
                                </a:lnTo>
                                <a:lnTo>
                                  <a:pt x="40533" y="31650"/>
                                </a:lnTo>
                                <a:lnTo>
                                  <a:pt x="39194" y="29261"/>
                                </a:lnTo>
                                <a:lnTo>
                                  <a:pt x="36881" y="25839"/>
                                </a:lnTo>
                                <a:lnTo>
                                  <a:pt x="17771" y="0"/>
                                </a:lnTo>
                                <a:lnTo>
                                  <a:pt x="4016" y="0"/>
                                </a:lnTo>
                                <a:lnTo>
                                  <a:pt x="33716" y="39959"/>
                                </a:lnTo>
                                <a:lnTo>
                                  <a:pt x="0" y="83448"/>
                                </a:lnTo>
                                <a:lnTo>
                                  <a:pt x="13876" y="83448"/>
                                </a:lnTo>
                                <a:lnTo>
                                  <a:pt x="36638" y="53227"/>
                                </a:lnTo>
                                <a:lnTo>
                                  <a:pt x="39924" y="48100"/>
                                </a:lnTo>
                                <a:lnTo>
                                  <a:pt x="42480" y="51966"/>
                                </a:lnTo>
                                <a:lnTo>
                                  <a:pt x="65607" y="83448"/>
                                </a:lnTo>
                                <a:lnTo>
                                  <a:pt x="79970" y="83448"/>
                                </a:lnTo>
                                <a:lnTo>
                                  <a:pt x="46984" y="39335"/>
                                </a:lnTo>
                                <a:lnTo>
                                  <a:pt x="77536" y="0"/>
                                </a:lnTo>
                                <a:close/>
                              </a:path>
                            </a:pathLst>
                          </a:custGeom>
                          <a:solidFill>
                            <a:srgbClr val="000000"/>
                          </a:solidFill>
                        </wps:spPr>
                        <wps:bodyPr wrap="square" lIns="0" tIns="0" rIns="0" bIns="0" rtlCol="0">
                          <a:prstTxWarp prst="textNoShape">
                            <a:avLst/>
                          </a:prstTxWarp>
                          <a:noAutofit/>
                        </wps:bodyPr>
                      </wps:wsp>
                      <wps:wsp>
                        <wps:cNvPr id="924" name="Graphic 924"/>
                        <wps:cNvSpPr/>
                        <wps:spPr>
                          <a:xfrm>
                            <a:off x="1901409" y="366490"/>
                            <a:ext cx="83820" cy="2540"/>
                          </a:xfrm>
                          <a:custGeom>
                            <a:avLst/>
                            <a:gdLst/>
                            <a:ahLst/>
                            <a:cxnLst/>
                            <a:rect l="l" t="t" r="r" b="b"/>
                            <a:pathLst>
                              <a:path w="83820" h="2540">
                                <a:moveTo>
                                  <a:pt x="0" y="0"/>
                                </a:moveTo>
                                <a:lnTo>
                                  <a:pt x="83257" y="2425"/>
                                </a:lnTo>
                              </a:path>
                            </a:pathLst>
                          </a:custGeom>
                          <a:ln w="1152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25" name="Image 925"/>
                          <pic:cNvPicPr/>
                        </pic:nvPicPr>
                        <pic:blipFill>
                          <a:blip r:embed="rId198" cstate="print"/>
                          <a:stretch>
                            <a:fillRect/>
                          </a:stretch>
                        </pic:blipFill>
                        <pic:spPr>
                          <a:xfrm>
                            <a:off x="156132" y="202570"/>
                            <a:ext cx="89501" cy="98457"/>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8F7B7EE" id="Группа 31" o:spid="_x0000_s1026" style="position:absolute;margin-left:200.75pt;margin-top:67.25pt;width:164.45pt;height:43.75pt;z-index:-251598848;mso-wrap-distance-left:0;mso-wrap-distance-right:0;mso-position-horizontal-relative:page" coordsize="20885,5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">
                <v:shape id="Graphic 918" o:spid="_x0000_s1027" style="position:absolute;top:3489;width:3225;height:121;visibility:visible;mso-wrap-style:square;v-text-anchor:top" coordsize="32258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" path="m321953,l,,,11526r321953,l321953,xe" fillcolor="black" stroked="f">
                  <v:path arrowok="t"/>
                </v:shape>
                <v:shape id="Image 919" o:spid="_x0000_s1028" type="#_x0000_t75" style="position:absolute;left:3044;top:3221;width:1234;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">
                  <v:imagedata r:id="rId199" o:title=""/>
                </v:shape>
                <v:shape id="Graphic 920" o:spid="_x0000_s1029" style="position:absolute;left:4753;top:2090;width:8966;height:3404;visibility:visible;mso-wrap-style:square;v-text-anchor:top" coordsize="896619,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" path="m,85093l,255269em30430,102419r,135512em,255269r149473,85082em149473,340351l298825,255269em149473,305699l268395,237931em298825,255269r,-170176em298825,85093l149473,em268395,102419l149473,34664em149473,l,85093em298825,255269r149474,85082em448299,340351l597651,255269em448299,305699l567221,237931em597651,255269r,-170176em597651,85093l448299,em567221,102419l448299,34664em448299,l298825,85093em597651,85093l747004,em747004,l896234,84949e" filled="f" strokeweight=".32239mm">
                  <v:path arrowok="t"/>
                </v:shape>
                <v:shape id="Image 921" o:spid="_x0000_s1030" type="#_x0000_t75" style="position:absolute;left:11808;width:832;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">
                  <v:imagedata r:id="rId200" o:title=""/>
                </v:shape>
                <v:shape id="Graphic 922" o:spid="_x0000_s1031" style="position:absolute;left:12071;top:1107;width:7620;height:4388;visibility:visible;mso-wrap-style:square;v-text-anchor:top" coordsize="762000,43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" path="m,106982l,em30430,106982l30430,em164445,183263l313554,98313em164445,148599l298339,72318em313554,98313r149230,84950em462784,183263r,170176em493215,200589r,135523em462784,353439r149352,85093em612136,438532l761488,353439em612136,403868l731058,336112em761488,227653r,-44390em761488,353439r,-65727em761488,183263l612136,98169em731058,200589l612136,132833em612136,98169l462784,183263e" filled="f" strokeweight=".32239mm">
                  <v:path arrowok="t"/>
                </v:shape>
                <v:shape id="Graphic 923" o:spid="_x0000_s1032" style="position:absolute;left:20080;top:3330;width:800;height:838;visibility:visible;mso-wrap-style:square;v-text-anchor:top" coordsize="800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" path="m77536,l64999,,44793,25442r-2313,3170l40533,31650,39194,29261,36881,25839,17771,,4016,,33716,39959,,83448r13876,l36638,53227r3286,-5127l42480,51966,65607,83448r14363,l46984,39335,77536,xe" fillcolor="black" stroked="f">
                  <v:path arrowok="t"/>
                </v:shape>
                <v:shape id="Graphic 924" o:spid="_x0000_s1033" style="position:absolute;left:19014;top:3664;width:838;height:26;visibility:visible;mso-wrap-style:square;v-text-anchor:top" coordsize="838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" path="m,l83257,2425e" filled="f" strokeweight=".32017mm">
                  <v:path arrowok="t"/>
                </v:shape>
                <v:shape id="Image 925" o:spid="_x0000_s1034" type="#_x0000_t75" style="position:absolute;left:1561;top:2025;width:895;height: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">
                  <v:imagedata r:id="rId201" o:title=""/>
                </v:shape>
                <w10:wrap type="topAndBottom" anchorx="page"/>
              </v:group>
            </w:pict>
          </mc:Fallback>
        </mc:AlternateContent>
      </w:r>
      <w:r>
        <w:rPr>
          <w:noProof/>
          <w:lang w:eastAsia="ru-RU"/>
        </w:rPr>
        <mc:AlternateContent>
          <mc:Choice Requires="wpg">
            <w:drawing>
              <wp:anchor distT="0" distB="0" distL="0" distR="0" simplePos="0" relativeHeight="251718656" behindDoc="1" locked="0" layoutInCell="1" allowOverlap="1" wp14:anchorId="312DC6ED" wp14:editId="443536CF">
                <wp:simplePos x="0" y="0"/>
                <wp:positionH relativeFrom="page">
                  <wp:posOffset>4770599</wp:posOffset>
                </wp:positionH>
                <wp:positionV relativeFrom="paragraph">
                  <wp:posOffset>656297</wp:posOffset>
                </wp:positionV>
                <wp:extent cx="1948814" cy="951230"/>
                <wp:effectExtent l="0" t="0" r="0" b="0"/>
                <wp:wrapTopAndBottom/>
                <wp:docPr id="926"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8814" cy="951230"/>
                          <a:chOff x="0" y="0"/>
                          <a:chExt cx="1948814" cy="951230"/>
                        </a:xfrm>
                      </wpg:grpSpPr>
                      <wps:wsp>
                        <wps:cNvPr id="927" name="Graphic 927"/>
                        <wps:cNvSpPr/>
                        <wps:spPr>
                          <a:xfrm>
                            <a:off x="317692" y="605049"/>
                            <a:ext cx="896619" cy="340360"/>
                          </a:xfrm>
                          <a:custGeom>
                            <a:avLst/>
                            <a:gdLst/>
                            <a:ahLst/>
                            <a:cxnLst/>
                            <a:rect l="l" t="t" r="r" b="b"/>
                            <a:pathLst>
                              <a:path w="896619" h="340360">
                                <a:moveTo>
                                  <a:pt x="0" y="85093"/>
                                </a:moveTo>
                                <a:lnTo>
                                  <a:pt x="0" y="255269"/>
                                </a:lnTo>
                              </a:path>
                              <a:path w="896619" h="340360">
                                <a:moveTo>
                                  <a:pt x="30430" y="102419"/>
                                </a:moveTo>
                                <a:lnTo>
                                  <a:pt x="30430" y="237931"/>
                                </a:lnTo>
                              </a:path>
                              <a:path w="896619" h="340360">
                                <a:moveTo>
                                  <a:pt x="0" y="255269"/>
                                </a:moveTo>
                                <a:lnTo>
                                  <a:pt x="149473" y="340351"/>
                                </a:lnTo>
                              </a:path>
                              <a:path w="896619" h="340360">
                                <a:moveTo>
                                  <a:pt x="149473" y="340351"/>
                                </a:moveTo>
                                <a:lnTo>
                                  <a:pt x="298825" y="255269"/>
                                </a:lnTo>
                              </a:path>
                              <a:path w="896619" h="340360">
                                <a:moveTo>
                                  <a:pt x="149473" y="305699"/>
                                </a:moveTo>
                                <a:lnTo>
                                  <a:pt x="268395" y="237931"/>
                                </a:lnTo>
                              </a:path>
                              <a:path w="896619" h="340360">
                                <a:moveTo>
                                  <a:pt x="298825" y="255269"/>
                                </a:moveTo>
                                <a:lnTo>
                                  <a:pt x="298825" y="85093"/>
                                </a:lnTo>
                              </a:path>
                              <a:path w="896619" h="340360">
                                <a:moveTo>
                                  <a:pt x="149473" y="0"/>
                                </a:moveTo>
                                <a:lnTo>
                                  <a:pt x="0" y="85093"/>
                                </a:lnTo>
                              </a:path>
                              <a:path w="896619" h="340360">
                                <a:moveTo>
                                  <a:pt x="298825" y="255269"/>
                                </a:moveTo>
                                <a:lnTo>
                                  <a:pt x="448299" y="340351"/>
                                </a:lnTo>
                              </a:path>
                              <a:path w="896619" h="340360">
                                <a:moveTo>
                                  <a:pt x="448299" y="340351"/>
                                </a:moveTo>
                                <a:lnTo>
                                  <a:pt x="597651" y="255269"/>
                                </a:lnTo>
                              </a:path>
                              <a:path w="896619" h="340360">
                                <a:moveTo>
                                  <a:pt x="448299" y="305699"/>
                                </a:moveTo>
                                <a:lnTo>
                                  <a:pt x="567221" y="237931"/>
                                </a:lnTo>
                              </a:path>
                              <a:path w="896619" h="340360">
                                <a:moveTo>
                                  <a:pt x="597651" y="255269"/>
                                </a:moveTo>
                                <a:lnTo>
                                  <a:pt x="597651" y="85093"/>
                                </a:lnTo>
                              </a:path>
                              <a:path w="896619" h="340360">
                                <a:moveTo>
                                  <a:pt x="597651" y="85093"/>
                                </a:moveTo>
                                <a:lnTo>
                                  <a:pt x="448299" y="0"/>
                                </a:lnTo>
                              </a:path>
                              <a:path w="896619" h="340360">
                                <a:moveTo>
                                  <a:pt x="567221" y="102419"/>
                                </a:moveTo>
                                <a:lnTo>
                                  <a:pt x="448299" y="34664"/>
                                </a:lnTo>
                              </a:path>
                              <a:path w="896619" h="340360">
                                <a:moveTo>
                                  <a:pt x="448299" y="0"/>
                                </a:moveTo>
                                <a:lnTo>
                                  <a:pt x="298825" y="85093"/>
                                </a:lnTo>
                              </a:path>
                              <a:path w="896619" h="340360">
                                <a:moveTo>
                                  <a:pt x="597651" y="85093"/>
                                </a:moveTo>
                                <a:lnTo>
                                  <a:pt x="747004" y="0"/>
                                </a:lnTo>
                              </a:path>
                              <a:path w="896619" h="340360">
                                <a:moveTo>
                                  <a:pt x="747004" y="0"/>
                                </a:moveTo>
                                <a:lnTo>
                                  <a:pt x="896234" y="84949"/>
                                </a:lnTo>
                              </a:path>
                            </a:pathLst>
                          </a:custGeom>
                          <a:ln w="11606">
                            <a:solidFill>
                              <a:srgbClr val="000000"/>
                            </a:solidFill>
                            <a:prstDash val="solid"/>
                          </a:ln>
                        </wps:spPr>
                        <wps:bodyPr wrap="square" lIns="0" tIns="0" rIns="0" bIns="0" rtlCol="0">
                          <a:prstTxWarp prst="textNoShape">
                            <a:avLst/>
                          </a:prstTxWarp>
                          <a:noAutofit/>
                        </wps:bodyPr>
                      </wps:wsp>
                      <wps:wsp>
                        <wps:cNvPr id="928" name="Graphic 928"/>
                        <wps:cNvSpPr/>
                        <wps:spPr>
                          <a:xfrm>
                            <a:off x="1030128" y="397448"/>
                            <a:ext cx="69215" cy="83820"/>
                          </a:xfrm>
                          <a:custGeom>
                            <a:avLst/>
                            <a:gdLst/>
                            <a:ahLst/>
                            <a:cxnLst/>
                            <a:rect l="l" t="t" r="r" b="b"/>
                            <a:pathLst>
                              <a:path w="69215" h="83820">
                                <a:moveTo>
                                  <a:pt x="68650" y="0"/>
                                </a:moveTo>
                                <a:lnTo>
                                  <a:pt x="57695" y="0"/>
                                </a:lnTo>
                                <a:lnTo>
                                  <a:pt x="57695" y="65510"/>
                                </a:lnTo>
                                <a:lnTo>
                                  <a:pt x="11928" y="0"/>
                                </a:lnTo>
                                <a:lnTo>
                                  <a:pt x="0" y="0"/>
                                </a:lnTo>
                                <a:lnTo>
                                  <a:pt x="0" y="83436"/>
                                </a:lnTo>
                                <a:lnTo>
                                  <a:pt x="11076" y="83436"/>
                                </a:lnTo>
                                <a:lnTo>
                                  <a:pt x="11076" y="17866"/>
                                </a:lnTo>
                                <a:lnTo>
                                  <a:pt x="56843" y="83436"/>
                                </a:lnTo>
                                <a:lnTo>
                                  <a:pt x="68650" y="83436"/>
                                </a:lnTo>
                                <a:lnTo>
                                  <a:pt x="68650" y="0"/>
                                </a:lnTo>
                                <a:close/>
                              </a:path>
                            </a:pathLst>
                          </a:custGeom>
                          <a:solidFill>
                            <a:srgbClr val="000000"/>
                          </a:solidFill>
                        </wps:spPr>
                        <wps:bodyPr wrap="square" lIns="0" tIns="0" rIns="0" bIns="0" rtlCol="0">
                          <a:prstTxWarp prst="textNoShape">
                            <a:avLst/>
                          </a:prstTxWarp>
                          <a:noAutofit/>
                        </wps:bodyPr>
                      </wps:wsp>
                      <wps:wsp>
                        <wps:cNvPr id="929" name="Graphic 929"/>
                        <wps:cNvSpPr/>
                        <wps:spPr>
                          <a:xfrm>
                            <a:off x="1064696" y="505259"/>
                            <a:ext cx="746760" cy="440055"/>
                          </a:xfrm>
                          <a:custGeom>
                            <a:avLst/>
                            <a:gdLst/>
                            <a:ahLst/>
                            <a:cxnLst/>
                            <a:rect l="l" t="t" r="r" b="b"/>
                            <a:pathLst>
                              <a:path w="746760" h="440055">
                                <a:moveTo>
                                  <a:pt x="0" y="99790"/>
                                </a:moveTo>
                                <a:lnTo>
                                  <a:pt x="0" y="0"/>
                                </a:lnTo>
                              </a:path>
                              <a:path w="746760" h="440055">
                                <a:moveTo>
                                  <a:pt x="30430" y="82464"/>
                                </a:moveTo>
                                <a:lnTo>
                                  <a:pt x="30430" y="0"/>
                                </a:lnTo>
                              </a:path>
                              <a:path w="746760" h="440055">
                                <a:moveTo>
                                  <a:pt x="149230" y="184740"/>
                                </a:moveTo>
                                <a:lnTo>
                                  <a:pt x="298339" y="99790"/>
                                </a:lnTo>
                              </a:path>
                              <a:path w="746760" h="440055">
                                <a:moveTo>
                                  <a:pt x="298339" y="99790"/>
                                </a:moveTo>
                                <a:lnTo>
                                  <a:pt x="447569" y="184740"/>
                                </a:lnTo>
                              </a:path>
                              <a:path w="746760" h="440055">
                                <a:moveTo>
                                  <a:pt x="447569" y="184740"/>
                                </a:moveTo>
                                <a:lnTo>
                                  <a:pt x="447569" y="354915"/>
                                </a:lnTo>
                              </a:path>
                              <a:path w="746760" h="440055">
                                <a:moveTo>
                                  <a:pt x="477999" y="202066"/>
                                </a:moveTo>
                                <a:lnTo>
                                  <a:pt x="477999" y="337589"/>
                                </a:lnTo>
                              </a:path>
                              <a:path w="746760" h="440055">
                                <a:moveTo>
                                  <a:pt x="447569" y="354915"/>
                                </a:moveTo>
                                <a:lnTo>
                                  <a:pt x="596921" y="440009"/>
                                </a:lnTo>
                              </a:path>
                              <a:path w="746760" h="440055">
                                <a:moveTo>
                                  <a:pt x="596921" y="440009"/>
                                </a:moveTo>
                                <a:lnTo>
                                  <a:pt x="746273" y="354915"/>
                                </a:lnTo>
                              </a:path>
                              <a:path w="746760" h="440055">
                                <a:moveTo>
                                  <a:pt x="596921" y="405345"/>
                                </a:moveTo>
                                <a:lnTo>
                                  <a:pt x="715843" y="337589"/>
                                </a:lnTo>
                              </a:path>
                              <a:path w="746760" h="440055">
                                <a:moveTo>
                                  <a:pt x="746273" y="246600"/>
                                </a:moveTo>
                                <a:lnTo>
                                  <a:pt x="746273" y="184740"/>
                                </a:lnTo>
                              </a:path>
                              <a:path w="746760" h="440055">
                                <a:moveTo>
                                  <a:pt x="746273" y="354915"/>
                                </a:moveTo>
                                <a:lnTo>
                                  <a:pt x="746273" y="306671"/>
                                </a:lnTo>
                              </a:path>
                              <a:path w="746760" h="440055">
                                <a:moveTo>
                                  <a:pt x="746273" y="184740"/>
                                </a:moveTo>
                                <a:lnTo>
                                  <a:pt x="596921" y="99646"/>
                                </a:lnTo>
                              </a:path>
                              <a:path w="746760" h="440055">
                                <a:moveTo>
                                  <a:pt x="715843" y="202066"/>
                                </a:moveTo>
                                <a:lnTo>
                                  <a:pt x="596921" y="134310"/>
                                </a:lnTo>
                              </a:path>
                              <a:path w="746760" h="440055">
                                <a:moveTo>
                                  <a:pt x="596921" y="99646"/>
                                </a:moveTo>
                                <a:lnTo>
                                  <a:pt x="447569" y="184740"/>
                                </a:lnTo>
                              </a:path>
                            </a:pathLst>
                          </a:custGeom>
                          <a:ln w="11606">
                            <a:solidFill>
                              <a:srgbClr val="000000"/>
                            </a:solidFill>
                            <a:prstDash val="solid"/>
                          </a:ln>
                        </wps:spPr>
                        <wps:bodyPr wrap="square" lIns="0" tIns="0" rIns="0" bIns="0" rtlCol="0">
                          <a:prstTxWarp prst="textNoShape">
                            <a:avLst/>
                          </a:prstTxWarp>
                          <a:noAutofit/>
                        </wps:bodyPr>
                      </wps:wsp>
                      <wps:wsp>
                        <wps:cNvPr id="930" name="Graphic 930"/>
                        <wps:cNvSpPr/>
                        <wps:spPr>
                          <a:xfrm>
                            <a:off x="1868666" y="747021"/>
                            <a:ext cx="80010" cy="83820"/>
                          </a:xfrm>
                          <a:custGeom>
                            <a:avLst/>
                            <a:gdLst/>
                            <a:ahLst/>
                            <a:cxnLst/>
                            <a:rect l="l" t="t" r="r" b="b"/>
                            <a:pathLst>
                              <a:path w="80010" h="83820">
                                <a:moveTo>
                                  <a:pt x="77536" y="0"/>
                                </a:moveTo>
                                <a:lnTo>
                                  <a:pt x="64999" y="0"/>
                                </a:lnTo>
                                <a:lnTo>
                                  <a:pt x="44793" y="25442"/>
                                </a:lnTo>
                                <a:lnTo>
                                  <a:pt x="42480" y="28612"/>
                                </a:lnTo>
                                <a:lnTo>
                                  <a:pt x="40533" y="31650"/>
                                </a:lnTo>
                                <a:lnTo>
                                  <a:pt x="39194" y="29261"/>
                                </a:lnTo>
                                <a:lnTo>
                                  <a:pt x="36881" y="25839"/>
                                </a:lnTo>
                                <a:lnTo>
                                  <a:pt x="17771" y="0"/>
                                </a:lnTo>
                                <a:lnTo>
                                  <a:pt x="4016" y="0"/>
                                </a:lnTo>
                                <a:lnTo>
                                  <a:pt x="33716" y="39959"/>
                                </a:lnTo>
                                <a:lnTo>
                                  <a:pt x="0" y="83448"/>
                                </a:lnTo>
                                <a:lnTo>
                                  <a:pt x="13876" y="83448"/>
                                </a:lnTo>
                                <a:lnTo>
                                  <a:pt x="36638" y="53227"/>
                                </a:lnTo>
                                <a:lnTo>
                                  <a:pt x="39924" y="48100"/>
                                </a:lnTo>
                                <a:lnTo>
                                  <a:pt x="42480" y="51966"/>
                                </a:lnTo>
                                <a:lnTo>
                                  <a:pt x="65607" y="83448"/>
                                </a:lnTo>
                                <a:lnTo>
                                  <a:pt x="79970" y="83448"/>
                                </a:lnTo>
                                <a:lnTo>
                                  <a:pt x="46984" y="39335"/>
                                </a:lnTo>
                                <a:lnTo>
                                  <a:pt x="77536" y="0"/>
                                </a:lnTo>
                                <a:close/>
                              </a:path>
                            </a:pathLst>
                          </a:custGeom>
                          <a:solidFill>
                            <a:srgbClr val="000000"/>
                          </a:solidFill>
                        </wps:spPr>
                        <wps:bodyPr wrap="square" lIns="0" tIns="0" rIns="0" bIns="0" rtlCol="0">
                          <a:prstTxWarp prst="textNoShape">
                            <a:avLst/>
                          </a:prstTxWarp>
                          <a:noAutofit/>
                        </wps:bodyPr>
                      </wps:wsp>
                      <wps:wsp>
                        <wps:cNvPr id="931" name="Graphic 931"/>
                        <wps:cNvSpPr/>
                        <wps:spPr>
                          <a:xfrm>
                            <a:off x="1762038" y="780472"/>
                            <a:ext cx="83820" cy="2540"/>
                          </a:xfrm>
                          <a:custGeom>
                            <a:avLst/>
                            <a:gdLst/>
                            <a:ahLst/>
                            <a:cxnLst/>
                            <a:rect l="l" t="t" r="r" b="b"/>
                            <a:pathLst>
                              <a:path w="83820" h="2540">
                                <a:moveTo>
                                  <a:pt x="0" y="0"/>
                                </a:moveTo>
                                <a:lnTo>
                                  <a:pt x="83257" y="2413"/>
                                </a:lnTo>
                              </a:path>
                            </a:pathLst>
                          </a:custGeom>
                          <a:ln w="11526">
                            <a:solidFill>
                              <a:srgbClr val="000000"/>
                            </a:solidFill>
                            <a:prstDash val="solid"/>
                          </a:ln>
                        </wps:spPr>
                        <wps:bodyPr wrap="square" lIns="0" tIns="0" rIns="0" bIns="0" rtlCol="0">
                          <a:prstTxWarp prst="textNoShape">
                            <a:avLst/>
                          </a:prstTxWarp>
                          <a:noAutofit/>
                        </wps:bodyPr>
                      </wps:wsp>
                      <wps:wsp>
                        <wps:cNvPr id="932" name="Graphic 932"/>
                        <wps:cNvSpPr/>
                        <wps:spPr>
                          <a:xfrm>
                            <a:off x="1330049" y="395623"/>
                            <a:ext cx="69215" cy="83820"/>
                          </a:xfrm>
                          <a:custGeom>
                            <a:avLst/>
                            <a:gdLst/>
                            <a:ahLst/>
                            <a:cxnLst/>
                            <a:rect l="l" t="t" r="r" b="b"/>
                            <a:pathLst>
                              <a:path w="69215" h="83820">
                                <a:moveTo>
                                  <a:pt x="68650" y="0"/>
                                </a:moveTo>
                                <a:lnTo>
                                  <a:pt x="57574" y="0"/>
                                </a:lnTo>
                                <a:lnTo>
                                  <a:pt x="57574" y="65522"/>
                                </a:lnTo>
                                <a:lnTo>
                                  <a:pt x="11806" y="0"/>
                                </a:lnTo>
                                <a:lnTo>
                                  <a:pt x="0" y="0"/>
                                </a:lnTo>
                                <a:lnTo>
                                  <a:pt x="0" y="83448"/>
                                </a:lnTo>
                                <a:lnTo>
                                  <a:pt x="11076" y="83448"/>
                                </a:lnTo>
                                <a:lnTo>
                                  <a:pt x="11076" y="17878"/>
                                </a:lnTo>
                                <a:lnTo>
                                  <a:pt x="56843" y="83448"/>
                                </a:lnTo>
                                <a:lnTo>
                                  <a:pt x="68650" y="83448"/>
                                </a:lnTo>
                                <a:lnTo>
                                  <a:pt x="68650" y="0"/>
                                </a:lnTo>
                                <a:close/>
                              </a:path>
                            </a:pathLst>
                          </a:custGeom>
                          <a:solidFill>
                            <a:srgbClr val="000000"/>
                          </a:solidFill>
                        </wps:spPr>
                        <wps:bodyPr wrap="square" lIns="0" tIns="0" rIns="0" bIns="0" rtlCol="0">
                          <a:prstTxWarp prst="textNoShape">
                            <a:avLst/>
                          </a:prstTxWarp>
                          <a:noAutofit/>
                        </wps:bodyPr>
                      </wps:wsp>
                      <wps:wsp>
                        <wps:cNvPr id="933" name="Graphic 933"/>
                        <wps:cNvSpPr/>
                        <wps:spPr>
                          <a:xfrm>
                            <a:off x="1122636" y="5802"/>
                            <a:ext cx="708025" cy="599440"/>
                          </a:xfrm>
                          <a:custGeom>
                            <a:avLst/>
                            <a:gdLst/>
                            <a:ahLst/>
                            <a:cxnLst/>
                            <a:rect l="l" t="t" r="r" b="b"/>
                            <a:pathLst>
                              <a:path w="708025" h="599440">
                                <a:moveTo>
                                  <a:pt x="0" y="428999"/>
                                </a:moveTo>
                                <a:lnTo>
                                  <a:pt x="182582" y="427894"/>
                                </a:lnTo>
                              </a:path>
                              <a:path w="708025" h="599440">
                                <a:moveTo>
                                  <a:pt x="240399" y="599247"/>
                                </a:moveTo>
                                <a:lnTo>
                                  <a:pt x="241373" y="497631"/>
                                </a:lnTo>
                              </a:path>
                              <a:path w="708025" h="599440">
                                <a:moveTo>
                                  <a:pt x="299556" y="381019"/>
                                </a:moveTo>
                                <a:lnTo>
                                  <a:pt x="418843" y="284650"/>
                                </a:lnTo>
                              </a:path>
                              <a:path w="708025" h="599440">
                                <a:moveTo>
                                  <a:pt x="418843" y="284650"/>
                                </a:moveTo>
                                <a:lnTo>
                                  <a:pt x="585358" y="328944"/>
                                </a:lnTo>
                              </a:path>
                              <a:path w="708025" h="599440">
                                <a:moveTo>
                                  <a:pt x="443674" y="260180"/>
                                </a:moveTo>
                                <a:lnTo>
                                  <a:pt x="576350" y="295457"/>
                                </a:lnTo>
                              </a:path>
                              <a:path w="708025" h="599440">
                                <a:moveTo>
                                  <a:pt x="585358" y="328944"/>
                                </a:moveTo>
                                <a:lnTo>
                                  <a:pt x="707566" y="208802"/>
                                </a:lnTo>
                              </a:path>
                              <a:path w="708025" h="599440">
                                <a:moveTo>
                                  <a:pt x="674823" y="87303"/>
                                </a:moveTo>
                                <a:lnTo>
                                  <a:pt x="663138" y="44353"/>
                                </a:lnTo>
                              </a:path>
                              <a:path w="708025" h="599440">
                                <a:moveTo>
                                  <a:pt x="707566" y="208802"/>
                                </a:moveTo>
                                <a:lnTo>
                                  <a:pt x="690647" y="146209"/>
                                </a:lnTo>
                              </a:path>
                              <a:path w="708025" h="599440">
                                <a:moveTo>
                                  <a:pt x="646705" y="100138"/>
                                </a:moveTo>
                                <a:lnTo>
                                  <a:pt x="638306" y="68824"/>
                                </a:lnTo>
                              </a:path>
                              <a:path w="708025" h="599440">
                                <a:moveTo>
                                  <a:pt x="673606" y="199773"/>
                                </a:moveTo>
                                <a:lnTo>
                                  <a:pt x="662651" y="159045"/>
                                </a:lnTo>
                              </a:path>
                              <a:path w="708025" h="599440">
                                <a:moveTo>
                                  <a:pt x="663138" y="44353"/>
                                </a:moveTo>
                                <a:lnTo>
                                  <a:pt x="496623" y="0"/>
                                </a:lnTo>
                              </a:path>
                              <a:path w="708025" h="599440">
                                <a:moveTo>
                                  <a:pt x="496623" y="0"/>
                                </a:moveTo>
                                <a:lnTo>
                                  <a:pt x="374414" y="120202"/>
                                </a:lnTo>
                              </a:path>
                              <a:path w="708025" h="599440">
                                <a:moveTo>
                                  <a:pt x="505630" y="33547"/>
                                </a:moveTo>
                                <a:lnTo>
                                  <a:pt x="408375" y="129231"/>
                                </a:lnTo>
                              </a:path>
                              <a:path w="708025" h="599440">
                                <a:moveTo>
                                  <a:pt x="374414" y="120202"/>
                                </a:moveTo>
                                <a:lnTo>
                                  <a:pt x="418843" y="284650"/>
                                </a:lnTo>
                              </a:path>
                            </a:pathLst>
                          </a:custGeom>
                          <a:ln w="11606">
                            <a:solidFill>
                              <a:srgbClr val="000000"/>
                            </a:solidFill>
                            <a:prstDash val="solid"/>
                          </a:ln>
                        </wps:spPr>
                        <wps:bodyPr wrap="square" lIns="0" tIns="0" rIns="0" bIns="0" rtlCol="0">
                          <a:prstTxWarp prst="textNoShape">
                            <a:avLst/>
                          </a:prstTxWarp>
                          <a:noAutofit/>
                        </wps:bodyPr>
                      </wps:wsp>
                      <wps:wsp>
                        <wps:cNvPr id="934" name="Graphic 934"/>
                        <wps:cNvSpPr/>
                        <wps:spPr>
                          <a:xfrm>
                            <a:off x="1815230" y="61959"/>
                            <a:ext cx="80010" cy="83820"/>
                          </a:xfrm>
                          <a:custGeom>
                            <a:avLst/>
                            <a:gdLst/>
                            <a:ahLst/>
                            <a:cxnLst/>
                            <a:rect l="l" t="t" r="r" b="b"/>
                            <a:pathLst>
                              <a:path w="80010" h="83820">
                                <a:moveTo>
                                  <a:pt x="79849" y="0"/>
                                </a:moveTo>
                                <a:lnTo>
                                  <a:pt x="66459" y="0"/>
                                </a:lnTo>
                                <a:lnTo>
                                  <a:pt x="45767" y="30005"/>
                                </a:lnTo>
                                <a:lnTo>
                                  <a:pt x="42602" y="34916"/>
                                </a:lnTo>
                                <a:lnTo>
                                  <a:pt x="40046" y="39275"/>
                                </a:lnTo>
                                <a:lnTo>
                                  <a:pt x="34325" y="29873"/>
                                </a:lnTo>
                                <a:lnTo>
                                  <a:pt x="13997" y="0"/>
                                </a:lnTo>
                                <a:lnTo>
                                  <a:pt x="0" y="0"/>
                                </a:lnTo>
                                <a:lnTo>
                                  <a:pt x="33595" y="48100"/>
                                </a:lnTo>
                                <a:lnTo>
                                  <a:pt x="33595" y="83448"/>
                                </a:lnTo>
                                <a:lnTo>
                                  <a:pt x="45036" y="83448"/>
                                </a:lnTo>
                                <a:lnTo>
                                  <a:pt x="45036" y="48100"/>
                                </a:lnTo>
                                <a:lnTo>
                                  <a:pt x="79849" y="0"/>
                                </a:lnTo>
                                <a:close/>
                              </a:path>
                            </a:pathLst>
                          </a:custGeom>
                          <a:solidFill>
                            <a:srgbClr val="000000"/>
                          </a:solidFill>
                        </wps:spPr>
                        <wps:bodyPr wrap="square" lIns="0" tIns="0" rIns="0" bIns="0" rtlCol="0">
                          <a:prstTxWarp prst="textNoShape">
                            <a:avLst/>
                          </a:prstTxWarp>
                          <a:noAutofit/>
                        </wps:bodyPr>
                      </wps:wsp>
                      <wps:wsp>
                        <wps:cNvPr id="935" name="Graphic 935"/>
                        <wps:cNvSpPr/>
                        <wps:spPr>
                          <a:xfrm>
                            <a:off x="1734529" y="119317"/>
                            <a:ext cx="78105" cy="36195"/>
                          </a:xfrm>
                          <a:custGeom>
                            <a:avLst/>
                            <a:gdLst/>
                            <a:ahLst/>
                            <a:cxnLst/>
                            <a:rect l="l" t="t" r="r" b="b"/>
                            <a:pathLst>
                              <a:path w="78105" h="36195">
                                <a:moveTo>
                                  <a:pt x="0" y="35660"/>
                                </a:moveTo>
                                <a:lnTo>
                                  <a:pt x="77901" y="0"/>
                                </a:lnTo>
                              </a:path>
                            </a:pathLst>
                          </a:custGeom>
                          <a:ln w="11554">
                            <a:solidFill>
                              <a:srgbClr val="000000"/>
                            </a:solidFill>
                            <a:prstDash val="solid"/>
                          </a:ln>
                        </wps:spPr>
                        <wps:bodyPr wrap="square" lIns="0" tIns="0" rIns="0" bIns="0" rtlCol="0">
                          <a:prstTxWarp prst="textNoShape">
                            <a:avLst/>
                          </a:prstTxWarp>
                          <a:noAutofit/>
                        </wps:bodyPr>
                      </wps:wsp>
                      <wps:wsp>
                        <wps:cNvPr id="936" name="Graphic 936"/>
                        <wps:cNvSpPr/>
                        <wps:spPr>
                          <a:xfrm>
                            <a:off x="0" y="519799"/>
                            <a:ext cx="318135" cy="12065"/>
                          </a:xfrm>
                          <a:custGeom>
                            <a:avLst/>
                            <a:gdLst/>
                            <a:ahLst/>
                            <a:cxnLst/>
                            <a:rect l="l" t="t" r="r" b="b"/>
                            <a:pathLst>
                              <a:path w="318135" h="12065">
                                <a:moveTo>
                                  <a:pt x="317717" y="0"/>
                                </a:moveTo>
                                <a:lnTo>
                                  <a:pt x="0" y="0"/>
                                </a:lnTo>
                                <a:lnTo>
                                  <a:pt x="0" y="11526"/>
                                </a:lnTo>
                                <a:lnTo>
                                  <a:pt x="317717" y="11526"/>
                                </a:lnTo>
                                <a:lnTo>
                                  <a:pt x="31771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7" name="Image 937"/>
                          <pic:cNvPicPr/>
                        </pic:nvPicPr>
                        <pic:blipFill>
                          <a:blip r:embed="rId202" cstate="print"/>
                          <a:stretch>
                            <a:fillRect/>
                          </a:stretch>
                        </pic:blipFill>
                        <pic:spPr>
                          <a:xfrm>
                            <a:off x="300174" y="493009"/>
                            <a:ext cx="123407" cy="63666"/>
                          </a:xfrm>
                          <a:prstGeom prst="rect">
                            <a:avLst/>
                          </a:prstGeom>
                        </pic:spPr>
                      </pic:pic>
                      <wps:wsp>
                        <wps:cNvPr id="938" name="Graphic 938"/>
                        <wps:cNvSpPr/>
                        <wps:spPr>
                          <a:xfrm>
                            <a:off x="467166" y="605049"/>
                            <a:ext cx="149860" cy="102870"/>
                          </a:xfrm>
                          <a:custGeom>
                            <a:avLst/>
                            <a:gdLst/>
                            <a:ahLst/>
                            <a:cxnLst/>
                            <a:rect l="l" t="t" r="r" b="b"/>
                            <a:pathLst>
                              <a:path w="149860" h="102870">
                                <a:moveTo>
                                  <a:pt x="149352" y="85093"/>
                                </a:moveTo>
                                <a:lnTo>
                                  <a:pt x="0" y="0"/>
                                </a:lnTo>
                              </a:path>
                              <a:path w="149860" h="102870">
                                <a:moveTo>
                                  <a:pt x="118921" y="102419"/>
                                </a:moveTo>
                                <a:lnTo>
                                  <a:pt x="0" y="34664"/>
                                </a:lnTo>
                              </a:path>
                            </a:pathLst>
                          </a:custGeom>
                          <a:ln w="1160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39" name="Image 939"/>
                          <pic:cNvPicPr/>
                        </pic:nvPicPr>
                        <pic:blipFill>
                          <a:blip r:embed="rId203" cstate="print"/>
                          <a:stretch>
                            <a:fillRect/>
                          </a:stretch>
                        </pic:blipFill>
                        <pic:spPr>
                          <a:xfrm>
                            <a:off x="136328" y="382007"/>
                            <a:ext cx="90438" cy="98865"/>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D51C328" id="Группа 32" o:spid="_x0000_s1026" style="position:absolute;margin-left:375.65pt;margin-top:51.7pt;width:153.45pt;height:74.9pt;z-index:-251597824;mso-wrap-distance-left:0;mso-wrap-distance-right:0;mso-position-horizontal-relative:page" coordsize="19488,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">
                <v:shape id="Graphic 927" o:spid="_x0000_s1027" style="position:absolute;left:3176;top:6050;width:8967;height:3404;visibility:visible;mso-wrap-style:square;v-text-anchor:top" coordsize="896619,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" path="m,85093l,255269em30430,102419r,135512em,255269r149473,85082em149473,340351l298825,255269em149473,305699l268395,237931em298825,255269r,-170176em149473,l,85093em298825,255269r149474,85082em448299,340351l597651,255269em448299,305699l567221,237931em597651,255269r,-170176em597651,85093l448299,em567221,102419l448299,34664em448299,l298825,85093em597651,85093l747004,em747004,l896234,84949e" filled="f" strokeweight=".32239mm">
                  <v:path arrowok="t"/>
                </v:shape>
                <v:shape id="Graphic 928" o:spid="_x0000_s1028" style="position:absolute;left:10301;top:3974;width:692;height:838;visibility:visible;mso-wrap-style:square;v-text-anchor:top" coordsize="69215,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" path="m68650,l57695,r,65510l11928,,,,,83436r11076,l11076,17866,56843,83436r11807,l68650,xe" fillcolor="black" stroked="f">
                  <v:path arrowok="t"/>
                </v:shape>
                <v:shape id="Graphic 929" o:spid="_x0000_s1029" style="position:absolute;left:10646;top:5052;width:7468;height:4401;visibility:visible;mso-wrap-style:square;v-text-anchor:top" coordsize="746760,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" path="m,99790l,em30430,82464l30430,em149230,184740l298339,99790em298339,99790r149230,84950em447569,184740r,170175em477999,202066r,135523em447569,354915r149352,85094em596921,440009l746273,354915em596921,405345l715843,337589em746273,246600r,-61860em746273,354915r,-48244em746273,184740l596921,99646em715843,202066l596921,134310em596921,99646l447569,184740e" filled="f" strokeweight=".32239mm">
                  <v:path arrowok="t"/>
                </v:shape>
                <v:shape id="Graphic 930" o:spid="_x0000_s1030" style="position:absolute;left:18686;top:7470;width:800;height:838;visibility:visible;mso-wrap-style:square;v-text-anchor:top" coordsize="800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" path="m77536,l64999,,44793,25442r-2313,3170l40533,31650,39194,29261,36881,25839,17771,,4016,,33716,39959,,83448r13876,l36638,53227r3286,-5127l42480,51966,65607,83448r14363,l46984,39335,77536,xe" fillcolor="black" stroked="f">
                  <v:path arrowok="t"/>
                </v:shape>
                <v:shape id="Graphic 931" o:spid="_x0000_s1031" style="position:absolute;left:17620;top:7804;width:838;height:26;visibility:visible;mso-wrap-style:square;v-text-anchor:top" coordsize="8382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" path="m,l83257,2413e" filled="f" strokeweight=".32017mm">
                  <v:path arrowok="t"/>
                </v:shape>
                <v:shape id="Graphic 932" o:spid="_x0000_s1032" style="position:absolute;left:13300;top:3956;width:692;height:838;visibility:visible;mso-wrap-style:square;v-text-anchor:top" coordsize="69215,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" path="m68650,l57574,r,65522l11806,,,,,83448r11076,l11076,17878,56843,83448r11807,l68650,xe" fillcolor="black" stroked="f">
                  <v:path arrowok="t"/>
                </v:shape>
                <v:shape id="Graphic 933" o:spid="_x0000_s1033" style="position:absolute;left:11226;top:58;width:7080;height:5994;visibility:visible;mso-wrap-style:square;v-text-anchor:top" coordsize="708025,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" path="m,428999r182582,-1105em240399,599247r974,-101616em299556,381019l418843,284650em418843,284650r166515,44294em443674,260180r132676,35277em585358,328944l707566,208802em674823,87303l663138,44353em707566,208802l690647,146209em646705,100138l638306,68824em673606,199773l662651,159045em663138,44353l496623,em496623,l374414,120202em505630,33547r-97255,95684em374414,120202r44429,164448e" filled="f" strokeweight=".32239mm">
                  <v:path arrowok="t"/>
                </v:shape>
                <v:shape id="Graphic 934" o:spid="_x0000_s1034" style="position:absolute;left:18152;top:619;width:800;height:838;visibility:visible;mso-wrap-style:square;v-text-anchor:top" coordsize="800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" path="m79849,l66459,,45767,30005r-3165,4911l40046,39275,34325,29873,13997,,,,33595,48100r,35348l45036,83448r,-35348l79849,xe" fillcolor="black" stroked="f">
                  <v:path arrowok="t"/>
                </v:shape>
                <v:shape id="Graphic 935" o:spid="_x0000_s1035" style="position:absolute;left:17345;top:1193;width:781;height:362;visibility:visible;mso-wrap-style:square;v-text-anchor:top" coordsize="7810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" path="m,35660l77901,e" filled="f" strokeweight=".32094mm">
                  <v:path arrowok="t"/>
                </v:shape>
                <v:shape id="Graphic 936" o:spid="_x0000_s1036" style="position:absolute;top:5197;width:3181;height:121;visibility:visible;mso-wrap-style:square;v-text-anchor:top" coordsize="31813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" path="m317717,l,,,11526r317717,l317717,xe" fillcolor="black" stroked="f">
                  <v:path arrowok="t"/>
                </v:shape>
                <v:shape id="Image 937" o:spid="_x0000_s1037" type="#_x0000_t75" style="position:absolute;left:3001;top:4930;width:1234;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">
                  <v:imagedata r:id="rId204" o:title=""/>
                </v:shape>
                <v:shape id="Graphic 938" o:spid="_x0000_s1038" style="position:absolute;left:4671;top:6050;width:1499;height:1029;visibility:visible;mso-wrap-style:square;v-text-anchor:top" coordsize="14986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" path="m149352,85093l,em118921,102419l,34664e" filled="f" strokeweight=".32239mm">
                  <v:path arrowok="t"/>
                </v:shape>
                <v:shape id="Image 939" o:spid="_x0000_s1039" type="#_x0000_t75" style="position:absolute;left:1363;top:3820;width:904;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">
                  <v:imagedata r:id="rId205" o:title=""/>
                </v:shape>
                <w10:wrap type="topAndBottom" anchorx="page"/>
              </v:group>
            </w:pict>
          </mc:Fallback>
        </mc:AlternateContent>
      </w:r>
    </w:p>
    <w:p w14:paraId="1BCDC044" w14:textId="77777777" w:rsidR="00B226CC" w:rsidRDefault="00B226CC" w:rsidP="005777B0">
      <w:pPr>
        <w:pStyle w:val="af0"/>
        <w:tabs>
          <w:tab w:val="left" w:pos="1560"/>
          <w:tab w:val="left" w:pos="7230"/>
        </w:tabs>
        <w:spacing w:before="1"/>
        <w:ind w:firstLine="567"/>
        <w:jc w:val="center"/>
        <w:rPr>
          <w:sz w:val="20"/>
          <w:szCs w:val="20"/>
          <w:lang w:val="kk-KZ"/>
        </w:rPr>
      </w:pPr>
    </w:p>
    <w:p w14:paraId="47F7941E" w14:textId="7C27BEC0" w:rsidR="003F059E" w:rsidRPr="00B226CC" w:rsidRDefault="003F059E" w:rsidP="005777B0">
      <w:pPr>
        <w:pStyle w:val="af0"/>
        <w:tabs>
          <w:tab w:val="left" w:pos="1560"/>
          <w:tab w:val="left" w:pos="7230"/>
        </w:tabs>
        <w:spacing w:before="1"/>
        <w:ind w:firstLine="567"/>
        <w:jc w:val="center"/>
        <w:rPr>
          <w:sz w:val="20"/>
          <w:szCs w:val="20"/>
          <w:lang w:val="kk-KZ"/>
        </w:rPr>
      </w:pPr>
      <w:r w:rsidRPr="00B226CC">
        <w:rPr>
          <w:sz w:val="20"/>
          <w:szCs w:val="20"/>
          <w:lang w:val="kk-KZ"/>
        </w:rPr>
        <w:t>а) альдегид КОН/K</w:t>
      </w:r>
      <w:r w:rsidRPr="00B226CC">
        <w:rPr>
          <w:sz w:val="20"/>
          <w:szCs w:val="20"/>
          <w:vertAlign w:val="subscript"/>
          <w:lang w:val="kk-KZ"/>
        </w:rPr>
        <w:t>2</w:t>
      </w:r>
      <w:r w:rsidRPr="00B226CC">
        <w:rPr>
          <w:sz w:val="20"/>
          <w:szCs w:val="20"/>
          <w:lang w:val="kk-KZ"/>
        </w:rPr>
        <w:t>CO</w:t>
      </w:r>
      <w:r w:rsidRPr="00B226CC">
        <w:rPr>
          <w:sz w:val="20"/>
          <w:szCs w:val="20"/>
          <w:vertAlign w:val="subscript"/>
          <w:lang w:val="kk-KZ"/>
        </w:rPr>
        <w:t>3</w:t>
      </w:r>
      <w:r w:rsidRPr="00B226CC">
        <w:rPr>
          <w:sz w:val="20"/>
          <w:szCs w:val="20"/>
          <w:lang w:val="kk-KZ"/>
        </w:rPr>
        <w:t xml:space="preserve">, EtOH, қ.темп; б) фенил гидразин, EtOH, </w:t>
      </w:r>
      <w:r w:rsidR="00B226CC" w:rsidRPr="00B226CC">
        <w:rPr>
          <w:sz w:val="20"/>
          <w:szCs w:val="20"/>
          <w:lang w:val="kk-KZ"/>
        </w:rPr>
        <w:t>сұйытылған күкірт қышқылы.</w:t>
      </w:r>
    </w:p>
    <w:p w14:paraId="63CF186F" w14:textId="77777777" w:rsidR="0094699A" w:rsidRDefault="0094699A" w:rsidP="005777B0">
      <w:pPr>
        <w:pStyle w:val="af0"/>
        <w:tabs>
          <w:tab w:val="left" w:pos="1560"/>
          <w:tab w:val="left" w:pos="7230"/>
        </w:tabs>
        <w:spacing w:before="1"/>
        <w:ind w:firstLine="567"/>
        <w:jc w:val="center"/>
        <w:rPr>
          <w:lang w:val="kk-KZ"/>
        </w:rPr>
      </w:pPr>
    </w:p>
    <w:p w14:paraId="0DB05CD5" w14:textId="0A806836" w:rsidR="0094699A" w:rsidRDefault="0094699A" w:rsidP="005777B0">
      <w:pPr>
        <w:pStyle w:val="af0"/>
        <w:tabs>
          <w:tab w:val="left" w:pos="1560"/>
          <w:tab w:val="left" w:pos="7230"/>
        </w:tabs>
        <w:spacing w:before="1"/>
        <w:ind w:firstLine="567"/>
        <w:jc w:val="center"/>
        <w:rPr>
          <w:lang w:val="kk-KZ"/>
        </w:rPr>
      </w:pPr>
      <w:r>
        <w:rPr>
          <w:lang w:val="kk-KZ"/>
        </w:rPr>
        <w:t>С</w:t>
      </w:r>
      <w:r w:rsidRPr="0094699A">
        <w:rPr>
          <w:rFonts w:hint="cs"/>
          <w:lang w:val="kk-KZ"/>
        </w:rPr>
        <w:t>урет</w:t>
      </w:r>
      <w:r w:rsidRPr="0094699A">
        <w:rPr>
          <w:lang w:val="kk-KZ"/>
        </w:rPr>
        <w:t xml:space="preserve"> 1.</w:t>
      </w:r>
      <w:r w:rsidR="00306CD2">
        <w:rPr>
          <w:lang w:val="kk-KZ"/>
        </w:rPr>
        <w:t>2</w:t>
      </w:r>
      <w:r w:rsidR="001D6E02">
        <w:rPr>
          <w:lang w:val="kk-KZ"/>
        </w:rPr>
        <w:t>2</w:t>
      </w:r>
      <w:r w:rsidR="00DA0237" w:rsidRPr="00DA0237">
        <w:rPr>
          <w:lang w:val="kk-KZ"/>
        </w:rPr>
        <w:t xml:space="preserve"> </w:t>
      </w:r>
      <w:r w:rsidRPr="0094699A">
        <w:rPr>
          <w:rFonts w:hint="cs"/>
          <w:lang w:val="kk-KZ"/>
        </w:rPr>
        <w:t>–</w:t>
      </w:r>
      <w:r w:rsidRPr="0094699A">
        <w:rPr>
          <w:lang w:val="kk-KZ"/>
        </w:rPr>
        <w:t xml:space="preserve"> </w:t>
      </w:r>
      <w:r w:rsidRPr="0094699A">
        <w:rPr>
          <w:rFonts w:hint="cs"/>
          <w:lang w:val="kk-KZ"/>
        </w:rPr>
        <w:t>Халькондарды</w:t>
      </w:r>
      <w:r w:rsidRPr="0094699A">
        <w:rPr>
          <w:lang w:val="kk-KZ"/>
        </w:rPr>
        <w:t xml:space="preserve">ң </w:t>
      </w:r>
      <w:r w:rsidRPr="0094699A">
        <w:rPr>
          <w:rFonts w:hint="cs"/>
          <w:lang w:val="kk-KZ"/>
        </w:rPr>
        <w:t>алмастырыл</w:t>
      </w:r>
      <w:r w:rsidRPr="0094699A">
        <w:rPr>
          <w:lang w:val="kk-KZ"/>
        </w:rPr>
        <w:t>ғ</w:t>
      </w:r>
      <w:r w:rsidRPr="0094699A">
        <w:rPr>
          <w:rFonts w:hint="cs"/>
          <w:lang w:val="kk-KZ"/>
        </w:rPr>
        <w:t>ан</w:t>
      </w:r>
      <w:r w:rsidRPr="0094699A">
        <w:rPr>
          <w:lang w:val="kk-KZ"/>
        </w:rPr>
        <w:t xml:space="preserve"> </w:t>
      </w:r>
      <w:r w:rsidRPr="0094699A">
        <w:rPr>
          <w:rFonts w:hint="cs"/>
          <w:lang w:val="kk-KZ"/>
        </w:rPr>
        <w:t>гидразиндермен</w:t>
      </w:r>
      <w:r w:rsidRPr="0094699A">
        <w:rPr>
          <w:lang w:val="kk-KZ"/>
        </w:rPr>
        <w:t xml:space="preserve"> ә</w:t>
      </w:r>
      <w:r w:rsidRPr="0094699A">
        <w:rPr>
          <w:rFonts w:hint="cs"/>
          <w:lang w:val="kk-KZ"/>
        </w:rPr>
        <w:t>рекеттесуі</w:t>
      </w:r>
    </w:p>
    <w:p w14:paraId="31F33CF4" w14:textId="77777777" w:rsidR="0094699A" w:rsidRDefault="0094699A" w:rsidP="005777B0">
      <w:pPr>
        <w:pStyle w:val="af0"/>
        <w:tabs>
          <w:tab w:val="left" w:pos="1560"/>
          <w:tab w:val="left" w:pos="7230"/>
        </w:tabs>
        <w:spacing w:before="1"/>
        <w:ind w:firstLine="567"/>
        <w:jc w:val="both"/>
        <w:rPr>
          <w:lang w:val="kk-KZ"/>
        </w:rPr>
      </w:pPr>
    </w:p>
    <w:p w14:paraId="3F8C6FAA" w14:textId="5B251380" w:rsidR="00146579" w:rsidRDefault="00146579" w:rsidP="005777B0">
      <w:pPr>
        <w:pStyle w:val="af0"/>
        <w:tabs>
          <w:tab w:val="left" w:pos="1560"/>
          <w:tab w:val="left" w:pos="7230"/>
        </w:tabs>
        <w:spacing w:before="1"/>
        <w:ind w:left="0" w:firstLine="567"/>
        <w:jc w:val="both"/>
        <w:rPr>
          <w:lang w:val="kk-KZ"/>
        </w:rPr>
      </w:pPr>
      <w:r w:rsidRPr="00146579">
        <w:rPr>
          <w:lang w:val="kk-KZ"/>
        </w:rPr>
        <w:t xml:space="preserve">2-пиразолиндердің синтезінде α-қанықпаған альдегидтер мен кетондардың гидразинді реагенттермен әртүрлі жағдайларда әрекеттесуіне негізделген әдіс жиі қолданылады. Бұл әдіс аралық өнім ретінде гидразондарды шығарады, олар кейіннен сірке қышқылы сияқты қолайлы циклдеуші агенттің қатысуымен 2-пиразолиндерге айналуы мүмкін </w:t>
      </w:r>
      <w:r w:rsidR="00A23E9D" w:rsidRPr="00A23E9D">
        <w:rPr>
          <w:lang w:val="kk-KZ"/>
        </w:rPr>
        <w:t>(Сурет 1.2</w:t>
      </w:r>
      <w:r w:rsidR="00A23E9D">
        <w:rPr>
          <w:lang w:val="kk-KZ"/>
        </w:rPr>
        <w:t>3</w:t>
      </w:r>
      <w:r w:rsidR="00A23E9D" w:rsidRPr="00A23E9D">
        <w:rPr>
          <w:lang w:val="kk-KZ"/>
        </w:rPr>
        <w:t xml:space="preserve">) </w:t>
      </w:r>
      <w:r w:rsidRPr="00146579">
        <w:rPr>
          <w:lang w:val="kk-KZ"/>
        </w:rPr>
        <w:t>[5</w:t>
      </w:r>
      <w:r w:rsidR="000D38C3">
        <w:rPr>
          <w:lang w:val="kk-KZ"/>
        </w:rPr>
        <w:t>4</w:t>
      </w:r>
      <w:r w:rsidRPr="00146579">
        <w:rPr>
          <w:lang w:val="kk-KZ"/>
        </w:rPr>
        <w:t>].</w:t>
      </w:r>
    </w:p>
    <w:p w14:paraId="342833E7" w14:textId="77777777" w:rsidR="000F433B" w:rsidRDefault="000F433B" w:rsidP="005777B0">
      <w:pPr>
        <w:pStyle w:val="af0"/>
        <w:tabs>
          <w:tab w:val="left" w:pos="1560"/>
          <w:tab w:val="left" w:pos="7230"/>
        </w:tabs>
        <w:spacing w:before="1"/>
        <w:ind w:firstLine="567"/>
        <w:jc w:val="both"/>
        <w:rPr>
          <w:lang w:val="kk-KZ"/>
        </w:rPr>
      </w:pPr>
    </w:p>
    <w:p w14:paraId="344F20E7" w14:textId="293A3F94" w:rsidR="000F433B" w:rsidRPr="008561E5" w:rsidRDefault="008561E5" w:rsidP="00F04587">
      <w:pPr>
        <w:pStyle w:val="af0"/>
        <w:tabs>
          <w:tab w:val="left" w:pos="1560"/>
          <w:tab w:val="left" w:pos="7230"/>
        </w:tabs>
        <w:spacing w:before="1"/>
        <w:rPr>
          <w:lang w:val="kk-KZ"/>
        </w:rPr>
      </w:pPr>
      <w:r>
        <w:object w:dxaOrig="9965" w:dyaOrig="2997" w14:anchorId="1855A17A">
          <v:shape id="_x0000_i1042" type="#_x0000_t75" style="width:479.25pt;height:144.75pt" o:ole="">
            <v:imagedata r:id="rId206" o:title=""/>
          </v:shape>
          <o:OLEObject Type="Embed" ProgID="ChemDraw.Document.6.0" ShapeID="_x0000_i1042" DrawAspect="Content" ObjectID="_1838558010" r:id="rId207"/>
        </w:object>
      </w:r>
    </w:p>
    <w:tbl>
      <w:tblPr>
        <w:tblStyle w:val="af4"/>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93"/>
        <w:gridCol w:w="1276"/>
        <w:gridCol w:w="1270"/>
      </w:tblGrid>
      <w:tr w:rsidR="0083543A" w14:paraId="1C7E8E04" w14:textId="77777777" w:rsidTr="0083543A">
        <w:tc>
          <w:tcPr>
            <w:tcW w:w="2694" w:type="dxa"/>
          </w:tcPr>
          <w:p w14:paraId="18B7E269" w14:textId="0EF6CA22" w:rsidR="0083543A" w:rsidRPr="0083543A" w:rsidRDefault="0083543A" w:rsidP="005777B0">
            <w:pPr>
              <w:pStyle w:val="af0"/>
              <w:tabs>
                <w:tab w:val="left" w:pos="1560"/>
                <w:tab w:val="left" w:pos="7230"/>
              </w:tabs>
              <w:spacing w:before="1"/>
              <w:ind w:left="0" w:firstLine="567"/>
              <w:jc w:val="both"/>
              <w:rPr>
                <w:sz w:val="16"/>
                <w:szCs w:val="16"/>
                <w:lang w:val="en-US"/>
              </w:rPr>
            </w:pPr>
            <w:r w:rsidRPr="0083543A">
              <w:rPr>
                <w:sz w:val="16"/>
                <w:szCs w:val="16"/>
                <w:lang w:val="en-US"/>
              </w:rPr>
              <w:t>+ 3 ClC</w:t>
            </w:r>
            <w:r w:rsidRPr="0083543A">
              <w:rPr>
                <w:sz w:val="16"/>
                <w:szCs w:val="16"/>
                <w:vertAlign w:val="subscript"/>
                <w:lang w:val="en-US"/>
              </w:rPr>
              <w:t>6</w:t>
            </w:r>
            <w:r w:rsidRPr="0083543A">
              <w:rPr>
                <w:sz w:val="16"/>
                <w:szCs w:val="16"/>
                <w:lang w:val="en-US"/>
              </w:rPr>
              <w:t>H</w:t>
            </w:r>
            <w:r w:rsidRPr="0083543A">
              <w:rPr>
                <w:sz w:val="16"/>
                <w:szCs w:val="16"/>
                <w:vertAlign w:val="subscript"/>
                <w:lang w:val="en-US"/>
              </w:rPr>
              <w:t>4</w:t>
            </w:r>
            <w:r w:rsidRPr="0083543A">
              <w:rPr>
                <w:sz w:val="16"/>
                <w:szCs w:val="16"/>
                <w:lang w:val="en-US"/>
              </w:rPr>
              <w:t>COOH</w:t>
            </w:r>
          </w:p>
        </w:tc>
        <w:tc>
          <w:tcPr>
            <w:tcW w:w="2693" w:type="dxa"/>
          </w:tcPr>
          <w:p w14:paraId="24B48A68" w14:textId="77777777" w:rsidR="0083543A" w:rsidRPr="0083543A" w:rsidRDefault="0083543A" w:rsidP="005777B0">
            <w:pPr>
              <w:pStyle w:val="af0"/>
              <w:tabs>
                <w:tab w:val="left" w:pos="1560"/>
                <w:tab w:val="left" w:pos="7230"/>
              </w:tabs>
              <w:spacing w:before="1"/>
              <w:ind w:left="0" w:firstLine="567"/>
              <w:jc w:val="both"/>
              <w:rPr>
                <w:sz w:val="16"/>
                <w:szCs w:val="16"/>
                <w:lang w:val="en-US"/>
              </w:rPr>
            </w:pPr>
            <w:r w:rsidRPr="0083543A">
              <w:rPr>
                <w:b/>
                <w:bCs/>
                <w:i/>
                <w:iCs/>
                <w:sz w:val="16"/>
                <w:szCs w:val="16"/>
                <w:lang w:val="en-US"/>
              </w:rPr>
              <w:t>i</w:t>
            </w:r>
            <w:r w:rsidRPr="0083543A">
              <w:rPr>
                <w:sz w:val="16"/>
                <w:szCs w:val="16"/>
                <w:lang w:val="en-US"/>
              </w:rPr>
              <w:t>: H</w:t>
            </w:r>
            <w:r w:rsidRPr="0083543A">
              <w:rPr>
                <w:sz w:val="16"/>
                <w:szCs w:val="16"/>
                <w:vertAlign w:val="subscript"/>
                <w:lang w:val="en-US"/>
              </w:rPr>
              <w:t>2</w:t>
            </w:r>
            <w:r w:rsidRPr="0083543A">
              <w:rPr>
                <w:sz w:val="16"/>
                <w:szCs w:val="16"/>
                <w:lang w:val="en-US"/>
              </w:rPr>
              <w:t>O</w:t>
            </w:r>
          </w:p>
          <w:p w14:paraId="537095D5" w14:textId="77777777" w:rsidR="0083543A" w:rsidRPr="0083543A" w:rsidRDefault="0083543A" w:rsidP="005777B0">
            <w:pPr>
              <w:pStyle w:val="af0"/>
              <w:tabs>
                <w:tab w:val="left" w:pos="1560"/>
                <w:tab w:val="left" w:pos="7230"/>
              </w:tabs>
              <w:spacing w:before="1"/>
              <w:ind w:left="0" w:firstLine="567"/>
              <w:jc w:val="both"/>
              <w:rPr>
                <w:sz w:val="16"/>
                <w:szCs w:val="16"/>
                <w:lang w:val="en-US"/>
              </w:rPr>
            </w:pPr>
            <w:r w:rsidRPr="0083543A">
              <w:rPr>
                <w:b/>
                <w:bCs/>
                <w:i/>
                <w:iCs/>
                <w:sz w:val="16"/>
                <w:szCs w:val="16"/>
                <w:lang w:val="en-US"/>
              </w:rPr>
              <w:t>ii:</w:t>
            </w:r>
            <w:r w:rsidRPr="0083543A">
              <w:rPr>
                <w:sz w:val="16"/>
                <w:szCs w:val="16"/>
                <w:lang w:val="en-US"/>
              </w:rPr>
              <w:t xml:space="preserve"> </w:t>
            </w:r>
            <w:r w:rsidRPr="0083543A">
              <w:rPr>
                <w:sz w:val="16"/>
                <w:szCs w:val="16"/>
                <w:lang w:val="kk-KZ"/>
              </w:rPr>
              <w:t xml:space="preserve">ДМФА + </w:t>
            </w:r>
            <w:r w:rsidRPr="0083543A">
              <w:rPr>
                <w:sz w:val="16"/>
                <w:szCs w:val="16"/>
                <w:lang w:val="en-US"/>
              </w:rPr>
              <w:t>H</w:t>
            </w:r>
            <w:r w:rsidRPr="0083543A">
              <w:rPr>
                <w:sz w:val="16"/>
                <w:szCs w:val="16"/>
                <w:vertAlign w:val="subscript"/>
                <w:lang w:val="en-US"/>
              </w:rPr>
              <w:t>2</w:t>
            </w:r>
            <w:r w:rsidRPr="0083543A">
              <w:rPr>
                <w:sz w:val="16"/>
                <w:szCs w:val="16"/>
                <w:lang w:val="en-US"/>
              </w:rPr>
              <w:t>O</w:t>
            </w:r>
          </w:p>
          <w:p w14:paraId="61759349" w14:textId="55328E0F" w:rsidR="0083543A" w:rsidRPr="0083543A" w:rsidRDefault="0083543A" w:rsidP="005777B0">
            <w:pPr>
              <w:pStyle w:val="af0"/>
              <w:tabs>
                <w:tab w:val="left" w:pos="1560"/>
                <w:tab w:val="left" w:pos="7230"/>
              </w:tabs>
              <w:spacing w:before="1"/>
              <w:ind w:left="0" w:firstLine="567"/>
              <w:jc w:val="both"/>
              <w:rPr>
                <w:sz w:val="16"/>
                <w:szCs w:val="16"/>
                <w:lang w:val="en-US"/>
              </w:rPr>
            </w:pPr>
            <w:r w:rsidRPr="0083543A">
              <w:rPr>
                <w:b/>
                <w:bCs/>
                <w:i/>
                <w:iCs/>
                <w:sz w:val="16"/>
                <w:szCs w:val="16"/>
                <w:lang w:val="en-US"/>
              </w:rPr>
              <w:t>iii</w:t>
            </w:r>
            <w:r w:rsidRPr="0083543A">
              <w:rPr>
                <w:sz w:val="16"/>
                <w:szCs w:val="16"/>
                <w:lang w:val="en-US"/>
              </w:rPr>
              <w:t>: HCl, Et</w:t>
            </w:r>
            <w:r w:rsidRPr="0083543A">
              <w:rPr>
                <w:sz w:val="16"/>
                <w:szCs w:val="16"/>
                <w:vertAlign w:val="subscript"/>
                <w:lang w:val="en-US"/>
              </w:rPr>
              <w:t>2</w:t>
            </w:r>
            <w:r w:rsidRPr="0083543A">
              <w:rPr>
                <w:sz w:val="16"/>
                <w:szCs w:val="16"/>
                <w:lang w:val="en-US"/>
              </w:rPr>
              <w:t>O, EtOH</w:t>
            </w:r>
          </w:p>
        </w:tc>
        <w:tc>
          <w:tcPr>
            <w:tcW w:w="1276" w:type="dxa"/>
          </w:tcPr>
          <w:p w14:paraId="76A039BF" w14:textId="08BE74FE" w:rsidR="0083543A" w:rsidRPr="0083543A" w:rsidRDefault="0083543A" w:rsidP="005777B0">
            <w:pPr>
              <w:pStyle w:val="af0"/>
              <w:tabs>
                <w:tab w:val="left" w:pos="1560"/>
                <w:tab w:val="left" w:pos="7230"/>
              </w:tabs>
              <w:spacing w:before="1"/>
              <w:ind w:left="0" w:firstLine="567"/>
              <w:jc w:val="both"/>
              <w:rPr>
                <w:sz w:val="16"/>
                <w:szCs w:val="16"/>
                <w:lang w:val="en-US"/>
              </w:rPr>
            </w:pPr>
            <w:r w:rsidRPr="0083543A">
              <w:rPr>
                <w:sz w:val="16"/>
                <w:szCs w:val="16"/>
                <w:lang w:val="en-US"/>
              </w:rPr>
              <w:t>+ RC</w:t>
            </w:r>
            <w:r w:rsidRPr="0083543A">
              <w:rPr>
                <w:sz w:val="16"/>
                <w:szCs w:val="16"/>
                <w:vertAlign w:val="subscript"/>
                <w:lang w:val="en-US"/>
              </w:rPr>
              <w:t>6</w:t>
            </w:r>
            <w:r w:rsidRPr="0083543A">
              <w:rPr>
                <w:sz w:val="16"/>
                <w:szCs w:val="16"/>
                <w:lang w:val="en-US"/>
              </w:rPr>
              <w:t>H</w:t>
            </w:r>
            <w:r w:rsidRPr="0083543A">
              <w:rPr>
                <w:sz w:val="16"/>
                <w:szCs w:val="16"/>
                <w:vertAlign w:val="subscript"/>
                <w:lang w:val="en-US"/>
              </w:rPr>
              <w:t>4</w:t>
            </w:r>
            <w:r w:rsidRPr="0083543A">
              <w:rPr>
                <w:sz w:val="16"/>
                <w:szCs w:val="16"/>
                <w:lang w:val="en-US"/>
              </w:rPr>
              <w:t>COOH</w:t>
            </w:r>
          </w:p>
        </w:tc>
        <w:tc>
          <w:tcPr>
            <w:tcW w:w="1270" w:type="dxa"/>
          </w:tcPr>
          <w:p w14:paraId="7BD4599B" w14:textId="010C4674" w:rsidR="0083543A" w:rsidRPr="0083543A" w:rsidRDefault="0083543A" w:rsidP="005777B0">
            <w:pPr>
              <w:pStyle w:val="af0"/>
              <w:tabs>
                <w:tab w:val="left" w:pos="1560"/>
                <w:tab w:val="left" w:pos="7230"/>
              </w:tabs>
              <w:spacing w:before="1"/>
              <w:ind w:left="0" w:firstLine="567"/>
              <w:jc w:val="both"/>
              <w:rPr>
                <w:sz w:val="16"/>
                <w:szCs w:val="16"/>
                <w:lang w:val="en-US"/>
              </w:rPr>
            </w:pPr>
            <w:r w:rsidRPr="0083543A">
              <w:rPr>
                <w:sz w:val="16"/>
                <w:szCs w:val="16"/>
                <w:lang w:val="en-US"/>
              </w:rPr>
              <w:t>+ RC</w:t>
            </w:r>
            <w:r w:rsidRPr="0083543A">
              <w:rPr>
                <w:sz w:val="16"/>
                <w:szCs w:val="16"/>
                <w:vertAlign w:val="subscript"/>
                <w:lang w:val="en-US"/>
              </w:rPr>
              <w:t>6</w:t>
            </w:r>
            <w:r w:rsidRPr="0083543A">
              <w:rPr>
                <w:sz w:val="16"/>
                <w:szCs w:val="16"/>
                <w:lang w:val="en-US"/>
              </w:rPr>
              <w:t>H</w:t>
            </w:r>
            <w:r w:rsidRPr="0083543A">
              <w:rPr>
                <w:sz w:val="16"/>
                <w:szCs w:val="16"/>
                <w:vertAlign w:val="subscript"/>
                <w:lang w:val="en-US"/>
              </w:rPr>
              <w:t>4</w:t>
            </w:r>
            <w:r w:rsidRPr="0083543A">
              <w:rPr>
                <w:sz w:val="16"/>
                <w:szCs w:val="16"/>
                <w:lang w:val="en-US"/>
              </w:rPr>
              <w:t>COOH</w:t>
            </w:r>
          </w:p>
        </w:tc>
      </w:tr>
    </w:tbl>
    <w:p w14:paraId="20E50A5A" w14:textId="2F8AB0D4" w:rsidR="00694DFE" w:rsidRPr="008561E5" w:rsidRDefault="00694DFE" w:rsidP="005777B0">
      <w:pPr>
        <w:pStyle w:val="af0"/>
        <w:tabs>
          <w:tab w:val="left" w:pos="1560"/>
          <w:tab w:val="left" w:pos="7230"/>
        </w:tabs>
        <w:spacing w:before="1"/>
        <w:ind w:left="0" w:firstLine="567"/>
        <w:jc w:val="both"/>
        <w:rPr>
          <w:lang w:val="kk-KZ"/>
        </w:rPr>
      </w:pPr>
    </w:p>
    <w:p w14:paraId="5D1C3EC0" w14:textId="4F5CFC76" w:rsidR="006F63FD" w:rsidRDefault="006F63FD" w:rsidP="005777B0">
      <w:pPr>
        <w:pStyle w:val="af0"/>
        <w:tabs>
          <w:tab w:val="left" w:pos="1560"/>
          <w:tab w:val="left" w:pos="7230"/>
        </w:tabs>
        <w:spacing w:before="1"/>
        <w:ind w:firstLine="567"/>
        <w:jc w:val="both"/>
        <w:rPr>
          <w:lang w:val="kk-KZ"/>
        </w:rPr>
      </w:pPr>
    </w:p>
    <w:p w14:paraId="2C031CBA" w14:textId="2CB2C1DF" w:rsidR="00694DFE" w:rsidRDefault="003A43A5" w:rsidP="005777B0">
      <w:pPr>
        <w:pStyle w:val="af0"/>
        <w:tabs>
          <w:tab w:val="left" w:pos="1560"/>
          <w:tab w:val="left" w:pos="7230"/>
        </w:tabs>
        <w:spacing w:before="1"/>
        <w:ind w:firstLine="567"/>
        <w:jc w:val="center"/>
        <w:rPr>
          <w:lang w:val="kk-KZ"/>
        </w:rPr>
      </w:pPr>
      <w:r>
        <w:rPr>
          <w:lang w:val="kk-KZ"/>
        </w:rPr>
        <w:t>С</w:t>
      </w:r>
      <w:r w:rsidR="00BD145F" w:rsidRPr="00BD145F">
        <w:rPr>
          <w:lang w:val="kk-KZ"/>
        </w:rPr>
        <w:t xml:space="preserve">урет </w:t>
      </w:r>
      <w:r w:rsidRPr="00BD145F">
        <w:rPr>
          <w:lang w:val="kk-KZ"/>
        </w:rPr>
        <w:t>1.</w:t>
      </w:r>
      <w:r w:rsidR="00265184" w:rsidRPr="00265184">
        <w:rPr>
          <w:lang w:val="kk-KZ"/>
        </w:rPr>
        <w:t>2</w:t>
      </w:r>
      <w:r w:rsidR="001D6E02">
        <w:rPr>
          <w:lang w:val="kk-KZ"/>
        </w:rPr>
        <w:t>3</w:t>
      </w:r>
      <w:r>
        <w:rPr>
          <w:lang w:val="kk-KZ"/>
        </w:rPr>
        <w:t xml:space="preserve"> </w:t>
      </w:r>
      <w:r w:rsidR="00BD145F" w:rsidRPr="00BD145F">
        <w:rPr>
          <w:lang w:val="kk-KZ"/>
        </w:rPr>
        <w:t>– α-қанықпаған альдегидтер мен кетондардың гидразин реагенттерімен әрекеттесуі</w:t>
      </w:r>
    </w:p>
    <w:p w14:paraId="2E6EC6F8" w14:textId="03DF74A2" w:rsidR="0083543A" w:rsidRPr="00D07453" w:rsidRDefault="0083543A" w:rsidP="005777B0">
      <w:pPr>
        <w:pStyle w:val="af0"/>
        <w:tabs>
          <w:tab w:val="left" w:pos="1560"/>
          <w:tab w:val="left" w:pos="7230"/>
        </w:tabs>
        <w:spacing w:before="1"/>
        <w:ind w:left="0" w:firstLine="567"/>
        <w:rPr>
          <w:lang w:val="kk-KZ"/>
        </w:rPr>
      </w:pPr>
    </w:p>
    <w:p w14:paraId="5F45D762" w14:textId="77777777" w:rsidR="0083543A" w:rsidRPr="00D07453" w:rsidRDefault="0083543A" w:rsidP="005777B0">
      <w:pPr>
        <w:pStyle w:val="af0"/>
        <w:tabs>
          <w:tab w:val="left" w:pos="1560"/>
          <w:tab w:val="left" w:pos="7230"/>
        </w:tabs>
        <w:spacing w:before="1"/>
        <w:ind w:firstLine="567"/>
        <w:jc w:val="center"/>
        <w:rPr>
          <w:lang w:val="kk-KZ"/>
        </w:rPr>
      </w:pPr>
    </w:p>
    <w:p w14:paraId="6A827E63" w14:textId="5595465D" w:rsidR="00BD145F" w:rsidRDefault="00750185" w:rsidP="005777B0">
      <w:pPr>
        <w:pStyle w:val="af0"/>
        <w:tabs>
          <w:tab w:val="left" w:pos="1560"/>
          <w:tab w:val="left" w:pos="7230"/>
        </w:tabs>
        <w:spacing w:before="1"/>
        <w:ind w:left="0" w:firstLine="567"/>
        <w:jc w:val="both"/>
        <w:rPr>
          <w:lang w:val="kk-KZ"/>
        </w:rPr>
      </w:pPr>
      <w:r w:rsidRPr="00750185">
        <w:rPr>
          <w:lang w:val="kk-KZ"/>
        </w:rPr>
        <w:t xml:space="preserve"> Пиразол туындыларының синте</w:t>
      </w:r>
      <w:r w:rsidR="00454A0F">
        <w:rPr>
          <w:lang w:val="kk-KZ"/>
        </w:rPr>
        <w:t>здеуде</w:t>
      </w:r>
      <w:r w:rsidRPr="00750185">
        <w:rPr>
          <w:lang w:val="kk-KZ"/>
        </w:rPr>
        <w:t xml:space="preserve"> жаңа «жасыл</w:t>
      </w:r>
      <w:r w:rsidR="00454A0F">
        <w:rPr>
          <w:lang w:val="kk-KZ"/>
        </w:rPr>
        <w:t xml:space="preserve"> химия</w:t>
      </w:r>
      <w:r w:rsidRPr="00750185">
        <w:rPr>
          <w:lang w:val="kk-KZ"/>
        </w:rPr>
        <w:t>» тәсілде</w:t>
      </w:r>
      <w:r w:rsidR="00C03B39">
        <w:rPr>
          <w:lang w:val="kk-KZ"/>
        </w:rPr>
        <w:t xml:space="preserve">р </w:t>
      </w:r>
      <w:r w:rsidR="0046019A">
        <w:rPr>
          <w:lang w:val="kk-KZ"/>
        </w:rPr>
        <w:t>қолдан</w:t>
      </w:r>
      <w:r w:rsidR="00616220">
        <w:rPr>
          <w:lang w:val="kk-KZ"/>
        </w:rPr>
        <w:t>уды ұсынған</w:t>
      </w:r>
      <w:r w:rsidR="0046019A">
        <w:rPr>
          <w:lang w:val="kk-KZ"/>
        </w:rPr>
        <w:t>. П</w:t>
      </w:r>
      <w:r w:rsidRPr="00750185">
        <w:rPr>
          <w:lang w:val="kk-KZ"/>
        </w:rPr>
        <w:t>иразол туындыларын синтездеудің экологиялық таза әдістерін қарастыр</w:t>
      </w:r>
      <w:r w:rsidR="00C03B39">
        <w:rPr>
          <w:lang w:val="kk-KZ"/>
        </w:rPr>
        <w:t>ылған</w:t>
      </w:r>
      <w:r w:rsidRPr="00750185">
        <w:rPr>
          <w:lang w:val="kk-KZ"/>
        </w:rPr>
        <w:t xml:space="preserve">. </w:t>
      </w:r>
      <w:r w:rsidR="00E23754">
        <w:rPr>
          <w:lang w:val="kk-KZ"/>
        </w:rPr>
        <w:t>Р</w:t>
      </w:r>
      <w:r w:rsidRPr="00750185">
        <w:rPr>
          <w:lang w:val="kk-KZ"/>
        </w:rPr>
        <w:t>еакцияларды жылдамдатуға және қалдықтардың пайда болуын азайтуға мүмкіндік беретін микротолқынды сәулеленуді</w:t>
      </w:r>
      <w:r w:rsidR="0046019A">
        <w:rPr>
          <w:lang w:val="kk-KZ"/>
        </w:rPr>
        <w:t xml:space="preserve"> қолдан</w:t>
      </w:r>
      <w:r w:rsidR="001B757A">
        <w:rPr>
          <w:lang w:val="kk-KZ"/>
        </w:rPr>
        <w:t>ады</w:t>
      </w:r>
      <w:r w:rsidR="00660087">
        <w:rPr>
          <w:lang w:val="kk-KZ"/>
        </w:rPr>
        <w:t xml:space="preserve"> және </w:t>
      </w:r>
      <w:r w:rsidR="00660087" w:rsidRPr="00750185">
        <w:rPr>
          <w:lang w:val="kk-KZ"/>
        </w:rPr>
        <w:t>улы емес катализатор ретінде мальтозаны пайдала</w:t>
      </w:r>
      <w:r w:rsidR="00660087">
        <w:rPr>
          <w:lang w:val="kk-KZ"/>
        </w:rPr>
        <w:t>нады</w:t>
      </w:r>
      <w:r w:rsidR="00D32295">
        <w:rPr>
          <w:lang w:val="kk-KZ"/>
        </w:rPr>
        <w:t>, еріткішсіз</w:t>
      </w:r>
      <w:r w:rsidRPr="00750185">
        <w:rPr>
          <w:lang w:val="kk-KZ"/>
        </w:rPr>
        <w:t xml:space="preserve">. </w:t>
      </w:r>
      <w:r w:rsidR="00995321">
        <w:rPr>
          <w:lang w:val="kk-KZ"/>
        </w:rPr>
        <w:t xml:space="preserve">Зерттеу </w:t>
      </w:r>
      <w:r w:rsidRPr="00750185">
        <w:rPr>
          <w:lang w:val="kk-KZ"/>
        </w:rPr>
        <w:t xml:space="preserve"> </w:t>
      </w:r>
      <w:r w:rsidR="00995321">
        <w:rPr>
          <w:lang w:val="kk-KZ"/>
        </w:rPr>
        <w:t xml:space="preserve">әдісі </w:t>
      </w:r>
      <w:r w:rsidRPr="00750185">
        <w:rPr>
          <w:lang w:val="kk-KZ"/>
        </w:rPr>
        <w:t>жасыл химияны өнімнің шығымдылығы мен тазалығын бұзбай гетероциклдердің синтезінде тиімді қолдануға болатынын көрсетеді [5</w:t>
      </w:r>
      <w:r w:rsidR="00995321">
        <w:rPr>
          <w:lang w:val="kk-KZ"/>
        </w:rPr>
        <w:t>5</w:t>
      </w:r>
      <w:r w:rsidR="004F119C">
        <w:rPr>
          <w:lang w:val="kk-KZ"/>
        </w:rPr>
        <w:t>-</w:t>
      </w:r>
      <w:r w:rsidRPr="00750185">
        <w:rPr>
          <w:lang w:val="kk-KZ"/>
        </w:rPr>
        <w:t>5</w:t>
      </w:r>
      <w:r w:rsidR="00995321">
        <w:rPr>
          <w:lang w:val="kk-KZ"/>
        </w:rPr>
        <w:t>6</w:t>
      </w:r>
      <w:r w:rsidRPr="00750185">
        <w:rPr>
          <w:lang w:val="kk-KZ"/>
        </w:rPr>
        <w:t>].</w:t>
      </w:r>
    </w:p>
    <w:p w14:paraId="060B87EF" w14:textId="0D5EDDCC" w:rsidR="008D04B4" w:rsidRDefault="008D04B4" w:rsidP="005777B0">
      <w:pPr>
        <w:pStyle w:val="af0"/>
        <w:tabs>
          <w:tab w:val="left" w:pos="1560"/>
          <w:tab w:val="left" w:pos="7230"/>
        </w:tabs>
        <w:spacing w:before="1"/>
        <w:ind w:left="0" w:firstLine="567"/>
        <w:jc w:val="both"/>
        <w:rPr>
          <w:lang w:val="kk-KZ"/>
        </w:rPr>
      </w:pPr>
      <w:r w:rsidRPr="008D04B4">
        <w:rPr>
          <w:lang w:val="kk-KZ"/>
        </w:rPr>
        <w:t>Осылайша, еріткішсіз реакция кезінде микротолқынды активтендіруді қолдана отырып, α,β-қанықпаған карбонил қосылыстарының тозилгидразондарынан пиразол туындыларын синтездеудің жаңа тәсілі ұсынылды.</w:t>
      </w:r>
      <w:r w:rsidR="00465268">
        <w:rPr>
          <w:lang w:val="kk-KZ"/>
        </w:rPr>
        <w:t xml:space="preserve"> </w:t>
      </w:r>
      <w:r w:rsidRPr="008D04B4">
        <w:rPr>
          <w:lang w:val="kk-KZ"/>
        </w:rPr>
        <w:t>Үш кетон (транс-4-фенил-3-бутен-2-бір, β-ионон және транс-халькон) бойынша циклоградация зерттелді. Сәйкес 3,5-алынбаған-1Н-пиразолдар (a‒c) қысқа реакция уақыттарынан (1‒3 мин) кейін жоғары өнімділікте (65‒95%) алынды. Синтездерде негіз ретінде K</w:t>
      </w:r>
      <w:r w:rsidRPr="00AF267F">
        <w:rPr>
          <w:vertAlign w:val="subscript"/>
          <w:lang w:val="kk-KZ"/>
        </w:rPr>
        <w:t>2</w:t>
      </w:r>
      <w:r w:rsidRPr="008D04B4">
        <w:rPr>
          <w:lang w:val="kk-KZ"/>
        </w:rPr>
        <w:t>CO</w:t>
      </w:r>
      <w:r w:rsidRPr="00AF267F">
        <w:rPr>
          <w:vertAlign w:val="subscript"/>
          <w:lang w:val="kk-KZ"/>
        </w:rPr>
        <w:t>3</w:t>
      </w:r>
      <w:r w:rsidRPr="008D04B4">
        <w:rPr>
          <w:lang w:val="kk-KZ"/>
        </w:rPr>
        <w:t xml:space="preserve">, ал энергия тасымалдаушы промоторлар ретінде </w:t>
      </w:r>
      <w:r w:rsidR="00AC7B37">
        <w:rPr>
          <w:lang w:val="kk-KZ"/>
        </w:rPr>
        <w:t>ДМФА</w:t>
      </w:r>
      <w:r w:rsidRPr="008D04B4">
        <w:rPr>
          <w:lang w:val="kk-KZ"/>
        </w:rPr>
        <w:t xml:space="preserve"> және графит пайдаланылды. Диаграммада реакция жағдайларын таңдай отырып, микротолқынды сәулелену жағдайында тосилгидразон транс-4-фенил-3-бутен-2-онның пиразолин а-ға гетероциклдену реакциясының шығымдары көрсетілген </w:t>
      </w:r>
      <w:r w:rsidR="00A23E9D" w:rsidRPr="00A23E9D">
        <w:rPr>
          <w:lang w:val="kk-KZ"/>
        </w:rPr>
        <w:t>(Сурет 1.2</w:t>
      </w:r>
      <w:r w:rsidR="00A23E9D">
        <w:rPr>
          <w:lang w:val="kk-KZ"/>
        </w:rPr>
        <w:t>4</w:t>
      </w:r>
      <w:r w:rsidR="00A23E9D" w:rsidRPr="00A23E9D">
        <w:rPr>
          <w:lang w:val="kk-KZ"/>
        </w:rPr>
        <w:t xml:space="preserve">) </w:t>
      </w:r>
      <w:r w:rsidRPr="008D04B4">
        <w:rPr>
          <w:lang w:val="kk-KZ"/>
        </w:rPr>
        <w:t>[5</w:t>
      </w:r>
      <w:r w:rsidR="00E067A0">
        <w:rPr>
          <w:lang w:val="kk-KZ"/>
        </w:rPr>
        <w:t>5</w:t>
      </w:r>
      <w:r w:rsidRPr="008D04B4">
        <w:rPr>
          <w:lang w:val="kk-KZ"/>
        </w:rPr>
        <w:t>].</w:t>
      </w:r>
    </w:p>
    <w:p w14:paraId="01A87AB4" w14:textId="77777777" w:rsidR="00FF1F06" w:rsidRDefault="00FF1F06" w:rsidP="00865593">
      <w:pPr>
        <w:pStyle w:val="af0"/>
        <w:tabs>
          <w:tab w:val="left" w:pos="1560"/>
          <w:tab w:val="left" w:pos="7230"/>
        </w:tabs>
        <w:spacing w:before="1"/>
        <w:jc w:val="both"/>
        <w:rPr>
          <w:lang w:val="kk-KZ"/>
        </w:rPr>
      </w:pPr>
    </w:p>
    <w:p w14:paraId="0F265718" w14:textId="4032F544" w:rsidR="00FF1F06" w:rsidRDefault="00FF1F06" w:rsidP="00865593">
      <w:pPr>
        <w:pStyle w:val="af0"/>
        <w:tabs>
          <w:tab w:val="left" w:pos="1560"/>
          <w:tab w:val="left" w:pos="7230"/>
        </w:tabs>
        <w:spacing w:before="1"/>
        <w:jc w:val="both"/>
        <w:rPr>
          <w:lang w:val="kk-KZ"/>
        </w:rPr>
      </w:pPr>
    </w:p>
    <w:p w14:paraId="7A9F982C" w14:textId="6109EC6F" w:rsidR="00FF1F06" w:rsidRPr="005A4418" w:rsidRDefault="005A4418" w:rsidP="00865593">
      <w:pPr>
        <w:pStyle w:val="af0"/>
        <w:tabs>
          <w:tab w:val="left" w:pos="1560"/>
          <w:tab w:val="left" w:pos="7230"/>
        </w:tabs>
        <w:spacing w:before="1"/>
        <w:jc w:val="center"/>
        <w:rPr>
          <w:lang w:val="kk-KZ"/>
        </w:rPr>
      </w:pPr>
      <w:r>
        <w:object w:dxaOrig="9147" w:dyaOrig="1867" w14:anchorId="18FCB409">
          <v:shape id="_x0000_i1043" type="#_x0000_t75" style="width:389.25pt;height:80.25pt" o:ole="">
            <v:imagedata r:id="rId208" o:title=""/>
          </v:shape>
          <o:OLEObject Type="Embed" ProgID="ChemDraw.Document.6.0" ShapeID="_x0000_i1043" DrawAspect="Content" ObjectID="_1838558011" r:id="rId209"/>
        </w:object>
      </w:r>
    </w:p>
    <w:p w14:paraId="5D6DC5FE" w14:textId="183E1CCC" w:rsidR="00FF1F06" w:rsidRDefault="00FF1F06" w:rsidP="00865593">
      <w:pPr>
        <w:pStyle w:val="af0"/>
        <w:tabs>
          <w:tab w:val="left" w:pos="1560"/>
          <w:tab w:val="left" w:pos="2400"/>
          <w:tab w:val="left" w:pos="7230"/>
        </w:tabs>
        <w:spacing w:before="1"/>
        <w:ind w:left="0"/>
        <w:jc w:val="both"/>
        <w:rPr>
          <w:lang w:val="kk-KZ"/>
        </w:rPr>
      </w:pPr>
    </w:p>
    <w:p w14:paraId="6D262B1C" w14:textId="6FF0B485" w:rsidR="00FF1F06" w:rsidRDefault="003A43A5" w:rsidP="00865593">
      <w:pPr>
        <w:pStyle w:val="af0"/>
        <w:tabs>
          <w:tab w:val="left" w:pos="1560"/>
          <w:tab w:val="left" w:pos="7230"/>
        </w:tabs>
        <w:spacing w:before="1"/>
        <w:jc w:val="center"/>
        <w:rPr>
          <w:lang w:val="kk-KZ"/>
        </w:rPr>
      </w:pPr>
      <w:r>
        <w:rPr>
          <w:lang w:val="kk-KZ"/>
        </w:rPr>
        <w:t>С</w:t>
      </w:r>
      <w:r w:rsidR="004D1F9E" w:rsidRPr="004D1F9E">
        <w:rPr>
          <w:lang w:val="kk-KZ"/>
        </w:rPr>
        <w:t xml:space="preserve">урет </w:t>
      </w:r>
      <w:r w:rsidRPr="004D1F9E">
        <w:rPr>
          <w:lang w:val="kk-KZ"/>
        </w:rPr>
        <w:t>1.</w:t>
      </w:r>
      <w:r w:rsidR="00265184" w:rsidRPr="004B1E0C">
        <w:rPr>
          <w:lang w:val="kk-KZ"/>
        </w:rPr>
        <w:t>2</w:t>
      </w:r>
      <w:r w:rsidR="001D6E02">
        <w:rPr>
          <w:lang w:val="kk-KZ"/>
        </w:rPr>
        <w:t>4</w:t>
      </w:r>
      <w:r>
        <w:rPr>
          <w:lang w:val="kk-KZ"/>
        </w:rPr>
        <w:t xml:space="preserve"> </w:t>
      </w:r>
      <w:r w:rsidR="004D1F9E" w:rsidRPr="004D1F9E">
        <w:rPr>
          <w:lang w:val="kk-KZ"/>
        </w:rPr>
        <w:t>– 3,5-</w:t>
      </w:r>
      <w:r w:rsidR="00667E21" w:rsidRPr="00A23E9D">
        <w:rPr>
          <w:bCs/>
          <w:lang w:val="kk-KZ"/>
        </w:rPr>
        <w:t>орынбасарланған</w:t>
      </w:r>
      <w:r w:rsidR="004D1F9E" w:rsidRPr="00A23E9D">
        <w:rPr>
          <w:b/>
          <w:lang w:val="kk-KZ"/>
        </w:rPr>
        <w:t>-</w:t>
      </w:r>
      <w:r w:rsidR="004D1F9E" w:rsidRPr="004D1F9E">
        <w:rPr>
          <w:lang w:val="kk-KZ"/>
        </w:rPr>
        <w:t>1Н-пиразолдарды алу</w:t>
      </w:r>
    </w:p>
    <w:p w14:paraId="2BC47C31" w14:textId="77777777" w:rsidR="00420B4B" w:rsidRDefault="00420B4B" w:rsidP="00865593">
      <w:pPr>
        <w:pStyle w:val="af0"/>
        <w:tabs>
          <w:tab w:val="left" w:pos="1560"/>
          <w:tab w:val="left" w:pos="7230"/>
        </w:tabs>
        <w:spacing w:before="1"/>
        <w:jc w:val="center"/>
        <w:rPr>
          <w:lang w:val="kk-KZ"/>
        </w:rPr>
      </w:pPr>
    </w:p>
    <w:p w14:paraId="21859900" w14:textId="31D869BF" w:rsidR="004D1F9E" w:rsidRDefault="00420B4B" w:rsidP="005777B0">
      <w:pPr>
        <w:pStyle w:val="af0"/>
        <w:tabs>
          <w:tab w:val="left" w:pos="1560"/>
          <w:tab w:val="left" w:pos="7230"/>
        </w:tabs>
        <w:spacing w:before="1"/>
        <w:ind w:left="0" w:firstLine="567"/>
        <w:jc w:val="both"/>
        <w:rPr>
          <w:lang w:val="kk-KZ"/>
        </w:rPr>
      </w:pPr>
      <w:r w:rsidRPr="00420B4B">
        <w:rPr>
          <w:lang w:val="kk-KZ"/>
        </w:rPr>
        <w:t>Микротолқынды сәулелендіру кезінде синтезді жүргізу, өңдеудің қарапайымдылығы мен еріткіштердің шамалы қолданылуына байланысты реакциялық қоспаларды өңдеу сатысында артықшылықтарға ие, сонымен қатар, оң факторлары стандартты жағдайларда реакцияларды жүргізумен салыстырғанда реакция уақытының қысқаруы және шығымның жоғарылауы болып табылады.</w:t>
      </w:r>
    </w:p>
    <w:p w14:paraId="5492D057" w14:textId="6B4C34A4" w:rsidR="00547854" w:rsidRDefault="00923636" w:rsidP="005777B0">
      <w:pPr>
        <w:pStyle w:val="af0"/>
        <w:tabs>
          <w:tab w:val="left" w:pos="1560"/>
          <w:tab w:val="left" w:pos="7230"/>
        </w:tabs>
        <w:spacing w:before="1"/>
        <w:ind w:left="0" w:firstLine="567"/>
        <w:jc w:val="both"/>
        <w:rPr>
          <w:lang w:val="kk-KZ"/>
        </w:rPr>
      </w:pPr>
      <w:r>
        <w:rPr>
          <w:noProof/>
          <w:sz w:val="20"/>
          <w:lang w:eastAsia="ru-RU"/>
        </w:rPr>
        <w:drawing>
          <wp:anchor distT="0" distB="0" distL="0" distR="0" simplePos="0" relativeHeight="251734016" behindDoc="1" locked="0" layoutInCell="1" allowOverlap="1" wp14:anchorId="59AB98E3" wp14:editId="20DCD4E8">
            <wp:simplePos x="0" y="0"/>
            <wp:positionH relativeFrom="margin">
              <wp:posOffset>2445385</wp:posOffset>
            </wp:positionH>
            <wp:positionV relativeFrom="paragraph">
              <wp:posOffset>1978660</wp:posOffset>
            </wp:positionV>
            <wp:extent cx="1066165" cy="309245"/>
            <wp:effectExtent l="0" t="0" r="635" b="0"/>
            <wp:wrapTopAndBottom/>
            <wp:docPr id="1032" name="Рисунок 29" descr="Изображение выглядит как текст, Шрифт, черный, снимок экрана&#10;&#10;Контент, сгенерированный ИИ, может содержать ошиб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descr="Изображение выглядит как текст, Шрифт, черный, снимок экрана&#10;&#10;Контент, сгенерированный ИИ, может содержать ошибки."/>
                    <pic:cNvPicPr/>
                  </pic:nvPicPr>
                  <pic:blipFill>
                    <a:blip r:embed="rId210" cstate="print"/>
                    <a:stretch>
                      <a:fillRect/>
                    </a:stretch>
                  </pic:blipFill>
                  <pic:spPr>
                    <a:xfrm>
                      <a:off x="0" y="0"/>
                      <a:ext cx="1066165" cy="309245"/>
                    </a:xfrm>
                    <a:prstGeom prst="rect">
                      <a:avLst/>
                    </a:prstGeom>
                  </pic:spPr>
                </pic:pic>
              </a:graphicData>
            </a:graphic>
          </wp:anchor>
        </w:drawing>
      </w:r>
      <w:r>
        <w:rPr>
          <w:noProof/>
          <w:sz w:val="20"/>
          <w:lang w:eastAsia="ru-RU"/>
        </w:rPr>
        <mc:AlternateContent>
          <mc:Choice Requires="wpg">
            <w:drawing>
              <wp:anchor distT="0" distB="0" distL="0" distR="0" simplePos="0" relativeHeight="251731968" behindDoc="1" locked="0" layoutInCell="1" allowOverlap="1" wp14:anchorId="62D3E2FB" wp14:editId="2918467D">
                <wp:simplePos x="0" y="0"/>
                <wp:positionH relativeFrom="page">
                  <wp:posOffset>2746505</wp:posOffset>
                </wp:positionH>
                <wp:positionV relativeFrom="paragraph">
                  <wp:posOffset>2033270</wp:posOffset>
                </wp:positionV>
                <wp:extent cx="561340" cy="105410"/>
                <wp:effectExtent l="0" t="0" r="0" b="0"/>
                <wp:wrapTopAndBottom/>
                <wp:docPr id="1028"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340" cy="105410"/>
                          <a:chOff x="0" y="0"/>
                          <a:chExt cx="561340" cy="105410"/>
                        </a:xfrm>
                      </wpg:grpSpPr>
                      <wps:wsp>
                        <wps:cNvPr id="1029" name="Graphic 1029"/>
                        <wps:cNvSpPr/>
                        <wps:spPr>
                          <a:xfrm>
                            <a:off x="-10" y="6"/>
                            <a:ext cx="202565" cy="105410"/>
                          </a:xfrm>
                          <a:custGeom>
                            <a:avLst/>
                            <a:gdLst/>
                            <a:ahLst/>
                            <a:cxnLst/>
                            <a:rect l="l" t="t" r="r" b="b"/>
                            <a:pathLst>
                              <a:path w="202565" h="105410">
                                <a:moveTo>
                                  <a:pt x="65328" y="0"/>
                                </a:moveTo>
                                <a:lnTo>
                                  <a:pt x="54813" y="0"/>
                                </a:lnTo>
                                <a:lnTo>
                                  <a:pt x="54813" y="62750"/>
                                </a:lnTo>
                                <a:lnTo>
                                  <a:pt x="23152" y="17119"/>
                                </a:lnTo>
                                <a:lnTo>
                                  <a:pt x="11264" y="0"/>
                                </a:lnTo>
                                <a:lnTo>
                                  <a:pt x="0" y="0"/>
                                </a:lnTo>
                                <a:lnTo>
                                  <a:pt x="0" y="79908"/>
                                </a:lnTo>
                                <a:lnTo>
                                  <a:pt x="10528" y="79908"/>
                                </a:lnTo>
                                <a:lnTo>
                                  <a:pt x="10528" y="17119"/>
                                </a:lnTo>
                                <a:lnTo>
                                  <a:pt x="54076" y="79908"/>
                                </a:lnTo>
                                <a:lnTo>
                                  <a:pt x="65328" y="79908"/>
                                </a:lnTo>
                                <a:lnTo>
                                  <a:pt x="65328" y="62750"/>
                                </a:lnTo>
                                <a:lnTo>
                                  <a:pt x="65328" y="0"/>
                                </a:lnTo>
                                <a:close/>
                              </a:path>
                              <a:path w="202565" h="105410">
                                <a:moveTo>
                                  <a:pt x="149110" y="0"/>
                                </a:moveTo>
                                <a:lnTo>
                                  <a:pt x="138112" y="0"/>
                                </a:lnTo>
                                <a:lnTo>
                                  <a:pt x="138112" y="32816"/>
                                </a:lnTo>
                                <a:lnTo>
                                  <a:pt x="95059" y="32816"/>
                                </a:lnTo>
                                <a:lnTo>
                                  <a:pt x="95059" y="0"/>
                                </a:lnTo>
                                <a:lnTo>
                                  <a:pt x="84086" y="0"/>
                                </a:lnTo>
                                <a:lnTo>
                                  <a:pt x="84086" y="79908"/>
                                </a:lnTo>
                                <a:lnTo>
                                  <a:pt x="95059" y="79908"/>
                                </a:lnTo>
                                <a:lnTo>
                                  <a:pt x="95059" y="42240"/>
                                </a:lnTo>
                                <a:lnTo>
                                  <a:pt x="138112" y="42240"/>
                                </a:lnTo>
                                <a:lnTo>
                                  <a:pt x="138112" y="79908"/>
                                </a:lnTo>
                                <a:lnTo>
                                  <a:pt x="149110" y="79908"/>
                                </a:lnTo>
                                <a:lnTo>
                                  <a:pt x="149110" y="42240"/>
                                </a:lnTo>
                                <a:lnTo>
                                  <a:pt x="149110" y="32816"/>
                                </a:lnTo>
                                <a:lnTo>
                                  <a:pt x="149110" y="0"/>
                                </a:lnTo>
                                <a:close/>
                              </a:path>
                              <a:path w="202565" h="105410">
                                <a:moveTo>
                                  <a:pt x="202158" y="56527"/>
                                </a:moveTo>
                                <a:lnTo>
                                  <a:pt x="200418" y="52565"/>
                                </a:lnTo>
                                <a:lnTo>
                                  <a:pt x="193471" y="46202"/>
                                </a:lnTo>
                                <a:lnTo>
                                  <a:pt x="188722" y="44602"/>
                                </a:lnTo>
                                <a:lnTo>
                                  <a:pt x="176796" y="44602"/>
                                </a:lnTo>
                                <a:lnTo>
                                  <a:pt x="172161" y="46088"/>
                                </a:lnTo>
                                <a:lnTo>
                                  <a:pt x="165100" y="51993"/>
                                </a:lnTo>
                                <a:lnTo>
                                  <a:pt x="163131" y="56299"/>
                                </a:lnTo>
                                <a:lnTo>
                                  <a:pt x="162547" y="61925"/>
                                </a:lnTo>
                                <a:lnTo>
                                  <a:pt x="170421" y="62712"/>
                                </a:lnTo>
                                <a:lnTo>
                                  <a:pt x="170421" y="58953"/>
                                </a:lnTo>
                                <a:lnTo>
                                  <a:pt x="171577" y="56007"/>
                                </a:lnTo>
                                <a:lnTo>
                                  <a:pt x="175983" y="51752"/>
                                </a:lnTo>
                                <a:lnTo>
                                  <a:pt x="178879" y="50698"/>
                                </a:lnTo>
                                <a:lnTo>
                                  <a:pt x="186055" y="50698"/>
                                </a:lnTo>
                                <a:lnTo>
                                  <a:pt x="188836" y="51701"/>
                                </a:lnTo>
                                <a:lnTo>
                                  <a:pt x="193243" y="55702"/>
                                </a:lnTo>
                                <a:lnTo>
                                  <a:pt x="194284" y="58153"/>
                                </a:lnTo>
                                <a:lnTo>
                                  <a:pt x="194284" y="63855"/>
                                </a:lnTo>
                                <a:lnTo>
                                  <a:pt x="193128" y="66802"/>
                                </a:lnTo>
                                <a:lnTo>
                                  <a:pt x="188379" y="73050"/>
                                </a:lnTo>
                                <a:lnTo>
                                  <a:pt x="183743" y="77279"/>
                                </a:lnTo>
                                <a:lnTo>
                                  <a:pt x="172618" y="86055"/>
                                </a:lnTo>
                                <a:lnTo>
                                  <a:pt x="169379" y="89077"/>
                                </a:lnTo>
                                <a:lnTo>
                                  <a:pt x="164744" y="94322"/>
                                </a:lnTo>
                                <a:lnTo>
                                  <a:pt x="163004" y="96977"/>
                                </a:lnTo>
                                <a:lnTo>
                                  <a:pt x="161391" y="101307"/>
                                </a:lnTo>
                                <a:lnTo>
                                  <a:pt x="161036" y="103009"/>
                                </a:lnTo>
                                <a:lnTo>
                                  <a:pt x="161163" y="104787"/>
                                </a:lnTo>
                                <a:lnTo>
                                  <a:pt x="202158" y="104787"/>
                                </a:lnTo>
                                <a:lnTo>
                                  <a:pt x="202158" y="97701"/>
                                </a:lnTo>
                                <a:lnTo>
                                  <a:pt x="171704" y="97701"/>
                                </a:lnTo>
                                <a:lnTo>
                                  <a:pt x="173672" y="95046"/>
                                </a:lnTo>
                                <a:lnTo>
                                  <a:pt x="176212" y="92405"/>
                                </a:lnTo>
                                <a:lnTo>
                                  <a:pt x="189306" y="81711"/>
                                </a:lnTo>
                                <a:lnTo>
                                  <a:pt x="193128" y="78193"/>
                                </a:lnTo>
                                <a:lnTo>
                                  <a:pt x="197878" y="73075"/>
                                </a:lnTo>
                                <a:lnTo>
                                  <a:pt x="199618" y="70637"/>
                                </a:lnTo>
                                <a:lnTo>
                                  <a:pt x="201587" y="66001"/>
                                </a:lnTo>
                                <a:lnTo>
                                  <a:pt x="202158" y="63639"/>
                                </a:lnTo>
                                <a:lnTo>
                                  <a:pt x="202158" y="5652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0" name="Image 1030"/>
                          <pic:cNvPicPr/>
                        </pic:nvPicPr>
                        <pic:blipFill>
                          <a:blip r:embed="rId211" cstate="print"/>
                          <a:stretch>
                            <a:fillRect/>
                          </a:stretch>
                        </pic:blipFill>
                        <pic:spPr>
                          <a:xfrm>
                            <a:off x="320533" y="1310"/>
                            <a:ext cx="240692" cy="79912"/>
                          </a:xfrm>
                          <a:prstGeom prst="rect">
                            <a:avLst/>
                          </a:prstGeom>
                        </pic:spPr>
                      </pic:pic>
                      <wps:wsp>
                        <wps:cNvPr id="1031" name="Graphic 1031"/>
                        <wps:cNvSpPr/>
                        <wps:spPr>
                          <a:xfrm>
                            <a:off x="219878" y="30263"/>
                            <a:ext cx="81915" cy="13335"/>
                          </a:xfrm>
                          <a:custGeom>
                            <a:avLst/>
                            <a:gdLst/>
                            <a:ahLst/>
                            <a:cxnLst/>
                            <a:rect l="l" t="t" r="r" b="b"/>
                            <a:pathLst>
                              <a:path w="81915" h="13335">
                                <a:moveTo>
                                  <a:pt x="2895" y="0"/>
                                </a:moveTo>
                                <a:lnTo>
                                  <a:pt x="0" y="2748"/>
                                </a:lnTo>
                                <a:lnTo>
                                  <a:pt x="0" y="9612"/>
                                </a:lnTo>
                                <a:lnTo>
                                  <a:pt x="2779" y="12406"/>
                                </a:lnTo>
                                <a:lnTo>
                                  <a:pt x="75173" y="12946"/>
                                </a:lnTo>
                                <a:lnTo>
                                  <a:pt x="78532" y="12969"/>
                                </a:lnTo>
                                <a:lnTo>
                                  <a:pt x="81427" y="10210"/>
                                </a:lnTo>
                                <a:lnTo>
                                  <a:pt x="81427" y="3357"/>
                                </a:lnTo>
                                <a:lnTo>
                                  <a:pt x="78647" y="551"/>
                                </a:lnTo>
                                <a:lnTo>
                                  <a:pt x="28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A86BDA5" id="Группа 34" o:spid="_x0000_s1026" style="position:absolute;margin-left:216.25pt;margin-top:160.1pt;width:44.2pt;height:8.3pt;z-index:-251584512;mso-wrap-distance-left:0;mso-wrap-distance-right:0;mso-position-horizontal-relative:page" coordsize="5613,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">
                <v:shape id="Graphic 1029" o:spid="_x0000_s1027" style="position:absolute;width:2025;height:1054;visibility:visible;mso-wrap-style:square;v-text-anchor:top" coordsize="20256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" path="m65328,l54813,r,62750l23152,17119,11264,,,,,79908r10528,l10528,17119,54076,79908r11252,l65328,62750,65328,xem149110,l138112,r,32816l95059,32816,95059,,84086,r,79908l95059,79908r,-37668l138112,42240r,37668l149110,79908r,-37668l149110,32816,149110,xem202158,56527r-1740,-3962l193471,46202r-4749,-1600l176796,44602r-4635,1486l165100,51993r-1969,4306l162547,61925r7874,787l170421,58953r1156,-2946l175983,51752r2896,-1054l186055,50698r2781,1003l193243,55702r1041,2451l194284,63855r-1156,2947l188379,73050r-4636,4229l172618,86055r-3239,3022l164744,94322r-1740,2655l161391,101307r-355,1702l161163,104787r40995,l202158,97701r-30454,l173672,95046r2540,-2641l189306,81711r3822,-3518l197878,73075r1740,-2438l201587,66001r571,-2362l202158,56527xe" fillcolor="black" stroked="f">
                  <v:path arrowok="t"/>
                </v:shape>
                <v:shape id="Image 1030" o:spid="_x0000_s1028" type="#_x0000_t75" style="position:absolute;left:3205;top:13;width:2407;height: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">
                  <v:imagedata r:id="rId212" o:title=""/>
                </v:shape>
                <v:shape id="Graphic 1031" o:spid="_x0000_s1029" style="position:absolute;left:2198;top:302;width:819;height:133;visibility:visible;mso-wrap-style:square;v-text-anchor:top" coordsize="8191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" path="m2895,l,2748,,9612r2779,2794l75173,12946r3359,23l81427,10210r,-6853l78647,551,2895,xe" fillcolor="black" stroked="f">
                  <v:path arrowok="t"/>
                </v:shape>
                <w10:wrap type="topAndBottom" anchorx="page"/>
              </v:group>
            </w:pict>
          </mc:Fallback>
        </mc:AlternateContent>
      </w:r>
      <w:r>
        <w:rPr>
          <w:noProof/>
          <w:sz w:val="20"/>
          <w:lang w:eastAsia="ru-RU"/>
        </w:rPr>
        <mc:AlternateContent>
          <mc:Choice Requires="wpg">
            <w:drawing>
              <wp:anchor distT="0" distB="0" distL="0" distR="0" simplePos="0" relativeHeight="251729920" behindDoc="1" locked="0" layoutInCell="1" allowOverlap="1" wp14:anchorId="2EC06A08" wp14:editId="1B6E5F52">
                <wp:simplePos x="0" y="0"/>
                <wp:positionH relativeFrom="page">
                  <wp:posOffset>1547912</wp:posOffset>
                </wp:positionH>
                <wp:positionV relativeFrom="paragraph">
                  <wp:posOffset>1489763</wp:posOffset>
                </wp:positionV>
                <wp:extent cx="908050" cy="869315"/>
                <wp:effectExtent l="0" t="0" r="0" b="0"/>
                <wp:wrapTopAndBottom/>
                <wp:docPr id="1023"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0" cy="869315"/>
                          <a:chOff x="0" y="0"/>
                          <a:chExt cx="908050" cy="869315"/>
                        </a:xfrm>
                      </wpg:grpSpPr>
                      <wps:wsp>
                        <wps:cNvPr id="1024" name="Graphic 1024"/>
                        <wps:cNvSpPr/>
                        <wps:spPr>
                          <a:xfrm>
                            <a:off x="448182" y="0"/>
                            <a:ext cx="127635" cy="86360"/>
                          </a:xfrm>
                          <a:custGeom>
                            <a:avLst/>
                            <a:gdLst/>
                            <a:ahLst/>
                            <a:cxnLst/>
                            <a:rect l="l" t="t" r="r" b="b"/>
                            <a:pathLst>
                              <a:path w="127635" h="86360">
                                <a:moveTo>
                                  <a:pt x="47154" y="0"/>
                                </a:moveTo>
                                <a:lnTo>
                                  <a:pt x="34389" y="0"/>
                                </a:lnTo>
                                <a:lnTo>
                                  <a:pt x="0" y="86305"/>
                                </a:lnTo>
                                <a:lnTo>
                                  <a:pt x="12579" y="86305"/>
                                </a:lnTo>
                                <a:lnTo>
                                  <a:pt x="22412" y="60169"/>
                                </a:lnTo>
                                <a:lnTo>
                                  <a:pt x="72704" y="60169"/>
                                </a:lnTo>
                                <a:lnTo>
                                  <a:pt x="68754" y="50867"/>
                                </a:lnTo>
                                <a:lnTo>
                                  <a:pt x="25841" y="50867"/>
                                </a:lnTo>
                                <a:lnTo>
                                  <a:pt x="35675" y="25548"/>
                                </a:lnTo>
                                <a:lnTo>
                                  <a:pt x="37748" y="20098"/>
                                </a:lnTo>
                                <a:lnTo>
                                  <a:pt x="39358" y="14602"/>
                                </a:lnTo>
                                <a:lnTo>
                                  <a:pt x="40493" y="9072"/>
                                </a:lnTo>
                                <a:lnTo>
                                  <a:pt x="51006" y="9072"/>
                                </a:lnTo>
                                <a:lnTo>
                                  <a:pt x="47154" y="0"/>
                                </a:lnTo>
                                <a:close/>
                              </a:path>
                              <a:path w="127635" h="86360">
                                <a:moveTo>
                                  <a:pt x="72704" y="60169"/>
                                </a:moveTo>
                                <a:lnTo>
                                  <a:pt x="59860" y="60169"/>
                                </a:lnTo>
                                <a:lnTo>
                                  <a:pt x="70308" y="86305"/>
                                </a:lnTo>
                                <a:lnTo>
                                  <a:pt x="83802" y="86305"/>
                                </a:lnTo>
                                <a:lnTo>
                                  <a:pt x="72704" y="60169"/>
                                </a:lnTo>
                                <a:close/>
                              </a:path>
                              <a:path w="127635" h="86360">
                                <a:moveTo>
                                  <a:pt x="51006" y="9072"/>
                                </a:moveTo>
                                <a:lnTo>
                                  <a:pt x="40493" y="9072"/>
                                </a:lnTo>
                                <a:lnTo>
                                  <a:pt x="41883" y="13740"/>
                                </a:lnTo>
                                <a:lnTo>
                                  <a:pt x="44003" y="19707"/>
                                </a:lnTo>
                                <a:lnTo>
                                  <a:pt x="56200" y="50867"/>
                                </a:lnTo>
                                <a:lnTo>
                                  <a:pt x="68754" y="50867"/>
                                </a:lnTo>
                                <a:lnTo>
                                  <a:pt x="51006" y="9072"/>
                                </a:lnTo>
                                <a:close/>
                              </a:path>
                              <a:path w="127635" h="86360">
                                <a:moveTo>
                                  <a:pt x="101640" y="23789"/>
                                </a:moveTo>
                                <a:lnTo>
                                  <a:pt x="91748" y="23789"/>
                                </a:lnTo>
                                <a:lnTo>
                                  <a:pt x="91748" y="86305"/>
                                </a:lnTo>
                                <a:lnTo>
                                  <a:pt x="102740" y="86305"/>
                                </a:lnTo>
                                <a:lnTo>
                                  <a:pt x="102740" y="49108"/>
                                </a:lnTo>
                                <a:lnTo>
                                  <a:pt x="103354" y="44980"/>
                                </a:lnTo>
                                <a:lnTo>
                                  <a:pt x="112736" y="33333"/>
                                </a:lnTo>
                                <a:lnTo>
                                  <a:pt x="101640" y="33333"/>
                                </a:lnTo>
                                <a:lnTo>
                                  <a:pt x="101640" y="23789"/>
                                </a:lnTo>
                                <a:close/>
                              </a:path>
                              <a:path w="127635" h="86360">
                                <a:moveTo>
                                  <a:pt x="119396" y="22375"/>
                                </a:moveTo>
                                <a:lnTo>
                                  <a:pt x="113130" y="22375"/>
                                </a:lnTo>
                                <a:lnTo>
                                  <a:pt x="110778" y="23088"/>
                                </a:lnTo>
                                <a:lnTo>
                                  <a:pt x="106504" y="25905"/>
                                </a:lnTo>
                                <a:lnTo>
                                  <a:pt x="104165" y="28837"/>
                                </a:lnTo>
                                <a:lnTo>
                                  <a:pt x="101600" y="33333"/>
                                </a:lnTo>
                                <a:lnTo>
                                  <a:pt x="117832" y="33333"/>
                                </a:lnTo>
                                <a:lnTo>
                                  <a:pt x="120520" y="34092"/>
                                </a:lnTo>
                                <a:lnTo>
                                  <a:pt x="123207" y="35621"/>
                                </a:lnTo>
                                <a:lnTo>
                                  <a:pt x="126950" y="25905"/>
                                </a:lnTo>
                                <a:lnTo>
                                  <a:pt x="127188" y="25905"/>
                                </a:lnTo>
                                <a:lnTo>
                                  <a:pt x="123161" y="23513"/>
                                </a:lnTo>
                                <a:lnTo>
                                  <a:pt x="119396" y="2237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5" name="Image 1025"/>
                          <pic:cNvPicPr/>
                        </pic:nvPicPr>
                        <pic:blipFill>
                          <a:blip r:embed="rId213" cstate="print"/>
                          <a:stretch>
                            <a:fillRect/>
                          </a:stretch>
                        </pic:blipFill>
                        <pic:spPr>
                          <a:xfrm>
                            <a:off x="209886" y="416968"/>
                            <a:ext cx="164164" cy="89237"/>
                          </a:xfrm>
                          <a:prstGeom prst="rect">
                            <a:avLst/>
                          </a:prstGeom>
                        </pic:spPr>
                      </pic:pic>
                      <pic:pic xmlns:pic="http://schemas.openxmlformats.org/drawingml/2006/picture">
                        <pic:nvPicPr>
                          <pic:cNvPr id="1026" name="Image 1026"/>
                          <pic:cNvPicPr/>
                        </pic:nvPicPr>
                        <pic:blipFill>
                          <a:blip r:embed="rId214" cstate="print"/>
                          <a:stretch>
                            <a:fillRect/>
                          </a:stretch>
                        </pic:blipFill>
                        <pic:spPr>
                          <a:xfrm>
                            <a:off x="0" y="104920"/>
                            <a:ext cx="822460" cy="764293"/>
                          </a:xfrm>
                          <a:prstGeom prst="rect">
                            <a:avLst/>
                          </a:prstGeom>
                        </pic:spPr>
                      </pic:pic>
                      <wps:wsp>
                        <wps:cNvPr id="1027" name="Graphic 1027"/>
                        <wps:cNvSpPr/>
                        <wps:spPr>
                          <a:xfrm>
                            <a:off x="849047" y="563211"/>
                            <a:ext cx="58419" cy="58419"/>
                          </a:xfrm>
                          <a:custGeom>
                            <a:avLst/>
                            <a:gdLst/>
                            <a:ahLst/>
                            <a:cxnLst/>
                            <a:rect l="l" t="t" r="r" b="b"/>
                            <a:pathLst>
                              <a:path w="58419" h="58419">
                                <a:moveTo>
                                  <a:pt x="58369" y="24142"/>
                                </a:moveTo>
                                <a:lnTo>
                                  <a:pt x="34048" y="24142"/>
                                </a:lnTo>
                                <a:lnTo>
                                  <a:pt x="34048" y="0"/>
                                </a:lnTo>
                                <a:lnTo>
                                  <a:pt x="24320" y="0"/>
                                </a:lnTo>
                                <a:lnTo>
                                  <a:pt x="24320" y="24142"/>
                                </a:lnTo>
                                <a:lnTo>
                                  <a:pt x="0" y="24142"/>
                                </a:lnTo>
                                <a:lnTo>
                                  <a:pt x="0" y="33807"/>
                                </a:lnTo>
                                <a:lnTo>
                                  <a:pt x="24320" y="33807"/>
                                </a:lnTo>
                                <a:lnTo>
                                  <a:pt x="24320" y="57950"/>
                                </a:lnTo>
                                <a:lnTo>
                                  <a:pt x="34048" y="57950"/>
                                </a:lnTo>
                                <a:lnTo>
                                  <a:pt x="34048" y="33807"/>
                                </a:lnTo>
                                <a:lnTo>
                                  <a:pt x="58369" y="33807"/>
                                </a:lnTo>
                                <a:lnTo>
                                  <a:pt x="58369" y="2414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BD27095" id="Группа 35" o:spid="_x0000_s1026" style="position:absolute;margin-left:121.9pt;margin-top:117.3pt;width:71.5pt;height:68.45pt;z-index:-251586560;mso-wrap-distance-left:0;mso-wrap-distance-right:0;mso-position-horizontal-relative:page" coordsize="9080,8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">
                <v:shape id="Graphic 1024" o:spid="_x0000_s1027" style="position:absolute;left:4481;width:1277;height:863;visibility:visible;mso-wrap-style:square;v-text-anchor:top" coordsize="1276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" path="m47154,l34389,,,86305r12579,l22412,60169r50292,l68754,50867r-42913,l35675,25548r2073,-5450l39358,14602,40493,9072r10513,l47154,xem72704,60169r-12844,l70308,86305r13494,l72704,60169xem51006,9072r-10513,l41883,13740r2120,5967l56200,50867r12554,l51006,9072xem101640,23789r-9892,l91748,86305r10992,l102740,49108r614,-4128l112736,33333r-11096,l101640,23789xem119396,22375r-6266,l110778,23088r-4274,2817l104165,28837r-2565,4496l117832,33333r2688,759l123207,35621r3743,-9716l127188,25905r-4027,-2392l119396,22375xe" fillcolor="black" stroked="f">
                  <v:path arrowok="t"/>
                </v:shape>
                <v:shape id="Image 1025" o:spid="_x0000_s1028" type="#_x0000_t75" style="position:absolute;left:2098;top:4169;width:1642;height: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">
                  <v:imagedata r:id="rId215" o:title=""/>
                </v:shape>
                <v:shape id="Image 1026" o:spid="_x0000_s1029" type="#_x0000_t75" style="position:absolute;top:1049;width:8224;height:7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">
                  <v:imagedata r:id="rId216" o:title=""/>
                </v:shape>
                <v:shape id="Graphic 1027" o:spid="_x0000_s1030" style="position:absolute;left:8490;top:5632;width:584;height:584;visibility:visible;mso-wrap-style:square;v-text-anchor:top" coordsize="58419,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" path="m58369,24142r-24321,l34048,,24320,r,24142l,24142r,9665l24320,33807r,24143l34048,57950r,-24143l58369,33807r,-9665xe" fillcolor="black" stroked="f">
                  <v:path arrowok="t"/>
                </v:shape>
                <w10:wrap type="topAndBottom" anchorx="page"/>
              </v:group>
            </w:pict>
          </mc:Fallback>
        </mc:AlternateContent>
      </w:r>
      <w:r w:rsidR="001362A2" w:rsidRPr="001362A2">
        <w:rPr>
          <w:lang w:val="kk-KZ"/>
        </w:rPr>
        <w:t>1,4-дигидропирано[2,3-с]пиразол туындыларын алудың экологиялық таза әдісін ұсынды. Катализатор ретінде табиғи, биологиялық ыдырайтын және улы емес көмірсу болып табылатын мальтоза қолданылады. Реакция жасыл химияның принциптеріне сәйкес келетін жұмсақ жағдайда сулы ортада жүргізіледі. Әдіс қарапайым, жоғары өнім береді және улы еріткіштерді немесе металдарды қолдануды қажет етпейді</w:t>
      </w:r>
      <w:r w:rsidR="00547854">
        <w:rPr>
          <w:lang w:val="kk-KZ"/>
        </w:rPr>
        <w:t xml:space="preserve"> </w:t>
      </w:r>
      <w:r w:rsidR="00A23E9D" w:rsidRPr="00A23E9D">
        <w:rPr>
          <w:lang w:val="kk-KZ"/>
        </w:rPr>
        <w:t>(Сурет 1.2</w:t>
      </w:r>
      <w:r w:rsidR="00A23E9D">
        <w:rPr>
          <w:lang w:val="kk-KZ"/>
        </w:rPr>
        <w:t>5</w:t>
      </w:r>
      <w:r w:rsidR="00A23E9D" w:rsidRPr="00A23E9D">
        <w:rPr>
          <w:lang w:val="kk-KZ"/>
        </w:rPr>
        <w:t xml:space="preserve">) </w:t>
      </w:r>
      <w:r w:rsidR="00547854" w:rsidRPr="00547854">
        <w:rPr>
          <w:lang w:val="kk-KZ"/>
        </w:rPr>
        <w:t>[5</w:t>
      </w:r>
      <w:r w:rsidR="002C6972">
        <w:rPr>
          <w:lang w:val="kk-KZ"/>
        </w:rPr>
        <w:t>6</w:t>
      </w:r>
      <w:r w:rsidR="00547854" w:rsidRPr="00547854">
        <w:rPr>
          <w:lang w:val="kk-KZ"/>
        </w:rPr>
        <w:t>]</w:t>
      </w:r>
      <w:r w:rsidR="001362A2" w:rsidRPr="001362A2">
        <w:rPr>
          <w:lang w:val="kk-KZ"/>
        </w:rPr>
        <w:t>.</w:t>
      </w:r>
    </w:p>
    <w:p w14:paraId="5E81D18E" w14:textId="753C4923" w:rsidR="00420B4B" w:rsidRDefault="00923636" w:rsidP="005777B0">
      <w:pPr>
        <w:pStyle w:val="af0"/>
        <w:tabs>
          <w:tab w:val="left" w:pos="1560"/>
          <w:tab w:val="left" w:pos="7230"/>
        </w:tabs>
        <w:spacing w:before="1"/>
        <w:ind w:firstLine="567"/>
        <w:jc w:val="both"/>
        <w:rPr>
          <w:lang w:val="kk-KZ"/>
        </w:rPr>
      </w:pPr>
      <w:r>
        <w:rPr>
          <w:noProof/>
          <w:sz w:val="20"/>
          <w:lang w:eastAsia="ru-RU"/>
        </w:rPr>
        <mc:AlternateContent>
          <mc:Choice Requires="wpg">
            <w:drawing>
              <wp:anchor distT="0" distB="0" distL="0" distR="0" simplePos="0" relativeHeight="251736064" behindDoc="1" locked="0" layoutInCell="1" allowOverlap="1" wp14:anchorId="449BBA5C" wp14:editId="280927C7">
                <wp:simplePos x="0" y="0"/>
                <wp:positionH relativeFrom="page">
                  <wp:posOffset>5172710</wp:posOffset>
                </wp:positionH>
                <wp:positionV relativeFrom="paragraph">
                  <wp:posOffset>473075</wp:posOffset>
                </wp:positionV>
                <wp:extent cx="976630" cy="698500"/>
                <wp:effectExtent l="0" t="0" r="0" b="0"/>
                <wp:wrapTopAndBottom/>
                <wp:docPr id="1033"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6630" cy="698500"/>
                          <a:chOff x="0" y="0"/>
                          <a:chExt cx="976630" cy="698500"/>
                        </a:xfrm>
                      </wpg:grpSpPr>
                      <wps:wsp>
                        <wps:cNvPr id="1034" name="Graphic 1034"/>
                        <wps:cNvSpPr/>
                        <wps:spPr>
                          <a:xfrm>
                            <a:off x="-10" y="10"/>
                            <a:ext cx="976630" cy="596900"/>
                          </a:xfrm>
                          <a:custGeom>
                            <a:avLst/>
                            <a:gdLst/>
                            <a:ahLst/>
                            <a:cxnLst/>
                            <a:rect l="l" t="t" r="r" b="b"/>
                            <a:pathLst>
                              <a:path w="976630" h="596900">
                                <a:moveTo>
                                  <a:pt x="64985" y="491744"/>
                                </a:moveTo>
                                <a:lnTo>
                                  <a:pt x="53975" y="491744"/>
                                </a:lnTo>
                                <a:lnTo>
                                  <a:pt x="53975" y="524560"/>
                                </a:lnTo>
                                <a:lnTo>
                                  <a:pt x="10896" y="524560"/>
                                </a:lnTo>
                                <a:lnTo>
                                  <a:pt x="10896" y="491744"/>
                                </a:lnTo>
                                <a:lnTo>
                                  <a:pt x="0" y="491744"/>
                                </a:lnTo>
                                <a:lnTo>
                                  <a:pt x="0" y="571665"/>
                                </a:lnTo>
                                <a:lnTo>
                                  <a:pt x="10896" y="571665"/>
                                </a:lnTo>
                                <a:lnTo>
                                  <a:pt x="10896" y="533996"/>
                                </a:lnTo>
                                <a:lnTo>
                                  <a:pt x="53975" y="533996"/>
                                </a:lnTo>
                                <a:lnTo>
                                  <a:pt x="53975" y="571665"/>
                                </a:lnTo>
                                <a:lnTo>
                                  <a:pt x="64985" y="571665"/>
                                </a:lnTo>
                                <a:lnTo>
                                  <a:pt x="64985" y="491744"/>
                                </a:lnTo>
                                <a:close/>
                              </a:path>
                              <a:path w="976630" h="596900">
                                <a:moveTo>
                                  <a:pt x="109118" y="162966"/>
                                </a:moveTo>
                                <a:lnTo>
                                  <a:pt x="97764" y="162966"/>
                                </a:lnTo>
                                <a:lnTo>
                                  <a:pt x="97764" y="230733"/>
                                </a:lnTo>
                                <a:lnTo>
                                  <a:pt x="63563" y="181444"/>
                                </a:lnTo>
                                <a:lnTo>
                                  <a:pt x="50736" y="162966"/>
                                </a:lnTo>
                                <a:lnTo>
                                  <a:pt x="38569" y="162966"/>
                                </a:lnTo>
                                <a:lnTo>
                                  <a:pt x="38569" y="249262"/>
                                </a:lnTo>
                                <a:lnTo>
                                  <a:pt x="49923" y="249262"/>
                                </a:lnTo>
                                <a:lnTo>
                                  <a:pt x="49923" y="181444"/>
                                </a:lnTo>
                                <a:lnTo>
                                  <a:pt x="96951" y="249262"/>
                                </a:lnTo>
                                <a:lnTo>
                                  <a:pt x="109118" y="249262"/>
                                </a:lnTo>
                                <a:lnTo>
                                  <a:pt x="109118" y="230733"/>
                                </a:lnTo>
                                <a:lnTo>
                                  <a:pt x="109118" y="162966"/>
                                </a:lnTo>
                                <a:close/>
                              </a:path>
                              <a:path w="976630" h="596900">
                                <a:moveTo>
                                  <a:pt x="118033" y="548271"/>
                                </a:moveTo>
                                <a:lnTo>
                                  <a:pt x="116293" y="544322"/>
                                </a:lnTo>
                                <a:lnTo>
                                  <a:pt x="109347" y="537946"/>
                                </a:lnTo>
                                <a:lnTo>
                                  <a:pt x="104597" y="536346"/>
                                </a:lnTo>
                                <a:lnTo>
                                  <a:pt x="92671" y="536346"/>
                                </a:lnTo>
                                <a:lnTo>
                                  <a:pt x="88036" y="537832"/>
                                </a:lnTo>
                                <a:lnTo>
                                  <a:pt x="80975" y="543737"/>
                                </a:lnTo>
                                <a:lnTo>
                                  <a:pt x="78994" y="548043"/>
                                </a:lnTo>
                                <a:lnTo>
                                  <a:pt x="78422" y="553681"/>
                                </a:lnTo>
                                <a:lnTo>
                                  <a:pt x="86296" y="554456"/>
                                </a:lnTo>
                                <a:lnTo>
                                  <a:pt x="86296" y="550697"/>
                                </a:lnTo>
                                <a:lnTo>
                                  <a:pt x="87452" y="547751"/>
                                </a:lnTo>
                                <a:lnTo>
                                  <a:pt x="91859" y="543496"/>
                                </a:lnTo>
                                <a:lnTo>
                                  <a:pt x="94754" y="542442"/>
                                </a:lnTo>
                                <a:lnTo>
                                  <a:pt x="101930" y="542442"/>
                                </a:lnTo>
                                <a:lnTo>
                                  <a:pt x="104711" y="543445"/>
                                </a:lnTo>
                                <a:lnTo>
                                  <a:pt x="109118" y="547446"/>
                                </a:lnTo>
                                <a:lnTo>
                                  <a:pt x="110159" y="549910"/>
                                </a:lnTo>
                                <a:lnTo>
                                  <a:pt x="110159" y="555612"/>
                                </a:lnTo>
                                <a:lnTo>
                                  <a:pt x="109004" y="558558"/>
                                </a:lnTo>
                                <a:lnTo>
                                  <a:pt x="104254" y="564794"/>
                                </a:lnTo>
                                <a:lnTo>
                                  <a:pt x="99618" y="569023"/>
                                </a:lnTo>
                                <a:lnTo>
                                  <a:pt x="88493" y="577799"/>
                                </a:lnTo>
                                <a:lnTo>
                                  <a:pt x="85255" y="580821"/>
                                </a:lnTo>
                                <a:lnTo>
                                  <a:pt x="80619" y="586054"/>
                                </a:lnTo>
                                <a:lnTo>
                                  <a:pt x="78879" y="588708"/>
                                </a:lnTo>
                                <a:lnTo>
                                  <a:pt x="77266" y="593051"/>
                                </a:lnTo>
                                <a:lnTo>
                                  <a:pt x="76911" y="594766"/>
                                </a:lnTo>
                                <a:lnTo>
                                  <a:pt x="77025" y="596519"/>
                                </a:lnTo>
                                <a:lnTo>
                                  <a:pt x="118033" y="596519"/>
                                </a:lnTo>
                                <a:lnTo>
                                  <a:pt x="118033" y="589445"/>
                                </a:lnTo>
                                <a:lnTo>
                                  <a:pt x="87566" y="589445"/>
                                </a:lnTo>
                                <a:lnTo>
                                  <a:pt x="88379" y="588111"/>
                                </a:lnTo>
                                <a:lnTo>
                                  <a:pt x="92087" y="584149"/>
                                </a:lnTo>
                                <a:lnTo>
                                  <a:pt x="105067" y="573455"/>
                                </a:lnTo>
                                <a:lnTo>
                                  <a:pt x="109004" y="569937"/>
                                </a:lnTo>
                                <a:lnTo>
                                  <a:pt x="113753" y="564819"/>
                                </a:lnTo>
                                <a:lnTo>
                                  <a:pt x="115481" y="562381"/>
                                </a:lnTo>
                                <a:lnTo>
                                  <a:pt x="117449" y="557745"/>
                                </a:lnTo>
                                <a:lnTo>
                                  <a:pt x="118033" y="555396"/>
                                </a:lnTo>
                                <a:lnTo>
                                  <a:pt x="118033" y="548271"/>
                                </a:lnTo>
                                <a:close/>
                              </a:path>
                              <a:path w="976630" h="596900">
                                <a:moveTo>
                                  <a:pt x="196799" y="491744"/>
                                </a:moveTo>
                                <a:lnTo>
                                  <a:pt x="186258" y="491744"/>
                                </a:lnTo>
                                <a:lnTo>
                                  <a:pt x="186258" y="554482"/>
                                </a:lnTo>
                                <a:lnTo>
                                  <a:pt x="142709" y="491744"/>
                                </a:lnTo>
                                <a:lnTo>
                                  <a:pt x="131470" y="491744"/>
                                </a:lnTo>
                                <a:lnTo>
                                  <a:pt x="131470" y="571665"/>
                                </a:lnTo>
                                <a:lnTo>
                                  <a:pt x="142011" y="571665"/>
                                </a:lnTo>
                                <a:lnTo>
                                  <a:pt x="142011" y="508863"/>
                                </a:lnTo>
                                <a:lnTo>
                                  <a:pt x="185559" y="571665"/>
                                </a:lnTo>
                                <a:lnTo>
                                  <a:pt x="196799" y="571665"/>
                                </a:lnTo>
                                <a:lnTo>
                                  <a:pt x="196799" y="491744"/>
                                </a:lnTo>
                                <a:close/>
                              </a:path>
                              <a:path w="976630" h="596900">
                                <a:moveTo>
                                  <a:pt x="204787" y="221894"/>
                                </a:moveTo>
                                <a:lnTo>
                                  <a:pt x="192976" y="219011"/>
                                </a:lnTo>
                                <a:lnTo>
                                  <a:pt x="191350" y="226263"/>
                                </a:lnTo>
                                <a:lnTo>
                                  <a:pt x="188226" y="231749"/>
                                </a:lnTo>
                                <a:lnTo>
                                  <a:pt x="178955" y="239128"/>
                                </a:lnTo>
                                <a:lnTo>
                                  <a:pt x="173405" y="240969"/>
                                </a:lnTo>
                                <a:lnTo>
                                  <a:pt x="161239" y="240969"/>
                                </a:lnTo>
                                <a:lnTo>
                                  <a:pt x="137845" y="212763"/>
                                </a:lnTo>
                                <a:lnTo>
                                  <a:pt x="137845" y="199720"/>
                                </a:lnTo>
                                <a:lnTo>
                                  <a:pt x="160769" y="171272"/>
                                </a:lnTo>
                                <a:lnTo>
                                  <a:pt x="173634" y="171272"/>
                                </a:lnTo>
                                <a:lnTo>
                                  <a:pt x="178612" y="172707"/>
                                </a:lnTo>
                                <a:lnTo>
                                  <a:pt x="186486" y="178435"/>
                                </a:lnTo>
                                <a:lnTo>
                                  <a:pt x="189496" y="182994"/>
                                </a:lnTo>
                                <a:lnTo>
                                  <a:pt x="191592" y="189280"/>
                                </a:lnTo>
                                <a:lnTo>
                                  <a:pt x="203288" y="186639"/>
                                </a:lnTo>
                                <a:lnTo>
                                  <a:pt x="200850" y="178663"/>
                                </a:lnTo>
                                <a:lnTo>
                                  <a:pt x="196570" y="172491"/>
                                </a:lnTo>
                                <a:lnTo>
                                  <a:pt x="194894" y="171272"/>
                                </a:lnTo>
                                <a:lnTo>
                                  <a:pt x="190538" y="168084"/>
                                </a:lnTo>
                                <a:lnTo>
                                  <a:pt x="184404" y="163690"/>
                                </a:lnTo>
                                <a:lnTo>
                                  <a:pt x="176872" y="161493"/>
                                </a:lnTo>
                                <a:lnTo>
                                  <a:pt x="159969" y="161493"/>
                                </a:lnTo>
                                <a:lnTo>
                                  <a:pt x="127419" y="188645"/>
                                </a:lnTo>
                                <a:lnTo>
                                  <a:pt x="125679" y="196481"/>
                                </a:lnTo>
                                <a:lnTo>
                                  <a:pt x="125679" y="213715"/>
                                </a:lnTo>
                                <a:lnTo>
                                  <a:pt x="150241" y="248843"/>
                                </a:lnTo>
                                <a:lnTo>
                                  <a:pt x="158115" y="250736"/>
                                </a:lnTo>
                                <a:lnTo>
                                  <a:pt x="176987" y="250736"/>
                                </a:lnTo>
                                <a:lnTo>
                                  <a:pt x="184988" y="248285"/>
                                </a:lnTo>
                                <a:lnTo>
                                  <a:pt x="191350" y="243357"/>
                                </a:lnTo>
                                <a:lnTo>
                                  <a:pt x="194487" y="240969"/>
                                </a:lnTo>
                                <a:lnTo>
                                  <a:pt x="197840" y="238429"/>
                                </a:lnTo>
                                <a:lnTo>
                                  <a:pt x="202361" y="231279"/>
                                </a:lnTo>
                                <a:lnTo>
                                  <a:pt x="204787" y="221894"/>
                                </a:lnTo>
                                <a:close/>
                              </a:path>
                              <a:path w="976630" h="596900">
                                <a:moveTo>
                                  <a:pt x="344360" y="297929"/>
                                </a:moveTo>
                                <a:lnTo>
                                  <a:pt x="341579" y="295148"/>
                                </a:lnTo>
                                <a:lnTo>
                                  <a:pt x="334632" y="295148"/>
                                </a:lnTo>
                                <a:lnTo>
                                  <a:pt x="331851" y="297929"/>
                                </a:lnTo>
                                <a:lnTo>
                                  <a:pt x="331851" y="431838"/>
                                </a:lnTo>
                                <a:lnTo>
                                  <a:pt x="334632" y="434619"/>
                                </a:lnTo>
                                <a:lnTo>
                                  <a:pt x="341579" y="434619"/>
                                </a:lnTo>
                                <a:lnTo>
                                  <a:pt x="344360" y="431838"/>
                                </a:lnTo>
                                <a:lnTo>
                                  <a:pt x="344360" y="301358"/>
                                </a:lnTo>
                                <a:lnTo>
                                  <a:pt x="344360" y="297929"/>
                                </a:lnTo>
                                <a:close/>
                              </a:path>
                              <a:path w="976630" h="596900">
                                <a:moveTo>
                                  <a:pt x="488683" y="539915"/>
                                </a:moveTo>
                                <a:lnTo>
                                  <a:pt x="488581" y="523341"/>
                                </a:lnTo>
                                <a:lnTo>
                                  <a:pt x="487070" y="516674"/>
                                </a:lnTo>
                                <a:lnTo>
                                  <a:pt x="480580" y="504063"/>
                                </a:lnTo>
                                <a:lnTo>
                                  <a:pt x="477342" y="500634"/>
                                </a:lnTo>
                                <a:lnTo>
                                  <a:pt x="477342" y="525259"/>
                                </a:lnTo>
                                <a:lnTo>
                                  <a:pt x="477342" y="542036"/>
                                </a:lnTo>
                                <a:lnTo>
                                  <a:pt x="474675" y="549986"/>
                                </a:lnTo>
                                <a:lnTo>
                                  <a:pt x="465175" y="559955"/>
                                </a:lnTo>
                                <a:lnTo>
                                  <a:pt x="463931" y="561213"/>
                                </a:lnTo>
                                <a:lnTo>
                                  <a:pt x="457187" y="563968"/>
                                </a:lnTo>
                                <a:lnTo>
                                  <a:pt x="440855" y="563968"/>
                                </a:lnTo>
                                <a:lnTo>
                                  <a:pt x="434136" y="561213"/>
                                </a:lnTo>
                                <a:lnTo>
                                  <a:pt x="428802" y="555663"/>
                                </a:lnTo>
                                <a:lnTo>
                                  <a:pt x="423354" y="550125"/>
                                </a:lnTo>
                                <a:lnTo>
                                  <a:pt x="420700" y="542531"/>
                                </a:lnTo>
                                <a:lnTo>
                                  <a:pt x="420700" y="532739"/>
                                </a:lnTo>
                                <a:lnTo>
                                  <a:pt x="441312" y="499440"/>
                                </a:lnTo>
                                <a:lnTo>
                                  <a:pt x="454634" y="499440"/>
                                </a:lnTo>
                                <a:lnTo>
                                  <a:pt x="477342" y="525259"/>
                                </a:lnTo>
                                <a:lnTo>
                                  <a:pt x="477342" y="500634"/>
                                </a:lnTo>
                                <a:lnTo>
                                  <a:pt x="476224" y="499440"/>
                                </a:lnTo>
                                <a:lnTo>
                                  <a:pt x="475945" y="499135"/>
                                </a:lnTo>
                                <a:lnTo>
                                  <a:pt x="463664" y="492099"/>
                                </a:lnTo>
                                <a:lnTo>
                                  <a:pt x="456717" y="490334"/>
                                </a:lnTo>
                                <a:lnTo>
                                  <a:pt x="449072" y="490334"/>
                                </a:lnTo>
                                <a:lnTo>
                                  <a:pt x="412127" y="515010"/>
                                </a:lnTo>
                                <a:lnTo>
                                  <a:pt x="409346" y="532739"/>
                                </a:lnTo>
                                <a:lnTo>
                                  <a:pt x="409384" y="539915"/>
                                </a:lnTo>
                                <a:lnTo>
                                  <a:pt x="434251" y="571207"/>
                                </a:lnTo>
                                <a:lnTo>
                                  <a:pt x="441198" y="573011"/>
                                </a:lnTo>
                                <a:lnTo>
                                  <a:pt x="456260" y="573011"/>
                                </a:lnTo>
                                <a:lnTo>
                                  <a:pt x="462978" y="571385"/>
                                </a:lnTo>
                                <a:lnTo>
                                  <a:pt x="469112" y="568083"/>
                                </a:lnTo>
                                <a:lnTo>
                                  <a:pt x="475361" y="564794"/>
                                </a:lnTo>
                                <a:lnTo>
                                  <a:pt x="476199" y="563968"/>
                                </a:lnTo>
                                <a:lnTo>
                                  <a:pt x="480237" y="559955"/>
                                </a:lnTo>
                                <a:lnTo>
                                  <a:pt x="486956" y="547166"/>
                                </a:lnTo>
                                <a:lnTo>
                                  <a:pt x="488683" y="539915"/>
                                </a:lnTo>
                                <a:close/>
                              </a:path>
                              <a:path w="976630" h="596900">
                                <a:moveTo>
                                  <a:pt x="490893" y="86296"/>
                                </a:moveTo>
                                <a:lnTo>
                                  <a:pt x="479767" y="60159"/>
                                </a:lnTo>
                                <a:lnTo>
                                  <a:pt x="475805" y="50863"/>
                                </a:lnTo>
                                <a:lnTo>
                                  <a:pt x="463321" y="21526"/>
                                </a:lnTo>
                                <a:lnTo>
                                  <a:pt x="463321" y="50863"/>
                                </a:lnTo>
                                <a:lnTo>
                                  <a:pt x="432854" y="50863"/>
                                </a:lnTo>
                                <a:lnTo>
                                  <a:pt x="442709" y="25539"/>
                                </a:lnTo>
                                <a:lnTo>
                                  <a:pt x="444792" y="20091"/>
                                </a:lnTo>
                                <a:lnTo>
                                  <a:pt x="446405" y="14592"/>
                                </a:lnTo>
                                <a:lnTo>
                                  <a:pt x="447573" y="9067"/>
                                </a:lnTo>
                                <a:lnTo>
                                  <a:pt x="448957" y="13741"/>
                                </a:lnTo>
                                <a:lnTo>
                                  <a:pt x="451040" y="19697"/>
                                </a:lnTo>
                                <a:lnTo>
                                  <a:pt x="453936" y="26962"/>
                                </a:lnTo>
                                <a:lnTo>
                                  <a:pt x="463321" y="50863"/>
                                </a:lnTo>
                                <a:lnTo>
                                  <a:pt x="463321" y="21526"/>
                                </a:lnTo>
                                <a:lnTo>
                                  <a:pt x="458025" y="9067"/>
                                </a:lnTo>
                                <a:lnTo>
                                  <a:pt x="454164" y="0"/>
                                </a:lnTo>
                                <a:lnTo>
                                  <a:pt x="441426" y="0"/>
                                </a:lnTo>
                                <a:lnTo>
                                  <a:pt x="407022" y="86296"/>
                                </a:lnTo>
                                <a:lnTo>
                                  <a:pt x="419658" y="86296"/>
                                </a:lnTo>
                                <a:lnTo>
                                  <a:pt x="429501" y="60159"/>
                                </a:lnTo>
                                <a:lnTo>
                                  <a:pt x="466915" y="60159"/>
                                </a:lnTo>
                                <a:lnTo>
                                  <a:pt x="477342" y="86296"/>
                                </a:lnTo>
                                <a:lnTo>
                                  <a:pt x="490893" y="86296"/>
                                </a:lnTo>
                                <a:close/>
                              </a:path>
                              <a:path w="976630" h="596900">
                                <a:moveTo>
                                  <a:pt x="534289" y="25895"/>
                                </a:moveTo>
                                <a:lnTo>
                                  <a:pt x="530275" y="23507"/>
                                </a:lnTo>
                                <a:lnTo>
                                  <a:pt x="526453" y="22364"/>
                                </a:lnTo>
                                <a:lnTo>
                                  <a:pt x="520192" y="22364"/>
                                </a:lnTo>
                                <a:lnTo>
                                  <a:pt x="508723" y="33274"/>
                                </a:lnTo>
                                <a:lnTo>
                                  <a:pt x="508723" y="23787"/>
                                </a:lnTo>
                                <a:lnTo>
                                  <a:pt x="498767" y="23787"/>
                                </a:lnTo>
                                <a:lnTo>
                                  <a:pt x="498767" y="86296"/>
                                </a:lnTo>
                                <a:lnTo>
                                  <a:pt x="509765" y="86296"/>
                                </a:lnTo>
                                <a:lnTo>
                                  <a:pt x="509765" y="49098"/>
                                </a:lnTo>
                                <a:lnTo>
                                  <a:pt x="510463" y="44970"/>
                                </a:lnTo>
                                <a:lnTo>
                                  <a:pt x="511619" y="41198"/>
                                </a:lnTo>
                                <a:lnTo>
                                  <a:pt x="512432" y="38747"/>
                                </a:lnTo>
                                <a:lnTo>
                                  <a:pt x="513816" y="36817"/>
                                </a:lnTo>
                                <a:lnTo>
                                  <a:pt x="515797" y="35407"/>
                                </a:lnTo>
                                <a:lnTo>
                                  <a:pt x="517550" y="34086"/>
                                </a:lnTo>
                                <a:lnTo>
                                  <a:pt x="519849" y="33312"/>
                                </a:lnTo>
                                <a:lnTo>
                                  <a:pt x="524941" y="33312"/>
                                </a:lnTo>
                                <a:lnTo>
                                  <a:pt x="527608" y="34086"/>
                                </a:lnTo>
                                <a:lnTo>
                                  <a:pt x="530275" y="35610"/>
                                </a:lnTo>
                                <a:lnTo>
                                  <a:pt x="534047" y="25895"/>
                                </a:lnTo>
                                <a:lnTo>
                                  <a:pt x="534289" y="25895"/>
                                </a:lnTo>
                                <a:close/>
                              </a:path>
                              <a:path w="976630" h="596900">
                                <a:moveTo>
                                  <a:pt x="631621" y="302577"/>
                                </a:moveTo>
                                <a:lnTo>
                                  <a:pt x="628840" y="299796"/>
                                </a:lnTo>
                                <a:lnTo>
                                  <a:pt x="622007" y="299796"/>
                                </a:lnTo>
                                <a:lnTo>
                                  <a:pt x="619112" y="302577"/>
                                </a:lnTo>
                                <a:lnTo>
                                  <a:pt x="619112" y="427215"/>
                                </a:lnTo>
                                <a:lnTo>
                                  <a:pt x="622007" y="429996"/>
                                </a:lnTo>
                                <a:lnTo>
                                  <a:pt x="628840" y="429996"/>
                                </a:lnTo>
                                <a:lnTo>
                                  <a:pt x="631621" y="427215"/>
                                </a:lnTo>
                                <a:lnTo>
                                  <a:pt x="631621" y="306006"/>
                                </a:lnTo>
                                <a:lnTo>
                                  <a:pt x="631621" y="302577"/>
                                </a:lnTo>
                                <a:close/>
                              </a:path>
                              <a:path w="976630" h="596900">
                                <a:moveTo>
                                  <a:pt x="782662" y="460629"/>
                                </a:moveTo>
                                <a:lnTo>
                                  <a:pt x="772121" y="460629"/>
                                </a:lnTo>
                                <a:lnTo>
                                  <a:pt x="772121" y="523354"/>
                                </a:lnTo>
                                <a:lnTo>
                                  <a:pt x="728573" y="460629"/>
                                </a:lnTo>
                                <a:lnTo>
                                  <a:pt x="717334" y="460629"/>
                                </a:lnTo>
                                <a:lnTo>
                                  <a:pt x="717334" y="540537"/>
                                </a:lnTo>
                                <a:lnTo>
                                  <a:pt x="727875" y="540537"/>
                                </a:lnTo>
                                <a:lnTo>
                                  <a:pt x="727875" y="477748"/>
                                </a:lnTo>
                                <a:lnTo>
                                  <a:pt x="771423" y="540537"/>
                                </a:lnTo>
                                <a:lnTo>
                                  <a:pt x="782662" y="540537"/>
                                </a:lnTo>
                                <a:lnTo>
                                  <a:pt x="782662" y="460629"/>
                                </a:lnTo>
                                <a:close/>
                              </a:path>
                              <a:path w="976630" h="596900">
                                <a:moveTo>
                                  <a:pt x="785088" y="323024"/>
                                </a:moveTo>
                                <a:lnTo>
                                  <a:pt x="741311" y="263182"/>
                                </a:lnTo>
                                <a:lnTo>
                                  <a:pt x="737374" y="262572"/>
                                </a:lnTo>
                                <a:lnTo>
                                  <a:pt x="731812" y="266598"/>
                                </a:lnTo>
                                <a:lnTo>
                                  <a:pt x="731113" y="270484"/>
                                </a:lnTo>
                                <a:lnTo>
                                  <a:pt x="772934" y="327545"/>
                                </a:lnTo>
                                <a:lnTo>
                                  <a:pt x="774903" y="330314"/>
                                </a:lnTo>
                                <a:lnTo>
                                  <a:pt x="778840" y="330936"/>
                                </a:lnTo>
                                <a:lnTo>
                                  <a:pt x="784402" y="326898"/>
                                </a:lnTo>
                                <a:lnTo>
                                  <a:pt x="785088" y="323024"/>
                                </a:lnTo>
                                <a:close/>
                              </a:path>
                              <a:path w="976630" h="596900">
                                <a:moveTo>
                                  <a:pt x="806526" y="430441"/>
                                </a:moveTo>
                                <a:lnTo>
                                  <a:pt x="805827" y="426554"/>
                                </a:lnTo>
                                <a:lnTo>
                                  <a:pt x="800265" y="422529"/>
                                </a:lnTo>
                                <a:lnTo>
                                  <a:pt x="796328" y="423138"/>
                                </a:lnTo>
                                <a:lnTo>
                                  <a:pt x="794359" y="425919"/>
                                </a:lnTo>
                                <a:lnTo>
                                  <a:pt x="788111" y="434467"/>
                                </a:lnTo>
                                <a:lnTo>
                                  <a:pt x="786015" y="437235"/>
                                </a:lnTo>
                                <a:lnTo>
                                  <a:pt x="786599" y="441121"/>
                                </a:lnTo>
                                <a:lnTo>
                                  <a:pt x="789495" y="443128"/>
                                </a:lnTo>
                                <a:lnTo>
                                  <a:pt x="792276" y="445147"/>
                                </a:lnTo>
                                <a:lnTo>
                                  <a:pt x="796213" y="444538"/>
                                </a:lnTo>
                                <a:lnTo>
                                  <a:pt x="798182" y="441769"/>
                                </a:lnTo>
                                <a:lnTo>
                                  <a:pt x="804443" y="433209"/>
                                </a:lnTo>
                                <a:lnTo>
                                  <a:pt x="806526" y="430441"/>
                                </a:lnTo>
                                <a:close/>
                              </a:path>
                              <a:path w="976630" h="596900">
                                <a:moveTo>
                                  <a:pt x="810463" y="304736"/>
                                </a:moveTo>
                                <a:lnTo>
                                  <a:pt x="756996" y="231787"/>
                                </a:lnTo>
                                <a:lnTo>
                                  <a:pt x="780224" y="146050"/>
                                </a:lnTo>
                                <a:lnTo>
                                  <a:pt x="778141" y="142646"/>
                                </a:lnTo>
                                <a:lnTo>
                                  <a:pt x="771537" y="140868"/>
                                </a:lnTo>
                                <a:lnTo>
                                  <a:pt x="768070" y="142836"/>
                                </a:lnTo>
                                <a:lnTo>
                                  <a:pt x="745070" y="228206"/>
                                </a:lnTo>
                                <a:lnTo>
                                  <a:pt x="594779" y="276656"/>
                                </a:lnTo>
                                <a:lnTo>
                                  <a:pt x="455218" y="198285"/>
                                </a:lnTo>
                                <a:lnTo>
                                  <a:pt x="455218" y="107696"/>
                                </a:lnTo>
                                <a:lnTo>
                                  <a:pt x="452437" y="104914"/>
                                </a:lnTo>
                                <a:lnTo>
                                  <a:pt x="445477" y="104914"/>
                                </a:lnTo>
                                <a:lnTo>
                                  <a:pt x="442709" y="107696"/>
                                </a:lnTo>
                                <a:lnTo>
                                  <a:pt x="442709" y="198348"/>
                                </a:lnTo>
                                <a:lnTo>
                                  <a:pt x="306768" y="276263"/>
                                </a:lnTo>
                                <a:lnTo>
                                  <a:pt x="226910" y="230441"/>
                                </a:lnTo>
                                <a:lnTo>
                                  <a:pt x="223088" y="231470"/>
                                </a:lnTo>
                                <a:lnTo>
                                  <a:pt x="219621" y="237401"/>
                                </a:lnTo>
                                <a:lnTo>
                                  <a:pt x="220662" y="241198"/>
                                </a:lnTo>
                                <a:lnTo>
                                  <a:pt x="300583" y="287007"/>
                                </a:lnTo>
                                <a:lnTo>
                                  <a:pt x="300583" y="442734"/>
                                </a:lnTo>
                                <a:lnTo>
                                  <a:pt x="219621" y="489178"/>
                                </a:lnTo>
                                <a:lnTo>
                                  <a:pt x="218579" y="492963"/>
                                </a:lnTo>
                                <a:lnTo>
                                  <a:pt x="222046" y="498894"/>
                                </a:lnTo>
                                <a:lnTo>
                                  <a:pt x="225869" y="499922"/>
                                </a:lnTo>
                                <a:lnTo>
                                  <a:pt x="306819" y="453555"/>
                                </a:lnTo>
                                <a:lnTo>
                                  <a:pt x="391617" y="502170"/>
                                </a:lnTo>
                                <a:lnTo>
                                  <a:pt x="395439" y="501142"/>
                                </a:lnTo>
                                <a:lnTo>
                                  <a:pt x="398919" y="495211"/>
                                </a:lnTo>
                                <a:lnTo>
                                  <a:pt x="397878" y="491401"/>
                                </a:lnTo>
                                <a:lnTo>
                                  <a:pt x="313093" y="442798"/>
                                </a:lnTo>
                                <a:lnTo>
                                  <a:pt x="313093" y="286981"/>
                                </a:lnTo>
                                <a:lnTo>
                                  <a:pt x="449008" y="209054"/>
                                </a:lnTo>
                                <a:lnTo>
                                  <a:pt x="587832" y="287070"/>
                                </a:lnTo>
                                <a:lnTo>
                                  <a:pt x="587832" y="442734"/>
                                </a:lnTo>
                                <a:lnTo>
                                  <a:pt x="501891" y="491007"/>
                                </a:lnTo>
                                <a:lnTo>
                                  <a:pt x="498881" y="492696"/>
                                </a:lnTo>
                                <a:lnTo>
                                  <a:pt x="497840" y="496493"/>
                                </a:lnTo>
                                <a:lnTo>
                                  <a:pt x="501192" y="502462"/>
                                </a:lnTo>
                                <a:lnTo>
                                  <a:pt x="505015" y="503516"/>
                                </a:lnTo>
                                <a:lnTo>
                                  <a:pt x="594791" y="453136"/>
                                </a:lnTo>
                                <a:lnTo>
                                  <a:pt x="686981" y="482879"/>
                                </a:lnTo>
                                <a:lnTo>
                                  <a:pt x="690575" y="481101"/>
                                </a:lnTo>
                                <a:lnTo>
                                  <a:pt x="692658" y="474586"/>
                                </a:lnTo>
                                <a:lnTo>
                                  <a:pt x="690930" y="471068"/>
                                </a:lnTo>
                                <a:lnTo>
                                  <a:pt x="600341" y="441845"/>
                                </a:lnTo>
                                <a:lnTo>
                                  <a:pt x="600341" y="287909"/>
                                </a:lnTo>
                                <a:lnTo>
                                  <a:pt x="747852" y="240347"/>
                                </a:lnTo>
                                <a:lnTo>
                                  <a:pt x="798296" y="309257"/>
                                </a:lnTo>
                                <a:lnTo>
                                  <a:pt x="800265" y="312026"/>
                                </a:lnTo>
                                <a:lnTo>
                                  <a:pt x="804202" y="312648"/>
                                </a:lnTo>
                                <a:lnTo>
                                  <a:pt x="809764" y="308622"/>
                                </a:lnTo>
                                <a:lnTo>
                                  <a:pt x="810463" y="304736"/>
                                </a:lnTo>
                                <a:close/>
                              </a:path>
                              <a:path w="976630" h="596900">
                                <a:moveTo>
                                  <a:pt x="832929" y="95605"/>
                                </a:moveTo>
                                <a:lnTo>
                                  <a:pt x="821118" y="92722"/>
                                </a:lnTo>
                                <a:lnTo>
                                  <a:pt x="819378" y="99987"/>
                                </a:lnTo>
                                <a:lnTo>
                                  <a:pt x="816368" y="105460"/>
                                </a:lnTo>
                                <a:lnTo>
                                  <a:pt x="807097" y="112839"/>
                                </a:lnTo>
                                <a:lnTo>
                                  <a:pt x="801547" y="114681"/>
                                </a:lnTo>
                                <a:lnTo>
                                  <a:pt x="789381" y="114681"/>
                                </a:lnTo>
                                <a:lnTo>
                                  <a:pt x="784288" y="113334"/>
                                </a:lnTo>
                                <a:lnTo>
                                  <a:pt x="775017" y="107911"/>
                                </a:lnTo>
                                <a:lnTo>
                                  <a:pt x="771537" y="103822"/>
                                </a:lnTo>
                                <a:lnTo>
                                  <a:pt x="769340" y="98336"/>
                                </a:lnTo>
                                <a:lnTo>
                                  <a:pt x="767029" y="92862"/>
                                </a:lnTo>
                                <a:lnTo>
                                  <a:pt x="765987" y="86461"/>
                                </a:lnTo>
                                <a:lnTo>
                                  <a:pt x="765987" y="73431"/>
                                </a:lnTo>
                                <a:lnTo>
                                  <a:pt x="788911" y="44970"/>
                                </a:lnTo>
                                <a:lnTo>
                                  <a:pt x="801776" y="44970"/>
                                </a:lnTo>
                                <a:lnTo>
                                  <a:pt x="806754" y="46418"/>
                                </a:lnTo>
                                <a:lnTo>
                                  <a:pt x="814628" y="52133"/>
                                </a:lnTo>
                                <a:lnTo>
                                  <a:pt x="817638" y="56718"/>
                                </a:lnTo>
                                <a:lnTo>
                                  <a:pt x="819721" y="62992"/>
                                </a:lnTo>
                                <a:lnTo>
                                  <a:pt x="831430" y="60337"/>
                                </a:lnTo>
                                <a:lnTo>
                                  <a:pt x="828992" y="52374"/>
                                </a:lnTo>
                                <a:lnTo>
                                  <a:pt x="824712" y="46189"/>
                                </a:lnTo>
                                <a:lnTo>
                                  <a:pt x="822998" y="44970"/>
                                </a:lnTo>
                                <a:lnTo>
                                  <a:pt x="818565" y="41808"/>
                                </a:lnTo>
                                <a:lnTo>
                                  <a:pt x="812546" y="37414"/>
                                </a:lnTo>
                                <a:lnTo>
                                  <a:pt x="805014" y="35204"/>
                                </a:lnTo>
                                <a:lnTo>
                                  <a:pt x="788111" y="35204"/>
                                </a:lnTo>
                                <a:lnTo>
                                  <a:pt x="780923" y="36944"/>
                                </a:lnTo>
                                <a:lnTo>
                                  <a:pt x="767715" y="43891"/>
                                </a:lnTo>
                                <a:lnTo>
                                  <a:pt x="762622" y="48983"/>
                                </a:lnTo>
                                <a:lnTo>
                                  <a:pt x="759142" y="55664"/>
                                </a:lnTo>
                                <a:lnTo>
                                  <a:pt x="755561" y="62357"/>
                                </a:lnTo>
                                <a:lnTo>
                                  <a:pt x="753706" y="70192"/>
                                </a:lnTo>
                                <a:lnTo>
                                  <a:pt x="753706" y="87426"/>
                                </a:lnTo>
                                <a:lnTo>
                                  <a:pt x="778370" y="122567"/>
                                </a:lnTo>
                                <a:lnTo>
                                  <a:pt x="786142" y="124447"/>
                                </a:lnTo>
                                <a:lnTo>
                                  <a:pt x="805129" y="124447"/>
                                </a:lnTo>
                                <a:lnTo>
                                  <a:pt x="813003" y="121996"/>
                                </a:lnTo>
                                <a:lnTo>
                                  <a:pt x="822642" y="114681"/>
                                </a:lnTo>
                                <a:lnTo>
                                  <a:pt x="825982" y="112141"/>
                                </a:lnTo>
                                <a:lnTo>
                                  <a:pt x="830389" y="104990"/>
                                </a:lnTo>
                                <a:lnTo>
                                  <a:pt x="832929" y="95605"/>
                                </a:lnTo>
                                <a:close/>
                              </a:path>
                              <a:path w="976630" h="596900">
                                <a:moveTo>
                                  <a:pt x="879144" y="328790"/>
                                </a:moveTo>
                                <a:lnTo>
                                  <a:pt x="868603" y="328790"/>
                                </a:lnTo>
                                <a:lnTo>
                                  <a:pt x="868603" y="391515"/>
                                </a:lnTo>
                                <a:lnTo>
                                  <a:pt x="825055" y="328790"/>
                                </a:lnTo>
                                <a:lnTo>
                                  <a:pt x="813816" y="328790"/>
                                </a:lnTo>
                                <a:lnTo>
                                  <a:pt x="813816" y="408686"/>
                                </a:lnTo>
                                <a:lnTo>
                                  <a:pt x="824357" y="408686"/>
                                </a:lnTo>
                                <a:lnTo>
                                  <a:pt x="824357" y="345897"/>
                                </a:lnTo>
                                <a:lnTo>
                                  <a:pt x="867918" y="408686"/>
                                </a:lnTo>
                                <a:lnTo>
                                  <a:pt x="879144" y="408686"/>
                                </a:lnTo>
                                <a:lnTo>
                                  <a:pt x="879144" y="328790"/>
                                </a:lnTo>
                                <a:close/>
                              </a:path>
                              <a:path w="976630" h="596900">
                                <a:moveTo>
                                  <a:pt x="918070" y="36677"/>
                                </a:moveTo>
                                <a:lnTo>
                                  <a:pt x="906246" y="36677"/>
                                </a:lnTo>
                                <a:lnTo>
                                  <a:pt x="906246" y="72110"/>
                                </a:lnTo>
                                <a:lnTo>
                                  <a:pt x="859688" y="72110"/>
                                </a:lnTo>
                                <a:lnTo>
                                  <a:pt x="859688" y="36677"/>
                                </a:lnTo>
                                <a:lnTo>
                                  <a:pt x="847877" y="36677"/>
                                </a:lnTo>
                                <a:lnTo>
                                  <a:pt x="847877" y="122974"/>
                                </a:lnTo>
                                <a:lnTo>
                                  <a:pt x="859688" y="122974"/>
                                </a:lnTo>
                                <a:lnTo>
                                  <a:pt x="859688" y="82296"/>
                                </a:lnTo>
                                <a:lnTo>
                                  <a:pt x="906246" y="82296"/>
                                </a:lnTo>
                                <a:lnTo>
                                  <a:pt x="906246" y="122974"/>
                                </a:lnTo>
                                <a:lnTo>
                                  <a:pt x="918070" y="122974"/>
                                </a:lnTo>
                                <a:lnTo>
                                  <a:pt x="918070" y="82296"/>
                                </a:lnTo>
                                <a:lnTo>
                                  <a:pt x="918070" y="72110"/>
                                </a:lnTo>
                                <a:lnTo>
                                  <a:pt x="918070" y="36677"/>
                                </a:lnTo>
                                <a:close/>
                              </a:path>
                              <a:path w="976630" h="596900">
                                <a:moveTo>
                                  <a:pt x="976096" y="127012"/>
                                </a:moveTo>
                                <a:lnTo>
                                  <a:pt x="975055" y="123532"/>
                                </a:lnTo>
                                <a:lnTo>
                                  <a:pt x="970648" y="117970"/>
                                </a:lnTo>
                                <a:lnTo>
                                  <a:pt x="967524" y="116141"/>
                                </a:lnTo>
                                <a:lnTo>
                                  <a:pt x="963587" y="115252"/>
                                </a:lnTo>
                                <a:lnTo>
                                  <a:pt x="966597" y="113893"/>
                                </a:lnTo>
                                <a:lnTo>
                                  <a:pt x="968921" y="112077"/>
                                </a:lnTo>
                                <a:lnTo>
                                  <a:pt x="972045" y="107480"/>
                                </a:lnTo>
                                <a:lnTo>
                                  <a:pt x="972858" y="104940"/>
                                </a:lnTo>
                                <a:lnTo>
                                  <a:pt x="972858" y="99199"/>
                                </a:lnTo>
                                <a:lnTo>
                                  <a:pt x="956868" y="85318"/>
                                </a:lnTo>
                                <a:lnTo>
                                  <a:pt x="947839" y="85318"/>
                                </a:lnTo>
                                <a:lnTo>
                                  <a:pt x="943432" y="86779"/>
                                </a:lnTo>
                                <a:lnTo>
                                  <a:pt x="936256" y="92646"/>
                                </a:lnTo>
                                <a:lnTo>
                                  <a:pt x="933932" y="96761"/>
                                </a:lnTo>
                                <a:lnTo>
                                  <a:pt x="933005" y="102095"/>
                                </a:lnTo>
                                <a:lnTo>
                                  <a:pt x="941235" y="103517"/>
                                </a:lnTo>
                                <a:lnTo>
                                  <a:pt x="941806" y="99631"/>
                                </a:lnTo>
                                <a:lnTo>
                                  <a:pt x="943203" y="96710"/>
                                </a:lnTo>
                                <a:lnTo>
                                  <a:pt x="947483" y="92824"/>
                                </a:lnTo>
                                <a:lnTo>
                                  <a:pt x="950150" y="91859"/>
                                </a:lnTo>
                                <a:lnTo>
                                  <a:pt x="956640" y="91859"/>
                                </a:lnTo>
                                <a:lnTo>
                                  <a:pt x="959307" y="92811"/>
                                </a:lnTo>
                                <a:lnTo>
                                  <a:pt x="963358" y="96634"/>
                                </a:lnTo>
                                <a:lnTo>
                                  <a:pt x="964399" y="99047"/>
                                </a:lnTo>
                                <a:lnTo>
                                  <a:pt x="964399" y="105638"/>
                                </a:lnTo>
                                <a:lnTo>
                                  <a:pt x="963002" y="108369"/>
                                </a:lnTo>
                                <a:lnTo>
                                  <a:pt x="957326" y="111899"/>
                                </a:lnTo>
                                <a:lnTo>
                                  <a:pt x="954201" y="112776"/>
                                </a:lnTo>
                                <a:lnTo>
                                  <a:pt x="950620" y="112776"/>
                                </a:lnTo>
                                <a:lnTo>
                                  <a:pt x="949337" y="112687"/>
                                </a:lnTo>
                                <a:lnTo>
                                  <a:pt x="948410" y="119672"/>
                                </a:lnTo>
                                <a:lnTo>
                                  <a:pt x="950734" y="119087"/>
                                </a:lnTo>
                                <a:lnTo>
                                  <a:pt x="952703" y="118783"/>
                                </a:lnTo>
                                <a:lnTo>
                                  <a:pt x="958024" y="118783"/>
                                </a:lnTo>
                                <a:lnTo>
                                  <a:pt x="961148" y="119976"/>
                                </a:lnTo>
                                <a:lnTo>
                                  <a:pt x="966139" y="124714"/>
                                </a:lnTo>
                                <a:lnTo>
                                  <a:pt x="967409" y="127711"/>
                                </a:lnTo>
                                <a:lnTo>
                                  <a:pt x="967409" y="135204"/>
                                </a:lnTo>
                                <a:lnTo>
                                  <a:pt x="966025" y="138404"/>
                                </a:lnTo>
                                <a:lnTo>
                                  <a:pt x="960691" y="143586"/>
                                </a:lnTo>
                                <a:lnTo>
                                  <a:pt x="957453" y="144881"/>
                                </a:lnTo>
                                <a:lnTo>
                                  <a:pt x="950264" y="144881"/>
                                </a:lnTo>
                                <a:lnTo>
                                  <a:pt x="947483" y="143878"/>
                                </a:lnTo>
                                <a:lnTo>
                                  <a:pt x="942975" y="139915"/>
                                </a:lnTo>
                                <a:lnTo>
                                  <a:pt x="941349" y="136677"/>
                                </a:lnTo>
                                <a:lnTo>
                                  <a:pt x="940422" y="132168"/>
                                </a:lnTo>
                                <a:lnTo>
                                  <a:pt x="932192" y="133223"/>
                                </a:lnTo>
                                <a:lnTo>
                                  <a:pt x="932662" y="138607"/>
                                </a:lnTo>
                                <a:lnTo>
                                  <a:pt x="934974" y="143002"/>
                                </a:lnTo>
                                <a:lnTo>
                                  <a:pt x="942733" y="149771"/>
                                </a:lnTo>
                                <a:lnTo>
                                  <a:pt x="947597" y="151460"/>
                                </a:lnTo>
                                <a:lnTo>
                                  <a:pt x="959993" y="151460"/>
                                </a:lnTo>
                                <a:lnTo>
                                  <a:pt x="965441" y="149491"/>
                                </a:lnTo>
                                <a:lnTo>
                                  <a:pt x="974013" y="141630"/>
                                </a:lnTo>
                                <a:lnTo>
                                  <a:pt x="976096" y="136842"/>
                                </a:lnTo>
                                <a:lnTo>
                                  <a:pt x="976096" y="1270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5" name="Image 1035"/>
                          <pic:cNvPicPr/>
                        </pic:nvPicPr>
                        <pic:blipFill>
                          <a:blip r:embed="rId217" cstate="print"/>
                          <a:stretch>
                            <a:fillRect/>
                          </a:stretch>
                        </pic:blipFill>
                        <pic:spPr>
                          <a:xfrm>
                            <a:off x="760070" y="618048"/>
                            <a:ext cx="73088" cy="79900"/>
                          </a:xfrm>
                          <a:prstGeom prst="rect">
                            <a:avLst/>
                          </a:prstGeom>
                        </pic:spPr>
                      </pic:pic>
                      <wps:wsp>
                        <wps:cNvPr id="1036" name="Graphic 1036"/>
                        <wps:cNvSpPr/>
                        <wps:spPr>
                          <a:xfrm>
                            <a:off x="762966" y="562892"/>
                            <a:ext cx="19050" cy="33020"/>
                          </a:xfrm>
                          <a:custGeom>
                            <a:avLst/>
                            <a:gdLst/>
                            <a:ahLst/>
                            <a:cxnLst/>
                            <a:rect l="l" t="t" r="r" b="b"/>
                            <a:pathLst>
                              <a:path w="19050" h="33020">
                                <a:moveTo>
                                  <a:pt x="8687" y="0"/>
                                </a:moveTo>
                                <a:lnTo>
                                  <a:pt x="1969" y="1770"/>
                                </a:lnTo>
                                <a:lnTo>
                                  <a:pt x="0" y="5185"/>
                                </a:lnTo>
                                <a:lnTo>
                                  <a:pt x="6023" y="27170"/>
                                </a:lnTo>
                                <a:lnTo>
                                  <a:pt x="6833" y="30481"/>
                                </a:lnTo>
                                <a:lnTo>
                                  <a:pt x="10308" y="32447"/>
                                </a:lnTo>
                                <a:lnTo>
                                  <a:pt x="16911" y="30677"/>
                                </a:lnTo>
                                <a:lnTo>
                                  <a:pt x="18995" y="27273"/>
                                </a:lnTo>
                                <a:lnTo>
                                  <a:pt x="12972" y="5277"/>
                                </a:lnTo>
                                <a:lnTo>
                                  <a:pt x="12162" y="1966"/>
                                </a:lnTo>
                                <a:lnTo>
                                  <a:pt x="868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AE31486" id="Группа 36" o:spid="_x0000_s1026" style="position:absolute;margin-left:407.3pt;margin-top:37.25pt;width:76.9pt;height:55pt;z-index:-251580416;mso-wrap-distance-left:0;mso-wrap-distance-right:0;mso-position-horizontal-relative:page" coordsize="9766,6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">
                <v:shape id="Graphic 1034" o:spid="_x0000_s1027" style="position:absolute;width:9766;height:5969;visibility:visible;mso-wrap-style:square;v-text-anchor:top" coordsize="97663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" path="m64985,491744r-11010,l53975,524560r-43079,l10896,491744,,491744r,79921l10896,571665r,-37669l53975,533996r,37669l64985,571665r,-79921xem109118,162966r-11354,l97764,230733,63563,181444,50736,162966r-12167,l38569,249262r11354,l49923,181444r47028,67818l109118,249262r,-18529l109118,162966xem118033,548271r-1740,-3949l109347,537946r-4750,-1600l92671,536346r-4635,1486l80975,543737r-1981,4306l78422,553681r7874,775l86296,550697r1156,-2946l91859,543496r2895,-1054l101930,542442r2781,1003l109118,547446r1041,2464l110159,555612r-1155,2946l104254,564794r-4636,4229l88493,577799r-3238,3022l80619,586054r-1740,2654l77266,593051r-355,1715l77025,596519r41008,l118033,589445r-30467,l88379,588111r3708,-3962l105067,573455r3937,-3518l113753,564819r1728,-2438l117449,557745r584,-2349l118033,548271xem196799,491744r-10541,l186258,554482,142709,491744r-11239,l131470,571665r10541,l142011,508863r43548,62802l196799,571665r,-79921xem204787,221894r-11811,-2883l191350,226263r-3124,5486l178955,239128r-5550,1841l161239,240969,137845,212763r,-13043l160769,171272r12865,l178612,172707r7874,5728l189496,182994r2096,6286l203288,186639r-2438,-7976l196570,172491r-1676,-1219l190538,168084r-6134,-4394l176872,161493r-16903,l127419,188645r-1740,7836l125679,213715r24562,35128l158115,250736r18872,l184988,248285r6362,-4928l194487,240969r3353,-2540l202361,231279r2426,-9385xem344360,297929r-2781,-2781l334632,295148r-2781,2781l331851,431838r2781,2781l341579,434619r2781,-2781l344360,301358r,-3429xem488683,539915r-102,-16574l487070,516674r-6490,-12611l477342,500634r,24625l477342,542036r-2667,7950l465175,559955r-1244,1258l457187,563968r-16332,l434136,561213r-5334,-5550l423354,550125r-2654,-7594l420700,532739r20612,-33299l454634,499440r22708,25819l477342,500634r-1118,-1194l475945,499135r-12281,-7036l456717,490334r-7645,l412127,515010r-2781,17729l409384,539915r24867,31292l441198,573011r15062,l462978,571385r6134,-3302l475361,564794r838,-826l480237,559955r6719,-12789l488683,539915xem490893,86296l479767,60159r-3962,-9296l463321,21526r,29337l432854,50863r9855,-25324l444792,20091r1613,-5499l447573,9067r1384,4674l451040,19697r2896,7265l463321,50863r,-29337l458025,9067,454164,,441426,,407022,86296r12636,l429501,60159r37414,l477342,86296r13551,xem534289,25895r-4014,-2388l526453,22364r-6261,l508723,33274r,-9487l498767,23787r,62509l509765,86296r,-37198l510463,44970r1156,-3772l512432,38747r1384,-1930l515797,35407r1753,-1321l519849,33312r5092,l527608,34086r2667,1524l534047,25895r242,xem631621,302577r-2781,-2781l622007,299796r-2895,2781l619112,427215r2895,2781l628840,429996r2781,-2781l631621,306006r,-3429xem782662,460629r-10541,l772121,523354,728573,460629r-11239,l717334,540537r10541,l727875,477748r43548,62789l782662,540537r,-79908xem785088,323024l741311,263182r-3937,-610l731812,266598r-699,3886l772934,327545r1969,2769l778840,330936r5562,-4038l785088,323024xem806526,430441r-699,-3887l800265,422529r-3937,609l794359,425919r-6248,8548l786015,437235r584,3886l789495,443128r2781,2019l796213,444538r1969,-2769l804443,433209r2083,-2768xem810463,304736l756996,231787r23228,-85737l778141,142646r-6604,-1778l768070,142836r-23000,85370l594779,276656,455218,198285r,-90589l452437,104914r-6960,l442709,107696r,90652l306768,276263,226910,230441r-3822,1029l219621,237401r1041,3797l300583,287007r,155727l219621,489178r-1042,3785l222046,498894r3823,1028l306819,453555r84798,48615l395439,501142r3480,-5931l397878,491401,313093,442798r,-155817l449008,209054r138824,78016l587832,442734r-85941,48273l498881,492696r-1041,3797l501192,502462r3823,1054l594791,453136r92190,29743l690575,481101r2083,-6515l690930,471068,600341,441845r,-153936l747852,240347r50444,68910l800265,312026r3937,622l809764,308622r699,-3886xem832929,95605l821118,92722r-1740,7265l816368,105460r-9271,7379l801547,114681r-12166,l784288,113334r-9271,-5423l771537,103822r-2197,-5486l767029,92862r-1042,-6401l765987,73431,788911,44970r12865,l806754,46418r7874,5715l817638,56718r2083,6274l831430,60337r-2438,-7963l824712,46189r-1714,-1219l818565,41808r-6019,-4394l805014,35204r-16903,l780923,36944r-13208,6947l762622,48983r-3480,6681l755561,62357r-1855,7835l753706,87426r24664,35141l786142,124447r18987,l813003,121996r9639,-7315l825982,112141r4407,-7151l832929,95605xem879144,328790r-10541,l868603,391515,825055,328790r-11239,l813816,408686r10541,l824357,345897r43561,62789l879144,408686r,-79896xem918070,36677r-11824,l906246,72110r-46558,l859688,36677r-11811,l847877,122974r11811,l859688,82296r46558,l906246,122974r11824,l918070,82296r,-10186l918070,36677xem976096,127012r-1041,-3480l970648,117970r-3124,-1829l963587,115252r3010,-1359l968921,112077r3124,-4597l972858,104940r,-5741l956868,85318r-9029,l943432,86779r-7176,5867l933932,96761r-927,5334l941235,103517r571,-3886l943203,96710r4280,-3886l950150,91859r6490,l959307,92811r4051,3823l964399,99047r,6591l963002,108369r-5676,3530l954201,112776r-3581,l949337,112687r-927,6985l950734,119087r1969,-304l958024,118783r3124,1193l966139,124714r1270,2997l967409,135204r-1384,3200l960691,143586r-3238,1295l950264,144881r-2781,-1003l942975,139915r-1626,-3238l940422,132168r-8230,1055l932662,138607r2312,4395l942733,149771r4864,1689l959993,151460r5448,-1969l974013,141630r2083,-4788l976096,127012xe" fillcolor="black" stroked="f">
                  <v:path arrowok="t"/>
                </v:shape>
                <v:shape id="Image 1035" o:spid="_x0000_s1028" type="#_x0000_t75" style="position:absolute;left:7600;top:6180;width:731;height: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">
                  <v:imagedata r:id="rId218" o:title=""/>
                </v:shape>
                <v:shape id="Graphic 1036" o:spid="_x0000_s1029" style="position:absolute;left:7629;top:5628;width:191;height:331;visibility:visible;mso-wrap-style:square;v-text-anchor:top" coordsize="1905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" path="m8687,l1969,1770,,5185,6023,27170r810,3311l10308,32447r6603,-1770l18995,27273,12972,5277,12162,1966,8687,xe" fillcolor="black" stroked="f">
                  <v:path arrowok="t"/>
                </v:shape>
                <w10:wrap type="topAndBottom" anchorx="page"/>
              </v:group>
            </w:pict>
          </mc:Fallback>
        </mc:AlternateContent>
      </w:r>
      <w:r w:rsidR="001362A2" w:rsidRPr="001362A2">
        <w:rPr>
          <w:lang w:val="kk-KZ"/>
        </w:rPr>
        <w:t xml:space="preserve"> </w:t>
      </w:r>
    </w:p>
    <w:p w14:paraId="7F62FA7C" w14:textId="77777777" w:rsidR="00447D67" w:rsidRDefault="00447D67" w:rsidP="005777B0">
      <w:pPr>
        <w:pStyle w:val="af0"/>
        <w:tabs>
          <w:tab w:val="left" w:pos="1560"/>
          <w:tab w:val="left" w:pos="7230"/>
        </w:tabs>
        <w:spacing w:before="1"/>
        <w:ind w:firstLine="567"/>
        <w:jc w:val="center"/>
        <w:rPr>
          <w:lang w:val="kk-KZ"/>
        </w:rPr>
      </w:pPr>
    </w:p>
    <w:p w14:paraId="504A042B" w14:textId="30A3BF67" w:rsidR="00694DFE" w:rsidRDefault="00447D67" w:rsidP="005777B0">
      <w:pPr>
        <w:pStyle w:val="af0"/>
        <w:tabs>
          <w:tab w:val="left" w:pos="1560"/>
          <w:tab w:val="left" w:pos="7230"/>
        </w:tabs>
        <w:spacing w:before="1"/>
        <w:ind w:firstLine="567"/>
        <w:jc w:val="center"/>
        <w:rPr>
          <w:lang w:val="kk-KZ"/>
        </w:rPr>
      </w:pPr>
      <w:r w:rsidRPr="00447D67">
        <w:rPr>
          <w:lang w:val="kk-KZ"/>
        </w:rPr>
        <w:t>Сурет 1.</w:t>
      </w:r>
      <w:r w:rsidR="00425CC1" w:rsidRPr="00425CC1">
        <w:t>2</w:t>
      </w:r>
      <w:r w:rsidR="001D6E02">
        <w:rPr>
          <w:lang w:val="kk-KZ"/>
        </w:rPr>
        <w:t>5</w:t>
      </w:r>
      <w:r w:rsidRPr="00447D67">
        <w:rPr>
          <w:lang w:val="kk-KZ"/>
        </w:rPr>
        <w:t xml:space="preserve"> - Жоғары функционалдық 1,4-дигидропирано[2,3-c]пиразолдардың синтезі</w:t>
      </w:r>
    </w:p>
    <w:p w14:paraId="22427727" w14:textId="77777777" w:rsidR="00447D67" w:rsidRDefault="00447D67" w:rsidP="005777B0">
      <w:pPr>
        <w:pStyle w:val="af0"/>
        <w:tabs>
          <w:tab w:val="left" w:pos="1560"/>
          <w:tab w:val="left" w:pos="7230"/>
        </w:tabs>
        <w:spacing w:before="1"/>
        <w:ind w:firstLine="567"/>
        <w:jc w:val="center"/>
        <w:rPr>
          <w:lang w:val="kk-KZ"/>
        </w:rPr>
      </w:pPr>
    </w:p>
    <w:p w14:paraId="6261234C" w14:textId="4805CADE" w:rsidR="005569BE" w:rsidRPr="00B15BA1" w:rsidRDefault="003355FF" w:rsidP="005777B0">
      <w:pPr>
        <w:pStyle w:val="af0"/>
        <w:tabs>
          <w:tab w:val="left" w:pos="1560"/>
          <w:tab w:val="left" w:pos="7230"/>
        </w:tabs>
        <w:spacing w:before="1"/>
        <w:ind w:left="0" w:firstLine="567"/>
        <w:jc w:val="both"/>
        <w:rPr>
          <w:lang w:val="kk-KZ"/>
        </w:rPr>
      </w:pPr>
      <w:r>
        <w:rPr>
          <w:lang w:val="kk-KZ"/>
        </w:rPr>
        <w:t>Ж</w:t>
      </w:r>
      <w:r w:rsidRPr="003355FF">
        <w:rPr>
          <w:lang w:val="kk-KZ"/>
        </w:rPr>
        <w:t>аңа N1-ацетил-5-арил-3-(стирилмен алмастырылған) пиразолиндерді синтездеудің жұмсақ және экологиялық таза әдісін ұсынды. Реакциялар «жасыл химия» қағидаттарына сәйкес келетін жағдайларда жүргізіледі: қатты катализаторларсыз, қалыпты температурада және салыстырмалы түрде қауіпсіз еріткіштерде. Синтез өнімдердің жақсы шығымдылығымен бірге жүреді</w:t>
      </w:r>
      <w:r>
        <w:rPr>
          <w:lang w:val="kk-KZ"/>
        </w:rPr>
        <w:t xml:space="preserve"> </w:t>
      </w:r>
      <w:r w:rsidR="00A23E9D" w:rsidRPr="00A23E9D">
        <w:rPr>
          <w:lang w:val="kk-KZ"/>
        </w:rPr>
        <w:t>(Сурет 1.2</w:t>
      </w:r>
      <w:r w:rsidR="00A23E9D">
        <w:rPr>
          <w:lang w:val="kk-KZ"/>
        </w:rPr>
        <w:t>6</w:t>
      </w:r>
      <w:r w:rsidR="00A23E9D" w:rsidRPr="00A23E9D">
        <w:rPr>
          <w:lang w:val="kk-KZ"/>
        </w:rPr>
        <w:t xml:space="preserve">) </w:t>
      </w:r>
      <w:r w:rsidRPr="00B15BA1">
        <w:rPr>
          <w:lang w:val="kk-KZ"/>
        </w:rPr>
        <w:t>[</w:t>
      </w:r>
      <w:r w:rsidR="009A6F83">
        <w:rPr>
          <w:lang w:val="kk-KZ"/>
        </w:rPr>
        <w:t>57</w:t>
      </w:r>
      <w:r w:rsidRPr="00B15BA1">
        <w:rPr>
          <w:lang w:val="kk-KZ"/>
        </w:rPr>
        <w:t>]</w:t>
      </w:r>
      <w:r w:rsidRPr="003355FF">
        <w:rPr>
          <w:lang w:val="kk-KZ"/>
        </w:rPr>
        <w:t>.</w:t>
      </w:r>
    </w:p>
    <w:p w14:paraId="21C766E7" w14:textId="2713A301" w:rsidR="005569BE" w:rsidRPr="00B15BA1" w:rsidRDefault="00A21A74" w:rsidP="005777B0">
      <w:pPr>
        <w:pStyle w:val="af0"/>
        <w:tabs>
          <w:tab w:val="left" w:pos="1560"/>
          <w:tab w:val="left" w:pos="7230"/>
        </w:tabs>
        <w:spacing w:before="1"/>
        <w:ind w:left="0" w:firstLine="567"/>
        <w:jc w:val="both"/>
        <w:rPr>
          <w:lang w:val="kk-KZ"/>
        </w:rPr>
      </w:pPr>
      <w:r>
        <w:rPr>
          <w:lang w:val="en-US"/>
        </w:rPr>
        <w:t xml:space="preserve">                                           </w:t>
      </w:r>
    </w:p>
    <w:p w14:paraId="4C2F47E4" w14:textId="4E157439" w:rsidR="00A21A74" w:rsidRDefault="00036268" w:rsidP="005777B0">
      <w:pPr>
        <w:pStyle w:val="af0"/>
        <w:tabs>
          <w:tab w:val="left" w:pos="1560"/>
          <w:tab w:val="left" w:pos="7230"/>
        </w:tabs>
        <w:spacing w:before="1"/>
        <w:ind w:left="0" w:firstLine="567"/>
        <w:jc w:val="center"/>
        <w:rPr>
          <w:lang w:val="en-US"/>
        </w:rPr>
      </w:pPr>
      <w:r>
        <w:object w:dxaOrig="10164" w:dyaOrig="3646" w14:anchorId="5C81B98D">
          <v:shape id="_x0000_i1044" type="#_x0000_t75" style="width:402.75pt;height:144.75pt" o:ole="">
            <v:imagedata r:id="rId219" o:title=""/>
          </v:shape>
          <o:OLEObject Type="Embed" ProgID="ChemDraw.Document.6.0" ShapeID="_x0000_i1044" DrawAspect="Content" ObjectID="_1838558012" r:id="rId220"/>
        </w:object>
      </w:r>
    </w:p>
    <w:p w14:paraId="2981AC18" w14:textId="77777777" w:rsidR="00A21A74" w:rsidRDefault="00A21A74" w:rsidP="005777B0">
      <w:pPr>
        <w:pStyle w:val="af0"/>
        <w:tabs>
          <w:tab w:val="left" w:pos="1560"/>
          <w:tab w:val="left" w:pos="7230"/>
        </w:tabs>
        <w:spacing w:before="1"/>
        <w:ind w:firstLine="567"/>
        <w:jc w:val="center"/>
        <w:rPr>
          <w:lang w:val="en-US"/>
        </w:rPr>
      </w:pPr>
    </w:p>
    <w:p w14:paraId="04C8B8AC" w14:textId="77777777" w:rsidR="00A21A74" w:rsidRDefault="00A21A74" w:rsidP="005777B0">
      <w:pPr>
        <w:pStyle w:val="af0"/>
        <w:tabs>
          <w:tab w:val="left" w:pos="1560"/>
          <w:tab w:val="left" w:pos="7230"/>
        </w:tabs>
        <w:spacing w:before="1"/>
        <w:ind w:firstLine="567"/>
        <w:jc w:val="center"/>
        <w:rPr>
          <w:lang w:val="en-US"/>
        </w:rPr>
      </w:pPr>
    </w:p>
    <w:p w14:paraId="6FE066B4" w14:textId="3BF83AF6" w:rsidR="00447D67" w:rsidRPr="0081126A" w:rsidRDefault="003A43A5" w:rsidP="005777B0">
      <w:pPr>
        <w:pStyle w:val="af0"/>
        <w:tabs>
          <w:tab w:val="left" w:pos="1560"/>
          <w:tab w:val="left" w:pos="7230"/>
        </w:tabs>
        <w:spacing w:before="1"/>
        <w:ind w:firstLine="567"/>
        <w:jc w:val="center"/>
      </w:pPr>
      <w:r>
        <w:rPr>
          <w:lang w:val="kk-KZ"/>
        </w:rPr>
        <w:t>С</w:t>
      </w:r>
      <w:r w:rsidR="00582240" w:rsidRPr="00582240">
        <w:rPr>
          <w:lang w:val="kk-KZ"/>
        </w:rPr>
        <w:t xml:space="preserve">урет </w:t>
      </w:r>
      <w:r w:rsidRPr="00582240">
        <w:rPr>
          <w:lang w:val="kk-KZ"/>
        </w:rPr>
        <w:t>1.</w:t>
      </w:r>
      <w:r w:rsidR="00425CC1" w:rsidRPr="00425CC1">
        <w:t>2</w:t>
      </w:r>
      <w:r w:rsidR="001D6E02">
        <w:rPr>
          <w:lang w:val="kk-KZ"/>
        </w:rPr>
        <w:t>6</w:t>
      </w:r>
      <w:r>
        <w:rPr>
          <w:lang w:val="kk-KZ"/>
        </w:rPr>
        <w:t xml:space="preserve"> </w:t>
      </w:r>
      <w:r w:rsidR="00582240" w:rsidRPr="00582240">
        <w:rPr>
          <w:lang w:val="kk-KZ"/>
        </w:rPr>
        <w:t>- N1-ацетил-5-арил-3-(алмастырылған стирил)пиразолиндердің синтезі</w:t>
      </w:r>
    </w:p>
    <w:p w14:paraId="5EAFBCFD" w14:textId="77777777" w:rsidR="00582240" w:rsidRPr="00B15BA1" w:rsidRDefault="00582240" w:rsidP="005777B0">
      <w:pPr>
        <w:pStyle w:val="af0"/>
        <w:tabs>
          <w:tab w:val="left" w:pos="1560"/>
          <w:tab w:val="left" w:pos="7230"/>
        </w:tabs>
        <w:spacing w:before="1"/>
        <w:ind w:firstLine="567"/>
        <w:jc w:val="center"/>
        <w:rPr>
          <w:lang w:val="kk-KZ"/>
        </w:rPr>
      </w:pPr>
    </w:p>
    <w:p w14:paraId="078B79DC" w14:textId="4CC8344A" w:rsidR="008861F2" w:rsidRPr="00A23E9D" w:rsidRDefault="00746827" w:rsidP="005777B0">
      <w:pPr>
        <w:pStyle w:val="af0"/>
        <w:tabs>
          <w:tab w:val="left" w:pos="1560"/>
          <w:tab w:val="left" w:pos="7230"/>
        </w:tabs>
        <w:spacing w:before="1"/>
        <w:ind w:left="0" w:firstLine="567"/>
        <w:jc w:val="both"/>
        <w:rPr>
          <w:lang w:val="kk-KZ"/>
        </w:rPr>
      </w:pPr>
      <w:r w:rsidRPr="00746827">
        <w:rPr>
          <w:lang w:val="kk-KZ"/>
        </w:rPr>
        <w:t>3-(</w:t>
      </w:r>
      <w:r w:rsidRPr="00746827">
        <w:rPr>
          <w:rFonts w:hint="cs"/>
          <w:lang w:val="kk-KZ"/>
        </w:rPr>
        <w:t>β</w:t>
      </w:r>
      <w:r w:rsidRPr="00746827">
        <w:rPr>
          <w:lang w:val="kk-KZ"/>
        </w:rPr>
        <w:t>-</w:t>
      </w:r>
      <w:r w:rsidRPr="00746827">
        <w:rPr>
          <w:rFonts w:hint="cs"/>
          <w:lang w:val="kk-KZ"/>
        </w:rPr>
        <w:t>гетероамино</w:t>
      </w:r>
      <w:r w:rsidRPr="00746827">
        <w:rPr>
          <w:lang w:val="kk-KZ"/>
        </w:rPr>
        <w:t>)</w:t>
      </w:r>
      <w:r w:rsidRPr="00746827">
        <w:rPr>
          <w:rFonts w:hint="cs"/>
          <w:lang w:val="kk-KZ"/>
        </w:rPr>
        <w:t>этил</w:t>
      </w:r>
      <w:r w:rsidRPr="00746827">
        <w:rPr>
          <w:lang w:val="kk-KZ"/>
        </w:rPr>
        <w:t>-5-</w:t>
      </w:r>
      <w:r w:rsidRPr="00746827">
        <w:rPr>
          <w:rFonts w:hint="cs"/>
          <w:lang w:val="kk-KZ"/>
        </w:rPr>
        <w:t>арил</w:t>
      </w:r>
      <w:r w:rsidRPr="00746827">
        <w:rPr>
          <w:lang w:val="kk-KZ"/>
        </w:rPr>
        <w:t>-1,2,4-</w:t>
      </w:r>
      <w:r w:rsidRPr="00746827">
        <w:rPr>
          <w:rFonts w:hint="cs"/>
          <w:lang w:val="kk-KZ"/>
        </w:rPr>
        <w:t>оксадиазолдарды</w:t>
      </w:r>
      <w:r w:rsidRPr="00746827">
        <w:rPr>
          <w:lang w:val="kk-KZ"/>
        </w:rPr>
        <w:t>ң 2-</w:t>
      </w:r>
      <w:r w:rsidRPr="00746827">
        <w:rPr>
          <w:rFonts w:hint="cs"/>
          <w:lang w:val="kk-KZ"/>
        </w:rPr>
        <w:t>амино</w:t>
      </w:r>
      <w:r w:rsidRPr="00746827">
        <w:rPr>
          <w:lang w:val="kk-KZ"/>
        </w:rPr>
        <w:t>-1,5-</w:t>
      </w:r>
      <w:r w:rsidRPr="00746827">
        <w:rPr>
          <w:rFonts w:hint="cs"/>
          <w:lang w:val="kk-KZ"/>
        </w:rPr>
        <w:t>диазаспиро</w:t>
      </w:r>
      <w:r w:rsidRPr="00746827">
        <w:rPr>
          <w:lang w:val="kk-KZ"/>
        </w:rPr>
        <w:t>[4,5]</w:t>
      </w:r>
      <w:r w:rsidRPr="00746827">
        <w:rPr>
          <w:rFonts w:hint="cs"/>
          <w:lang w:val="kk-KZ"/>
        </w:rPr>
        <w:t>дек</w:t>
      </w:r>
      <w:r w:rsidRPr="00746827">
        <w:rPr>
          <w:lang w:val="kk-KZ"/>
        </w:rPr>
        <w:t>-1-</w:t>
      </w:r>
      <w:r w:rsidRPr="00746827">
        <w:rPr>
          <w:rFonts w:hint="cs"/>
          <w:lang w:val="kk-KZ"/>
        </w:rPr>
        <w:t>эн</w:t>
      </w:r>
      <w:r w:rsidRPr="00746827">
        <w:rPr>
          <w:lang w:val="kk-KZ"/>
        </w:rPr>
        <w:t>-5-</w:t>
      </w:r>
      <w:r w:rsidRPr="00746827">
        <w:rPr>
          <w:rFonts w:hint="cs"/>
          <w:lang w:val="kk-KZ"/>
        </w:rPr>
        <w:t>аммоний</w:t>
      </w:r>
      <w:r w:rsidRPr="00746827">
        <w:rPr>
          <w:lang w:val="kk-KZ"/>
        </w:rPr>
        <w:t xml:space="preserve"> </w:t>
      </w:r>
      <w:r w:rsidRPr="00746827">
        <w:rPr>
          <w:rFonts w:hint="cs"/>
          <w:lang w:val="kk-KZ"/>
        </w:rPr>
        <w:t>бензоаттары</w:t>
      </w:r>
      <w:r w:rsidRPr="00746827">
        <w:rPr>
          <w:lang w:val="kk-KZ"/>
        </w:rPr>
        <w:t xml:space="preserve"> </w:t>
      </w:r>
      <w:r w:rsidRPr="00746827">
        <w:rPr>
          <w:rFonts w:hint="cs"/>
          <w:lang w:val="kk-KZ"/>
        </w:rPr>
        <w:t>мен</w:t>
      </w:r>
      <w:r w:rsidRPr="00746827">
        <w:rPr>
          <w:lang w:val="kk-KZ"/>
        </w:rPr>
        <w:t xml:space="preserve"> </w:t>
      </w:r>
      <w:r w:rsidRPr="00746827">
        <w:rPr>
          <w:rFonts w:hint="cs"/>
          <w:lang w:val="kk-KZ"/>
        </w:rPr>
        <w:t>хлоридтеріне</w:t>
      </w:r>
      <w:r w:rsidRPr="00746827">
        <w:rPr>
          <w:lang w:val="kk-KZ"/>
        </w:rPr>
        <w:t xml:space="preserve"> </w:t>
      </w:r>
      <w:r w:rsidRPr="00746827">
        <w:rPr>
          <w:rFonts w:hint="cs"/>
          <w:lang w:val="kk-KZ"/>
        </w:rPr>
        <w:t>айналу</w:t>
      </w:r>
      <w:r w:rsidRPr="00746827">
        <w:rPr>
          <w:lang w:val="kk-KZ"/>
        </w:rPr>
        <w:t xml:space="preserve"> </w:t>
      </w:r>
      <w:r w:rsidRPr="00746827">
        <w:rPr>
          <w:rFonts w:hint="cs"/>
          <w:lang w:val="kk-KZ"/>
        </w:rPr>
        <w:t>жолдары</w:t>
      </w:r>
      <w:r w:rsidRPr="00746827">
        <w:rPr>
          <w:lang w:val="kk-KZ"/>
        </w:rPr>
        <w:t xml:space="preserve"> </w:t>
      </w:r>
      <w:r w:rsidRPr="00746827">
        <w:rPr>
          <w:rFonts w:hint="cs"/>
          <w:lang w:val="kk-KZ"/>
        </w:rPr>
        <w:t>Бултон</w:t>
      </w:r>
      <w:r w:rsidRPr="00746827">
        <w:rPr>
          <w:lang w:val="kk-KZ"/>
        </w:rPr>
        <w:t>-</w:t>
      </w:r>
      <w:r w:rsidRPr="00746827">
        <w:rPr>
          <w:rFonts w:hint="cs"/>
          <w:lang w:val="kk-KZ"/>
        </w:rPr>
        <w:t>Катрицкий</w:t>
      </w:r>
      <w:r w:rsidRPr="00746827">
        <w:rPr>
          <w:lang w:val="kk-KZ"/>
        </w:rPr>
        <w:t xml:space="preserve"> қ</w:t>
      </w:r>
      <w:r w:rsidRPr="00746827">
        <w:rPr>
          <w:rFonts w:hint="cs"/>
          <w:lang w:val="kk-KZ"/>
        </w:rPr>
        <w:t>айта</w:t>
      </w:r>
      <w:r>
        <w:rPr>
          <w:lang w:val="kk-KZ"/>
        </w:rPr>
        <w:t xml:space="preserve"> құлылуы</w:t>
      </w:r>
      <w:r w:rsidRPr="00746827">
        <w:rPr>
          <w:lang w:val="kk-KZ"/>
        </w:rPr>
        <w:t xml:space="preserve"> </w:t>
      </w:r>
      <w:r w:rsidR="00D64352">
        <w:rPr>
          <w:lang w:val="kk-KZ"/>
        </w:rPr>
        <w:t>сипатталған</w:t>
      </w:r>
      <w:r w:rsidRPr="00746827">
        <w:rPr>
          <w:lang w:val="kk-KZ"/>
        </w:rPr>
        <w:t xml:space="preserve"> </w:t>
      </w:r>
      <w:r w:rsidR="00A23E9D" w:rsidRPr="00A23E9D">
        <w:rPr>
          <w:lang w:val="kk-KZ"/>
        </w:rPr>
        <w:t>(Сурет 1.2</w:t>
      </w:r>
      <w:r w:rsidR="00A23E9D">
        <w:rPr>
          <w:lang w:val="kk-KZ"/>
        </w:rPr>
        <w:t>7</w:t>
      </w:r>
      <w:r w:rsidR="00A23E9D" w:rsidRPr="00A23E9D">
        <w:rPr>
          <w:lang w:val="kk-KZ"/>
        </w:rPr>
        <w:t xml:space="preserve">) </w:t>
      </w:r>
      <w:r w:rsidRPr="00746827">
        <w:rPr>
          <w:lang w:val="kk-KZ"/>
        </w:rPr>
        <w:t>[</w:t>
      </w:r>
      <w:r>
        <w:rPr>
          <w:lang w:val="kk-KZ"/>
        </w:rPr>
        <w:t>58</w:t>
      </w:r>
      <w:r w:rsidRPr="00746827">
        <w:rPr>
          <w:rFonts w:hint="cs"/>
          <w:lang w:val="kk-KZ"/>
        </w:rPr>
        <w:t>–</w:t>
      </w:r>
      <w:r>
        <w:rPr>
          <w:lang w:val="kk-KZ"/>
        </w:rPr>
        <w:t>59</w:t>
      </w:r>
      <w:r w:rsidRPr="00746827">
        <w:rPr>
          <w:lang w:val="kk-KZ"/>
        </w:rPr>
        <w:t>].</w:t>
      </w:r>
    </w:p>
    <w:p w14:paraId="5E4F3C1E" w14:textId="1660D592" w:rsidR="00746827" w:rsidRPr="00A23E9D" w:rsidRDefault="00746827" w:rsidP="00865593">
      <w:pPr>
        <w:pStyle w:val="af0"/>
        <w:tabs>
          <w:tab w:val="left" w:pos="1560"/>
          <w:tab w:val="left" w:pos="7230"/>
        </w:tabs>
        <w:spacing w:before="1"/>
        <w:ind w:left="0"/>
        <w:jc w:val="both"/>
        <w:rPr>
          <w:lang w:val="kk-KZ"/>
        </w:rPr>
      </w:pPr>
    </w:p>
    <w:tbl>
      <w:tblPr>
        <w:tblStyle w:val="af4"/>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1"/>
        <w:gridCol w:w="2099"/>
      </w:tblGrid>
      <w:tr w:rsidR="009B0846" w14:paraId="719F74E9" w14:textId="77777777" w:rsidTr="00FB0BDB">
        <w:trPr>
          <w:trHeight w:val="2207"/>
        </w:trPr>
        <w:tc>
          <w:tcPr>
            <w:tcW w:w="4814" w:type="dxa"/>
          </w:tcPr>
          <w:p w14:paraId="52D432CD" w14:textId="6AF63871" w:rsidR="009B0846" w:rsidRDefault="009B0846" w:rsidP="00865593">
            <w:pPr>
              <w:pStyle w:val="af0"/>
              <w:tabs>
                <w:tab w:val="left" w:pos="1560"/>
                <w:tab w:val="left" w:pos="7230"/>
              </w:tabs>
              <w:spacing w:before="1"/>
              <w:ind w:left="0"/>
              <w:jc w:val="center"/>
              <w:rPr>
                <w:lang w:val="en-US"/>
              </w:rPr>
            </w:pPr>
            <w:r>
              <w:object w:dxaOrig="9965" w:dyaOrig="2997" w14:anchorId="71B4CE70">
                <v:shape id="_x0000_i1045" type="#_x0000_t75" style="width:366pt;height:109.5pt" o:ole="">
                  <v:imagedata r:id="rId206" o:title=""/>
                </v:shape>
                <o:OLEObject Type="Embed" ProgID="ChemDraw.Document.6.0" ShapeID="_x0000_i1045" DrawAspect="Content" ObjectID="_1838558013" r:id="rId221"/>
              </w:object>
            </w:r>
          </w:p>
        </w:tc>
        <w:tc>
          <w:tcPr>
            <w:tcW w:w="4815" w:type="dxa"/>
          </w:tcPr>
          <w:p w14:paraId="31ADBFAF" w14:textId="2D98DA18" w:rsidR="009B0846" w:rsidRDefault="009B0846" w:rsidP="00865593">
            <w:pPr>
              <w:pStyle w:val="af0"/>
              <w:tabs>
                <w:tab w:val="left" w:pos="1560"/>
                <w:tab w:val="left" w:pos="7230"/>
              </w:tabs>
              <w:spacing w:before="1"/>
              <w:ind w:left="0"/>
              <w:jc w:val="both"/>
              <w:rPr>
                <w:lang w:val="en-US"/>
              </w:rPr>
            </w:pPr>
            <w:r w:rsidRPr="009B0846">
              <w:rPr>
                <w:noProof/>
                <w:sz w:val="20"/>
                <w:szCs w:val="22"/>
                <w:lang w:eastAsia="ru-RU"/>
              </w:rPr>
              <mc:AlternateContent>
                <mc:Choice Requires="wpg">
                  <w:drawing>
                    <wp:anchor distT="0" distB="0" distL="0" distR="0" simplePos="0" relativeHeight="251785216" behindDoc="1" locked="0" layoutInCell="1" allowOverlap="1" wp14:anchorId="5BF38AA2" wp14:editId="12D3DA04">
                      <wp:simplePos x="0" y="0"/>
                      <wp:positionH relativeFrom="page">
                        <wp:posOffset>269875</wp:posOffset>
                      </wp:positionH>
                      <wp:positionV relativeFrom="paragraph">
                        <wp:posOffset>737235</wp:posOffset>
                      </wp:positionV>
                      <wp:extent cx="824230" cy="539115"/>
                      <wp:effectExtent l="0" t="0" r="0" b="0"/>
                      <wp:wrapTopAndBottom/>
                      <wp:docPr id="1079"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4230" cy="539115"/>
                                <a:chOff x="0" y="0"/>
                                <a:chExt cx="824230" cy="539115"/>
                              </a:xfrm>
                            </wpg:grpSpPr>
                            <wps:wsp>
                              <wps:cNvPr id="1080" name="Graphic 1080"/>
                              <wps:cNvSpPr/>
                              <wps:spPr>
                                <a:xfrm>
                                  <a:off x="308310" y="211513"/>
                                  <a:ext cx="208915" cy="78105"/>
                                </a:xfrm>
                                <a:custGeom>
                                  <a:avLst/>
                                  <a:gdLst/>
                                  <a:ahLst/>
                                  <a:cxnLst/>
                                  <a:rect l="l" t="t" r="r" b="b"/>
                                  <a:pathLst>
                                    <a:path w="208915" h="78105">
                                      <a:moveTo>
                                        <a:pt x="57543" y="0"/>
                                      </a:moveTo>
                                      <a:lnTo>
                                        <a:pt x="48310" y="0"/>
                                      </a:lnTo>
                                      <a:lnTo>
                                        <a:pt x="48310" y="55626"/>
                                      </a:lnTo>
                                      <a:lnTo>
                                        <a:pt x="9906" y="0"/>
                                      </a:lnTo>
                                      <a:lnTo>
                                        <a:pt x="0" y="0"/>
                                      </a:lnTo>
                                      <a:lnTo>
                                        <a:pt x="0" y="70853"/>
                                      </a:lnTo>
                                      <a:lnTo>
                                        <a:pt x="9347" y="70853"/>
                                      </a:lnTo>
                                      <a:lnTo>
                                        <a:pt x="9347" y="15176"/>
                                      </a:lnTo>
                                      <a:lnTo>
                                        <a:pt x="47637" y="70853"/>
                                      </a:lnTo>
                                      <a:lnTo>
                                        <a:pt x="57543" y="70853"/>
                                      </a:lnTo>
                                      <a:lnTo>
                                        <a:pt x="57543" y="0"/>
                                      </a:lnTo>
                                      <a:close/>
                                    </a:path>
                                    <a:path w="208915" h="78105">
                                      <a:moveTo>
                                        <a:pt x="208661" y="6870"/>
                                      </a:moveTo>
                                      <a:lnTo>
                                        <a:pt x="199428" y="6870"/>
                                      </a:lnTo>
                                      <a:lnTo>
                                        <a:pt x="199428" y="62496"/>
                                      </a:lnTo>
                                      <a:lnTo>
                                        <a:pt x="161137" y="6870"/>
                                      </a:lnTo>
                                      <a:lnTo>
                                        <a:pt x="151231" y="6870"/>
                                      </a:lnTo>
                                      <a:lnTo>
                                        <a:pt x="151231" y="77736"/>
                                      </a:lnTo>
                                      <a:lnTo>
                                        <a:pt x="160464" y="77736"/>
                                      </a:lnTo>
                                      <a:lnTo>
                                        <a:pt x="160464" y="22047"/>
                                      </a:lnTo>
                                      <a:lnTo>
                                        <a:pt x="198755" y="77736"/>
                                      </a:lnTo>
                                      <a:lnTo>
                                        <a:pt x="208661" y="77736"/>
                                      </a:lnTo>
                                      <a:lnTo>
                                        <a:pt x="208661" y="6870"/>
                                      </a:lnTo>
                                      <a:close/>
                                    </a:path>
                                  </a:pathLst>
                                </a:custGeom>
                                <a:solidFill>
                                  <a:srgbClr val="000000"/>
                                </a:solidFill>
                              </wps:spPr>
                              <wps:bodyPr wrap="square" lIns="0" tIns="0" rIns="0" bIns="0" rtlCol="0">
                                <a:prstTxWarp prst="textNoShape">
                                  <a:avLst/>
                                </a:prstTxWarp>
                                <a:noAutofit/>
                              </wps:bodyPr>
                            </wps:wsp>
                            <wps:wsp>
                              <wps:cNvPr id="1081" name="Graphic 1081"/>
                              <wps:cNvSpPr/>
                              <wps:spPr>
                                <a:xfrm>
                                  <a:off x="292553" y="29157"/>
                                  <a:ext cx="236854" cy="219710"/>
                                </a:xfrm>
                                <a:custGeom>
                                  <a:avLst/>
                                  <a:gdLst/>
                                  <a:ahLst/>
                                  <a:cxnLst/>
                                  <a:rect l="l" t="t" r="r" b="b"/>
                                  <a:pathLst>
                                    <a:path w="236854" h="219710">
                                      <a:moveTo>
                                        <a:pt x="30178" y="168015"/>
                                      </a:moveTo>
                                      <a:lnTo>
                                        <a:pt x="0" y="72656"/>
                                      </a:lnTo>
                                    </a:path>
                                    <a:path w="236854" h="219710">
                                      <a:moveTo>
                                        <a:pt x="84004" y="216235"/>
                                      </a:moveTo>
                                      <a:lnTo>
                                        <a:pt x="154947" y="219457"/>
                                      </a:lnTo>
                                    </a:path>
                                    <a:path w="236854" h="219710">
                                      <a:moveTo>
                                        <a:pt x="0" y="72656"/>
                                      </a:moveTo>
                                      <a:lnTo>
                                        <a:pt x="129723" y="0"/>
                                      </a:lnTo>
                                    </a:path>
                                    <a:path w="236854" h="219710">
                                      <a:moveTo>
                                        <a:pt x="209111" y="175101"/>
                                      </a:moveTo>
                                      <a:lnTo>
                                        <a:pt x="236474" y="78154"/>
                                      </a:lnTo>
                                    </a:path>
                                    <a:path w="236854" h="219710">
                                      <a:moveTo>
                                        <a:pt x="183436" y="167823"/>
                                      </a:moveTo>
                                      <a:lnTo>
                                        <a:pt x="205733" y="88790"/>
                                      </a:lnTo>
                                    </a:path>
                                    <a:path w="236854" h="219710">
                                      <a:moveTo>
                                        <a:pt x="236474" y="78154"/>
                                      </a:moveTo>
                                      <a:lnTo>
                                        <a:pt x="129723" y="0"/>
                                      </a:lnTo>
                                    </a:path>
                                  </a:pathLst>
                                </a:custGeom>
                                <a:ln w="6758">
                                  <a:solidFill>
                                    <a:srgbClr val="000000"/>
                                  </a:solidFill>
                                  <a:prstDash val="solid"/>
                                </a:ln>
                              </wps:spPr>
                              <wps:bodyPr wrap="square" lIns="0" tIns="0" rIns="0" bIns="0" rtlCol="0">
                                <a:prstTxWarp prst="textNoShape">
                                  <a:avLst/>
                                </a:prstTxWarp>
                                <a:noAutofit/>
                              </wps:bodyPr>
                            </wps:wsp>
                            <wps:wsp>
                              <wps:cNvPr id="1082" name="Graphic 1082"/>
                              <wps:cNvSpPr/>
                              <wps:spPr>
                                <a:xfrm>
                                  <a:off x="373956" y="7"/>
                                  <a:ext cx="450215" cy="487680"/>
                                </a:xfrm>
                                <a:custGeom>
                                  <a:avLst/>
                                  <a:gdLst/>
                                  <a:ahLst/>
                                  <a:cxnLst/>
                                  <a:rect l="l" t="t" r="r" b="b"/>
                                  <a:pathLst>
                                    <a:path w="450215" h="487680">
                                      <a:moveTo>
                                        <a:pt x="10210" y="477685"/>
                                      </a:moveTo>
                                      <a:lnTo>
                                        <a:pt x="0" y="477685"/>
                                      </a:lnTo>
                                      <a:lnTo>
                                        <a:pt x="0" y="487591"/>
                                      </a:lnTo>
                                      <a:lnTo>
                                        <a:pt x="10210" y="487591"/>
                                      </a:lnTo>
                                      <a:lnTo>
                                        <a:pt x="10210" y="477685"/>
                                      </a:lnTo>
                                      <a:close/>
                                    </a:path>
                                    <a:path w="450215" h="487680">
                                      <a:moveTo>
                                        <a:pt x="120040" y="389128"/>
                                      </a:moveTo>
                                      <a:lnTo>
                                        <a:pt x="110871" y="386880"/>
                                      </a:lnTo>
                                      <a:lnTo>
                                        <a:pt x="110337" y="386880"/>
                                      </a:lnTo>
                                      <a:lnTo>
                                        <a:pt x="109004" y="392722"/>
                                      </a:lnTo>
                                      <a:lnTo>
                                        <a:pt x="106527" y="397217"/>
                                      </a:lnTo>
                                      <a:lnTo>
                                        <a:pt x="102819" y="400240"/>
                                      </a:lnTo>
                                      <a:lnTo>
                                        <a:pt x="98983" y="403275"/>
                                      </a:lnTo>
                                      <a:lnTo>
                                        <a:pt x="94488" y="404787"/>
                                      </a:lnTo>
                                      <a:lnTo>
                                        <a:pt x="84569" y="404787"/>
                                      </a:lnTo>
                                      <a:lnTo>
                                        <a:pt x="80403" y="403682"/>
                                      </a:lnTo>
                                      <a:lnTo>
                                        <a:pt x="76695" y="401447"/>
                                      </a:lnTo>
                                      <a:lnTo>
                                        <a:pt x="72859" y="399237"/>
                                      </a:lnTo>
                                      <a:lnTo>
                                        <a:pt x="70053" y="395871"/>
                                      </a:lnTo>
                                      <a:lnTo>
                                        <a:pt x="66446" y="386880"/>
                                      </a:lnTo>
                                      <a:lnTo>
                                        <a:pt x="65544" y="381622"/>
                                      </a:lnTo>
                                      <a:lnTo>
                                        <a:pt x="65544" y="370916"/>
                                      </a:lnTo>
                                      <a:lnTo>
                                        <a:pt x="66217" y="366395"/>
                                      </a:lnTo>
                                      <a:lnTo>
                                        <a:pt x="67792" y="361988"/>
                                      </a:lnTo>
                                      <a:lnTo>
                                        <a:pt x="69253" y="357593"/>
                                      </a:lnTo>
                                      <a:lnTo>
                                        <a:pt x="71958" y="354088"/>
                                      </a:lnTo>
                                      <a:lnTo>
                                        <a:pt x="75679" y="351472"/>
                                      </a:lnTo>
                                      <a:lnTo>
                                        <a:pt x="79502" y="348856"/>
                                      </a:lnTo>
                                      <a:lnTo>
                                        <a:pt x="84124" y="347560"/>
                                      </a:lnTo>
                                      <a:lnTo>
                                        <a:pt x="94589" y="347560"/>
                                      </a:lnTo>
                                      <a:lnTo>
                                        <a:pt x="99072" y="348856"/>
                                      </a:lnTo>
                                      <a:lnTo>
                                        <a:pt x="98818" y="348856"/>
                                      </a:lnTo>
                                      <a:lnTo>
                                        <a:pt x="105181" y="353441"/>
                                      </a:lnTo>
                                      <a:lnTo>
                                        <a:pt x="107543" y="357200"/>
                                      </a:lnTo>
                                      <a:lnTo>
                                        <a:pt x="109067" y="361823"/>
                                      </a:lnTo>
                                      <a:lnTo>
                                        <a:pt x="109118" y="361988"/>
                                      </a:lnTo>
                                      <a:lnTo>
                                        <a:pt x="109232" y="362343"/>
                                      </a:lnTo>
                                      <a:lnTo>
                                        <a:pt x="118808" y="360172"/>
                                      </a:lnTo>
                                      <a:lnTo>
                                        <a:pt x="116776" y="353631"/>
                                      </a:lnTo>
                                      <a:lnTo>
                                        <a:pt x="113398" y="348551"/>
                                      </a:lnTo>
                                      <a:lnTo>
                                        <a:pt x="112001" y="347560"/>
                                      </a:lnTo>
                                      <a:lnTo>
                                        <a:pt x="108331" y="344957"/>
                                      </a:lnTo>
                                      <a:lnTo>
                                        <a:pt x="103378" y="341350"/>
                                      </a:lnTo>
                                      <a:lnTo>
                                        <a:pt x="97294" y="339534"/>
                                      </a:lnTo>
                                      <a:lnTo>
                                        <a:pt x="83566" y="339534"/>
                                      </a:lnTo>
                                      <a:lnTo>
                                        <a:pt x="77597" y="340956"/>
                                      </a:lnTo>
                                      <a:lnTo>
                                        <a:pt x="72301" y="343814"/>
                                      </a:lnTo>
                                      <a:lnTo>
                                        <a:pt x="66890" y="346659"/>
                                      </a:lnTo>
                                      <a:lnTo>
                                        <a:pt x="62839" y="350837"/>
                                      </a:lnTo>
                                      <a:lnTo>
                                        <a:pt x="56984" y="361823"/>
                                      </a:lnTo>
                                      <a:lnTo>
                                        <a:pt x="55524" y="368261"/>
                                      </a:lnTo>
                                      <a:lnTo>
                                        <a:pt x="55524" y="382409"/>
                                      </a:lnTo>
                                      <a:lnTo>
                                        <a:pt x="81978" y="412813"/>
                                      </a:lnTo>
                                      <a:lnTo>
                                        <a:pt x="97409" y="412813"/>
                                      </a:lnTo>
                                      <a:lnTo>
                                        <a:pt x="103835" y="410794"/>
                                      </a:lnTo>
                                      <a:lnTo>
                                        <a:pt x="111683" y="404787"/>
                                      </a:lnTo>
                                      <a:lnTo>
                                        <a:pt x="114414" y="402704"/>
                                      </a:lnTo>
                                      <a:lnTo>
                                        <a:pt x="118021" y="396836"/>
                                      </a:lnTo>
                                      <a:lnTo>
                                        <a:pt x="120040" y="389128"/>
                                      </a:lnTo>
                                      <a:close/>
                                    </a:path>
                                    <a:path w="450215" h="487680">
                                      <a:moveTo>
                                        <a:pt x="139522" y="340741"/>
                                      </a:moveTo>
                                      <a:lnTo>
                                        <a:pt x="130517" y="340741"/>
                                      </a:lnTo>
                                      <a:lnTo>
                                        <a:pt x="130517" y="411607"/>
                                      </a:lnTo>
                                      <a:lnTo>
                                        <a:pt x="139522" y="411607"/>
                                      </a:lnTo>
                                      <a:lnTo>
                                        <a:pt x="139522" y="340741"/>
                                      </a:lnTo>
                                      <a:close/>
                                    </a:path>
                                    <a:path w="450215" h="487680">
                                      <a:moveTo>
                                        <a:pt x="189242" y="347903"/>
                                      </a:moveTo>
                                      <a:lnTo>
                                        <a:pt x="146735" y="347903"/>
                                      </a:lnTo>
                                      <a:lnTo>
                                        <a:pt x="146735" y="353161"/>
                                      </a:lnTo>
                                      <a:lnTo>
                                        <a:pt x="189242" y="353161"/>
                                      </a:lnTo>
                                      <a:lnTo>
                                        <a:pt x="189242" y="347903"/>
                                      </a:lnTo>
                                      <a:close/>
                                    </a:path>
                                    <a:path w="450215" h="487680">
                                      <a:moveTo>
                                        <a:pt x="329272" y="0"/>
                                      </a:moveTo>
                                      <a:lnTo>
                                        <a:pt x="320040" y="0"/>
                                      </a:lnTo>
                                      <a:lnTo>
                                        <a:pt x="320040" y="55626"/>
                                      </a:lnTo>
                                      <a:lnTo>
                                        <a:pt x="292112" y="15176"/>
                                      </a:lnTo>
                                      <a:lnTo>
                                        <a:pt x="281635" y="0"/>
                                      </a:lnTo>
                                      <a:lnTo>
                                        <a:pt x="271729" y="0"/>
                                      </a:lnTo>
                                      <a:lnTo>
                                        <a:pt x="271729" y="70866"/>
                                      </a:lnTo>
                                      <a:lnTo>
                                        <a:pt x="281076" y="70866"/>
                                      </a:lnTo>
                                      <a:lnTo>
                                        <a:pt x="281076" y="15176"/>
                                      </a:lnTo>
                                      <a:lnTo>
                                        <a:pt x="319354" y="70866"/>
                                      </a:lnTo>
                                      <a:lnTo>
                                        <a:pt x="329272" y="70866"/>
                                      </a:lnTo>
                                      <a:lnTo>
                                        <a:pt x="329272" y="55626"/>
                                      </a:lnTo>
                                      <a:lnTo>
                                        <a:pt x="329272" y="0"/>
                                      </a:lnTo>
                                      <a:close/>
                                    </a:path>
                                    <a:path w="450215" h="487680">
                                      <a:moveTo>
                                        <a:pt x="403021" y="0"/>
                                      </a:moveTo>
                                      <a:lnTo>
                                        <a:pt x="393344" y="0"/>
                                      </a:lnTo>
                                      <a:lnTo>
                                        <a:pt x="393344" y="29095"/>
                                      </a:lnTo>
                                      <a:lnTo>
                                        <a:pt x="355396" y="29095"/>
                                      </a:lnTo>
                                      <a:lnTo>
                                        <a:pt x="355396" y="0"/>
                                      </a:lnTo>
                                      <a:lnTo>
                                        <a:pt x="345706" y="0"/>
                                      </a:lnTo>
                                      <a:lnTo>
                                        <a:pt x="345706" y="70866"/>
                                      </a:lnTo>
                                      <a:lnTo>
                                        <a:pt x="355396" y="70866"/>
                                      </a:lnTo>
                                      <a:lnTo>
                                        <a:pt x="355396" y="37465"/>
                                      </a:lnTo>
                                      <a:lnTo>
                                        <a:pt x="393344" y="37465"/>
                                      </a:lnTo>
                                      <a:lnTo>
                                        <a:pt x="393344" y="70866"/>
                                      </a:lnTo>
                                      <a:lnTo>
                                        <a:pt x="403021" y="70866"/>
                                      </a:lnTo>
                                      <a:lnTo>
                                        <a:pt x="403021" y="37465"/>
                                      </a:lnTo>
                                      <a:lnTo>
                                        <a:pt x="403021" y="29095"/>
                                      </a:lnTo>
                                      <a:lnTo>
                                        <a:pt x="403021" y="0"/>
                                      </a:lnTo>
                                      <a:close/>
                                    </a:path>
                                    <a:path w="450215" h="487680">
                                      <a:moveTo>
                                        <a:pt x="449986" y="48488"/>
                                      </a:moveTo>
                                      <a:lnTo>
                                        <a:pt x="448411" y="44970"/>
                                      </a:lnTo>
                                      <a:lnTo>
                                        <a:pt x="442328" y="39319"/>
                                      </a:lnTo>
                                      <a:lnTo>
                                        <a:pt x="438162" y="37909"/>
                                      </a:lnTo>
                                      <a:lnTo>
                                        <a:pt x="427685" y="37909"/>
                                      </a:lnTo>
                                      <a:lnTo>
                                        <a:pt x="423519" y="39217"/>
                                      </a:lnTo>
                                      <a:lnTo>
                                        <a:pt x="417322" y="44462"/>
                                      </a:lnTo>
                                      <a:lnTo>
                                        <a:pt x="415632" y="48272"/>
                                      </a:lnTo>
                                      <a:lnTo>
                                        <a:pt x="415074" y="53276"/>
                                      </a:lnTo>
                                      <a:lnTo>
                                        <a:pt x="422059" y="53962"/>
                                      </a:lnTo>
                                      <a:lnTo>
                                        <a:pt x="422059" y="50634"/>
                                      </a:lnTo>
                                      <a:lnTo>
                                        <a:pt x="423075" y="48031"/>
                                      </a:lnTo>
                                      <a:lnTo>
                                        <a:pt x="426897" y="44246"/>
                                      </a:lnTo>
                                      <a:lnTo>
                                        <a:pt x="429488" y="43307"/>
                                      </a:lnTo>
                                      <a:lnTo>
                                        <a:pt x="435800" y="43307"/>
                                      </a:lnTo>
                                      <a:lnTo>
                                        <a:pt x="438277" y="44196"/>
                                      </a:lnTo>
                                      <a:lnTo>
                                        <a:pt x="442099" y="47752"/>
                                      </a:lnTo>
                                      <a:lnTo>
                                        <a:pt x="443001" y="49936"/>
                                      </a:lnTo>
                                      <a:lnTo>
                                        <a:pt x="443001" y="54978"/>
                                      </a:lnTo>
                                      <a:lnTo>
                                        <a:pt x="441985" y="57607"/>
                                      </a:lnTo>
                                      <a:lnTo>
                                        <a:pt x="437819" y="63131"/>
                                      </a:lnTo>
                                      <a:lnTo>
                                        <a:pt x="433768" y="66890"/>
                                      </a:lnTo>
                                      <a:lnTo>
                                        <a:pt x="423976" y="74676"/>
                                      </a:lnTo>
                                      <a:lnTo>
                                        <a:pt x="421043" y="77355"/>
                                      </a:lnTo>
                                      <a:lnTo>
                                        <a:pt x="416991" y="81991"/>
                                      </a:lnTo>
                                      <a:lnTo>
                                        <a:pt x="415531" y="84353"/>
                                      </a:lnTo>
                                      <a:lnTo>
                                        <a:pt x="414058" y="88188"/>
                                      </a:lnTo>
                                      <a:lnTo>
                                        <a:pt x="413842" y="89700"/>
                                      </a:lnTo>
                                      <a:lnTo>
                                        <a:pt x="413842" y="91262"/>
                                      </a:lnTo>
                                      <a:lnTo>
                                        <a:pt x="449986" y="91262"/>
                                      </a:lnTo>
                                      <a:lnTo>
                                        <a:pt x="449986" y="84988"/>
                                      </a:lnTo>
                                      <a:lnTo>
                                        <a:pt x="423176" y="84988"/>
                                      </a:lnTo>
                                      <a:lnTo>
                                        <a:pt x="424865" y="82638"/>
                                      </a:lnTo>
                                      <a:lnTo>
                                        <a:pt x="427126" y="80289"/>
                                      </a:lnTo>
                                      <a:lnTo>
                                        <a:pt x="429717" y="78066"/>
                                      </a:lnTo>
                                      <a:lnTo>
                                        <a:pt x="438607" y="70815"/>
                                      </a:lnTo>
                                      <a:lnTo>
                                        <a:pt x="442099" y="67703"/>
                                      </a:lnTo>
                                      <a:lnTo>
                                        <a:pt x="446265" y="63157"/>
                                      </a:lnTo>
                                      <a:lnTo>
                                        <a:pt x="447725" y="60998"/>
                                      </a:lnTo>
                                      <a:lnTo>
                                        <a:pt x="449529" y="56883"/>
                                      </a:lnTo>
                                      <a:lnTo>
                                        <a:pt x="449986" y="54787"/>
                                      </a:lnTo>
                                      <a:lnTo>
                                        <a:pt x="449986" y="484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83" name="Image 1083"/>
                                <pic:cNvPicPr/>
                              </pic:nvPicPr>
                              <pic:blipFill>
                                <a:blip r:embed="rId222" cstate="print"/>
                                <a:stretch>
                                  <a:fillRect/>
                                </a:stretch>
                              </pic:blipFill>
                              <pic:spPr>
                                <a:xfrm>
                                  <a:off x="432636" y="446271"/>
                                  <a:ext cx="182761" cy="92530"/>
                                </a:xfrm>
                                <a:prstGeom prst="rect">
                                  <a:avLst/>
                                </a:prstGeom>
                              </pic:spPr>
                            </pic:pic>
                            <wps:wsp>
                              <wps:cNvPr id="1084" name="Graphic 1084"/>
                              <wps:cNvSpPr/>
                              <wps:spPr>
                                <a:xfrm>
                                  <a:off x="0" y="452997"/>
                                  <a:ext cx="69850" cy="73660"/>
                                </a:xfrm>
                                <a:custGeom>
                                  <a:avLst/>
                                  <a:gdLst/>
                                  <a:ahLst/>
                                  <a:cxnLst/>
                                  <a:rect l="l" t="t" r="r" b="b"/>
                                  <a:pathLst>
                                    <a:path w="69850" h="73660">
                                      <a:moveTo>
                                        <a:pt x="41664" y="0"/>
                                      </a:moveTo>
                                      <a:lnTo>
                                        <a:pt x="34888" y="0"/>
                                      </a:lnTo>
                                      <a:lnTo>
                                        <a:pt x="27627" y="618"/>
                                      </a:lnTo>
                                      <a:lnTo>
                                        <a:pt x="612" y="29258"/>
                                      </a:lnTo>
                                      <a:lnTo>
                                        <a:pt x="0" y="37595"/>
                                      </a:lnTo>
                                      <a:lnTo>
                                        <a:pt x="33" y="43961"/>
                                      </a:lnTo>
                                      <a:lnTo>
                                        <a:pt x="28039" y="73321"/>
                                      </a:lnTo>
                                      <a:lnTo>
                                        <a:pt x="41214" y="73321"/>
                                      </a:lnTo>
                                      <a:lnTo>
                                        <a:pt x="47182" y="71868"/>
                                      </a:lnTo>
                                      <a:lnTo>
                                        <a:pt x="52587" y="68950"/>
                                      </a:lnTo>
                                      <a:lnTo>
                                        <a:pt x="58105" y="66032"/>
                                      </a:lnTo>
                                      <a:lnTo>
                                        <a:pt x="58835" y="65299"/>
                                      </a:lnTo>
                                      <a:lnTo>
                                        <a:pt x="27701" y="65299"/>
                                      </a:lnTo>
                                      <a:lnTo>
                                        <a:pt x="21845" y="62843"/>
                                      </a:lnTo>
                                      <a:lnTo>
                                        <a:pt x="12386" y="53008"/>
                                      </a:lnTo>
                                      <a:lnTo>
                                        <a:pt x="10022" y="46282"/>
                                      </a:lnTo>
                                      <a:lnTo>
                                        <a:pt x="10022" y="27073"/>
                                      </a:lnTo>
                                      <a:lnTo>
                                        <a:pt x="12499" y="19468"/>
                                      </a:lnTo>
                                      <a:lnTo>
                                        <a:pt x="17341" y="14905"/>
                                      </a:lnTo>
                                      <a:lnTo>
                                        <a:pt x="22296" y="10353"/>
                                      </a:lnTo>
                                      <a:lnTo>
                                        <a:pt x="28151" y="8066"/>
                                      </a:lnTo>
                                      <a:lnTo>
                                        <a:pt x="58803" y="8066"/>
                                      </a:lnTo>
                                      <a:lnTo>
                                        <a:pt x="58555" y="7807"/>
                                      </a:lnTo>
                                      <a:lnTo>
                                        <a:pt x="47745" y="1554"/>
                                      </a:lnTo>
                                      <a:lnTo>
                                        <a:pt x="41664" y="0"/>
                                      </a:lnTo>
                                      <a:close/>
                                    </a:path>
                                    <a:path w="69850" h="73660">
                                      <a:moveTo>
                                        <a:pt x="58803" y="8066"/>
                                      </a:moveTo>
                                      <a:lnTo>
                                        <a:pt x="39862" y="8066"/>
                                      </a:lnTo>
                                      <a:lnTo>
                                        <a:pt x="44141" y="9249"/>
                                      </a:lnTo>
                                      <a:lnTo>
                                        <a:pt x="47970" y="11615"/>
                                      </a:lnTo>
                                      <a:lnTo>
                                        <a:pt x="51911" y="13992"/>
                                      </a:lnTo>
                                      <a:lnTo>
                                        <a:pt x="54839" y="17327"/>
                                      </a:lnTo>
                                      <a:lnTo>
                                        <a:pt x="58893" y="25923"/>
                                      </a:lnTo>
                                      <a:lnTo>
                                        <a:pt x="59794" y="30959"/>
                                      </a:lnTo>
                                      <a:lnTo>
                                        <a:pt x="59794" y="45854"/>
                                      </a:lnTo>
                                      <a:lnTo>
                                        <a:pt x="42115" y="65299"/>
                                      </a:lnTo>
                                      <a:lnTo>
                                        <a:pt x="58835" y="65299"/>
                                      </a:lnTo>
                                      <a:lnTo>
                                        <a:pt x="62384" y="61739"/>
                                      </a:lnTo>
                                      <a:lnTo>
                                        <a:pt x="65312" y="56061"/>
                                      </a:lnTo>
                                      <a:lnTo>
                                        <a:pt x="68352" y="50394"/>
                                      </a:lnTo>
                                      <a:lnTo>
                                        <a:pt x="69816" y="43961"/>
                                      </a:lnTo>
                                      <a:lnTo>
                                        <a:pt x="69717" y="29258"/>
                                      </a:lnTo>
                                      <a:lnTo>
                                        <a:pt x="68352" y="23355"/>
                                      </a:lnTo>
                                      <a:lnTo>
                                        <a:pt x="62722" y="12167"/>
                                      </a:lnTo>
                                      <a:lnTo>
                                        <a:pt x="58803" y="8066"/>
                                      </a:lnTo>
                                      <a:close/>
                                    </a:path>
                                  </a:pathLst>
                                </a:custGeom>
                                <a:solidFill>
                                  <a:srgbClr val="000000"/>
                                </a:solidFill>
                              </wps:spPr>
                              <wps:bodyPr wrap="square" lIns="0" tIns="0" rIns="0" bIns="0" rtlCol="0">
                                <a:prstTxWarp prst="textNoShape">
                                  <a:avLst/>
                                </a:prstTxWarp>
                                <a:noAutofit/>
                              </wps:bodyPr>
                            </wps:wsp>
                            <wps:wsp>
                              <wps:cNvPr id="1085" name="Graphic 1085"/>
                              <wps:cNvSpPr/>
                              <wps:spPr>
                                <a:xfrm>
                                  <a:off x="40988" y="56174"/>
                                  <a:ext cx="587375" cy="408305"/>
                                </a:xfrm>
                                <a:custGeom>
                                  <a:avLst/>
                                  <a:gdLst/>
                                  <a:ahLst/>
                                  <a:cxnLst/>
                                  <a:rect l="l" t="t" r="r" b="b"/>
                                  <a:pathLst>
                                    <a:path w="587375" h="408305">
                                      <a:moveTo>
                                        <a:pt x="33219" y="407684"/>
                                      </a:moveTo>
                                      <a:lnTo>
                                        <a:pt x="112043" y="362584"/>
                                      </a:lnTo>
                                    </a:path>
                                    <a:path w="587375" h="408305">
                                      <a:moveTo>
                                        <a:pt x="0" y="386841"/>
                                      </a:moveTo>
                                      <a:lnTo>
                                        <a:pt x="19143" y="252737"/>
                                      </a:lnTo>
                                    </a:path>
                                    <a:path w="587375" h="408305">
                                      <a:moveTo>
                                        <a:pt x="171162" y="235838"/>
                                      </a:moveTo>
                                      <a:lnTo>
                                        <a:pt x="19143" y="252737"/>
                                      </a:lnTo>
                                    </a:path>
                                    <a:path w="587375" h="408305">
                                      <a:moveTo>
                                        <a:pt x="112043" y="362584"/>
                                      </a:moveTo>
                                      <a:lnTo>
                                        <a:pt x="259559" y="353346"/>
                                      </a:lnTo>
                                    </a:path>
                                    <a:path w="587375" h="408305">
                                      <a:moveTo>
                                        <a:pt x="251001" y="205036"/>
                                      </a:moveTo>
                                      <a:lnTo>
                                        <a:pt x="171162" y="235838"/>
                                      </a:lnTo>
                                    </a:path>
                                    <a:path w="587375" h="408305">
                                      <a:moveTo>
                                        <a:pt x="488038" y="51137"/>
                                      </a:moveTo>
                                      <a:lnTo>
                                        <a:pt x="587245" y="0"/>
                                      </a:lnTo>
                                    </a:path>
                                    <a:path w="587375" h="408305">
                                      <a:moveTo>
                                        <a:pt x="284783" y="240232"/>
                                      </a:moveTo>
                                      <a:lnTo>
                                        <a:pt x="259559" y="353346"/>
                                      </a:lnTo>
                                    </a:path>
                                  </a:pathLst>
                                </a:custGeom>
                                <a:ln w="6758">
                                  <a:solidFill>
                                    <a:srgbClr val="000000"/>
                                  </a:solidFill>
                                  <a:prstDash val="solid"/>
                                </a:ln>
                              </wps:spPr>
                              <wps:bodyPr wrap="square" lIns="0" tIns="0" rIns="0" bIns="0" rtlCol="0">
                                <a:prstTxWarp prst="textNoShape">
                                  <a:avLst/>
                                </a:prstTxWarp>
                                <a:noAutofit/>
                              </wps:bodyPr>
                            </wps:wsp>
                            <wps:wsp>
                              <wps:cNvPr id="1086" name="Graphic 1086"/>
                              <wps:cNvSpPr/>
                              <wps:spPr>
                                <a:xfrm>
                                  <a:off x="359441" y="157796"/>
                                  <a:ext cx="48260" cy="46990"/>
                                </a:xfrm>
                                <a:custGeom>
                                  <a:avLst/>
                                  <a:gdLst/>
                                  <a:ahLst/>
                                  <a:cxnLst/>
                                  <a:rect l="l" t="t" r="r" b="b"/>
                                  <a:pathLst>
                                    <a:path w="48260" h="46990">
                                      <a:moveTo>
                                        <a:pt x="28264" y="0"/>
                                      </a:moveTo>
                                      <a:lnTo>
                                        <a:pt x="19818" y="0"/>
                                      </a:lnTo>
                                      <a:lnTo>
                                        <a:pt x="19818" y="19287"/>
                                      </a:lnTo>
                                      <a:lnTo>
                                        <a:pt x="0" y="19287"/>
                                      </a:lnTo>
                                      <a:lnTo>
                                        <a:pt x="0" y="27411"/>
                                      </a:lnTo>
                                      <a:lnTo>
                                        <a:pt x="19818" y="27411"/>
                                      </a:lnTo>
                                      <a:lnTo>
                                        <a:pt x="19818" y="46834"/>
                                      </a:lnTo>
                                      <a:lnTo>
                                        <a:pt x="28264" y="46834"/>
                                      </a:lnTo>
                                      <a:lnTo>
                                        <a:pt x="28264" y="27411"/>
                                      </a:lnTo>
                                      <a:lnTo>
                                        <a:pt x="48195" y="27411"/>
                                      </a:lnTo>
                                      <a:lnTo>
                                        <a:pt x="48195" y="19287"/>
                                      </a:lnTo>
                                      <a:lnTo>
                                        <a:pt x="28264" y="19287"/>
                                      </a:lnTo>
                                      <a:lnTo>
                                        <a:pt x="282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6BDFE1AA" id="Group 1079" o:spid="_x0000_s1026" style="position:absolute;margin-left:21.25pt;margin-top:58.05pt;width:64.9pt;height:42.45pt;z-index:-251531264;mso-wrap-distance-left:0;mso-wrap-distance-right:0;mso-position-horizontal-relative:page" coordsize="8242,5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">
                      <v:shape id="Graphic 1080" o:spid="_x0000_s1027" style="position:absolute;left:3083;top:2115;width:2089;height:781;visibility:visible;mso-wrap-style:square;v-text-anchor:top" coordsize="20891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" path="m57543,l48310,r,55626l9906,,,,,70853r9347,l9347,15176,47637,70853r9906,l57543,xem208661,6870r-9233,l199428,62496,161137,6870r-9906,l151231,77736r9233,l160464,22047r38291,55689l208661,77736r,-70866xe" fillcolor="black" stroked="f">
                        <v:path arrowok="t"/>
                      </v:shape>
                      <v:shape id="Graphic 1081" o:spid="_x0000_s1028" style="position:absolute;left:2925;top:291;width:2369;height:2197;visibility:visible;mso-wrap-style:square;v-text-anchor:top" coordsize="236854,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" path="m30178,168015l,72656em84004,216235r70943,3222em,72656l129723,em209111,175101l236474,78154em183436,167823l205733,88790em236474,78154l129723,e" filled="f" strokeweight=".18772mm">
                        <v:path arrowok="t"/>
                      </v:shape>
                      <v:shape id="Graphic 1082" o:spid="_x0000_s1029" style="position:absolute;left:3739;width:4502;height:4876;visibility:visible;mso-wrap-style:square;v-text-anchor:top" coordsize="45021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" path="m10210,477685l,477685r,9906l10210,487591r,-9906xem120040,389128r-9169,-2248l110337,386880r-1333,5842l106527,397217r-3708,3023l98983,403275r-4495,1512l84569,404787r-4166,-1105l76695,401447r-3836,-2210l70053,395871r-3607,-8991l65544,381622r,-10706l66217,366395r1575,-4407l69253,357593r2705,-3505l75679,351472r3823,-2616l84124,347560r10465,l99072,348856r-254,l105181,353441r2362,3759l109067,361823r51,165l109232,362343r9576,-2171l116776,353631r-3378,-5080l112001,347560r-3670,-2603l103378,341350r-6084,-1816l83566,339534r-5969,1422l72301,343814r-5411,2845l62839,350837r-5855,10986l55524,368261r,14148l81978,412813r15431,l103835,410794r7848,-6007l114414,402704r3607,-5868l120040,389128xem139522,340741r-9005,l130517,411607r9005,l139522,340741xem189242,347903r-42507,l146735,353161r42507,l189242,347903xem329272,r-9232,l320040,55626,292112,15176,281635,r-9906,l271729,70866r9347,l281076,15176r38278,55690l329272,70866r,-15240l329272,xem403021,r-9677,l393344,29095r-37948,l355396,r-9690,l345706,70866r9690,l355396,37465r37948,l393344,70866r9677,l403021,37465r,-8370l403021,xem449986,48488r-1575,-3518l442328,39319r-4166,-1410l427685,37909r-4166,1308l417322,44462r-1690,3810l415074,53276r6985,686l422059,50634r1016,-2603l426897,44246r2591,-939l435800,43307r2477,889l442099,47752r902,2184l443001,54978r-1016,2629l437819,63131r-4051,3759l423976,74676r-2933,2679l416991,81991r-1460,2362l414058,88188r-216,1512l413842,91262r36144,l449986,84988r-26810,l424865,82638r2261,-2349l429717,78066r8890,-7251l442099,67703r4166,-4546l447725,60998r1804,-4115l449986,54787r,-6299xe" fillcolor="black" stroked="f">
                        <v:path arrowok="t"/>
                      </v:shape>
                      <v:shape id="Image 1083" o:spid="_x0000_s1030" type="#_x0000_t75" style="position:absolute;left:4326;top:4462;width:1827;height: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">
                        <v:imagedata r:id="rId223" o:title=""/>
                      </v:shape>
                      <v:shape id="Graphic 1084" o:spid="_x0000_s1031" style="position:absolute;top:4529;width:698;height:737;visibility:visible;mso-wrap-style:square;v-text-anchor:top" coordsize="6985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" path="m41664,l34888,,27627,618,612,29258,,37595r33,6366l28039,73321r13175,l47182,71868r5405,-2918l58105,66032r730,-733l27701,65299,21845,62843,12386,53008,10022,46282r,-19209l12499,19468r4842,-4563l22296,10353,28151,8066r30652,l58555,7807,47745,1554,41664,xem58803,8066r-18941,l44141,9249r3829,2366l51911,13992r2928,3335l58893,25923r901,5036l59794,45854,42115,65299r16720,l62384,61739r2928,-5678l68352,50394r1464,-6433l69717,29258,68352,23355,62722,12167,58803,8066xe" fillcolor="black" stroked="f">
                        <v:path arrowok="t"/>
                      </v:shape>
                      <v:shape id="Graphic 1085" o:spid="_x0000_s1032" style="position:absolute;left:409;top:561;width:5874;height:4083;visibility:visible;mso-wrap-style:square;v-text-anchor:top" coordsize="587375,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" path="m33219,407684r78824,-45100em,386841l19143,252737em171162,235838l19143,252737em112043,362584r147516,-9238em251001,205036r-79839,30802em488038,51137l587245,em284783,240232l259559,353346e" filled="f" strokeweight=".18772mm">
                        <v:path arrowok="t"/>
                      </v:shape>
                      <v:shape id="Graphic 1086" o:spid="_x0000_s1033" style="position:absolute;left:3594;top:1577;width:483;height:470;visibility:visible;mso-wrap-style:square;v-text-anchor:top" coordsize="4826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" path="m28264,l19818,r,19287l,19287r,8124l19818,27411r,19423l28264,46834r,-19423l48195,27411r,-8124l28264,19287,28264,xe" fillcolor="black" stroked="f">
                        <v:path arrowok="t"/>
                      </v:shape>
                      <w10:wrap type="topAndBottom" anchorx="page"/>
                    </v:group>
                  </w:pict>
                </mc:Fallback>
              </mc:AlternateContent>
            </w:r>
            <w:r>
              <w:rPr>
                <w:noProof/>
                <w:sz w:val="20"/>
                <w:lang w:eastAsia="ru-RU"/>
              </w:rPr>
              <mc:AlternateContent>
                <mc:Choice Requires="wpg">
                  <w:drawing>
                    <wp:anchor distT="0" distB="0" distL="0" distR="0" simplePos="0" relativeHeight="251783168" behindDoc="1" locked="0" layoutInCell="1" allowOverlap="1" wp14:anchorId="27D3F611" wp14:editId="7A60C38E">
                      <wp:simplePos x="0" y="0"/>
                      <wp:positionH relativeFrom="page">
                        <wp:posOffset>222250</wp:posOffset>
                      </wp:positionH>
                      <wp:positionV relativeFrom="paragraph">
                        <wp:posOffset>102870</wp:posOffset>
                      </wp:positionV>
                      <wp:extent cx="845819" cy="541020"/>
                      <wp:effectExtent l="0" t="0" r="0" b="0"/>
                      <wp:wrapTopAndBottom/>
                      <wp:docPr id="1076"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5819" cy="541020"/>
                                <a:chOff x="0" y="0"/>
                                <a:chExt cx="845819" cy="541020"/>
                              </a:xfrm>
                            </wpg:grpSpPr>
                            <pic:pic xmlns:pic="http://schemas.openxmlformats.org/drawingml/2006/picture">
                              <pic:nvPicPr>
                                <pic:cNvPr id="1077" name="Image 1077"/>
                                <pic:cNvPicPr/>
                              </pic:nvPicPr>
                              <pic:blipFill>
                                <a:blip r:embed="rId224" cstate="print"/>
                                <a:stretch>
                                  <a:fillRect/>
                                </a:stretch>
                              </pic:blipFill>
                              <pic:spPr>
                                <a:xfrm>
                                  <a:off x="0" y="0"/>
                                  <a:ext cx="781492" cy="541010"/>
                                </a:xfrm>
                                <a:prstGeom prst="rect">
                                  <a:avLst/>
                                </a:prstGeom>
                              </pic:spPr>
                            </pic:pic>
                            <wps:wsp>
                              <wps:cNvPr id="1078" name="Graphic 1078"/>
                              <wps:cNvSpPr/>
                              <wps:spPr>
                                <a:xfrm>
                                  <a:off x="803225" y="350084"/>
                                  <a:ext cx="42545" cy="5715"/>
                                </a:xfrm>
                                <a:custGeom>
                                  <a:avLst/>
                                  <a:gdLst/>
                                  <a:ahLst/>
                                  <a:cxnLst/>
                                  <a:rect l="l" t="t" r="r" b="b"/>
                                  <a:pathLst>
                                    <a:path w="42545" h="5715">
                                      <a:moveTo>
                                        <a:pt x="42505" y="0"/>
                                      </a:moveTo>
                                      <a:lnTo>
                                        <a:pt x="0" y="0"/>
                                      </a:lnTo>
                                      <a:lnTo>
                                        <a:pt x="0" y="5256"/>
                                      </a:lnTo>
                                      <a:lnTo>
                                        <a:pt x="42505" y="5256"/>
                                      </a:lnTo>
                                      <a:lnTo>
                                        <a:pt x="4250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40B9E99" id="Group 1076" o:spid="_x0000_s1026" style="position:absolute;margin-left:17.5pt;margin-top:8.1pt;width:66.6pt;height:42.6pt;z-index:-251533312;mso-wrap-distance-left:0;mso-wrap-distance-right:0;mso-position-horizontal-relative:page" coordsize="8458,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">
                      <v:shape id="Image 1077" o:spid="_x0000_s1027" type="#_x0000_t75" style="position:absolute;width:7814;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">
                        <v:imagedata r:id="rId225" o:title=""/>
                      </v:shape>
                      <v:shape id="Graphic 1078" o:spid="_x0000_s1028" style="position:absolute;left:8032;top:3500;width:425;height:57;visibility:visible;mso-wrap-style:square;v-text-anchor:top" coordsize="4254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" path="m42505,l,,,5256r42505,l42505,xe" fillcolor="black" stroked="f">
                        <v:path arrowok="t"/>
                      </v:shape>
                      <w10:wrap type="topAndBottom" anchorx="page"/>
                    </v:group>
                  </w:pict>
                </mc:Fallback>
              </mc:AlternateContent>
            </w:r>
          </w:p>
        </w:tc>
      </w:tr>
    </w:tbl>
    <w:p w14:paraId="1E8FD192" w14:textId="77777777" w:rsidR="00746827" w:rsidRPr="009B0846" w:rsidRDefault="00746827" w:rsidP="00865593">
      <w:pPr>
        <w:pStyle w:val="af0"/>
        <w:tabs>
          <w:tab w:val="left" w:pos="1560"/>
          <w:tab w:val="left" w:pos="7230"/>
        </w:tabs>
        <w:spacing w:before="1"/>
        <w:ind w:left="0"/>
        <w:rPr>
          <w:b/>
          <w:bCs/>
          <w:lang w:val="en-US"/>
        </w:rPr>
      </w:pPr>
    </w:p>
    <w:p w14:paraId="36B1F62A" w14:textId="77777777" w:rsidR="00746827" w:rsidRPr="004D1401" w:rsidRDefault="00746827" w:rsidP="00865593">
      <w:pPr>
        <w:pStyle w:val="af0"/>
        <w:tabs>
          <w:tab w:val="left" w:pos="1560"/>
          <w:tab w:val="left" w:pos="7230"/>
        </w:tabs>
        <w:spacing w:before="1"/>
        <w:jc w:val="center"/>
        <w:rPr>
          <w:b/>
          <w:bCs/>
          <w:lang w:val="en-US"/>
        </w:rPr>
      </w:pPr>
    </w:p>
    <w:p w14:paraId="27008613" w14:textId="7A6D9A49" w:rsidR="00746827" w:rsidRPr="00425CC1" w:rsidRDefault="003A43A5" w:rsidP="00865593">
      <w:pPr>
        <w:pStyle w:val="af0"/>
        <w:tabs>
          <w:tab w:val="left" w:pos="1560"/>
          <w:tab w:val="left" w:pos="7230"/>
        </w:tabs>
        <w:spacing w:before="1"/>
        <w:ind w:left="0" w:firstLine="720"/>
        <w:jc w:val="center"/>
        <w:rPr>
          <w:lang w:val="kk-KZ"/>
        </w:rPr>
      </w:pPr>
      <w:r>
        <w:rPr>
          <w:lang w:val="kk-KZ"/>
        </w:rPr>
        <w:t>С</w:t>
      </w:r>
      <w:r w:rsidR="00746827" w:rsidRPr="00746827">
        <w:rPr>
          <w:rFonts w:hint="cs"/>
          <w:lang w:val="kk-KZ"/>
        </w:rPr>
        <w:t>урет</w:t>
      </w:r>
      <w:r w:rsidR="00746827" w:rsidRPr="00746827">
        <w:rPr>
          <w:lang w:val="kk-KZ"/>
        </w:rPr>
        <w:t xml:space="preserve"> </w:t>
      </w:r>
      <w:r w:rsidRPr="00746827">
        <w:rPr>
          <w:lang w:val="kk-KZ"/>
        </w:rPr>
        <w:t>1.</w:t>
      </w:r>
      <w:r w:rsidR="00425CC1" w:rsidRPr="00425CC1">
        <w:rPr>
          <w:lang w:val="kk-KZ"/>
        </w:rPr>
        <w:t>2</w:t>
      </w:r>
      <w:r w:rsidR="001D6E02">
        <w:rPr>
          <w:lang w:val="kk-KZ"/>
        </w:rPr>
        <w:t>7</w:t>
      </w:r>
      <w:r>
        <w:rPr>
          <w:lang w:val="kk-KZ"/>
        </w:rPr>
        <w:t xml:space="preserve"> </w:t>
      </w:r>
      <w:r w:rsidR="00746827" w:rsidRPr="00746827">
        <w:rPr>
          <w:rFonts w:hint="cs"/>
          <w:lang w:val="kk-KZ"/>
        </w:rPr>
        <w:t>–</w:t>
      </w:r>
      <w:r w:rsidR="00746827" w:rsidRPr="00746827">
        <w:rPr>
          <w:lang w:val="kk-KZ"/>
        </w:rPr>
        <w:t xml:space="preserve"> 3-(</w:t>
      </w:r>
      <w:r w:rsidR="00746827" w:rsidRPr="00746827">
        <w:rPr>
          <w:rFonts w:hint="cs"/>
          <w:lang w:val="kk-KZ"/>
        </w:rPr>
        <w:t>β</w:t>
      </w:r>
      <w:r w:rsidR="00746827" w:rsidRPr="00746827">
        <w:rPr>
          <w:lang w:val="kk-KZ"/>
        </w:rPr>
        <w:t>-</w:t>
      </w:r>
      <w:r w:rsidR="00746827" w:rsidRPr="00746827">
        <w:rPr>
          <w:rFonts w:hint="cs"/>
          <w:lang w:val="kk-KZ"/>
        </w:rPr>
        <w:t>гетероамин</w:t>
      </w:r>
      <w:r w:rsidR="00746827" w:rsidRPr="00746827">
        <w:rPr>
          <w:lang w:val="kk-KZ"/>
        </w:rPr>
        <w:t>)</w:t>
      </w:r>
      <w:r w:rsidR="00746827" w:rsidRPr="00746827">
        <w:rPr>
          <w:rFonts w:hint="cs"/>
          <w:lang w:val="kk-KZ"/>
        </w:rPr>
        <w:t>этил</w:t>
      </w:r>
      <w:r w:rsidR="00746827" w:rsidRPr="00746827">
        <w:rPr>
          <w:lang w:val="kk-KZ"/>
        </w:rPr>
        <w:t>-5-</w:t>
      </w:r>
      <w:r w:rsidR="00746827" w:rsidRPr="00746827">
        <w:rPr>
          <w:rFonts w:hint="cs"/>
          <w:lang w:val="kk-KZ"/>
        </w:rPr>
        <w:t>арил</w:t>
      </w:r>
      <w:r w:rsidR="00746827" w:rsidRPr="00746827">
        <w:rPr>
          <w:lang w:val="kk-KZ"/>
        </w:rPr>
        <w:t>-1,2,4-</w:t>
      </w:r>
      <w:r w:rsidR="00746827" w:rsidRPr="00746827">
        <w:rPr>
          <w:rFonts w:hint="cs"/>
          <w:lang w:val="kk-KZ"/>
        </w:rPr>
        <w:t>оксадиазолдарды</w:t>
      </w:r>
      <w:r w:rsidR="00746827" w:rsidRPr="00746827">
        <w:rPr>
          <w:lang w:val="kk-KZ"/>
        </w:rPr>
        <w:t xml:space="preserve"> 2-</w:t>
      </w:r>
      <w:r w:rsidR="00746827" w:rsidRPr="00746827">
        <w:rPr>
          <w:rFonts w:hint="cs"/>
          <w:lang w:val="kk-KZ"/>
        </w:rPr>
        <w:t>амино</w:t>
      </w:r>
      <w:r w:rsidR="00746827" w:rsidRPr="00746827">
        <w:rPr>
          <w:lang w:val="kk-KZ"/>
        </w:rPr>
        <w:t>-1,5-</w:t>
      </w:r>
      <w:r w:rsidR="00746827" w:rsidRPr="00746827">
        <w:rPr>
          <w:rFonts w:hint="cs"/>
          <w:lang w:val="kk-KZ"/>
        </w:rPr>
        <w:t>диазаспиро</w:t>
      </w:r>
      <w:r w:rsidR="00746827" w:rsidRPr="00746827">
        <w:rPr>
          <w:lang w:val="kk-KZ"/>
        </w:rPr>
        <w:t>[4,5]</w:t>
      </w:r>
      <w:r w:rsidR="00746827" w:rsidRPr="00746827">
        <w:rPr>
          <w:rFonts w:hint="cs"/>
          <w:lang w:val="kk-KZ"/>
        </w:rPr>
        <w:t>дек</w:t>
      </w:r>
      <w:r w:rsidR="00746827" w:rsidRPr="00746827">
        <w:rPr>
          <w:lang w:val="kk-KZ"/>
        </w:rPr>
        <w:t>-1-</w:t>
      </w:r>
      <w:r w:rsidR="00746827" w:rsidRPr="00746827">
        <w:rPr>
          <w:rFonts w:hint="cs"/>
          <w:lang w:val="kk-KZ"/>
        </w:rPr>
        <w:t>эн</w:t>
      </w:r>
      <w:r w:rsidR="00746827" w:rsidRPr="00746827">
        <w:rPr>
          <w:lang w:val="kk-KZ"/>
        </w:rPr>
        <w:t>-5-</w:t>
      </w:r>
      <w:r w:rsidR="00746827" w:rsidRPr="00746827">
        <w:rPr>
          <w:rFonts w:hint="cs"/>
          <w:lang w:val="kk-KZ"/>
        </w:rPr>
        <w:t>аммоний</w:t>
      </w:r>
      <w:r w:rsidR="00746827" w:rsidRPr="00746827">
        <w:rPr>
          <w:lang w:val="kk-KZ"/>
        </w:rPr>
        <w:t xml:space="preserve"> </w:t>
      </w:r>
      <w:r w:rsidR="00746827" w:rsidRPr="00746827">
        <w:rPr>
          <w:rFonts w:hint="cs"/>
          <w:lang w:val="kk-KZ"/>
        </w:rPr>
        <w:t>бензоаттар</w:t>
      </w:r>
      <w:r w:rsidR="00746827" w:rsidRPr="00746827">
        <w:rPr>
          <w:lang w:val="kk-KZ"/>
        </w:rPr>
        <w:t xml:space="preserve"> </w:t>
      </w:r>
      <w:r w:rsidR="00746827" w:rsidRPr="00746827">
        <w:rPr>
          <w:rFonts w:hint="cs"/>
          <w:lang w:val="kk-KZ"/>
        </w:rPr>
        <w:t>мен</w:t>
      </w:r>
      <w:r w:rsidR="00746827" w:rsidRPr="00746827">
        <w:rPr>
          <w:lang w:val="kk-KZ"/>
        </w:rPr>
        <w:t xml:space="preserve"> </w:t>
      </w:r>
      <w:r w:rsidR="00746827" w:rsidRPr="00746827">
        <w:rPr>
          <w:rFonts w:hint="cs"/>
          <w:lang w:val="kk-KZ"/>
        </w:rPr>
        <w:t>хлоридтерге</w:t>
      </w:r>
      <w:r w:rsidR="00746827" w:rsidRPr="00746827">
        <w:rPr>
          <w:lang w:val="kk-KZ"/>
        </w:rPr>
        <w:t xml:space="preserve"> </w:t>
      </w:r>
      <w:r w:rsidR="00746827" w:rsidRPr="00746827">
        <w:rPr>
          <w:rFonts w:hint="cs"/>
          <w:lang w:val="kk-KZ"/>
        </w:rPr>
        <w:t>айналдыру</w:t>
      </w:r>
    </w:p>
    <w:p w14:paraId="3E4765BA" w14:textId="77777777" w:rsidR="00746827" w:rsidRPr="00746827" w:rsidRDefault="00746827" w:rsidP="00865593">
      <w:pPr>
        <w:pStyle w:val="af0"/>
        <w:tabs>
          <w:tab w:val="left" w:pos="1560"/>
          <w:tab w:val="left" w:pos="7230"/>
        </w:tabs>
        <w:spacing w:before="1"/>
        <w:jc w:val="center"/>
        <w:rPr>
          <w:lang w:val="kk-KZ"/>
        </w:rPr>
      </w:pPr>
    </w:p>
    <w:p w14:paraId="77C414EE" w14:textId="77777777" w:rsidR="00746827" w:rsidRPr="00746827" w:rsidRDefault="00746827" w:rsidP="00865593">
      <w:pPr>
        <w:pStyle w:val="af0"/>
        <w:tabs>
          <w:tab w:val="left" w:pos="1560"/>
          <w:tab w:val="left" w:pos="7230"/>
        </w:tabs>
        <w:spacing w:before="1"/>
        <w:jc w:val="center"/>
        <w:rPr>
          <w:lang w:val="kk-KZ"/>
        </w:rPr>
      </w:pPr>
    </w:p>
    <w:p w14:paraId="67427674" w14:textId="1D5A1934" w:rsidR="000F42A2" w:rsidRPr="008B4C4A" w:rsidRDefault="00E06D85" w:rsidP="00865593">
      <w:pPr>
        <w:pStyle w:val="af0"/>
        <w:tabs>
          <w:tab w:val="left" w:pos="1560"/>
          <w:tab w:val="left" w:pos="7230"/>
        </w:tabs>
        <w:spacing w:before="1"/>
        <w:ind w:left="0"/>
        <w:jc w:val="both"/>
        <w:rPr>
          <w:b/>
          <w:bCs/>
          <w:lang w:val="kk-KZ"/>
        </w:rPr>
      </w:pPr>
      <w:r w:rsidRPr="008B4C4A">
        <w:rPr>
          <w:b/>
          <w:bCs/>
          <w:lang w:val="kk-KZ"/>
        </w:rPr>
        <w:t>1.</w:t>
      </w:r>
      <w:r w:rsidR="00E42706" w:rsidRPr="008B4C4A">
        <w:rPr>
          <w:b/>
          <w:bCs/>
          <w:lang w:val="kk-KZ"/>
        </w:rPr>
        <w:t>3</w:t>
      </w:r>
      <w:r w:rsidRPr="008B4C4A">
        <w:rPr>
          <w:b/>
          <w:bCs/>
          <w:lang w:val="kk-KZ"/>
        </w:rPr>
        <w:t xml:space="preserve"> </w:t>
      </w:r>
      <w:r w:rsidR="005641F8" w:rsidRPr="008B4C4A">
        <w:rPr>
          <w:b/>
          <w:bCs/>
          <w:lang w:val="kk-KZ"/>
        </w:rPr>
        <w:t>N</w:t>
      </w:r>
      <w:r w:rsidR="005641F8" w:rsidRPr="008B4C4A">
        <w:rPr>
          <w:rFonts w:hint="cs"/>
          <w:b/>
          <w:bCs/>
          <w:lang w:val="kk-KZ"/>
        </w:rPr>
        <w:t>–</w:t>
      </w:r>
      <w:r w:rsidR="005641F8" w:rsidRPr="008B4C4A">
        <w:rPr>
          <w:b/>
          <w:bCs/>
          <w:lang w:val="kk-KZ"/>
        </w:rPr>
        <w:t xml:space="preserve">N </w:t>
      </w:r>
      <w:r w:rsidR="005641F8" w:rsidRPr="008B4C4A">
        <w:rPr>
          <w:rFonts w:hint="cs"/>
          <w:b/>
          <w:bCs/>
          <w:lang w:val="kk-KZ"/>
        </w:rPr>
        <w:t>байланысты</w:t>
      </w:r>
      <w:r w:rsidR="005641F8" w:rsidRPr="008B4C4A">
        <w:rPr>
          <w:b/>
          <w:bCs/>
          <w:lang w:val="kk-KZ"/>
        </w:rPr>
        <w:t xml:space="preserve">ң </w:t>
      </w:r>
      <w:r w:rsidR="005641F8" w:rsidRPr="008B4C4A">
        <w:rPr>
          <w:rFonts w:hint="cs"/>
          <w:b/>
          <w:bCs/>
          <w:lang w:val="kk-KZ"/>
        </w:rPr>
        <w:t>т</w:t>
      </w:r>
      <w:r w:rsidR="005641F8" w:rsidRPr="008B4C4A">
        <w:rPr>
          <w:b/>
          <w:bCs/>
          <w:lang w:val="kk-KZ"/>
        </w:rPr>
        <w:t>ү</w:t>
      </w:r>
      <w:r w:rsidR="005641F8" w:rsidRPr="008B4C4A">
        <w:rPr>
          <w:rFonts w:hint="cs"/>
          <w:b/>
          <w:bCs/>
          <w:lang w:val="kk-KZ"/>
        </w:rPr>
        <w:t>зілуі</w:t>
      </w:r>
      <w:r w:rsidR="005641F8" w:rsidRPr="008B4C4A">
        <w:rPr>
          <w:b/>
          <w:bCs/>
          <w:lang w:val="kk-KZ"/>
        </w:rPr>
        <w:t xml:space="preserve">: </w:t>
      </w:r>
      <w:r w:rsidR="005641F8" w:rsidRPr="008B4C4A">
        <w:rPr>
          <w:rFonts w:hint="cs"/>
          <w:b/>
          <w:bCs/>
          <w:lang w:val="kk-KZ"/>
        </w:rPr>
        <w:t>молекулаішілік</w:t>
      </w:r>
      <w:r w:rsidR="005641F8" w:rsidRPr="008B4C4A">
        <w:rPr>
          <w:b/>
          <w:bCs/>
          <w:lang w:val="kk-KZ"/>
        </w:rPr>
        <w:t xml:space="preserve"> </w:t>
      </w:r>
      <w:r w:rsidR="005641F8" w:rsidRPr="008B4C4A">
        <w:rPr>
          <w:rFonts w:hint="cs"/>
          <w:b/>
          <w:bCs/>
          <w:lang w:val="kk-KZ"/>
        </w:rPr>
        <w:t>циклизация</w:t>
      </w:r>
      <w:r w:rsidR="005641F8" w:rsidRPr="008B4C4A">
        <w:rPr>
          <w:b/>
          <w:bCs/>
          <w:lang w:val="kk-KZ"/>
        </w:rPr>
        <w:t xml:space="preserve"> </w:t>
      </w:r>
      <w:r w:rsidR="005641F8" w:rsidRPr="008B4C4A">
        <w:rPr>
          <w:rFonts w:hint="cs"/>
          <w:b/>
          <w:bCs/>
          <w:lang w:val="kk-KZ"/>
        </w:rPr>
        <w:t>ж</w:t>
      </w:r>
      <w:r w:rsidR="005641F8" w:rsidRPr="008B4C4A">
        <w:rPr>
          <w:b/>
          <w:bCs/>
          <w:lang w:val="kk-KZ"/>
        </w:rPr>
        <w:t>ә</w:t>
      </w:r>
      <w:r w:rsidR="005641F8" w:rsidRPr="008B4C4A">
        <w:rPr>
          <w:rFonts w:hint="cs"/>
          <w:b/>
          <w:bCs/>
          <w:lang w:val="kk-KZ"/>
        </w:rPr>
        <w:t>не</w:t>
      </w:r>
      <w:r w:rsidR="005641F8" w:rsidRPr="008B4C4A">
        <w:rPr>
          <w:b/>
          <w:bCs/>
          <w:lang w:val="kk-KZ"/>
        </w:rPr>
        <w:t xml:space="preserve"> </w:t>
      </w:r>
      <w:r w:rsidR="005641F8" w:rsidRPr="008B4C4A">
        <w:rPr>
          <w:rFonts w:hint="cs"/>
          <w:b/>
          <w:bCs/>
          <w:lang w:val="kk-KZ"/>
        </w:rPr>
        <w:t>оны</w:t>
      </w:r>
      <w:r w:rsidR="005641F8" w:rsidRPr="008B4C4A">
        <w:rPr>
          <w:b/>
          <w:bCs/>
          <w:lang w:val="kk-KZ"/>
        </w:rPr>
        <w:t xml:space="preserve">ң </w:t>
      </w:r>
      <w:r w:rsidR="005641F8" w:rsidRPr="008B4C4A">
        <w:rPr>
          <w:rFonts w:hint="cs"/>
          <w:b/>
          <w:bCs/>
          <w:lang w:val="kk-KZ"/>
        </w:rPr>
        <w:t>ма</w:t>
      </w:r>
      <w:r w:rsidR="005641F8" w:rsidRPr="008B4C4A">
        <w:rPr>
          <w:b/>
          <w:bCs/>
          <w:lang w:val="kk-KZ"/>
        </w:rPr>
        <w:t>ң</w:t>
      </w:r>
      <w:r w:rsidR="005641F8" w:rsidRPr="008B4C4A">
        <w:rPr>
          <w:rFonts w:hint="cs"/>
          <w:b/>
          <w:bCs/>
          <w:lang w:val="kk-KZ"/>
        </w:rPr>
        <w:t>ызы</w:t>
      </w:r>
    </w:p>
    <w:p w14:paraId="45EA7A6A" w14:textId="7BC7309B" w:rsidR="005641F8" w:rsidRDefault="000F42A2" w:rsidP="005777B0">
      <w:pPr>
        <w:pStyle w:val="af0"/>
        <w:tabs>
          <w:tab w:val="left" w:pos="1560"/>
          <w:tab w:val="left" w:pos="7230"/>
        </w:tabs>
        <w:spacing w:before="1"/>
        <w:ind w:left="0" w:firstLine="567"/>
        <w:jc w:val="both"/>
        <w:rPr>
          <w:lang w:val="kk-KZ"/>
        </w:rPr>
      </w:pPr>
      <w:r w:rsidRPr="000F42A2">
        <w:rPr>
          <w:rFonts w:hint="cs"/>
          <w:lang w:val="kk-KZ"/>
        </w:rPr>
        <w:t>Азот</w:t>
      </w:r>
      <w:r w:rsidRPr="000F42A2">
        <w:rPr>
          <w:lang w:val="kk-KZ"/>
        </w:rPr>
        <w:t>-</w:t>
      </w:r>
      <w:r w:rsidRPr="000F42A2">
        <w:rPr>
          <w:rFonts w:hint="cs"/>
          <w:lang w:val="kk-KZ"/>
        </w:rPr>
        <w:t>азот</w:t>
      </w:r>
      <w:r w:rsidRPr="000F42A2">
        <w:rPr>
          <w:lang w:val="kk-KZ"/>
        </w:rPr>
        <w:t xml:space="preserve"> (N-N) </w:t>
      </w:r>
      <w:r w:rsidRPr="000F42A2">
        <w:rPr>
          <w:rFonts w:hint="cs"/>
          <w:lang w:val="kk-KZ"/>
        </w:rPr>
        <w:t>байланысы</w:t>
      </w:r>
      <w:r w:rsidRPr="000F42A2">
        <w:rPr>
          <w:lang w:val="kk-KZ"/>
        </w:rPr>
        <w:t xml:space="preserve"> </w:t>
      </w:r>
      <w:r w:rsidRPr="000F42A2">
        <w:rPr>
          <w:rFonts w:hint="cs"/>
          <w:lang w:val="kk-KZ"/>
        </w:rPr>
        <w:t>к</w:t>
      </w:r>
      <w:r w:rsidRPr="000F42A2">
        <w:rPr>
          <w:lang w:val="kk-KZ"/>
        </w:rPr>
        <w:t>ө</w:t>
      </w:r>
      <w:r w:rsidRPr="000F42A2">
        <w:rPr>
          <w:rFonts w:hint="cs"/>
          <w:lang w:val="kk-KZ"/>
        </w:rPr>
        <w:t>птеген</w:t>
      </w:r>
      <w:r w:rsidRPr="000F42A2">
        <w:rPr>
          <w:lang w:val="kk-KZ"/>
        </w:rPr>
        <w:t xml:space="preserve"> </w:t>
      </w:r>
      <w:r w:rsidRPr="000F42A2">
        <w:rPr>
          <w:rFonts w:hint="cs"/>
          <w:lang w:val="kk-KZ"/>
        </w:rPr>
        <w:t>биологиялы</w:t>
      </w:r>
      <w:r w:rsidRPr="000F42A2">
        <w:rPr>
          <w:lang w:val="kk-KZ"/>
        </w:rPr>
        <w:t xml:space="preserve">қ </w:t>
      </w:r>
      <w:r w:rsidRPr="000F42A2">
        <w:rPr>
          <w:rFonts w:hint="cs"/>
          <w:lang w:val="kk-KZ"/>
        </w:rPr>
        <w:t>белсенді</w:t>
      </w:r>
      <w:r w:rsidRPr="000F42A2">
        <w:rPr>
          <w:lang w:val="kk-KZ"/>
        </w:rPr>
        <w:t xml:space="preserve"> қ</w:t>
      </w:r>
      <w:r w:rsidRPr="000F42A2">
        <w:rPr>
          <w:rFonts w:hint="cs"/>
          <w:lang w:val="kk-KZ"/>
        </w:rPr>
        <w:t>осылыстарды</w:t>
      </w:r>
      <w:r w:rsidRPr="000F42A2">
        <w:rPr>
          <w:lang w:val="kk-KZ"/>
        </w:rPr>
        <w:t>ң құ</w:t>
      </w:r>
      <w:r w:rsidRPr="000F42A2">
        <w:rPr>
          <w:rFonts w:hint="cs"/>
          <w:lang w:val="kk-KZ"/>
        </w:rPr>
        <w:t>рылымында</w:t>
      </w:r>
      <w:r w:rsidRPr="000F42A2">
        <w:rPr>
          <w:lang w:val="kk-KZ"/>
        </w:rPr>
        <w:t xml:space="preserve"> </w:t>
      </w:r>
      <w:r w:rsidRPr="000F42A2">
        <w:rPr>
          <w:rFonts w:hint="cs"/>
          <w:lang w:val="kk-KZ"/>
        </w:rPr>
        <w:t>ма</w:t>
      </w:r>
      <w:r w:rsidRPr="000F42A2">
        <w:rPr>
          <w:lang w:val="kk-KZ"/>
        </w:rPr>
        <w:t>ң</w:t>
      </w:r>
      <w:r w:rsidRPr="000F42A2">
        <w:rPr>
          <w:rFonts w:hint="cs"/>
          <w:lang w:val="kk-KZ"/>
        </w:rPr>
        <w:t>ызды</w:t>
      </w:r>
      <w:r w:rsidRPr="000F42A2">
        <w:rPr>
          <w:lang w:val="kk-KZ"/>
        </w:rPr>
        <w:t xml:space="preserve"> </w:t>
      </w:r>
      <w:r w:rsidRPr="000F42A2">
        <w:rPr>
          <w:rFonts w:hint="cs"/>
          <w:lang w:val="kk-KZ"/>
        </w:rPr>
        <w:t>р</w:t>
      </w:r>
      <w:r w:rsidRPr="000F42A2">
        <w:rPr>
          <w:lang w:val="kk-KZ"/>
        </w:rPr>
        <w:t>ө</w:t>
      </w:r>
      <w:r w:rsidRPr="000F42A2">
        <w:rPr>
          <w:rFonts w:hint="cs"/>
          <w:lang w:val="kk-KZ"/>
        </w:rPr>
        <w:t>л</w:t>
      </w:r>
      <w:r w:rsidRPr="000F42A2">
        <w:rPr>
          <w:lang w:val="kk-KZ"/>
        </w:rPr>
        <w:t xml:space="preserve"> </w:t>
      </w:r>
      <w:r w:rsidRPr="000F42A2">
        <w:rPr>
          <w:rFonts w:hint="cs"/>
          <w:lang w:val="kk-KZ"/>
        </w:rPr>
        <w:t>ат</w:t>
      </w:r>
      <w:r w:rsidRPr="000F42A2">
        <w:rPr>
          <w:lang w:val="kk-KZ"/>
        </w:rPr>
        <w:t>қ</w:t>
      </w:r>
      <w:r w:rsidRPr="000F42A2">
        <w:rPr>
          <w:rFonts w:hint="cs"/>
          <w:lang w:val="kk-KZ"/>
        </w:rPr>
        <w:t>арады</w:t>
      </w:r>
      <w:r w:rsidRPr="000F42A2">
        <w:rPr>
          <w:lang w:val="kk-KZ"/>
        </w:rPr>
        <w:t xml:space="preserve">, </w:t>
      </w:r>
      <w:r w:rsidRPr="000F42A2">
        <w:rPr>
          <w:rFonts w:hint="cs"/>
          <w:lang w:val="kk-KZ"/>
        </w:rPr>
        <w:t>соны</w:t>
      </w:r>
      <w:r w:rsidRPr="000F42A2">
        <w:rPr>
          <w:lang w:val="kk-KZ"/>
        </w:rPr>
        <w:t xml:space="preserve">ң </w:t>
      </w:r>
      <w:r w:rsidRPr="000F42A2">
        <w:rPr>
          <w:rFonts w:hint="cs"/>
          <w:lang w:val="kk-KZ"/>
        </w:rPr>
        <w:t>ішінде</w:t>
      </w:r>
      <w:r w:rsidRPr="000F42A2">
        <w:rPr>
          <w:lang w:val="kk-KZ"/>
        </w:rPr>
        <w:t xml:space="preserve"> </w:t>
      </w:r>
      <w:r w:rsidRPr="000F42A2">
        <w:rPr>
          <w:rFonts w:hint="cs"/>
          <w:lang w:val="kk-KZ"/>
        </w:rPr>
        <w:t>гидразиндер</w:t>
      </w:r>
      <w:r w:rsidRPr="000F42A2">
        <w:rPr>
          <w:lang w:val="kk-KZ"/>
        </w:rPr>
        <w:t xml:space="preserve">, </w:t>
      </w:r>
      <w:r w:rsidRPr="000F42A2">
        <w:rPr>
          <w:rFonts w:hint="cs"/>
          <w:lang w:val="kk-KZ"/>
        </w:rPr>
        <w:t>пирразолдар</w:t>
      </w:r>
      <w:r w:rsidRPr="000F42A2">
        <w:rPr>
          <w:lang w:val="kk-KZ"/>
        </w:rPr>
        <w:t xml:space="preserve">, </w:t>
      </w:r>
      <w:r w:rsidRPr="000F42A2">
        <w:rPr>
          <w:rFonts w:hint="cs"/>
          <w:lang w:val="kk-KZ"/>
        </w:rPr>
        <w:t>азолдар</w:t>
      </w:r>
      <w:r w:rsidRPr="000F42A2">
        <w:rPr>
          <w:lang w:val="kk-KZ"/>
        </w:rPr>
        <w:t xml:space="preserve"> </w:t>
      </w:r>
      <w:r w:rsidRPr="000F42A2">
        <w:rPr>
          <w:rFonts w:hint="cs"/>
          <w:lang w:val="kk-KZ"/>
        </w:rPr>
        <w:t>ж</w:t>
      </w:r>
      <w:r w:rsidRPr="000F42A2">
        <w:rPr>
          <w:lang w:val="kk-KZ"/>
        </w:rPr>
        <w:t>ә</w:t>
      </w:r>
      <w:r w:rsidRPr="000F42A2">
        <w:rPr>
          <w:rFonts w:hint="cs"/>
          <w:lang w:val="kk-KZ"/>
        </w:rPr>
        <w:t>не</w:t>
      </w:r>
      <w:r w:rsidRPr="000F42A2">
        <w:rPr>
          <w:lang w:val="kk-KZ"/>
        </w:rPr>
        <w:t xml:space="preserve"> </w:t>
      </w:r>
      <w:r w:rsidRPr="000F42A2">
        <w:rPr>
          <w:rFonts w:hint="cs"/>
          <w:lang w:val="kk-KZ"/>
        </w:rPr>
        <w:t>ма</w:t>
      </w:r>
      <w:r w:rsidRPr="000F42A2">
        <w:rPr>
          <w:lang w:val="kk-KZ"/>
        </w:rPr>
        <w:t>ң</w:t>
      </w:r>
      <w:r w:rsidRPr="000F42A2">
        <w:rPr>
          <w:rFonts w:hint="cs"/>
          <w:lang w:val="kk-KZ"/>
        </w:rPr>
        <w:t>ызды</w:t>
      </w:r>
      <w:r w:rsidRPr="000F42A2">
        <w:rPr>
          <w:lang w:val="kk-KZ"/>
        </w:rPr>
        <w:t xml:space="preserve"> </w:t>
      </w:r>
      <w:r w:rsidRPr="000F42A2">
        <w:rPr>
          <w:rFonts w:hint="cs"/>
          <w:lang w:val="kk-KZ"/>
        </w:rPr>
        <w:t>фармакологиялы</w:t>
      </w:r>
      <w:r w:rsidRPr="000F42A2">
        <w:rPr>
          <w:lang w:val="kk-KZ"/>
        </w:rPr>
        <w:t>қ ә</w:t>
      </w:r>
      <w:r w:rsidRPr="000F42A2">
        <w:rPr>
          <w:rFonts w:hint="cs"/>
          <w:lang w:val="kk-KZ"/>
        </w:rPr>
        <w:t>леуеті</w:t>
      </w:r>
      <w:r w:rsidRPr="000F42A2">
        <w:rPr>
          <w:lang w:val="kk-KZ"/>
        </w:rPr>
        <w:t xml:space="preserve"> </w:t>
      </w:r>
      <w:r w:rsidRPr="000F42A2">
        <w:rPr>
          <w:rFonts w:hint="cs"/>
          <w:lang w:val="kk-KZ"/>
        </w:rPr>
        <w:t>бар</w:t>
      </w:r>
      <w:r w:rsidRPr="000F42A2">
        <w:rPr>
          <w:lang w:val="kk-KZ"/>
        </w:rPr>
        <w:t xml:space="preserve"> құ</w:t>
      </w:r>
      <w:r w:rsidRPr="000F42A2">
        <w:rPr>
          <w:rFonts w:hint="cs"/>
          <w:lang w:val="kk-KZ"/>
        </w:rPr>
        <w:t>рамында</w:t>
      </w:r>
      <w:r w:rsidRPr="000F42A2">
        <w:rPr>
          <w:lang w:val="kk-KZ"/>
        </w:rPr>
        <w:t xml:space="preserve"> </w:t>
      </w:r>
      <w:r w:rsidRPr="000F42A2">
        <w:rPr>
          <w:rFonts w:hint="cs"/>
          <w:lang w:val="kk-KZ"/>
        </w:rPr>
        <w:t>азот</w:t>
      </w:r>
      <w:r w:rsidRPr="000F42A2">
        <w:rPr>
          <w:lang w:val="kk-KZ"/>
        </w:rPr>
        <w:t xml:space="preserve"> </w:t>
      </w:r>
      <w:r w:rsidRPr="000F42A2">
        <w:rPr>
          <w:rFonts w:hint="cs"/>
          <w:lang w:val="kk-KZ"/>
        </w:rPr>
        <w:t>бар</w:t>
      </w:r>
      <w:r w:rsidRPr="000F42A2">
        <w:rPr>
          <w:lang w:val="kk-KZ"/>
        </w:rPr>
        <w:t xml:space="preserve"> </w:t>
      </w:r>
      <w:r w:rsidRPr="000F42A2">
        <w:rPr>
          <w:rFonts w:hint="cs"/>
          <w:lang w:val="kk-KZ"/>
        </w:rPr>
        <w:t>бас</w:t>
      </w:r>
      <w:r w:rsidRPr="000F42A2">
        <w:rPr>
          <w:lang w:val="kk-KZ"/>
        </w:rPr>
        <w:t>қ</w:t>
      </w:r>
      <w:r w:rsidRPr="000F42A2">
        <w:rPr>
          <w:rFonts w:hint="cs"/>
          <w:lang w:val="kk-KZ"/>
        </w:rPr>
        <w:t>а</w:t>
      </w:r>
      <w:r w:rsidRPr="000F42A2">
        <w:rPr>
          <w:lang w:val="kk-KZ"/>
        </w:rPr>
        <w:t xml:space="preserve"> </w:t>
      </w:r>
      <w:r w:rsidRPr="000F42A2">
        <w:rPr>
          <w:rFonts w:hint="cs"/>
          <w:lang w:val="kk-KZ"/>
        </w:rPr>
        <w:t>гетероциклдер</w:t>
      </w:r>
      <w:r w:rsidRPr="000F42A2">
        <w:rPr>
          <w:lang w:val="kk-KZ"/>
        </w:rPr>
        <w:t>. N</w:t>
      </w:r>
      <w:r w:rsidRPr="000F42A2">
        <w:rPr>
          <w:rFonts w:hint="cs"/>
          <w:lang w:val="kk-KZ"/>
        </w:rPr>
        <w:t>–</w:t>
      </w:r>
      <w:r w:rsidRPr="000F42A2">
        <w:rPr>
          <w:lang w:val="kk-KZ"/>
        </w:rPr>
        <w:t xml:space="preserve">N </w:t>
      </w:r>
      <w:r w:rsidRPr="000F42A2">
        <w:rPr>
          <w:rFonts w:hint="cs"/>
          <w:lang w:val="kk-KZ"/>
        </w:rPr>
        <w:t>байланыстарыны</w:t>
      </w:r>
      <w:r w:rsidRPr="000F42A2">
        <w:rPr>
          <w:lang w:val="kk-KZ"/>
        </w:rPr>
        <w:t xml:space="preserve">ң </w:t>
      </w:r>
      <w:r w:rsidRPr="000F42A2">
        <w:rPr>
          <w:rFonts w:hint="cs"/>
          <w:lang w:val="kk-KZ"/>
        </w:rPr>
        <w:t>т</w:t>
      </w:r>
      <w:r w:rsidRPr="000F42A2">
        <w:rPr>
          <w:lang w:val="kk-KZ"/>
        </w:rPr>
        <w:t>ү</w:t>
      </w:r>
      <w:r w:rsidRPr="000F42A2">
        <w:rPr>
          <w:rFonts w:hint="cs"/>
          <w:lang w:val="kk-KZ"/>
        </w:rPr>
        <w:t>зілуі</w:t>
      </w:r>
      <w:r w:rsidRPr="000F42A2">
        <w:rPr>
          <w:lang w:val="kk-KZ"/>
        </w:rPr>
        <w:t xml:space="preserve"> қ</w:t>
      </w:r>
      <w:r w:rsidRPr="000F42A2">
        <w:rPr>
          <w:rFonts w:hint="cs"/>
          <w:lang w:val="kk-KZ"/>
        </w:rPr>
        <w:t>азіргі</w:t>
      </w:r>
      <w:r w:rsidRPr="000F42A2">
        <w:rPr>
          <w:lang w:val="kk-KZ"/>
        </w:rPr>
        <w:t xml:space="preserve"> </w:t>
      </w:r>
      <w:r w:rsidRPr="000F42A2">
        <w:rPr>
          <w:rFonts w:hint="cs"/>
          <w:lang w:val="kk-KZ"/>
        </w:rPr>
        <w:t>органикалы</w:t>
      </w:r>
      <w:r w:rsidRPr="000F42A2">
        <w:rPr>
          <w:lang w:val="kk-KZ"/>
        </w:rPr>
        <w:t xml:space="preserve">қ </w:t>
      </w:r>
      <w:r w:rsidRPr="000F42A2">
        <w:rPr>
          <w:rFonts w:hint="cs"/>
          <w:lang w:val="kk-KZ"/>
        </w:rPr>
        <w:t>химияны</w:t>
      </w:r>
      <w:r w:rsidRPr="000F42A2">
        <w:rPr>
          <w:lang w:val="kk-KZ"/>
        </w:rPr>
        <w:t xml:space="preserve">ң </w:t>
      </w:r>
      <w:r w:rsidRPr="000F42A2">
        <w:rPr>
          <w:rFonts w:hint="cs"/>
          <w:lang w:val="kk-KZ"/>
        </w:rPr>
        <w:t>негізгі</w:t>
      </w:r>
      <w:r w:rsidRPr="000F42A2">
        <w:rPr>
          <w:lang w:val="kk-KZ"/>
        </w:rPr>
        <w:t xml:space="preserve"> </w:t>
      </w:r>
      <w:r w:rsidRPr="000F42A2">
        <w:rPr>
          <w:rFonts w:hint="cs"/>
          <w:lang w:val="kk-KZ"/>
        </w:rPr>
        <w:t>міндеттеріні</w:t>
      </w:r>
      <w:r w:rsidRPr="000F42A2">
        <w:rPr>
          <w:lang w:val="kk-KZ"/>
        </w:rPr>
        <w:t xml:space="preserve">ң </w:t>
      </w:r>
      <w:r w:rsidRPr="000F42A2">
        <w:rPr>
          <w:rFonts w:hint="cs"/>
          <w:lang w:val="kk-KZ"/>
        </w:rPr>
        <w:t>бірі</w:t>
      </w:r>
      <w:r w:rsidRPr="000F42A2">
        <w:rPr>
          <w:lang w:val="kk-KZ"/>
        </w:rPr>
        <w:t xml:space="preserve"> </w:t>
      </w:r>
      <w:r w:rsidRPr="000F42A2">
        <w:rPr>
          <w:rFonts w:hint="cs"/>
          <w:lang w:val="kk-KZ"/>
        </w:rPr>
        <w:t>болып</w:t>
      </w:r>
      <w:r w:rsidRPr="000F42A2">
        <w:rPr>
          <w:lang w:val="kk-KZ"/>
        </w:rPr>
        <w:t xml:space="preserve"> </w:t>
      </w:r>
      <w:r w:rsidRPr="000F42A2">
        <w:rPr>
          <w:rFonts w:hint="cs"/>
          <w:lang w:val="kk-KZ"/>
        </w:rPr>
        <w:t>табылады</w:t>
      </w:r>
      <w:r w:rsidRPr="000F42A2">
        <w:rPr>
          <w:lang w:val="kk-KZ"/>
        </w:rPr>
        <w:t>, ә</w:t>
      </w:r>
      <w:r w:rsidRPr="000F42A2">
        <w:rPr>
          <w:rFonts w:hint="cs"/>
          <w:lang w:val="kk-KZ"/>
        </w:rPr>
        <w:t>сіресе</w:t>
      </w:r>
      <w:r w:rsidRPr="000F42A2">
        <w:rPr>
          <w:lang w:val="kk-KZ"/>
        </w:rPr>
        <w:t xml:space="preserve"> </w:t>
      </w:r>
      <w:r w:rsidRPr="000F42A2">
        <w:rPr>
          <w:rFonts w:hint="cs"/>
          <w:lang w:val="kk-KZ"/>
        </w:rPr>
        <w:t>жа</w:t>
      </w:r>
      <w:r w:rsidRPr="000F42A2">
        <w:rPr>
          <w:lang w:val="kk-KZ"/>
        </w:rPr>
        <w:t>ң</w:t>
      </w:r>
      <w:r w:rsidRPr="000F42A2">
        <w:rPr>
          <w:rFonts w:hint="cs"/>
          <w:lang w:val="kk-KZ"/>
        </w:rPr>
        <w:t>а</w:t>
      </w:r>
      <w:r w:rsidRPr="000F42A2">
        <w:rPr>
          <w:lang w:val="kk-KZ"/>
        </w:rPr>
        <w:t xml:space="preserve"> </w:t>
      </w:r>
      <w:r w:rsidRPr="000F42A2">
        <w:rPr>
          <w:rFonts w:hint="cs"/>
          <w:lang w:val="kk-KZ"/>
        </w:rPr>
        <w:t>препараттар</w:t>
      </w:r>
      <w:r w:rsidRPr="000F42A2">
        <w:rPr>
          <w:lang w:val="kk-KZ"/>
        </w:rPr>
        <w:t xml:space="preserve"> </w:t>
      </w:r>
      <w:r w:rsidRPr="000F42A2">
        <w:rPr>
          <w:rFonts w:hint="cs"/>
          <w:lang w:val="kk-KZ"/>
        </w:rPr>
        <w:t>мен</w:t>
      </w:r>
      <w:r w:rsidRPr="000F42A2">
        <w:rPr>
          <w:lang w:val="kk-KZ"/>
        </w:rPr>
        <w:t xml:space="preserve"> </w:t>
      </w:r>
      <w:r w:rsidRPr="000F42A2">
        <w:rPr>
          <w:rFonts w:hint="cs"/>
          <w:lang w:val="kk-KZ"/>
        </w:rPr>
        <w:t>функционалды</w:t>
      </w:r>
      <w:r w:rsidRPr="000F42A2">
        <w:rPr>
          <w:lang w:val="kk-KZ"/>
        </w:rPr>
        <w:t xml:space="preserve">қ </w:t>
      </w:r>
      <w:r w:rsidRPr="000F42A2">
        <w:rPr>
          <w:rFonts w:hint="cs"/>
          <w:lang w:val="kk-KZ"/>
        </w:rPr>
        <w:t>материалдарды</w:t>
      </w:r>
      <w:r w:rsidRPr="000F42A2">
        <w:rPr>
          <w:lang w:val="kk-KZ"/>
        </w:rPr>
        <w:t xml:space="preserve">ң </w:t>
      </w:r>
      <w:r w:rsidRPr="000F42A2">
        <w:rPr>
          <w:rFonts w:hint="cs"/>
          <w:lang w:val="kk-KZ"/>
        </w:rPr>
        <w:t>синтезі</w:t>
      </w:r>
      <w:r w:rsidRPr="000F42A2">
        <w:rPr>
          <w:lang w:val="kk-KZ"/>
        </w:rPr>
        <w:t xml:space="preserve"> </w:t>
      </w:r>
      <w:r w:rsidRPr="000F42A2">
        <w:rPr>
          <w:rFonts w:hint="cs"/>
          <w:lang w:val="kk-KZ"/>
        </w:rPr>
        <w:t>жа</w:t>
      </w:r>
      <w:r w:rsidRPr="000F42A2">
        <w:rPr>
          <w:lang w:val="kk-KZ"/>
        </w:rPr>
        <w:t>ғ</w:t>
      </w:r>
      <w:r w:rsidRPr="000F42A2">
        <w:rPr>
          <w:rFonts w:hint="cs"/>
          <w:lang w:val="kk-KZ"/>
        </w:rPr>
        <w:t>дайында</w:t>
      </w:r>
      <w:r w:rsidRPr="000F42A2">
        <w:rPr>
          <w:lang w:val="kk-KZ"/>
        </w:rPr>
        <w:t>.</w:t>
      </w:r>
      <w:r>
        <w:rPr>
          <w:lang w:val="kk-KZ"/>
        </w:rPr>
        <w:t xml:space="preserve"> </w:t>
      </w:r>
    </w:p>
    <w:p w14:paraId="3ADD83EB" w14:textId="4D0C4C37" w:rsidR="00476F09" w:rsidRDefault="00476F09" w:rsidP="005777B0">
      <w:pPr>
        <w:pStyle w:val="af0"/>
        <w:tabs>
          <w:tab w:val="left" w:pos="1560"/>
          <w:tab w:val="left" w:pos="7230"/>
        </w:tabs>
        <w:spacing w:before="1"/>
        <w:ind w:left="0" w:firstLine="567"/>
        <w:jc w:val="both"/>
        <w:rPr>
          <w:lang w:val="kk-KZ"/>
        </w:rPr>
      </w:pPr>
      <w:r w:rsidRPr="00476F09">
        <w:rPr>
          <w:rFonts w:hint="cs"/>
          <w:lang w:val="kk-KZ"/>
        </w:rPr>
        <w:t>Перспективті</w:t>
      </w:r>
      <w:r w:rsidRPr="00476F09">
        <w:rPr>
          <w:lang w:val="kk-KZ"/>
        </w:rPr>
        <w:t xml:space="preserve"> </w:t>
      </w:r>
      <w:r w:rsidRPr="00476F09">
        <w:rPr>
          <w:rFonts w:hint="cs"/>
          <w:lang w:val="kk-KZ"/>
        </w:rPr>
        <w:t>т</w:t>
      </w:r>
      <w:r w:rsidRPr="00476F09">
        <w:rPr>
          <w:lang w:val="kk-KZ"/>
        </w:rPr>
        <w:t>ә</w:t>
      </w:r>
      <w:r w:rsidRPr="00476F09">
        <w:rPr>
          <w:rFonts w:hint="cs"/>
          <w:lang w:val="kk-KZ"/>
        </w:rPr>
        <w:t>сілдерді</w:t>
      </w:r>
      <w:r w:rsidRPr="00476F09">
        <w:rPr>
          <w:lang w:val="kk-KZ"/>
        </w:rPr>
        <w:t xml:space="preserve">ң </w:t>
      </w:r>
      <w:r w:rsidRPr="00476F09">
        <w:rPr>
          <w:rFonts w:hint="cs"/>
          <w:lang w:val="kk-KZ"/>
        </w:rPr>
        <w:t>бірі</w:t>
      </w:r>
      <w:r w:rsidRPr="00476F09">
        <w:rPr>
          <w:lang w:val="kk-KZ"/>
        </w:rPr>
        <w:t xml:space="preserve"> - </w:t>
      </w:r>
      <w:r w:rsidRPr="00476F09">
        <w:rPr>
          <w:rFonts w:hint="cs"/>
          <w:lang w:val="kk-KZ"/>
        </w:rPr>
        <w:t>жа</w:t>
      </w:r>
      <w:r w:rsidRPr="00476F09">
        <w:rPr>
          <w:lang w:val="kk-KZ"/>
        </w:rPr>
        <w:t>қ</w:t>
      </w:r>
      <w:r w:rsidRPr="00476F09">
        <w:rPr>
          <w:rFonts w:hint="cs"/>
          <w:lang w:val="kk-KZ"/>
        </w:rPr>
        <w:t>сы</w:t>
      </w:r>
      <w:r w:rsidRPr="00476F09">
        <w:rPr>
          <w:lang w:val="kk-KZ"/>
        </w:rPr>
        <w:t xml:space="preserve"> ө</w:t>
      </w:r>
      <w:r w:rsidRPr="00476F09">
        <w:rPr>
          <w:rFonts w:hint="cs"/>
          <w:lang w:val="kk-KZ"/>
        </w:rPr>
        <w:t>німділікте</w:t>
      </w:r>
      <w:r w:rsidRPr="00476F09">
        <w:rPr>
          <w:lang w:val="kk-KZ"/>
        </w:rPr>
        <w:t xml:space="preserve"> құ</w:t>
      </w:r>
      <w:r w:rsidRPr="00476F09">
        <w:rPr>
          <w:rFonts w:hint="cs"/>
          <w:lang w:val="kk-KZ"/>
        </w:rPr>
        <w:t>рамында</w:t>
      </w:r>
      <w:r w:rsidRPr="00476F09">
        <w:rPr>
          <w:lang w:val="kk-KZ"/>
        </w:rPr>
        <w:t xml:space="preserve"> N</w:t>
      </w:r>
      <w:r w:rsidRPr="00476F09">
        <w:rPr>
          <w:rFonts w:hint="cs"/>
          <w:lang w:val="kk-KZ"/>
        </w:rPr>
        <w:t>–</w:t>
      </w:r>
      <w:r w:rsidRPr="00476F09">
        <w:rPr>
          <w:lang w:val="kk-KZ"/>
        </w:rPr>
        <w:t xml:space="preserve">N </w:t>
      </w:r>
      <w:r w:rsidRPr="00476F09">
        <w:rPr>
          <w:rFonts w:hint="cs"/>
          <w:lang w:val="kk-KZ"/>
        </w:rPr>
        <w:t>бар</w:t>
      </w:r>
      <w:r w:rsidRPr="00476F09">
        <w:rPr>
          <w:lang w:val="kk-KZ"/>
        </w:rPr>
        <w:t xml:space="preserve"> </w:t>
      </w:r>
      <w:r w:rsidRPr="00476F09">
        <w:rPr>
          <w:rFonts w:hint="cs"/>
          <w:lang w:val="kk-KZ"/>
        </w:rPr>
        <w:t>к</w:t>
      </w:r>
      <w:r w:rsidRPr="00476F09">
        <w:rPr>
          <w:lang w:val="kk-KZ"/>
        </w:rPr>
        <w:t>ү</w:t>
      </w:r>
      <w:r w:rsidRPr="00476F09">
        <w:rPr>
          <w:rFonts w:hint="cs"/>
          <w:lang w:val="kk-KZ"/>
        </w:rPr>
        <w:t>рделі</w:t>
      </w:r>
      <w:r w:rsidRPr="00476F09">
        <w:rPr>
          <w:lang w:val="kk-KZ"/>
        </w:rPr>
        <w:t xml:space="preserve"> құ</w:t>
      </w:r>
      <w:r w:rsidRPr="00476F09">
        <w:rPr>
          <w:rFonts w:hint="cs"/>
          <w:lang w:val="kk-KZ"/>
        </w:rPr>
        <w:t>рылымдарды</w:t>
      </w:r>
      <w:r w:rsidRPr="00476F09">
        <w:rPr>
          <w:lang w:val="kk-KZ"/>
        </w:rPr>
        <w:t xml:space="preserve"> құ</w:t>
      </w:r>
      <w:r w:rsidRPr="00476F09">
        <w:rPr>
          <w:rFonts w:hint="cs"/>
          <w:lang w:val="kk-KZ"/>
        </w:rPr>
        <w:t>ру</w:t>
      </w:r>
      <w:r w:rsidRPr="00476F09">
        <w:rPr>
          <w:lang w:val="kk-KZ"/>
        </w:rPr>
        <w:t>ғ</w:t>
      </w:r>
      <w:r w:rsidRPr="00476F09">
        <w:rPr>
          <w:rFonts w:hint="cs"/>
          <w:lang w:val="kk-KZ"/>
        </w:rPr>
        <w:t>а</w:t>
      </w:r>
      <w:r w:rsidRPr="00476F09">
        <w:rPr>
          <w:lang w:val="kk-KZ"/>
        </w:rPr>
        <w:t xml:space="preserve"> </w:t>
      </w:r>
      <w:r w:rsidRPr="00476F09">
        <w:rPr>
          <w:rFonts w:hint="cs"/>
          <w:lang w:val="kk-KZ"/>
        </w:rPr>
        <w:t>м</w:t>
      </w:r>
      <w:r w:rsidRPr="00476F09">
        <w:rPr>
          <w:lang w:val="kk-KZ"/>
        </w:rPr>
        <w:t>ү</w:t>
      </w:r>
      <w:r w:rsidRPr="00476F09">
        <w:rPr>
          <w:rFonts w:hint="cs"/>
          <w:lang w:val="kk-KZ"/>
        </w:rPr>
        <w:t>мкіндік</w:t>
      </w:r>
      <w:r w:rsidRPr="00476F09">
        <w:rPr>
          <w:lang w:val="kk-KZ"/>
        </w:rPr>
        <w:t xml:space="preserve"> </w:t>
      </w:r>
      <w:r w:rsidRPr="00476F09">
        <w:rPr>
          <w:rFonts w:hint="cs"/>
          <w:lang w:val="kk-KZ"/>
        </w:rPr>
        <w:t>беретін</w:t>
      </w:r>
      <w:r w:rsidRPr="00476F09">
        <w:rPr>
          <w:lang w:val="kk-KZ"/>
        </w:rPr>
        <w:t xml:space="preserve"> </w:t>
      </w:r>
      <w:r w:rsidRPr="00476F09">
        <w:rPr>
          <w:rFonts w:hint="cs"/>
          <w:lang w:val="kk-KZ"/>
        </w:rPr>
        <w:t>амидоксимдерді</w:t>
      </w:r>
      <w:r w:rsidRPr="00476F09">
        <w:rPr>
          <w:lang w:val="kk-KZ"/>
        </w:rPr>
        <w:t xml:space="preserve">ң </w:t>
      </w:r>
      <w:r w:rsidRPr="00476F09">
        <w:rPr>
          <w:rFonts w:hint="cs"/>
          <w:lang w:val="kk-KZ"/>
        </w:rPr>
        <w:t>циклизациясы</w:t>
      </w:r>
      <w:r w:rsidRPr="00476F09">
        <w:rPr>
          <w:lang w:val="kk-KZ"/>
        </w:rPr>
        <w:t xml:space="preserve">. </w:t>
      </w:r>
      <w:r w:rsidRPr="00476F09">
        <w:rPr>
          <w:rFonts w:hint="cs"/>
          <w:lang w:val="kk-KZ"/>
        </w:rPr>
        <w:t>О</w:t>
      </w:r>
      <w:r w:rsidRPr="00476F09">
        <w:rPr>
          <w:lang w:val="kk-KZ"/>
        </w:rPr>
        <w:t>-</w:t>
      </w:r>
      <w:r w:rsidRPr="00476F09">
        <w:rPr>
          <w:rFonts w:hint="cs"/>
          <w:lang w:val="kk-KZ"/>
        </w:rPr>
        <w:t>тосилоксибета</w:t>
      </w:r>
      <w:r w:rsidRPr="00476F09">
        <w:rPr>
          <w:lang w:val="kk-KZ"/>
        </w:rPr>
        <w:t>-</w:t>
      </w:r>
      <w:r w:rsidRPr="00476F09">
        <w:rPr>
          <w:rFonts w:hint="cs"/>
          <w:lang w:val="kk-KZ"/>
        </w:rPr>
        <w:t>аминопропиоамидоксимдерді</w:t>
      </w:r>
      <w:r w:rsidRPr="00476F09">
        <w:rPr>
          <w:lang w:val="kk-KZ"/>
        </w:rPr>
        <w:t xml:space="preserve">ң </w:t>
      </w:r>
      <w:r w:rsidRPr="00476F09">
        <w:rPr>
          <w:rFonts w:hint="cs"/>
          <w:lang w:val="kk-KZ"/>
        </w:rPr>
        <w:t>молекулаішілік</w:t>
      </w:r>
      <w:r w:rsidRPr="00476F09">
        <w:rPr>
          <w:lang w:val="kk-KZ"/>
        </w:rPr>
        <w:t xml:space="preserve"> </w:t>
      </w:r>
      <w:r w:rsidRPr="00476F09">
        <w:rPr>
          <w:rFonts w:hint="cs"/>
          <w:lang w:val="kk-KZ"/>
        </w:rPr>
        <w:t>циклденуі</w:t>
      </w:r>
      <w:r w:rsidRPr="00476F09">
        <w:rPr>
          <w:lang w:val="kk-KZ"/>
        </w:rPr>
        <w:t xml:space="preserve"> 2-</w:t>
      </w:r>
      <w:r w:rsidRPr="00476F09">
        <w:rPr>
          <w:rFonts w:hint="cs"/>
          <w:lang w:val="kk-KZ"/>
        </w:rPr>
        <w:t>аминоспиропиразолил</w:t>
      </w:r>
      <w:r w:rsidRPr="00476F09">
        <w:rPr>
          <w:lang w:val="kk-KZ"/>
        </w:rPr>
        <w:t xml:space="preserve"> </w:t>
      </w:r>
      <w:r w:rsidRPr="00476F09">
        <w:rPr>
          <w:rFonts w:hint="cs"/>
          <w:lang w:val="kk-KZ"/>
        </w:rPr>
        <w:t>аммоний</w:t>
      </w:r>
      <w:r w:rsidRPr="00476F09">
        <w:rPr>
          <w:lang w:val="kk-KZ"/>
        </w:rPr>
        <w:t xml:space="preserve"> </w:t>
      </w:r>
      <w:r w:rsidRPr="00476F09">
        <w:rPr>
          <w:rFonts w:hint="cs"/>
          <w:lang w:val="kk-KZ"/>
        </w:rPr>
        <w:t>т</w:t>
      </w:r>
      <w:r w:rsidRPr="00476F09">
        <w:rPr>
          <w:lang w:val="kk-KZ"/>
        </w:rPr>
        <w:t>ұ</w:t>
      </w:r>
      <w:r w:rsidRPr="00476F09">
        <w:rPr>
          <w:rFonts w:hint="cs"/>
          <w:lang w:val="kk-KZ"/>
        </w:rPr>
        <w:t>здарыны</w:t>
      </w:r>
      <w:r w:rsidRPr="00476F09">
        <w:rPr>
          <w:lang w:val="kk-KZ"/>
        </w:rPr>
        <w:t xml:space="preserve">ң </w:t>
      </w:r>
      <w:r w:rsidRPr="00476F09">
        <w:rPr>
          <w:rFonts w:hint="cs"/>
          <w:lang w:val="kk-KZ"/>
        </w:rPr>
        <w:t>т</w:t>
      </w:r>
      <w:r w:rsidRPr="00476F09">
        <w:rPr>
          <w:lang w:val="kk-KZ"/>
        </w:rPr>
        <w:t>ү</w:t>
      </w:r>
      <w:r w:rsidRPr="00476F09">
        <w:rPr>
          <w:rFonts w:hint="cs"/>
          <w:lang w:val="kk-KZ"/>
        </w:rPr>
        <w:t>зілуіне</w:t>
      </w:r>
      <w:r w:rsidRPr="00476F09">
        <w:rPr>
          <w:lang w:val="kk-KZ"/>
        </w:rPr>
        <w:t xml:space="preserve"> ә</w:t>
      </w:r>
      <w:r w:rsidRPr="00476F09">
        <w:rPr>
          <w:rFonts w:hint="cs"/>
          <w:lang w:val="kk-KZ"/>
        </w:rPr>
        <w:t>келетінін</w:t>
      </w:r>
      <w:r w:rsidRPr="00476F09">
        <w:rPr>
          <w:lang w:val="kk-KZ"/>
        </w:rPr>
        <w:t xml:space="preserve"> </w:t>
      </w:r>
      <w:r w:rsidRPr="00476F09">
        <w:rPr>
          <w:rFonts w:hint="cs"/>
          <w:lang w:val="kk-KZ"/>
        </w:rPr>
        <w:t>к</w:t>
      </w:r>
      <w:r w:rsidRPr="00476F09">
        <w:rPr>
          <w:lang w:val="kk-KZ"/>
        </w:rPr>
        <w:t>ө</w:t>
      </w:r>
      <w:r w:rsidRPr="00476F09">
        <w:rPr>
          <w:rFonts w:hint="cs"/>
          <w:lang w:val="kk-KZ"/>
        </w:rPr>
        <w:t>рсетті</w:t>
      </w:r>
      <w:r w:rsidRPr="00476F09">
        <w:rPr>
          <w:lang w:val="kk-KZ"/>
        </w:rPr>
        <w:t xml:space="preserve">, </w:t>
      </w:r>
      <w:r w:rsidRPr="00476F09">
        <w:rPr>
          <w:rFonts w:hint="cs"/>
          <w:lang w:val="kk-KZ"/>
        </w:rPr>
        <w:t>б</w:t>
      </w:r>
      <w:r w:rsidRPr="00476F09">
        <w:rPr>
          <w:lang w:val="kk-KZ"/>
        </w:rPr>
        <w:t>ұ</w:t>
      </w:r>
      <w:r w:rsidRPr="00476F09">
        <w:rPr>
          <w:rFonts w:hint="cs"/>
          <w:lang w:val="kk-KZ"/>
        </w:rPr>
        <w:t>л</w:t>
      </w:r>
      <w:r w:rsidRPr="00476F09">
        <w:rPr>
          <w:lang w:val="kk-KZ"/>
        </w:rPr>
        <w:t xml:space="preserve"> </w:t>
      </w:r>
      <w:r w:rsidRPr="00476F09">
        <w:rPr>
          <w:rFonts w:hint="cs"/>
          <w:lang w:val="kk-KZ"/>
        </w:rPr>
        <w:t>жа</w:t>
      </w:r>
      <w:r w:rsidRPr="00476F09">
        <w:rPr>
          <w:lang w:val="kk-KZ"/>
        </w:rPr>
        <w:t>ң</w:t>
      </w:r>
      <w:r w:rsidRPr="00476F09">
        <w:rPr>
          <w:rFonts w:hint="cs"/>
          <w:lang w:val="kk-KZ"/>
        </w:rPr>
        <w:t>а</w:t>
      </w:r>
      <w:r w:rsidRPr="00476F09">
        <w:rPr>
          <w:lang w:val="kk-KZ"/>
        </w:rPr>
        <w:t xml:space="preserve"> </w:t>
      </w:r>
      <w:r w:rsidRPr="00476F09">
        <w:rPr>
          <w:rFonts w:hint="cs"/>
          <w:lang w:val="kk-KZ"/>
        </w:rPr>
        <w:t>азотты</w:t>
      </w:r>
      <w:r w:rsidRPr="00476F09">
        <w:rPr>
          <w:lang w:val="kk-KZ"/>
        </w:rPr>
        <w:t xml:space="preserve"> құ</w:t>
      </w:r>
      <w:r w:rsidRPr="00476F09">
        <w:rPr>
          <w:rFonts w:hint="cs"/>
          <w:lang w:val="kk-KZ"/>
        </w:rPr>
        <w:t>райтын</w:t>
      </w:r>
      <w:r w:rsidRPr="00476F09">
        <w:rPr>
          <w:lang w:val="kk-KZ"/>
        </w:rPr>
        <w:t xml:space="preserve"> </w:t>
      </w:r>
      <w:r w:rsidRPr="00476F09">
        <w:rPr>
          <w:rFonts w:hint="cs"/>
          <w:lang w:val="kk-KZ"/>
        </w:rPr>
        <w:t>гетероциклдерді</w:t>
      </w:r>
      <w:r w:rsidRPr="00476F09">
        <w:rPr>
          <w:lang w:val="kk-KZ"/>
        </w:rPr>
        <w:t xml:space="preserve">ң </w:t>
      </w:r>
      <w:r w:rsidRPr="00476F09">
        <w:rPr>
          <w:rFonts w:hint="cs"/>
          <w:lang w:val="kk-KZ"/>
        </w:rPr>
        <w:t>синтезіндегі</w:t>
      </w:r>
      <w:r w:rsidRPr="00476F09">
        <w:rPr>
          <w:lang w:val="kk-KZ"/>
        </w:rPr>
        <w:t xml:space="preserve"> </w:t>
      </w:r>
      <w:r w:rsidRPr="00476F09">
        <w:rPr>
          <w:rFonts w:hint="cs"/>
          <w:lang w:val="kk-KZ"/>
        </w:rPr>
        <w:t>амидоксимдерді</w:t>
      </w:r>
      <w:r w:rsidRPr="00476F09">
        <w:rPr>
          <w:lang w:val="kk-KZ"/>
        </w:rPr>
        <w:t xml:space="preserve">ң </w:t>
      </w:r>
      <w:r w:rsidRPr="00476F09">
        <w:rPr>
          <w:rFonts w:hint="cs"/>
          <w:lang w:val="kk-KZ"/>
        </w:rPr>
        <w:t>потенциалын</w:t>
      </w:r>
      <w:r w:rsidRPr="00476F09">
        <w:rPr>
          <w:lang w:val="kk-KZ"/>
        </w:rPr>
        <w:t xml:space="preserve"> </w:t>
      </w:r>
      <w:r w:rsidRPr="00476F09">
        <w:rPr>
          <w:rFonts w:hint="cs"/>
          <w:lang w:val="kk-KZ"/>
        </w:rPr>
        <w:t>растайды</w:t>
      </w:r>
      <w:r w:rsidR="00A23E9D">
        <w:rPr>
          <w:lang w:val="kk-KZ"/>
        </w:rPr>
        <w:t xml:space="preserve"> </w:t>
      </w:r>
      <w:r w:rsidR="00A23E9D" w:rsidRPr="00A23E9D">
        <w:rPr>
          <w:lang w:val="kk-KZ"/>
        </w:rPr>
        <w:t>(Сурет 1.2</w:t>
      </w:r>
      <w:r w:rsidR="00A23E9D">
        <w:rPr>
          <w:lang w:val="kk-KZ"/>
        </w:rPr>
        <w:t>8</w:t>
      </w:r>
      <w:r w:rsidR="00A23E9D" w:rsidRPr="00A23E9D">
        <w:rPr>
          <w:lang w:val="kk-KZ"/>
        </w:rPr>
        <w:t>)</w:t>
      </w:r>
      <w:r>
        <w:rPr>
          <w:lang w:val="kk-KZ"/>
        </w:rPr>
        <w:t xml:space="preserve"> </w:t>
      </w:r>
      <w:r w:rsidRPr="00476F09">
        <w:rPr>
          <w:lang w:val="kk-KZ"/>
        </w:rPr>
        <w:t>[</w:t>
      </w:r>
      <w:r w:rsidR="0008585D">
        <w:rPr>
          <w:lang w:val="kk-KZ"/>
        </w:rPr>
        <w:t>60</w:t>
      </w:r>
      <w:r w:rsidRPr="00476F09">
        <w:rPr>
          <w:lang w:val="kk-KZ"/>
        </w:rPr>
        <w:t>].</w:t>
      </w:r>
    </w:p>
    <w:p w14:paraId="5F075F05" w14:textId="77777777" w:rsidR="000F42A2" w:rsidRPr="000F42A2" w:rsidRDefault="000F42A2" w:rsidP="005777B0">
      <w:pPr>
        <w:pStyle w:val="af0"/>
        <w:tabs>
          <w:tab w:val="left" w:pos="1560"/>
          <w:tab w:val="left" w:pos="7230"/>
        </w:tabs>
        <w:spacing w:before="1"/>
        <w:ind w:firstLine="567"/>
        <w:jc w:val="both"/>
        <w:rPr>
          <w:lang w:val="kk-KZ"/>
        </w:rPr>
      </w:pPr>
    </w:p>
    <w:p w14:paraId="1B5EA3EE" w14:textId="70BD57EF" w:rsidR="00EB20F8" w:rsidRDefault="007E727B" w:rsidP="005777B0">
      <w:pPr>
        <w:tabs>
          <w:tab w:val="left" w:pos="1560"/>
          <w:tab w:val="left" w:pos="7230"/>
        </w:tabs>
        <w:spacing w:line="259" w:lineRule="auto"/>
        <w:ind w:firstLine="567"/>
        <w:jc w:val="center"/>
        <w:rPr>
          <w:rFonts w:ascii="Times New Roman" w:eastAsia="Calibri" w:hAnsi="Times New Roman" w:cs="Times New Roman"/>
          <w:b/>
          <w:kern w:val="0"/>
          <w:sz w:val="28"/>
          <w:szCs w:val="28"/>
          <w:lang w:val="kk-KZ"/>
          <w14:ligatures w14:val="none"/>
        </w:rPr>
      </w:pPr>
      <w:r>
        <w:object w:dxaOrig="6545" w:dyaOrig="1733" w14:anchorId="5BA8AB38">
          <v:shape id="_x0000_i1046" type="#_x0000_t75" style="width:326.25pt;height:87pt" o:ole="">
            <v:imagedata r:id="rId226" o:title=""/>
          </v:shape>
          <o:OLEObject Type="Embed" ProgID="ChemDraw.Document.6.0" ShapeID="_x0000_i1046" DrawAspect="Content" ObjectID="_1838558014" r:id="rId227"/>
        </w:object>
      </w:r>
    </w:p>
    <w:p w14:paraId="104D4B2F" w14:textId="5D471360" w:rsidR="00EB20F8" w:rsidRPr="005A4418" w:rsidRDefault="00E27F32" w:rsidP="005777B0">
      <w:pPr>
        <w:tabs>
          <w:tab w:val="left" w:pos="1560"/>
          <w:tab w:val="left" w:pos="7230"/>
        </w:tabs>
        <w:spacing w:line="259" w:lineRule="auto"/>
        <w:ind w:firstLine="567"/>
        <w:jc w:val="center"/>
        <w:rPr>
          <w:rFonts w:ascii="Times New Roman" w:eastAsia="Calibri" w:hAnsi="Times New Roman" w:cs="Times New Roman"/>
          <w:bCs/>
          <w:kern w:val="0"/>
          <w:sz w:val="28"/>
          <w:szCs w:val="28"/>
          <w:lang w:val="kk-KZ"/>
          <w14:ligatures w14:val="none"/>
        </w:rPr>
      </w:pPr>
      <w:r w:rsidRPr="00E27F32">
        <w:rPr>
          <w:rFonts w:ascii="Times New Roman" w:eastAsia="Calibri" w:hAnsi="Times New Roman" w:cs="Times New Roman" w:hint="cs"/>
          <w:bCs/>
          <w:kern w:val="0"/>
          <w:sz w:val="28"/>
          <w:szCs w:val="28"/>
          <w:lang w:val="kk-KZ"/>
          <w14:ligatures w14:val="none"/>
        </w:rPr>
        <w:t>Сурет</w:t>
      </w:r>
      <w:r w:rsidRPr="00E27F32">
        <w:rPr>
          <w:rFonts w:ascii="Times New Roman" w:eastAsia="Calibri" w:hAnsi="Times New Roman" w:cs="Times New Roman"/>
          <w:bCs/>
          <w:kern w:val="0"/>
          <w:sz w:val="28"/>
          <w:szCs w:val="28"/>
          <w:lang w:val="kk-KZ"/>
          <w14:ligatures w14:val="none"/>
        </w:rPr>
        <w:t xml:space="preserve"> 1.</w:t>
      </w:r>
      <w:r w:rsidR="00425CC1" w:rsidRPr="00425CC1">
        <w:rPr>
          <w:rFonts w:ascii="Times New Roman" w:eastAsia="Calibri" w:hAnsi="Times New Roman" w:cs="Times New Roman"/>
          <w:bCs/>
          <w:kern w:val="0"/>
          <w:sz w:val="28"/>
          <w:szCs w:val="28"/>
          <w:lang w:val="kk-KZ"/>
          <w14:ligatures w14:val="none"/>
        </w:rPr>
        <w:t>2</w:t>
      </w:r>
      <w:r w:rsidR="00041560">
        <w:rPr>
          <w:rFonts w:ascii="Times New Roman" w:eastAsia="Calibri" w:hAnsi="Times New Roman" w:cs="Times New Roman"/>
          <w:bCs/>
          <w:kern w:val="0"/>
          <w:sz w:val="28"/>
          <w:szCs w:val="28"/>
          <w:lang w:val="kk-KZ"/>
          <w14:ligatures w14:val="none"/>
        </w:rPr>
        <w:t>8</w:t>
      </w:r>
      <w:r>
        <w:rPr>
          <w:rFonts w:ascii="Times New Roman" w:eastAsia="Calibri" w:hAnsi="Times New Roman" w:cs="Times New Roman"/>
          <w:bCs/>
          <w:kern w:val="0"/>
          <w:sz w:val="28"/>
          <w:szCs w:val="28"/>
          <w:lang w:val="kk-KZ"/>
          <w14:ligatures w14:val="none"/>
        </w:rPr>
        <w:t xml:space="preserve"> -</w:t>
      </w:r>
      <w:r w:rsidR="00EB20F8" w:rsidRPr="00E27F32">
        <w:rPr>
          <w:rFonts w:ascii="Times New Roman" w:eastAsia="Calibri" w:hAnsi="Times New Roman" w:cs="Times New Roman"/>
          <w:bCs/>
          <w:kern w:val="0"/>
          <w:sz w:val="28"/>
          <w:szCs w:val="28"/>
          <w:lang w:val="kk-KZ"/>
          <w14:ligatures w14:val="none"/>
        </w:rPr>
        <w:t xml:space="preserve"> 1,5</w:t>
      </w:r>
      <w:r w:rsidR="00EB20F8" w:rsidRPr="00E27F32">
        <w:rPr>
          <w:rFonts w:ascii="Times New Roman" w:eastAsia="Calibri" w:hAnsi="Times New Roman" w:cs="Times New Roman" w:hint="cs"/>
          <w:bCs/>
          <w:kern w:val="0"/>
          <w:sz w:val="28"/>
          <w:szCs w:val="28"/>
          <w:lang w:val="kk-KZ"/>
          <w14:ligatures w14:val="none"/>
        </w:rPr>
        <w:t>–диазаспиро–</w:t>
      </w:r>
      <w:r w:rsidR="00EB20F8" w:rsidRPr="00E27F32">
        <w:rPr>
          <w:rFonts w:ascii="Times New Roman" w:eastAsia="Calibri" w:hAnsi="Times New Roman" w:cs="Times New Roman"/>
          <w:bCs/>
          <w:kern w:val="0"/>
          <w:sz w:val="28"/>
          <w:szCs w:val="28"/>
          <w:lang w:val="kk-KZ"/>
          <w14:ligatures w14:val="none"/>
        </w:rPr>
        <w:t>1</w:t>
      </w:r>
      <w:r w:rsidR="00EB20F8" w:rsidRPr="00E27F32">
        <w:rPr>
          <w:rFonts w:ascii="Times New Roman" w:eastAsia="Calibri" w:hAnsi="Times New Roman" w:cs="Times New Roman" w:hint="cs"/>
          <w:bCs/>
          <w:kern w:val="0"/>
          <w:sz w:val="28"/>
          <w:szCs w:val="28"/>
          <w:lang w:val="kk-KZ"/>
          <w14:ligatures w14:val="none"/>
        </w:rPr>
        <w:t>–</w:t>
      </w:r>
      <w:r w:rsidR="00EB20F8" w:rsidRPr="00E27F32">
        <w:rPr>
          <w:rFonts w:ascii="Times New Roman" w:eastAsia="Calibri" w:hAnsi="Times New Roman" w:cs="Times New Roman"/>
          <w:bCs/>
          <w:kern w:val="0"/>
          <w:sz w:val="28"/>
          <w:szCs w:val="28"/>
          <w:lang w:val="kk-KZ"/>
          <w14:ligatures w14:val="none"/>
        </w:rPr>
        <w:t>e</w:t>
      </w:r>
      <w:r w:rsidR="00A23E9D">
        <w:rPr>
          <w:rFonts w:ascii="Times New Roman" w:eastAsia="Calibri" w:hAnsi="Times New Roman" w:cs="Times New Roman"/>
          <w:bCs/>
          <w:kern w:val="0"/>
          <w:sz w:val="28"/>
          <w:szCs w:val="28"/>
          <w:lang w:val="kk-KZ"/>
          <w14:ligatures w14:val="none"/>
        </w:rPr>
        <w:t>н</w:t>
      </w:r>
      <w:r w:rsidR="00EB20F8" w:rsidRPr="00E27F32">
        <w:rPr>
          <w:rFonts w:ascii="Times New Roman" w:eastAsia="Calibri" w:hAnsi="Times New Roman" w:cs="Times New Roman" w:hint="cs"/>
          <w:bCs/>
          <w:kern w:val="0"/>
          <w:sz w:val="28"/>
          <w:szCs w:val="28"/>
          <w:lang w:val="kk-KZ"/>
          <w14:ligatures w14:val="none"/>
        </w:rPr>
        <w:t>–</w:t>
      </w:r>
      <w:r w:rsidR="00EB20F8" w:rsidRPr="00E27F32">
        <w:rPr>
          <w:rFonts w:ascii="Times New Roman" w:eastAsia="Calibri" w:hAnsi="Times New Roman" w:cs="Times New Roman"/>
          <w:bCs/>
          <w:kern w:val="0"/>
          <w:sz w:val="28"/>
          <w:szCs w:val="28"/>
          <w:lang w:val="kk-KZ"/>
          <w14:ligatures w14:val="none"/>
        </w:rPr>
        <w:t>5-</w:t>
      </w:r>
      <w:r w:rsidR="00EB20F8" w:rsidRPr="00E27F32">
        <w:rPr>
          <w:rFonts w:ascii="Times New Roman" w:eastAsia="Calibri" w:hAnsi="Times New Roman" w:cs="Times New Roman" w:hint="cs"/>
          <w:bCs/>
          <w:kern w:val="0"/>
          <w:sz w:val="28"/>
          <w:szCs w:val="28"/>
          <w:lang w:val="kk-KZ"/>
          <w14:ligatures w14:val="none"/>
        </w:rPr>
        <w:t>аммоний</w:t>
      </w:r>
      <w:r w:rsidR="00EB20F8" w:rsidRPr="00E27F32">
        <w:rPr>
          <w:rFonts w:ascii="Times New Roman" w:eastAsia="Calibri" w:hAnsi="Times New Roman" w:cs="Times New Roman"/>
          <w:bCs/>
          <w:kern w:val="0"/>
          <w:sz w:val="28"/>
          <w:szCs w:val="28"/>
          <w:lang w:val="kk-KZ"/>
          <w14:ligatures w14:val="none"/>
        </w:rPr>
        <w:t xml:space="preserve"> </w:t>
      </w:r>
      <w:r w:rsidR="00EB20F8" w:rsidRPr="00E27F32">
        <w:rPr>
          <w:rFonts w:ascii="Times New Roman" w:eastAsia="Calibri" w:hAnsi="Times New Roman" w:cs="Times New Roman" w:hint="cs"/>
          <w:bCs/>
          <w:kern w:val="0"/>
          <w:sz w:val="28"/>
          <w:szCs w:val="28"/>
          <w:lang w:val="kk-KZ"/>
          <w14:ligatures w14:val="none"/>
        </w:rPr>
        <w:t>ж</w:t>
      </w:r>
      <w:r w:rsidR="00EB20F8" w:rsidRPr="00E27F32">
        <w:rPr>
          <w:rFonts w:ascii="Times New Roman" w:eastAsia="Calibri" w:hAnsi="Times New Roman" w:cs="Times New Roman"/>
          <w:bCs/>
          <w:kern w:val="0"/>
          <w:sz w:val="28"/>
          <w:szCs w:val="28"/>
          <w:lang w:val="kk-KZ"/>
          <w14:ligatures w14:val="none"/>
        </w:rPr>
        <w:t>ә</w:t>
      </w:r>
      <w:r w:rsidR="00EB20F8" w:rsidRPr="00E27F32">
        <w:rPr>
          <w:rFonts w:ascii="Times New Roman" w:eastAsia="Calibri" w:hAnsi="Times New Roman" w:cs="Times New Roman" w:hint="cs"/>
          <w:bCs/>
          <w:kern w:val="0"/>
          <w:sz w:val="28"/>
          <w:szCs w:val="28"/>
          <w:lang w:val="kk-KZ"/>
          <w14:ligatures w14:val="none"/>
        </w:rPr>
        <w:t>не</w:t>
      </w:r>
      <w:r w:rsidR="00EB20F8" w:rsidRPr="00E27F32">
        <w:rPr>
          <w:rFonts w:ascii="Times New Roman" w:eastAsia="Calibri" w:hAnsi="Times New Roman" w:cs="Times New Roman"/>
          <w:bCs/>
          <w:kern w:val="0"/>
          <w:sz w:val="28"/>
          <w:szCs w:val="28"/>
          <w:lang w:val="kk-KZ"/>
          <w14:ligatures w14:val="none"/>
        </w:rPr>
        <w:t xml:space="preserve"> </w:t>
      </w:r>
      <w:r w:rsidR="00EB20F8" w:rsidRPr="00E27F32">
        <w:rPr>
          <w:rFonts w:ascii="Times New Roman" w:eastAsia="Calibri" w:hAnsi="Times New Roman" w:cs="Times New Roman" w:hint="cs"/>
          <w:bCs/>
          <w:kern w:val="0"/>
          <w:sz w:val="28"/>
          <w:szCs w:val="28"/>
          <w:lang w:val="kk-KZ"/>
          <w14:ligatures w14:val="none"/>
        </w:rPr>
        <w:t>азониаспироалкандарды</w:t>
      </w:r>
      <w:r w:rsidR="00EB20F8" w:rsidRPr="00E27F32">
        <w:rPr>
          <w:rFonts w:ascii="Times New Roman" w:eastAsia="Calibri" w:hAnsi="Times New Roman" w:cs="Times New Roman"/>
          <w:bCs/>
          <w:kern w:val="0"/>
          <w:sz w:val="28"/>
          <w:szCs w:val="28"/>
          <w:lang w:val="kk-KZ"/>
          <w14:ligatures w14:val="none"/>
        </w:rPr>
        <w:t xml:space="preserve">ң </w:t>
      </w:r>
      <w:r w:rsidR="00EB20F8" w:rsidRPr="00E27F32">
        <w:rPr>
          <w:rFonts w:ascii="Times New Roman" w:eastAsia="Calibri" w:hAnsi="Times New Roman" w:cs="Times New Roman" w:hint="cs"/>
          <w:bCs/>
          <w:kern w:val="0"/>
          <w:sz w:val="28"/>
          <w:szCs w:val="28"/>
          <w:lang w:val="kk-KZ"/>
          <w14:ligatures w14:val="none"/>
        </w:rPr>
        <w:t>к</w:t>
      </w:r>
      <w:r w:rsidR="00EB20F8" w:rsidRPr="00E27F32">
        <w:rPr>
          <w:rFonts w:ascii="Times New Roman" w:eastAsia="Calibri" w:hAnsi="Times New Roman" w:cs="Times New Roman"/>
          <w:bCs/>
          <w:kern w:val="0"/>
          <w:sz w:val="28"/>
          <w:szCs w:val="28"/>
          <w:lang w:val="kk-KZ"/>
          <w14:ligatures w14:val="none"/>
        </w:rPr>
        <w:t>ө</w:t>
      </w:r>
      <w:r w:rsidR="00EB20F8" w:rsidRPr="00E27F32">
        <w:rPr>
          <w:rFonts w:ascii="Times New Roman" w:eastAsia="Calibri" w:hAnsi="Times New Roman" w:cs="Times New Roman" w:hint="cs"/>
          <w:bCs/>
          <w:kern w:val="0"/>
          <w:sz w:val="28"/>
          <w:szCs w:val="28"/>
          <w:lang w:val="kk-KZ"/>
          <w14:ligatures w14:val="none"/>
        </w:rPr>
        <w:t>рінісі</w:t>
      </w:r>
    </w:p>
    <w:p w14:paraId="547561BC" w14:textId="58903609" w:rsidR="00444B8B" w:rsidRDefault="00EB20F8" w:rsidP="005777B0">
      <w:pPr>
        <w:tabs>
          <w:tab w:val="left" w:pos="1560"/>
          <w:tab w:val="left" w:pos="7230"/>
        </w:tabs>
        <w:spacing w:line="259" w:lineRule="auto"/>
        <w:ind w:firstLine="567"/>
        <w:jc w:val="both"/>
        <w:rPr>
          <w:rFonts w:ascii="Times New Roman" w:eastAsia="Calibri" w:hAnsi="Times New Roman" w:cs="Times New Roman"/>
          <w:bCs/>
          <w:kern w:val="0"/>
          <w:sz w:val="28"/>
          <w:szCs w:val="28"/>
          <w:lang w:val="kk-KZ"/>
          <w14:ligatures w14:val="none"/>
        </w:rPr>
      </w:pPr>
      <w:r w:rsidRPr="00EB20F8">
        <w:rPr>
          <w:rFonts w:ascii="Times New Roman" w:eastAsia="Calibri" w:hAnsi="Times New Roman" w:cs="Times New Roman"/>
          <w:bCs/>
          <w:kern w:val="0"/>
          <w:sz w:val="28"/>
          <w:szCs w:val="28"/>
          <w:lang w:val="kk-KZ"/>
          <w14:ligatures w14:val="none"/>
        </w:rPr>
        <w:t xml:space="preserve">N-N </w:t>
      </w:r>
      <w:r w:rsidRPr="00EB20F8">
        <w:rPr>
          <w:rFonts w:ascii="Times New Roman" w:eastAsia="Calibri" w:hAnsi="Times New Roman" w:cs="Times New Roman" w:hint="cs"/>
          <w:bCs/>
          <w:kern w:val="0"/>
          <w:sz w:val="28"/>
          <w:szCs w:val="28"/>
          <w:lang w:val="kk-KZ"/>
          <w14:ligatures w14:val="none"/>
        </w:rPr>
        <w:t>байланыстарын</w:t>
      </w:r>
      <w:r w:rsidRPr="00EB20F8">
        <w:rPr>
          <w:rFonts w:ascii="Times New Roman" w:eastAsia="Calibri" w:hAnsi="Times New Roman" w:cs="Times New Roman"/>
          <w:bCs/>
          <w:kern w:val="0"/>
          <w:sz w:val="28"/>
          <w:szCs w:val="28"/>
          <w:lang w:val="kk-KZ"/>
          <w14:ligatures w14:val="none"/>
        </w:rPr>
        <w:t xml:space="preserve"> құ</w:t>
      </w:r>
      <w:r w:rsidRPr="00EB20F8">
        <w:rPr>
          <w:rFonts w:ascii="Times New Roman" w:eastAsia="Calibri" w:hAnsi="Times New Roman" w:cs="Times New Roman" w:hint="cs"/>
          <w:bCs/>
          <w:kern w:val="0"/>
          <w:sz w:val="28"/>
          <w:szCs w:val="28"/>
          <w:lang w:val="kk-KZ"/>
          <w14:ligatures w14:val="none"/>
        </w:rPr>
        <w:t>руды</w:t>
      </w:r>
      <w:r w:rsidRPr="00EB20F8">
        <w:rPr>
          <w:rFonts w:ascii="Times New Roman" w:eastAsia="Calibri" w:hAnsi="Times New Roman" w:cs="Times New Roman"/>
          <w:bCs/>
          <w:kern w:val="0"/>
          <w:sz w:val="28"/>
          <w:szCs w:val="28"/>
          <w:lang w:val="kk-KZ"/>
          <w14:ligatures w14:val="none"/>
        </w:rPr>
        <w:t xml:space="preserve">ң </w:t>
      </w:r>
      <w:r w:rsidRPr="00EB20F8">
        <w:rPr>
          <w:rFonts w:ascii="Times New Roman" w:eastAsia="Calibri" w:hAnsi="Times New Roman" w:cs="Times New Roman" w:hint="cs"/>
          <w:bCs/>
          <w:kern w:val="0"/>
          <w:sz w:val="28"/>
          <w:szCs w:val="28"/>
          <w:lang w:val="kk-KZ"/>
          <w14:ligatures w14:val="none"/>
        </w:rPr>
        <w:t>заманауи</w:t>
      </w:r>
      <w:r w:rsidRPr="00EB20F8">
        <w:rPr>
          <w:rFonts w:ascii="Times New Roman" w:eastAsia="Calibri" w:hAnsi="Times New Roman" w:cs="Times New Roman"/>
          <w:bCs/>
          <w:kern w:val="0"/>
          <w:sz w:val="28"/>
          <w:szCs w:val="28"/>
          <w:lang w:val="kk-KZ"/>
          <w14:ligatures w14:val="none"/>
        </w:rPr>
        <w:t xml:space="preserve"> ә</w:t>
      </w:r>
      <w:r w:rsidRPr="00EB20F8">
        <w:rPr>
          <w:rFonts w:ascii="Times New Roman" w:eastAsia="Calibri" w:hAnsi="Times New Roman" w:cs="Times New Roman" w:hint="cs"/>
          <w:bCs/>
          <w:kern w:val="0"/>
          <w:sz w:val="28"/>
          <w:szCs w:val="28"/>
          <w:lang w:val="kk-KZ"/>
          <w14:ligatures w14:val="none"/>
        </w:rPr>
        <w:t>дістері</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каталитикалы</w:t>
      </w:r>
      <w:r w:rsidRPr="00EB20F8">
        <w:rPr>
          <w:rFonts w:ascii="Times New Roman" w:eastAsia="Calibri" w:hAnsi="Times New Roman" w:cs="Times New Roman"/>
          <w:bCs/>
          <w:kern w:val="0"/>
          <w:sz w:val="28"/>
          <w:szCs w:val="28"/>
          <w:lang w:val="kk-KZ"/>
          <w14:ligatures w14:val="none"/>
        </w:rPr>
        <w:t xml:space="preserve">қ </w:t>
      </w:r>
      <w:r w:rsidRPr="00EB20F8">
        <w:rPr>
          <w:rFonts w:ascii="Times New Roman" w:eastAsia="Calibri" w:hAnsi="Times New Roman" w:cs="Times New Roman" w:hint="cs"/>
          <w:bCs/>
          <w:kern w:val="0"/>
          <w:sz w:val="28"/>
          <w:szCs w:val="28"/>
          <w:lang w:val="kk-KZ"/>
          <w14:ligatures w14:val="none"/>
        </w:rPr>
        <w:t>т</w:t>
      </w:r>
      <w:r w:rsidRPr="00EB20F8">
        <w:rPr>
          <w:rFonts w:ascii="Times New Roman" w:eastAsia="Calibri" w:hAnsi="Times New Roman" w:cs="Times New Roman"/>
          <w:bCs/>
          <w:kern w:val="0"/>
          <w:sz w:val="28"/>
          <w:szCs w:val="28"/>
          <w:lang w:val="kk-KZ"/>
          <w14:ligatures w14:val="none"/>
        </w:rPr>
        <w:t>ә</w:t>
      </w:r>
      <w:r w:rsidRPr="00EB20F8">
        <w:rPr>
          <w:rFonts w:ascii="Times New Roman" w:eastAsia="Calibri" w:hAnsi="Times New Roman" w:cs="Times New Roman" w:hint="cs"/>
          <w:bCs/>
          <w:kern w:val="0"/>
          <w:sz w:val="28"/>
          <w:szCs w:val="28"/>
          <w:lang w:val="kk-KZ"/>
          <w14:ligatures w14:val="none"/>
        </w:rPr>
        <w:t>сілдерді</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к</w:t>
      </w:r>
      <w:r w:rsidRPr="00EB20F8">
        <w:rPr>
          <w:rFonts w:ascii="Times New Roman" w:eastAsia="Calibri" w:hAnsi="Times New Roman" w:cs="Times New Roman"/>
          <w:bCs/>
          <w:kern w:val="0"/>
          <w:sz w:val="28"/>
          <w:szCs w:val="28"/>
          <w:lang w:val="kk-KZ"/>
          <w14:ligatures w14:val="none"/>
        </w:rPr>
        <w:t>ө</w:t>
      </w:r>
      <w:r w:rsidRPr="00EB20F8">
        <w:rPr>
          <w:rFonts w:ascii="Times New Roman" w:eastAsia="Calibri" w:hAnsi="Times New Roman" w:cs="Times New Roman" w:hint="cs"/>
          <w:bCs/>
          <w:kern w:val="0"/>
          <w:sz w:val="28"/>
          <w:szCs w:val="28"/>
          <w:lang w:val="kk-KZ"/>
          <w14:ligatures w14:val="none"/>
        </w:rPr>
        <w:t>бірек</w:t>
      </w:r>
      <w:r w:rsidRPr="00EB20F8">
        <w:rPr>
          <w:rFonts w:ascii="Times New Roman" w:eastAsia="Calibri" w:hAnsi="Times New Roman" w:cs="Times New Roman"/>
          <w:bCs/>
          <w:kern w:val="0"/>
          <w:sz w:val="28"/>
          <w:szCs w:val="28"/>
          <w:lang w:val="kk-KZ"/>
          <w14:ligatures w14:val="none"/>
        </w:rPr>
        <w:t xml:space="preserve"> қ</w:t>
      </w:r>
      <w:r w:rsidRPr="00EB20F8">
        <w:rPr>
          <w:rFonts w:ascii="Times New Roman" w:eastAsia="Calibri" w:hAnsi="Times New Roman" w:cs="Times New Roman" w:hint="cs"/>
          <w:bCs/>
          <w:kern w:val="0"/>
          <w:sz w:val="28"/>
          <w:szCs w:val="28"/>
          <w:lang w:val="kk-KZ"/>
          <w14:ligatures w14:val="none"/>
        </w:rPr>
        <w:t>олданады</w:t>
      </w:r>
      <w:r w:rsidRPr="00EB20F8">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Ө</w:t>
      </w:r>
      <w:r w:rsidRPr="00EB20F8">
        <w:rPr>
          <w:rFonts w:ascii="Times New Roman" w:eastAsia="Calibri" w:hAnsi="Times New Roman" w:cs="Times New Roman" w:hint="cs"/>
          <w:bCs/>
          <w:kern w:val="0"/>
          <w:sz w:val="28"/>
          <w:szCs w:val="28"/>
          <w:lang w:val="kk-KZ"/>
          <w14:ligatures w14:val="none"/>
        </w:rPr>
        <w:t>тпелі</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металл</w:t>
      </w:r>
      <w:r>
        <w:rPr>
          <w:rFonts w:ascii="Times New Roman" w:eastAsia="Calibri" w:hAnsi="Times New Roman" w:cs="Times New Roman"/>
          <w:bCs/>
          <w:kern w:val="0"/>
          <w:sz w:val="28"/>
          <w:szCs w:val="28"/>
          <w:lang w:val="kk-KZ"/>
          <w14:ligatures w14:val="none"/>
        </w:rPr>
        <w:t xml:space="preserve">дар </w:t>
      </w:r>
      <w:r w:rsidRPr="00EB20F8">
        <w:rPr>
          <w:rFonts w:ascii="Times New Roman" w:eastAsia="Calibri" w:hAnsi="Times New Roman" w:cs="Times New Roman"/>
          <w:bCs/>
          <w:kern w:val="0"/>
          <w:sz w:val="28"/>
          <w:szCs w:val="28"/>
          <w:lang w:val="kk-KZ"/>
          <w14:ligatures w14:val="none"/>
        </w:rPr>
        <w:t>(Pd-, Cu-, Ni-</w:t>
      </w:r>
      <w:r>
        <w:rPr>
          <w:rFonts w:ascii="Times New Roman" w:eastAsia="Calibri" w:hAnsi="Times New Roman" w:cs="Times New Roman"/>
          <w:bCs/>
          <w:kern w:val="0"/>
          <w:sz w:val="28"/>
          <w:szCs w:val="28"/>
          <w:lang w:val="kk-KZ"/>
          <w14:ligatures w14:val="none"/>
        </w:rPr>
        <w:t>,</w:t>
      </w:r>
      <w:r w:rsidRPr="00EB20F8">
        <w:rPr>
          <w:rFonts w:ascii="Times New Roman" w:eastAsia="Calibri" w:hAnsi="Times New Roman" w:cs="Times New Roman"/>
          <w:bCs/>
          <w:kern w:val="0"/>
          <w:sz w:val="28"/>
          <w:szCs w:val="28"/>
          <w:lang w:val="kk-KZ"/>
          <w14:ligatures w14:val="none"/>
        </w:rPr>
        <w:t xml:space="preserve"> Fe</w:t>
      </w:r>
      <w:r>
        <w:rPr>
          <w:rFonts w:ascii="Times New Roman" w:eastAsia="Calibri" w:hAnsi="Times New Roman" w:cs="Times New Roman"/>
          <w:bCs/>
          <w:kern w:val="0"/>
          <w:sz w:val="28"/>
          <w:szCs w:val="28"/>
          <w:lang w:val="kk-KZ"/>
          <w14:ligatures w14:val="none"/>
        </w:rPr>
        <w:t>-)</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ж</w:t>
      </w:r>
      <w:r w:rsidRPr="00EB20F8">
        <w:rPr>
          <w:rFonts w:ascii="Times New Roman" w:eastAsia="Calibri" w:hAnsi="Times New Roman" w:cs="Times New Roman"/>
          <w:bCs/>
          <w:kern w:val="0"/>
          <w:sz w:val="28"/>
          <w:szCs w:val="28"/>
          <w:lang w:val="kk-KZ"/>
          <w14:ligatures w14:val="none"/>
        </w:rPr>
        <w:t>ә</w:t>
      </w:r>
      <w:r w:rsidRPr="00EB20F8">
        <w:rPr>
          <w:rFonts w:ascii="Times New Roman" w:eastAsia="Calibri" w:hAnsi="Times New Roman" w:cs="Times New Roman" w:hint="cs"/>
          <w:bCs/>
          <w:kern w:val="0"/>
          <w:sz w:val="28"/>
          <w:szCs w:val="28"/>
          <w:lang w:val="kk-KZ"/>
          <w14:ligatures w14:val="none"/>
        </w:rPr>
        <w:t>не</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органокаталитикалы</w:t>
      </w:r>
      <w:r w:rsidRPr="00EB20F8">
        <w:rPr>
          <w:rFonts w:ascii="Times New Roman" w:eastAsia="Calibri" w:hAnsi="Times New Roman" w:cs="Times New Roman"/>
          <w:bCs/>
          <w:kern w:val="0"/>
          <w:sz w:val="28"/>
          <w:szCs w:val="28"/>
          <w:lang w:val="kk-KZ"/>
          <w14:ligatures w14:val="none"/>
        </w:rPr>
        <w:t>қ ә</w:t>
      </w:r>
      <w:r w:rsidRPr="00EB20F8">
        <w:rPr>
          <w:rFonts w:ascii="Times New Roman" w:eastAsia="Calibri" w:hAnsi="Times New Roman" w:cs="Times New Roman" w:hint="cs"/>
          <w:bCs/>
          <w:kern w:val="0"/>
          <w:sz w:val="28"/>
          <w:szCs w:val="28"/>
          <w:lang w:val="kk-KZ"/>
          <w14:ligatures w14:val="none"/>
        </w:rPr>
        <w:t>дістерді</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егжей</w:t>
      </w:r>
      <w:r w:rsidRPr="00EB20F8">
        <w:rPr>
          <w:rFonts w:ascii="Times New Roman" w:eastAsia="Calibri" w:hAnsi="Times New Roman" w:cs="Times New Roman"/>
          <w:bCs/>
          <w:kern w:val="0"/>
          <w:sz w:val="28"/>
          <w:szCs w:val="28"/>
          <w:lang w:val="kk-KZ"/>
          <w14:ligatures w14:val="none"/>
        </w:rPr>
        <w:t>-</w:t>
      </w:r>
      <w:r w:rsidRPr="00EB20F8">
        <w:rPr>
          <w:rFonts w:ascii="Times New Roman" w:eastAsia="Calibri" w:hAnsi="Times New Roman" w:cs="Times New Roman" w:hint="cs"/>
          <w:bCs/>
          <w:kern w:val="0"/>
          <w:sz w:val="28"/>
          <w:szCs w:val="28"/>
          <w:lang w:val="kk-KZ"/>
          <w14:ligatures w14:val="none"/>
        </w:rPr>
        <w:t>тегжейлі</w:t>
      </w:r>
      <w:r w:rsidRPr="00EB20F8">
        <w:rPr>
          <w:rFonts w:ascii="Times New Roman" w:eastAsia="Calibri" w:hAnsi="Times New Roman" w:cs="Times New Roman"/>
          <w:bCs/>
          <w:kern w:val="0"/>
          <w:sz w:val="28"/>
          <w:szCs w:val="28"/>
          <w:lang w:val="kk-KZ"/>
          <w14:ligatures w14:val="none"/>
        </w:rPr>
        <w:t xml:space="preserve"> қ</w:t>
      </w:r>
      <w:r w:rsidRPr="00EB20F8">
        <w:rPr>
          <w:rFonts w:ascii="Times New Roman" w:eastAsia="Calibri" w:hAnsi="Times New Roman" w:cs="Times New Roman" w:hint="cs"/>
          <w:bCs/>
          <w:kern w:val="0"/>
          <w:sz w:val="28"/>
          <w:szCs w:val="28"/>
          <w:lang w:val="kk-KZ"/>
          <w14:ligatures w14:val="none"/>
        </w:rPr>
        <w:t>арастырып</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аминдер</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мен</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гидразиндерді</w:t>
      </w:r>
      <w:r w:rsidRPr="00EB20F8">
        <w:rPr>
          <w:rFonts w:ascii="Times New Roman" w:eastAsia="Calibri" w:hAnsi="Times New Roman" w:cs="Times New Roman"/>
          <w:bCs/>
          <w:kern w:val="0"/>
          <w:sz w:val="28"/>
          <w:szCs w:val="28"/>
          <w:lang w:val="kk-KZ"/>
          <w14:ligatures w14:val="none"/>
        </w:rPr>
        <w:t xml:space="preserve">ң </w:t>
      </w:r>
      <w:r w:rsidRPr="00EB20F8">
        <w:rPr>
          <w:rFonts w:ascii="Times New Roman" w:eastAsia="Calibri" w:hAnsi="Times New Roman" w:cs="Times New Roman" w:hint="cs"/>
          <w:bCs/>
          <w:kern w:val="0"/>
          <w:sz w:val="28"/>
          <w:szCs w:val="28"/>
          <w:lang w:val="kk-KZ"/>
          <w14:ligatures w14:val="none"/>
        </w:rPr>
        <w:t>тоты</w:t>
      </w:r>
      <w:r w:rsidRPr="00EB20F8">
        <w:rPr>
          <w:rFonts w:ascii="Times New Roman" w:eastAsia="Calibri" w:hAnsi="Times New Roman" w:cs="Times New Roman"/>
          <w:bCs/>
          <w:kern w:val="0"/>
          <w:sz w:val="28"/>
          <w:szCs w:val="28"/>
          <w:lang w:val="kk-KZ"/>
          <w14:ligatures w14:val="none"/>
        </w:rPr>
        <w:t>ғ</w:t>
      </w:r>
      <w:r w:rsidRPr="00EB20F8">
        <w:rPr>
          <w:rFonts w:ascii="Times New Roman" w:eastAsia="Calibri" w:hAnsi="Times New Roman" w:cs="Times New Roman" w:hint="cs"/>
          <w:bCs/>
          <w:kern w:val="0"/>
          <w:sz w:val="28"/>
          <w:szCs w:val="28"/>
          <w:lang w:val="kk-KZ"/>
          <w14:ligatures w14:val="none"/>
        </w:rPr>
        <w:t>у</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дегидрленуіне</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назар</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аударды</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б</w:t>
      </w:r>
      <w:r w:rsidRPr="00EB20F8">
        <w:rPr>
          <w:rFonts w:ascii="Times New Roman" w:eastAsia="Calibri" w:hAnsi="Times New Roman" w:cs="Times New Roman"/>
          <w:bCs/>
          <w:kern w:val="0"/>
          <w:sz w:val="28"/>
          <w:szCs w:val="28"/>
          <w:lang w:val="kk-KZ"/>
          <w14:ligatures w14:val="none"/>
        </w:rPr>
        <w:t>ұ</w:t>
      </w:r>
      <w:r w:rsidRPr="00EB20F8">
        <w:rPr>
          <w:rFonts w:ascii="Times New Roman" w:eastAsia="Calibri" w:hAnsi="Times New Roman" w:cs="Times New Roman" w:hint="cs"/>
          <w:bCs/>
          <w:kern w:val="0"/>
          <w:sz w:val="28"/>
          <w:szCs w:val="28"/>
          <w:lang w:val="kk-KZ"/>
          <w14:ligatures w14:val="none"/>
        </w:rPr>
        <w:t>л</w:t>
      </w:r>
      <w:r w:rsidRPr="00EB20F8">
        <w:rPr>
          <w:rFonts w:ascii="Times New Roman" w:eastAsia="Calibri" w:hAnsi="Times New Roman" w:cs="Times New Roman"/>
          <w:bCs/>
          <w:kern w:val="0"/>
          <w:sz w:val="28"/>
          <w:szCs w:val="28"/>
          <w:lang w:val="kk-KZ"/>
          <w14:ligatures w14:val="none"/>
        </w:rPr>
        <w:t xml:space="preserve"> ә</w:t>
      </w:r>
      <w:r w:rsidRPr="00EB20F8">
        <w:rPr>
          <w:rFonts w:ascii="Times New Roman" w:eastAsia="Calibri" w:hAnsi="Times New Roman" w:cs="Times New Roman" w:hint="cs"/>
          <w:bCs/>
          <w:kern w:val="0"/>
          <w:sz w:val="28"/>
          <w:szCs w:val="28"/>
          <w:lang w:val="kk-KZ"/>
          <w14:ligatures w14:val="none"/>
        </w:rPr>
        <w:t>рт</w:t>
      </w:r>
      <w:r w:rsidRPr="00EB20F8">
        <w:rPr>
          <w:rFonts w:ascii="Times New Roman" w:eastAsia="Calibri" w:hAnsi="Times New Roman" w:cs="Times New Roman"/>
          <w:bCs/>
          <w:kern w:val="0"/>
          <w:sz w:val="28"/>
          <w:szCs w:val="28"/>
          <w:lang w:val="kk-KZ"/>
          <w14:ligatures w14:val="none"/>
        </w:rPr>
        <w:t>ү</w:t>
      </w:r>
      <w:r w:rsidRPr="00EB20F8">
        <w:rPr>
          <w:rFonts w:ascii="Times New Roman" w:eastAsia="Calibri" w:hAnsi="Times New Roman" w:cs="Times New Roman" w:hint="cs"/>
          <w:bCs/>
          <w:kern w:val="0"/>
          <w:sz w:val="28"/>
          <w:szCs w:val="28"/>
          <w:lang w:val="kk-KZ"/>
          <w14:ligatures w14:val="none"/>
        </w:rPr>
        <w:t>рлі</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функционалды</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гетероциклдерге</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жол</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ашады</w:t>
      </w:r>
      <w:r>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bCs/>
          <w:kern w:val="0"/>
          <w:sz w:val="28"/>
          <w:szCs w:val="28"/>
          <w:lang w:val="kk-KZ"/>
          <w14:ligatures w14:val="none"/>
        </w:rPr>
        <w:t>[</w:t>
      </w:r>
      <w:r w:rsidR="0008585D">
        <w:rPr>
          <w:rFonts w:ascii="Times New Roman" w:eastAsia="Calibri" w:hAnsi="Times New Roman" w:cs="Times New Roman"/>
          <w:bCs/>
          <w:kern w:val="0"/>
          <w:sz w:val="28"/>
          <w:szCs w:val="28"/>
          <w:lang w:val="kk-KZ"/>
          <w14:ligatures w14:val="none"/>
        </w:rPr>
        <w:t>61</w:t>
      </w:r>
      <w:r w:rsidRPr="00EB20F8">
        <w:rPr>
          <w:rFonts w:ascii="Times New Roman" w:eastAsia="Calibri" w:hAnsi="Times New Roman" w:cs="Times New Roman"/>
          <w:bCs/>
          <w:kern w:val="0"/>
          <w:sz w:val="28"/>
          <w:szCs w:val="28"/>
          <w:lang w:val="kk-KZ"/>
          <w14:ligatures w14:val="none"/>
        </w:rPr>
        <w:t>].</w:t>
      </w:r>
      <w:r w:rsidR="00444B8B" w:rsidRPr="00444B8B">
        <w:rPr>
          <w:rFonts w:hint="cs"/>
        </w:rPr>
        <w:t xml:space="preserve"> </w:t>
      </w:r>
      <w:r w:rsidR="00444B8B">
        <w:rPr>
          <w:rFonts w:ascii="Times New Roman" w:eastAsia="Calibri" w:hAnsi="Times New Roman" w:cs="Times New Roman"/>
          <w:bCs/>
          <w:kern w:val="0"/>
          <w:sz w:val="28"/>
          <w:szCs w:val="28"/>
          <w:lang w:val="kk-KZ"/>
          <w14:ligatures w14:val="none"/>
        </w:rPr>
        <w:t>М</w:t>
      </w:r>
      <w:r w:rsidR="00444B8B" w:rsidRPr="00444B8B">
        <w:rPr>
          <w:rFonts w:ascii="Times New Roman" w:eastAsia="Calibri" w:hAnsi="Times New Roman" w:cs="Times New Roman" w:hint="cs"/>
          <w:bCs/>
          <w:kern w:val="0"/>
          <w:sz w:val="28"/>
          <w:szCs w:val="28"/>
          <w:lang w:val="kk-KZ"/>
          <w14:ligatures w14:val="none"/>
        </w:rPr>
        <w:t>олекулаішілік</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тиімді</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ж</w:t>
      </w:r>
      <w:r w:rsidR="00444B8B" w:rsidRPr="00444B8B">
        <w:rPr>
          <w:rFonts w:ascii="Times New Roman" w:eastAsia="Calibri" w:hAnsi="Times New Roman" w:cs="Times New Roman"/>
          <w:bCs/>
          <w:kern w:val="0"/>
          <w:sz w:val="28"/>
          <w:szCs w:val="28"/>
          <w:lang w:val="kk-KZ"/>
          <w14:ligatures w14:val="none"/>
        </w:rPr>
        <w:t>ә</w:t>
      </w:r>
      <w:r w:rsidR="00444B8B" w:rsidRPr="00444B8B">
        <w:rPr>
          <w:rFonts w:ascii="Times New Roman" w:eastAsia="Calibri" w:hAnsi="Times New Roman" w:cs="Times New Roman" w:hint="cs"/>
          <w:bCs/>
          <w:kern w:val="0"/>
          <w:sz w:val="28"/>
          <w:szCs w:val="28"/>
          <w:lang w:val="kk-KZ"/>
          <w14:ligatures w14:val="none"/>
        </w:rPr>
        <w:t>не</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экологиялы</w:t>
      </w:r>
      <w:r w:rsidR="00444B8B" w:rsidRPr="00444B8B">
        <w:rPr>
          <w:rFonts w:ascii="Times New Roman" w:eastAsia="Calibri" w:hAnsi="Times New Roman" w:cs="Times New Roman"/>
          <w:bCs/>
          <w:kern w:val="0"/>
          <w:sz w:val="28"/>
          <w:szCs w:val="28"/>
          <w:lang w:val="kk-KZ"/>
          <w14:ligatures w14:val="none"/>
        </w:rPr>
        <w:t xml:space="preserve">қ </w:t>
      </w:r>
      <w:r w:rsidR="00444B8B" w:rsidRPr="00444B8B">
        <w:rPr>
          <w:rFonts w:ascii="Times New Roman" w:eastAsia="Calibri" w:hAnsi="Times New Roman" w:cs="Times New Roman" w:hint="cs"/>
          <w:bCs/>
          <w:kern w:val="0"/>
          <w:sz w:val="28"/>
          <w:szCs w:val="28"/>
          <w:lang w:val="kk-KZ"/>
          <w14:ligatures w14:val="none"/>
        </w:rPr>
        <w:t>таза</w:t>
      </w:r>
      <w:r w:rsidR="00444B8B" w:rsidRPr="00444B8B">
        <w:rPr>
          <w:rFonts w:ascii="Times New Roman" w:eastAsia="Calibri" w:hAnsi="Times New Roman" w:cs="Times New Roman"/>
          <w:bCs/>
          <w:kern w:val="0"/>
          <w:sz w:val="28"/>
          <w:szCs w:val="28"/>
          <w:lang w:val="kk-KZ"/>
          <w14:ligatures w14:val="none"/>
        </w:rPr>
        <w:t xml:space="preserve"> N</w:t>
      </w:r>
      <w:r w:rsidR="00444B8B" w:rsidRPr="00444B8B">
        <w:rPr>
          <w:rFonts w:ascii="Times New Roman" w:eastAsia="Calibri" w:hAnsi="Times New Roman" w:cs="Times New Roman" w:hint="cs"/>
          <w:bCs/>
          <w:kern w:val="0"/>
          <w:sz w:val="28"/>
          <w:szCs w:val="28"/>
          <w:lang w:val="kk-KZ"/>
          <w14:ligatures w14:val="none"/>
        </w:rPr>
        <w:t>–</w:t>
      </w:r>
      <w:r w:rsidR="00444B8B" w:rsidRPr="00444B8B">
        <w:rPr>
          <w:rFonts w:ascii="Times New Roman" w:eastAsia="Calibri" w:hAnsi="Times New Roman" w:cs="Times New Roman"/>
          <w:bCs/>
          <w:kern w:val="0"/>
          <w:sz w:val="28"/>
          <w:szCs w:val="28"/>
          <w:lang w:val="kk-KZ"/>
          <w14:ligatures w14:val="none"/>
        </w:rPr>
        <w:t xml:space="preserve">N </w:t>
      </w:r>
      <w:r w:rsidR="00444B8B" w:rsidRPr="00444B8B">
        <w:rPr>
          <w:rFonts w:ascii="Times New Roman" w:eastAsia="Calibri" w:hAnsi="Times New Roman" w:cs="Times New Roman" w:hint="cs"/>
          <w:bCs/>
          <w:kern w:val="0"/>
          <w:sz w:val="28"/>
          <w:szCs w:val="28"/>
          <w:lang w:val="kk-KZ"/>
          <w14:ligatures w14:val="none"/>
        </w:rPr>
        <w:t>байланыстарын</w:t>
      </w:r>
      <w:r w:rsidR="00444B8B" w:rsidRPr="00444B8B">
        <w:rPr>
          <w:rFonts w:ascii="Times New Roman" w:eastAsia="Calibri" w:hAnsi="Times New Roman" w:cs="Times New Roman"/>
          <w:bCs/>
          <w:kern w:val="0"/>
          <w:sz w:val="28"/>
          <w:szCs w:val="28"/>
          <w:lang w:val="kk-KZ"/>
          <w14:ligatures w14:val="none"/>
        </w:rPr>
        <w:t xml:space="preserve"> қ</w:t>
      </w:r>
      <w:r w:rsidR="00444B8B" w:rsidRPr="00444B8B">
        <w:rPr>
          <w:rFonts w:ascii="Times New Roman" w:eastAsia="Calibri" w:hAnsi="Times New Roman" w:cs="Times New Roman" w:hint="cs"/>
          <w:bCs/>
          <w:kern w:val="0"/>
          <w:sz w:val="28"/>
          <w:szCs w:val="28"/>
          <w:lang w:val="kk-KZ"/>
          <w14:ligatures w14:val="none"/>
        </w:rPr>
        <w:t>алыптастыру</w:t>
      </w:r>
      <w:r w:rsidR="00444B8B" w:rsidRPr="00444B8B">
        <w:rPr>
          <w:rFonts w:ascii="Times New Roman" w:eastAsia="Calibri" w:hAnsi="Times New Roman" w:cs="Times New Roman"/>
          <w:bCs/>
          <w:kern w:val="0"/>
          <w:sz w:val="28"/>
          <w:szCs w:val="28"/>
          <w:lang w:val="kk-KZ"/>
          <w14:ligatures w14:val="none"/>
        </w:rPr>
        <w:t>ғ</w:t>
      </w:r>
      <w:r w:rsidR="00444B8B" w:rsidRPr="00444B8B">
        <w:rPr>
          <w:rFonts w:ascii="Times New Roman" w:eastAsia="Calibri" w:hAnsi="Times New Roman" w:cs="Times New Roman" w:hint="cs"/>
          <w:bCs/>
          <w:kern w:val="0"/>
          <w:sz w:val="28"/>
          <w:szCs w:val="28"/>
          <w:lang w:val="kk-KZ"/>
          <w14:ligatures w14:val="none"/>
        </w:rPr>
        <w:t>а</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м</w:t>
      </w:r>
      <w:r w:rsidR="00444B8B" w:rsidRPr="00444B8B">
        <w:rPr>
          <w:rFonts w:ascii="Times New Roman" w:eastAsia="Calibri" w:hAnsi="Times New Roman" w:cs="Times New Roman"/>
          <w:bCs/>
          <w:kern w:val="0"/>
          <w:sz w:val="28"/>
          <w:szCs w:val="28"/>
          <w:lang w:val="kk-KZ"/>
          <w14:ligatures w14:val="none"/>
        </w:rPr>
        <w:t>ү</w:t>
      </w:r>
      <w:r w:rsidR="00444B8B" w:rsidRPr="00444B8B">
        <w:rPr>
          <w:rFonts w:ascii="Times New Roman" w:eastAsia="Calibri" w:hAnsi="Times New Roman" w:cs="Times New Roman" w:hint="cs"/>
          <w:bCs/>
          <w:kern w:val="0"/>
          <w:sz w:val="28"/>
          <w:szCs w:val="28"/>
          <w:lang w:val="kk-KZ"/>
          <w14:ligatures w14:val="none"/>
        </w:rPr>
        <w:t>мкіндік</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беретін</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жасыл</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электрохимияны</w:t>
      </w:r>
      <w:r w:rsidR="00444B8B" w:rsidRPr="00444B8B">
        <w:rPr>
          <w:rFonts w:ascii="Times New Roman" w:eastAsia="Calibri" w:hAnsi="Times New Roman" w:cs="Times New Roman"/>
          <w:bCs/>
          <w:kern w:val="0"/>
          <w:sz w:val="28"/>
          <w:szCs w:val="28"/>
          <w:lang w:val="kk-KZ"/>
          <w14:ligatures w14:val="none"/>
        </w:rPr>
        <w:t xml:space="preserve">ң </w:t>
      </w:r>
      <w:r w:rsidR="00444B8B" w:rsidRPr="00444B8B">
        <w:rPr>
          <w:rFonts w:ascii="Times New Roman" w:eastAsia="Calibri" w:hAnsi="Times New Roman" w:cs="Times New Roman" w:hint="cs"/>
          <w:bCs/>
          <w:kern w:val="0"/>
          <w:sz w:val="28"/>
          <w:szCs w:val="28"/>
          <w:lang w:val="kk-KZ"/>
          <w14:ligatures w14:val="none"/>
        </w:rPr>
        <w:t>с</w:t>
      </w:r>
      <w:r w:rsidR="00444B8B" w:rsidRPr="00444B8B">
        <w:rPr>
          <w:rFonts w:ascii="Times New Roman" w:eastAsia="Calibri" w:hAnsi="Times New Roman" w:cs="Times New Roman"/>
          <w:bCs/>
          <w:kern w:val="0"/>
          <w:sz w:val="28"/>
          <w:szCs w:val="28"/>
          <w:lang w:val="kk-KZ"/>
          <w14:ligatures w14:val="none"/>
        </w:rPr>
        <w:t>ә</w:t>
      </w:r>
      <w:r w:rsidR="00444B8B" w:rsidRPr="00444B8B">
        <w:rPr>
          <w:rFonts w:ascii="Times New Roman" w:eastAsia="Calibri" w:hAnsi="Times New Roman" w:cs="Times New Roman" w:hint="cs"/>
          <w:bCs/>
          <w:kern w:val="0"/>
          <w:sz w:val="28"/>
          <w:szCs w:val="28"/>
          <w:lang w:val="kk-KZ"/>
          <w14:ligatures w14:val="none"/>
        </w:rPr>
        <w:t>тті</w:t>
      </w:r>
      <w:r w:rsidR="00444B8B" w:rsidRPr="00444B8B">
        <w:rPr>
          <w:rFonts w:ascii="Times New Roman" w:eastAsia="Calibri" w:hAnsi="Times New Roman" w:cs="Times New Roman"/>
          <w:bCs/>
          <w:kern w:val="0"/>
          <w:sz w:val="28"/>
          <w:szCs w:val="28"/>
          <w:lang w:val="kk-KZ"/>
          <w14:ligatures w14:val="none"/>
        </w:rPr>
        <w:t xml:space="preserve"> ү</w:t>
      </w:r>
      <w:r w:rsidR="00444B8B" w:rsidRPr="00444B8B">
        <w:rPr>
          <w:rFonts w:ascii="Times New Roman" w:eastAsia="Calibri" w:hAnsi="Times New Roman" w:cs="Times New Roman" w:hint="cs"/>
          <w:bCs/>
          <w:kern w:val="0"/>
          <w:sz w:val="28"/>
          <w:szCs w:val="28"/>
          <w:lang w:val="kk-KZ"/>
          <w14:ligatures w14:val="none"/>
        </w:rPr>
        <w:t>лгісін</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к</w:t>
      </w:r>
      <w:r w:rsidR="00444B8B" w:rsidRPr="00444B8B">
        <w:rPr>
          <w:rFonts w:ascii="Times New Roman" w:eastAsia="Calibri" w:hAnsi="Times New Roman" w:cs="Times New Roman"/>
          <w:bCs/>
          <w:kern w:val="0"/>
          <w:sz w:val="28"/>
          <w:szCs w:val="28"/>
          <w:lang w:val="kk-KZ"/>
          <w14:ligatures w14:val="none"/>
        </w:rPr>
        <w:t>ө</w:t>
      </w:r>
      <w:r w:rsidR="00444B8B" w:rsidRPr="00444B8B">
        <w:rPr>
          <w:rFonts w:ascii="Times New Roman" w:eastAsia="Calibri" w:hAnsi="Times New Roman" w:cs="Times New Roman" w:hint="cs"/>
          <w:bCs/>
          <w:kern w:val="0"/>
          <w:sz w:val="28"/>
          <w:szCs w:val="28"/>
          <w:lang w:val="kk-KZ"/>
          <w14:ligatures w14:val="none"/>
        </w:rPr>
        <w:t>рсетеді</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Б</w:t>
      </w:r>
      <w:r w:rsidR="00444B8B" w:rsidRPr="00444B8B">
        <w:rPr>
          <w:rFonts w:ascii="Times New Roman" w:eastAsia="Calibri" w:hAnsi="Times New Roman" w:cs="Times New Roman"/>
          <w:bCs/>
          <w:kern w:val="0"/>
          <w:sz w:val="28"/>
          <w:szCs w:val="28"/>
          <w:lang w:val="kk-KZ"/>
          <w14:ligatures w14:val="none"/>
        </w:rPr>
        <w:t>ұ</w:t>
      </w:r>
      <w:r w:rsidR="00444B8B" w:rsidRPr="00444B8B">
        <w:rPr>
          <w:rFonts w:ascii="Times New Roman" w:eastAsia="Calibri" w:hAnsi="Times New Roman" w:cs="Times New Roman" w:hint="cs"/>
          <w:bCs/>
          <w:kern w:val="0"/>
          <w:sz w:val="28"/>
          <w:szCs w:val="28"/>
          <w:lang w:val="kk-KZ"/>
          <w14:ligatures w14:val="none"/>
        </w:rPr>
        <w:t>л</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т</w:t>
      </w:r>
      <w:r w:rsidR="00444B8B" w:rsidRPr="00444B8B">
        <w:rPr>
          <w:rFonts w:ascii="Times New Roman" w:eastAsia="Calibri" w:hAnsi="Times New Roman" w:cs="Times New Roman"/>
          <w:bCs/>
          <w:kern w:val="0"/>
          <w:sz w:val="28"/>
          <w:szCs w:val="28"/>
          <w:lang w:val="kk-KZ"/>
          <w14:ligatures w14:val="none"/>
        </w:rPr>
        <w:t>ә</w:t>
      </w:r>
      <w:r w:rsidR="00444B8B" w:rsidRPr="00444B8B">
        <w:rPr>
          <w:rFonts w:ascii="Times New Roman" w:eastAsia="Calibri" w:hAnsi="Times New Roman" w:cs="Times New Roman" w:hint="cs"/>
          <w:bCs/>
          <w:kern w:val="0"/>
          <w:sz w:val="28"/>
          <w:szCs w:val="28"/>
          <w:lang w:val="kk-KZ"/>
          <w14:ligatures w14:val="none"/>
        </w:rPr>
        <w:t>сіл</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бас</w:t>
      </w:r>
      <w:r w:rsidR="00444B8B" w:rsidRPr="00444B8B">
        <w:rPr>
          <w:rFonts w:ascii="Times New Roman" w:eastAsia="Calibri" w:hAnsi="Times New Roman" w:cs="Times New Roman"/>
          <w:bCs/>
          <w:kern w:val="0"/>
          <w:sz w:val="28"/>
          <w:szCs w:val="28"/>
          <w:lang w:val="kk-KZ"/>
          <w14:ligatures w14:val="none"/>
        </w:rPr>
        <w:t>қ</w:t>
      </w:r>
      <w:r w:rsidR="00444B8B" w:rsidRPr="00444B8B">
        <w:rPr>
          <w:rFonts w:ascii="Times New Roman" w:eastAsia="Calibri" w:hAnsi="Times New Roman" w:cs="Times New Roman" w:hint="cs"/>
          <w:bCs/>
          <w:kern w:val="0"/>
          <w:sz w:val="28"/>
          <w:szCs w:val="28"/>
          <w:lang w:val="kk-KZ"/>
          <w14:ligatures w14:val="none"/>
        </w:rPr>
        <w:t>а</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зерттеулерде</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де</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тоты</w:t>
      </w:r>
      <w:r w:rsidR="00444B8B" w:rsidRPr="00444B8B">
        <w:rPr>
          <w:rFonts w:ascii="Times New Roman" w:eastAsia="Calibri" w:hAnsi="Times New Roman" w:cs="Times New Roman"/>
          <w:bCs/>
          <w:kern w:val="0"/>
          <w:sz w:val="28"/>
          <w:szCs w:val="28"/>
          <w:lang w:val="kk-KZ"/>
          <w14:ligatures w14:val="none"/>
        </w:rPr>
        <w:t>қ</w:t>
      </w:r>
      <w:r w:rsidR="00444B8B" w:rsidRPr="00444B8B">
        <w:rPr>
          <w:rFonts w:ascii="Times New Roman" w:eastAsia="Calibri" w:hAnsi="Times New Roman" w:cs="Times New Roman" w:hint="cs"/>
          <w:bCs/>
          <w:kern w:val="0"/>
          <w:sz w:val="28"/>
          <w:szCs w:val="28"/>
          <w:lang w:val="kk-KZ"/>
          <w14:ligatures w14:val="none"/>
        </w:rPr>
        <w:t>тыр</w:t>
      </w:r>
      <w:r w:rsidR="00444B8B" w:rsidRPr="00444B8B">
        <w:rPr>
          <w:rFonts w:ascii="Times New Roman" w:eastAsia="Calibri" w:hAnsi="Times New Roman" w:cs="Times New Roman"/>
          <w:bCs/>
          <w:kern w:val="0"/>
          <w:sz w:val="28"/>
          <w:szCs w:val="28"/>
          <w:lang w:val="kk-KZ"/>
          <w14:ligatures w14:val="none"/>
        </w:rPr>
        <w:t>ғ</w:t>
      </w:r>
      <w:r w:rsidR="00444B8B" w:rsidRPr="00444B8B">
        <w:rPr>
          <w:rFonts w:ascii="Times New Roman" w:eastAsia="Calibri" w:hAnsi="Times New Roman" w:cs="Times New Roman" w:hint="cs"/>
          <w:bCs/>
          <w:kern w:val="0"/>
          <w:sz w:val="28"/>
          <w:szCs w:val="28"/>
          <w:lang w:val="kk-KZ"/>
          <w14:ligatures w14:val="none"/>
        </w:rPr>
        <w:t>ыштар</w:t>
      </w:r>
      <w:r w:rsidR="00444B8B" w:rsidRPr="00444B8B">
        <w:rPr>
          <w:rFonts w:ascii="Times New Roman" w:eastAsia="Calibri" w:hAnsi="Times New Roman" w:cs="Times New Roman"/>
          <w:bCs/>
          <w:kern w:val="0"/>
          <w:sz w:val="28"/>
          <w:szCs w:val="28"/>
          <w:lang w:val="kk-KZ"/>
          <w14:ligatures w14:val="none"/>
        </w:rPr>
        <w:t>ғ</w:t>
      </w:r>
      <w:r w:rsidR="00444B8B" w:rsidRPr="00444B8B">
        <w:rPr>
          <w:rFonts w:ascii="Times New Roman" w:eastAsia="Calibri" w:hAnsi="Times New Roman" w:cs="Times New Roman" w:hint="cs"/>
          <w:bCs/>
          <w:kern w:val="0"/>
          <w:sz w:val="28"/>
          <w:szCs w:val="28"/>
          <w:lang w:val="kk-KZ"/>
          <w14:ligatures w14:val="none"/>
        </w:rPr>
        <w:t>а</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негізделген</w:t>
      </w:r>
      <w:r w:rsidR="00444B8B" w:rsidRPr="00444B8B">
        <w:rPr>
          <w:rFonts w:ascii="Times New Roman" w:eastAsia="Calibri" w:hAnsi="Times New Roman" w:cs="Times New Roman"/>
          <w:bCs/>
          <w:kern w:val="0"/>
          <w:sz w:val="28"/>
          <w:szCs w:val="28"/>
          <w:lang w:val="kk-KZ"/>
          <w14:ligatures w14:val="none"/>
        </w:rPr>
        <w:t xml:space="preserve"> ә</w:t>
      </w:r>
      <w:r w:rsidR="00444B8B" w:rsidRPr="00444B8B">
        <w:rPr>
          <w:rFonts w:ascii="Times New Roman" w:eastAsia="Calibri" w:hAnsi="Times New Roman" w:cs="Times New Roman" w:hint="cs"/>
          <w:bCs/>
          <w:kern w:val="0"/>
          <w:sz w:val="28"/>
          <w:szCs w:val="28"/>
          <w:lang w:val="kk-KZ"/>
          <w14:ligatures w14:val="none"/>
        </w:rPr>
        <w:t>дістер</w:t>
      </w:r>
      <w:r w:rsidR="006760E8">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ж</w:t>
      </w:r>
      <w:r w:rsidR="00444B8B" w:rsidRPr="00444B8B">
        <w:rPr>
          <w:rFonts w:ascii="Times New Roman" w:eastAsia="Calibri" w:hAnsi="Times New Roman" w:cs="Times New Roman"/>
          <w:bCs/>
          <w:kern w:val="0"/>
          <w:sz w:val="28"/>
          <w:szCs w:val="28"/>
          <w:lang w:val="kk-KZ"/>
          <w14:ligatures w14:val="none"/>
        </w:rPr>
        <w:t>ә</w:t>
      </w:r>
      <w:r w:rsidR="00444B8B" w:rsidRPr="00444B8B">
        <w:rPr>
          <w:rFonts w:ascii="Times New Roman" w:eastAsia="Calibri" w:hAnsi="Times New Roman" w:cs="Times New Roman" w:hint="cs"/>
          <w:bCs/>
          <w:kern w:val="0"/>
          <w:sz w:val="28"/>
          <w:szCs w:val="28"/>
          <w:lang w:val="kk-KZ"/>
          <w14:ligatures w14:val="none"/>
        </w:rPr>
        <w:t>не</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катализсіз</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ынталандырыл</w:t>
      </w:r>
      <w:r w:rsidR="00444B8B" w:rsidRPr="00444B8B">
        <w:rPr>
          <w:rFonts w:ascii="Times New Roman" w:eastAsia="Calibri" w:hAnsi="Times New Roman" w:cs="Times New Roman"/>
          <w:bCs/>
          <w:kern w:val="0"/>
          <w:sz w:val="28"/>
          <w:szCs w:val="28"/>
          <w:lang w:val="kk-KZ"/>
          <w14:ligatures w14:val="none"/>
        </w:rPr>
        <w:t>ғ</w:t>
      </w:r>
      <w:r w:rsidR="00444B8B" w:rsidRPr="00444B8B">
        <w:rPr>
          <w:rFonts w:ascii="Times New Roman" w:eastAsia="Calibri" w:hAnsi="Times New Roman" w:cs="Times New Roman" w:hint="cs"/>
          <w:bCs/>
          <w:kern w:val="0"/>
          <w:sz w:val="28"/>
          <w:szCs w:val="28"/>
          <w:lang w:val="kk-KZ"/>
          <w14:ligatures w14:val="none"/>
        </w:rPr>
        <w:t>ан</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микротол</w:t>
      </w:r>
      <w:r w:rsidR="00444B8B" w:rsidRPr="00444B8B">
        <w:rPr>
          <w:rFonts w:ascii="Times New Roman" w:eastAsia="Calibri" w:hAnsi="Times New Roman" w:cs="Times New Roman"/>
          <w:bCs/>
          <w:kern w:val="0"/>
          <w:sz w:val="28"/>
          <w:szCs w:val="28"/>
          <w:lang w:val="kk-KZ"/>
          <w14:ligatures w14:val="none"/>
        </w:rPr>
        <w:t>қ</w:t>
      </w:r>
      <w:r w:rsidR="00444B8B" w:rsidRPr="00444B8B">
        <w:rPr>
          <w:rFonts w:ascii="Times New Roman" w:eastAsia="Calibri" w:hAnsi="Times New Roman" w:cs="Times New Roman" w:hint="cs"/>
          <w:bCs/>
          <w:kern w:val="0"/>
          <w:sz w:val="28"/>
          <w:szCs w:val="28"/>
          <w:lang w:val="kk-KZ"/>
          <w14:ligatures w14:val="none"/>
        </w:rPr>
        <w:t>ынды</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пештерде</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де</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классикалы</w:t>
      </w:r>
      <w:r w:rsidR="00444B8B" w:rsidRPr="00444B8B">
        <w:rPr>
          <w:rFonts w:ascii="Times New Roman" w:eastAsia="Calibri" w:hAnsi="Times New Roman" w:cs="Times New Roman"/>
          <w:bCs/>
          <w:kern w:val="0"/>
          <w:sz w:val="28"/>
          <w:szCs w:val="28"/>
          <w:lang w:val="kk-KZ"/>
          <w14:ligatures w14:val="none"/>
        </w:rPr>
        <w:t xml:space="preserve">қ </w:t>
      </w:r>
      <w:r w:rsidR="00444B8B" w:rsidRPr="00444B8B">
        <w:rPr>
          <w:rFonts w:ascii="Times New Roman" w:eastAsia="Calibri" w:hAnsi="Times New Roman" w:cs="Times New Roman" w:hint="cs"/>
          <w:bCs/>
          <w:kern w:val="0"/>
          <w:sz w:val="28"/>
          <w:szCs w:val="28"/>
          <w:lang w:val="kk-KZ"/>
          <w14:ligatures w14:val="none"/>
        </w:rPr>
        <w:t>радикалды</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стратегияларда</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да</w:t>
      </w:r>
      <w:r w:rsidR="00444B8B" w:rsidRPr="00444B8B">
        <w:rPr>
          <w:rFonts w:ascii="Times New Roman" w:eastAsia="Calibri" w:hAnsi="Times New Roman" w:cs="Times New Roman"/>
          <w:bCs/>
          <w:kern w:val="0"/>
          <w:sz w:val="28"/>
          <w:szCs w:val="28"/>
          <w:lang w:val="kk-KZ"/>
          <w14:ligatures w14:val="none"/>
        </w:rPr>
        <w:t xml:space="preserve"> </w:t>
      </w:r>
      <w:r w:rsidR="00444B8B" w:rsidRPr="00444B8B">
        <w:rPr>
          <w:rFonts w:ascii="Times New Roman" w:eastAsia="Calibri" w:hAnsi="Times New Roman" w:cs="Times New Roman" w:hint="cs"/>
          <w:bCs/>
          <w:kern w:val="0"/>
          <w:sz w:val="28"/>
          <w:szCs w:val="28"/>
          <w:lang w:val="kk-KZ"/>
          <w14:ligatures w14:val="none"/>
        </w:rPr>
        <w:t>жал</w:t>
      </w:r>
      <w:r w:rsidR="00444B8B" w:rsidRPr="00444B8B">
        <w:rPr>
          <w:rFonts w:ascii="Times New Roman" w:eastAsia="Calibri" w:hAnsi="Times New Roman" w:cs="Times New Roman"/>
          <w:bCs/>
          <w:kern w:val="0"/>
          <w:sz w:val="28"/>
          <w:szCs w:val="28"/>
          <w:lang w:val="kk-KZ"/>
          <w14:ligatures w14:val="none"/>
        </w:rPr>
        <w:t>ғ</w:t>
      </w:r>
      <w:r w:rsidR="00444B8B" w:rsidRPr="00444B8B">
        <w:rPr>
          <w:rFonts w:ascii="Times New Roman" w:eastAsia="Calibri" w:hAnsi="Times New Roman" w:cs="Times New Roman" w:hint="cs"/>
          <w:bCs/>
          <w:kern w:val="0"/>
          <w:sz w:val="28"/>
          <w:szCs w:val="28"/>
          <w:lang w:val="kk-KZ"/>
          <w14:ligatures w14:val="none"/>
        </w:rPr>
        <w:t>асты</w:t>
      </w:r>
      <w:r w:rsidR="00444B8B" w:rsidRPr="00444B8B">
        <w:rPr>
          <w:rFonts w:ascii="Times New Roman" w:eastAsia="Calibri" w:hAnsi="Times New Roman" w:cs="Times New Roman"/>
          <w:bCs/>
          <w:kern w:val="0"/>
          <w:sz w:val="28"/>
          <w:szCs w:val="28"/>
          <w:lang w:val="kk-KZ"/>
          <w14:ligatures w14:val="none"/>
        </w:rPr>
        <w:t>.</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Осы</w:t>
      </w:r>
      <w:r w:rsidRPr="00EB20F8">
        <w:rPr>
          <w:rFonts w:ascii="Times New Roman" w:eastAsia="Calibri" w:hAnsi="Times New Roman" w:cs="Times New Roman"/>
          <w:bCs/>
          <w:kern w:val="0"/>
          <w:sz w:val="28"/>
          <w:szCs w:val="28"/>
          <w:lang w:val="kk-KZ"/>
          <w14:ligatures w14:val="none"/>
        </w:rPr>
        <w:t>ғ</w:t>
      </w:r>
      <w:r w:rsidRPr="00EB20F8">
        <w:rPr>
          <w:rFonts w:ascii="Times New Roman" w:eastAsia="Calibri" w:hAnsi="Times New Roman" w:cs="Times New Roman" w:hint="cs"/>
          <w:bCs/>
          <w:kern w:val="0"/>
          <w:sz w:val="28"/>
          <w:szCs w:val="28"/>
          <w:lang w:val="kk-KZ"/>
          <w14:ligatures w14:val="none"/>
        </w:rPr>
        <w:t>ан</w:t>
      </w:r>
      <w:r w:rsidRPr="00EB20F8">
        <w:rPr>
          <w:rFonts w:ascii="Times New Roman" w:eastAsia="Calibri" w:hAnsi="Times New Roman" w:cs="Times New Roman"/>
          <w:bCs/>
          <w:kern w:val="0"/>
          <w:sz w:val="28"/>
          <w:szCs w:val="28"/>
          <w:lang w:val="kk-KZ"/>
          <w14:ligatures w14:val="none"/>
        </w:rPr>
        <w:t xml:space="preserve"> ұқ</w:t>
      </w:r>
      <w:r w:rsidRPr="00EB20F8">
        <w:rPr>
          <w:rFonts w:ascii="Times New Roman" w:eastAsia="Calibri" w:hAnsi="Times New Roman" w:cs="Times New Roman" w:hint="cs"/>
          <w:bCs/>
          <w:kern w:val="0"/>
          <w:sz w:val="28"/>
          <w:szCs w:val="28"/>
          <w:lang w:val="kk-KZ"/>
          <w14:ligatures w14:val="none"/>
        </w:rPr>
        <w:t>сас</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механизмдер</w:t>
      </w:r>
      <w:r w:rsidRPr="00EB20F8">
        <w:rPr>
          <w:rFonts w:ascii="Times New Roman" w:eastAsia="Calibri" w:hAnsi="Times New Roman" w:cs="Times New Roman"/>
          <w:bCs/>
          <w:kern w:val="0"/>
          <w:sz w:val="28"/>
          <w:szCs w:val="28"/>
          <w:lang w:val="kk-KZ"/>
          <w14:ligatures w14:val="none"/>
        </w:rPr>
        <w:t xml:space="preserve"> [</w:t>
      </w:r>
      <w:r w:rsidR="0008585D">
        <w:rPr>
          <w:rFonts w:ascii="Times New Roman" w:eastAsia="Calibri" w:hAnsi="Times New Roman" w:cs="Times New Roman"/>
          <w:bCs/>
          <w:kern w:val="0"/>
          <w:sz w:val="28"/>
          <w:szCs w:val="28"/>
          <w:lang w:val="kk-KZ"/>
          <w14:ligatures w14:val="none"/>
        </w:rPr>
        <w:t>62</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олар</w:t>
      </w:r>
      <w:r w:rsidRPr="00EB20F8">
        <w:rPr>
          <w:rFonts w:ascii="Times New Roman" w:eastAsia="Calibri" w:hAnsi="Times New Roman" w:cs="Times New Roman"/>
          <w:bCs/>
          <w:kern w:val="0"/>
          <w:sz w:val="28"/>
          <w:szCs w:val="28"/>
          <w:lang w:val="kk-KZ"/>
          <w14:ligatures w14:val="none"/>
        </w:rPr>
        <w:t xml:space="preserve"> N</w:t>
      </w:r>
      <w:r w:rsidRPr="00EB20F8">
        <w:rPr>
          <w:rFonts w:ascii="Times New Roman" w:eastAsia="Calibri" w:hAnsi="Times New Roman" w:cs="Times New Roman" w:hint="cs"/>
          <w:bCs/>
          <w:kern w:val="0"/>
          <w:sz w:val="28"/>
          <w:szCs w:val="28"/>
          <w:lang w:val="kk-KZ"/>
          <w14:ligatures w14:val="none"/>
        </w:rPr>
        <w:t>–</w:t>
      </w:r>
      <w:r w:rsidRPr="00EB20F8">
        <w:rPr>
          <w:rFonts w:ascii="Times New Roman" w:eastAsia="Calibri" w:hAnsi="Times New Roman" w:cs="Times New Roman"/>
          <w:bCs/>
          <w:kern w:val="0"/>
          <w:sz w:val="28"/>
          <w:szCs w:val="28"/>
          <w:lang w:val="kk-KZ"/>
          <w14:ligatures w14:val="none"/>
        </w:rPr>
        <w:t xml:space="preserve">N </w:t>
      </w:r>
      <w:r w:rsidRPr="00EB20F8">
        <w:rPr>
          <w:rFonts w:ascii="Times New Roman" w:eastAsia="Calibri" w:hAnsi="Times New Roman" w:cs="Times New Roman" w:hint="cs"/>
          <w:bCs/>
          <w:kern w:val="0"/>
          <w:sz w:val="28"/>
          <w:szCs w:val="28"/>
          <w:lang w:val="kk-KZ"/>
          <w14:ligatures w14:val="none"/>
        </w:rPr>
        <w:t>байланыстарыны</w:t>
      </w:r>
      <w:r w:rsidRPr="00EB20F8">
        <w:rPr>
          <w:rFonts w:ascii="Times New Roman" w:eastAsia="Calibri" w:hAnsi="Times New Roman" w:cs="Times New Roman"/>
          <w:bCs/>
          <w:kern w:val="0"/>
          <w:sz w:val="28"/>
          <w:szCs w:val="28"/>
          <w:lang w:val="kk-KZ"/>
          <w14:ligatures w14:val="none"/>
        </w:rPr>
        <w:t xml:space="preserve">ң </w:t>
      </w:r>
      <w:r w:rsidRPr="00EB20F8">
        <w:rPr>
          <w:rFonts w:ascii="Times New Roman" w:eastAsia="Calibri" w:hAnsi="Times New Roman" w:cs="Times New Roman" w:hint="cs"/>
          <w:bCs/>
          <w:kern w:val="0"/>
          <w:sz w:val="28"/>
          <w:szCs w:val="28"/>
          <w:lang w:val="kk-KZ"/>
          <w14:ligatures w14:val="none"/>
        </w:rPr>
        <w:t>селективті</w:t>
      </w:r>
      <w:r w:rsidRPr="00EB20F8">
        <w:rPr>
          <w:rFonts w:ascii="Times New Roman" w:eastAsia="Calibri" w:hAnsi="Times New Roman" w:cs="Times New Roman"/>
          <w:bCs/>
          <w:kern w:val="0"/>
          <w:sz w:val="28"/>
          <w:szCs w:val="28"/>
          <w:lang w:val="kk-KZ"/>
          <w14:ligatures w14:val="none"/>
        </w:rPr>
        <w:t xml:space="preserve"> қ</w:t>
      </w:r>
      <w:r w:rsidRPr="00EB20F8">
        <w:rPr>
          <w:rFonts w:ascii="Times New Roman" w:eastAsia="Calibri" w:hAnsi="Times New Roman" w:cs="Times New Roman" w:hint="cs"/>
          <w:bCs/>
          <w:kern w:val="0"/>
          <w:sz w:val="28"/>
          <w:szCs w:val="28"/>
          <w:lang w:val="kk-KZ"/>
          <w14:ligatures w14:val="none"/>
        </w:rPr>
        <w:t>алыптасуы</w:t>
      </w:r>
      <w:r w:rsidRPr="00EB20F8">
        <w:rPr>
          <w:rFonts w:ascii="Times New Roman" w:eastAsia="Calibri" w:hAnsi="Times New Roman" w:cs="Times New Roman"/>
          <w:bCs/>
          <w:kern w:val="0"/>
          <w:sz w:val="28"/>
          <w:szCs w:val="28"/>
          <w:lang w:val="kk-KZ"/>
          <w14:ligatures w14:val="none"/>
        </w:rPr>
        <w:t xml:space="preserve"> ү</w:t>
      </w:r>
      <w:r w:rsidRPr="00EB20F8">
        <w:rPr>
          <w:rFonts w:ascii="Times New Roman" w:eastAsia="Calibri" w:hAnsi="Times New Roman" w:cs="Times New Roman" w:hint="cs"/>
          <w:bCs/>
          <w:kern w:val="0"/>
          <w:sz w:val="28"/>
          <w:szCs w:val="28"/>
          <w:lang w:val="kk-KZ"/>
          <w14:ligatures w14:val="none"/>
        </w:rPr>
        <w:t>шін</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реакция</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ортасын</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д</w:t>
      </w:r>
      <w:r w:rsidRPr="00EB20F8">
        <w:rPr>
          <w:rFonts w:ascii="Times New Roman" w:eastAsia="Calibri" w:hAnsi="Times New Roman" w:cs="Times New Roman"/>
          <w:bCs/>
          <w:kern w:val="0"/>
          <w:sz w:val="28"/>
          <w:szCs w:val="28"/>
          <w:lang w:val="kk-KZ"/>
          <w14:ligatures w14:val="none"/>
        </w:rPr>
        <w:t>ә</w:t>
      </w:r>
      <w:r w:rsidRPr="00EB20F8">
        <w:rPr>
          <w:rFonts w:ascii="Times New Roman" w:eastAsia="Calibri" w:hAnsi="Times New Roman" w:cs="Times New Roman" w:hint="cs"/>
          <w:bCs/>
          <w:kern w:val="0"/>
          <w:sz w:val="28"/>
          <w:szCs w:val="28"/>
          <w:lang w:val="kk-KZ"/>
          <w14:ligatures w14:val="none"/>
        </w:rPr>
        <w:t>л</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ба</w:t>
      </w:r>
      <w:r w:rsidRPr="00EB20F8">
        <w:rPr>
          <w:rFonts w:ascii="Times New Roman" w:eastAsia="Calibri" w:hAnsi="Times New Roman" w:cs="Times New Roman"/>
          <w:bCs/>
          <w:kern w:val="0"/>
          <w:sz w:val="28"/>
          <w:szCs w:val="28"/>
          <w:lang w:val="kk-KZ"/>
          <w14:ligatures w14:val="none"/>
        </w:rPr>
        <w:t>қ</w:t>
      </w:r>
      <w:r w:rsidRPr="00EB20F8">
        <w:rPr>
          <w:rFonts w:ascii="Times New Roman" w:eastAsia="Calibri" w:hAnsi="Times New Roman" w:cs="Times New Roman" w:hint="cs"/>
          <w:bCs/>
          <w:kern w:val="0"/>
          <w:sz w:val="28"/>
          <w:szCs w:val="28"/>
          <w:lang w:val="kk-KZ"/>
          <w14:ligatures w14:val="none"/>
        </w:rPr>
        <w:t>ылауды</w:t>
      </w:r>
      <w:r w:rsidRPr="00EB20F8">
        <w:rPr>
          <w:rFonts w:ascii="Times New Roman" w:eastAsia="Calibri" w:hAnsi="Times New Roman" w:cs="Times New Roman"/>
          <w:bCs/>
          <w:kern w:val="0"/>
          <w:sz w:val="28"/>
          <w:szCs w:val="28"/>
          <w:lang w:val="kk-KZ"/>
          <w14:ligatures w14:val="none"/>
        </w:rPr>
        <w:t xml:space="preserve">ң </w:t>
      </w:r>
      <w:r w:rsidRPr="00EB20F8">
        <w:rPr>
          <w:rFonts w:ascii="Times New Roman" w:eastAsia="Calibri" w:hAnsi="Times New Roman" w:cs="Times New Roman" w:hint="cs"/>
          <w:bCs/>
          <w:kern w:val="0"/>
          <w:sz w:val="28"/>
          <w:szCs w:val="28"/>
          <w:lang w:val="kk-KZ"/>
          <w14:ligatures w14:val="none"/>
        </w:rPr>
        <w:t>ма</w:t>
      </w:r>
      <w:r w:rsidRPr="00EB20F8">
        <w:rPr>
          <w:rFonts w:ascii="Times New Roman" w:eastAsia="Calibri" w:hAnsi="Times New Roman" w:cs="Times New Roman"/>
          <w:bCs/>
          <w:kern w:val="0"/>
          <w:sz w:val="28"/>
          <w:szCs w:val="28"/>
          <w:lang w:val="kk-KZ"/>
          <w14:ligatures w14:val="none"/>
        </w:rPr>
        <w:t>ң</w:t>
      </w:r>
      <w:r w:rsidRPr="00EB20F8">
        <w:rPr>
          <w:rFonts w:ascii="Times New Roman" w:eastAsia="Calibri" w:hAnsi="Times New Roman" w:cs="Times New Roman" w:hint="cs"/>
          <w:bCs/>
          <w:kern w:val="0"/>
          <w:sz w:val="28"/>
          <w:szCs w:val="28"/>
          <w:lang w:val="kk-KZ"/>
          <w14:ligatures w14:val="none"/>
        </w:rPr>
        <w:t>ыздылы</w:t>
      </w:r>
      <w:r w:rsidRPr="00EB20F8">
        <w:rPr>
          <w:rFonts w:ascii="Times New Roman" w:eastAsia="Calibri" w:hAnsi="Times New Roman" w:cs="Times New Roman"/>
          <w:bCs/>
          <w:kern w:val="0"/>
          <w:sz w:val="28"/>
          <w:szCs w:val="28"/>
          <w:lang w:val="kk-KZ"/>
          <w14:ligatures w14:val="none"/>
        </w:rPr>
        <w:t>ғ</w:t>
      </w:r>
      <w:r w:rsidRPr="00EB20F8">
        <w:rPr>
          <w:rFonts w:ascii="Times New Roman" w:eastAsia="Calibri" w:hAnsi="Times New Roman" w:cs="Times New Roman" w:hint="cs"/>
          <w:bCs/>
          <w:kern w:val="0"/>
          <w:sz w:val="28"/>
          <w:szCs w:val="28"/>
          <w:lang w:val="kk-KZ"/>
          <w14:ligatures w14:val="none"/>
        </w:rPr>
        <w:t>ын</w:t>
      </w:r>
      <w:r w:rsidRPr="00EB20F8">
        <w:rPr>
          <w:rFonts w:ascii="Times New Roman" w:eastAsia="Calibri" w:hAnsi="Times New Roman" w:cs="Times New Roman"/>
          <w:bCs/>
          <w:kern w:val="0"/>
          <w:sz w:val="28"/>
          <w:szCs w:val="28"/>
          <w:lang w:val="kk-KZ"/>
          <w14:ligatures w14:val="none"/>
        </w:rPr>
        <w:t xml:space="preserve"> </w:t>
      </w:r>
      <w:r w:rsidRPr="00EB20F8">
        <w:rPr>
          <w:rFonts w:ascii="Times New Roman" w:eastAsia="Calibri" w:hAnsi="Times New Roman" w:cs="Times New Roman" w:hint="cs"/>
          <w:bCs/>
          <w:kern w:val="0"/>
          <w:sz w:val="28"/>
          <w:szCs w:val="28"/>
          <w:lang w:val="kk-KZ"/>
          <w14:ligatures w14:val="none"/>
        </w:rPr>
        <w:t>атап</w:t>
      </w:r>
      <w:r w:rsidRPr="00EB20F8">
        <w:rPr>
          <w:rFonts w:ascii="Times New Roman" w:eastAsia="Calibri" w:hAnsi="Times New Roman" w:cs="Times New Roman"/>
          <w:bCs/>
          <w:kern w:val="0"/>
          <w:sz w:val="28"/>
          <w:szCs w:val="28"/>
          <w:lang w:val="kk-KZ"/>
          <w14:ligatures w14:val="none"/>
        </w:rPr>
        <w:t xml:space="preserve"> ө</w:t>
      </w:r>
      <w:r w:rsidRPr="00EB20F8">
        <w:rPr>
          <w:rFonts w:ascii="Times New Roman" w:eastAsia="Calibri" w:hAnsi="Times New Roman" w:cs="Times New Roman" w:hint="cs"/>
          <w:bCs/>
          <w:kern w:val="0"/>
          <w:sz w:val="28"/>
          <w:szCs w:val="28"/>
          <w:lang w:val="kk-KZ"/>
          <w14:ligatures w14:val="none"/>
        </w:rPr>
        <w:t>тті</w:t>
      </w:r>
      <w:r w:rsidR="00A23E9D">
        <w:rPr>
          <w:rFonts w:ascii="Times New Roman" w:eastAsia="Calibri" w:hAnsi="Times New Roman" w:cs="Times New Roman"/>
          <w:bCs/>
          <w:kern w:val="0"/>
          <w:sz w:val="28"/>
          <w:szCs w:val="28"/>
          <w:lang w:val="kk-KZ"/>
          <w14:ligatures w14:val="none"/>
        </w:rPr>
        <w:t xml:space="preserve"> </w:t>
      </w:r>
      <w:r w:rsidR="00A23E9D" w:rsidRPr="00A23E9D">
        <w:rPr>
          <w:rFonts w:ascii="Times New Roman" w:eastAsia="Calibri" w:hAnsi="Times New Roman" w:cs="Times New Roman"/>
          <w:bCs/>
          <w:kern w:val="0"/>
          <w:sz w:val="28"/>
          <w:szCs w:val="28"/>
          <w:lang w:val="kk-KZ"/>
          <w14:ligatures w14:val="none"/>
        </w:rPr>
        <w:t>(Сурет 1.2</w:t>
      </w:r>
      <w:r w:rsidR="00A23E9D">
        <w:rPr>
          <w:rFonts w:ascii="Times New Roman" w:eastAsia="Calibri" w:hAnsi="Times New Roman" w:cs="Times New Roman"/>
          <w:bCs/>
          <w:kern w:val="0"/>
          <w:sz w:val="28"/>
          <w:szCs w:val="28"/>
          <w:lang w:val="kk-KZ"/>
          <w14:ligatures w14:val="none"/>
        </w:rPr>
        <w:t>9</w:t>
      </w:r>
      <w:r w:rsidR="00A23E9D" w:rsidRPr="00A23E9D">
        <w:rPr>
          <w:rFonts w:ascii="Times New Roman" w:eastAsia="Calibri" w:hAnsi="Times New Roman" w:cs="Times New Roman"/>
          <w:bCs/>
          <w:kern w:val="0"/>
          <w:sz w:val="28"/>
          <w:szCs w:val="28"/>
          <w:lang w:val="kk-KZ"/>
          <w14:ligatures w14:val="none"/>
        </w:rPr>
        <w:t>)</w:t>
      </w:r>
      <w:r w:rsidRPr="00EB20F8">
        <w:rPr>
          <w:rFonts w:ascii="Times New Roman" w:eastAsia="Calibri" w:hAnsi="Times New Roman" w:cs="Times New Roman"/>
          <w:bCs/>
          <w:kern w:val="0"/>
          <w:sz w:val="28"/>
          <w:szCs w:val="28"/>
          <w:lang w:val="kk-KZ"/>
          <w14:ligatures w14:val="none"/>
        </w:rPr>
        <w:t>.</w:t>
      </w:r>
      <w:r w:rsidR="00A23E9D">
        <w:rPr>
          <w:rFonts w:ascii="Times New Roman" w:eastAsia="Calibri" w:hAnsi="Times New Roman" w:cs="Times New Roman"/>
          <w:bCs/>
          <w:kern w:val="0"/>
          <w:sz w:val="28"/>
          <w:szCs w:val="28"/>
          <w:lang w:val="kk-KZ"/>
          <w14:ligatures w14:val="none"/>
        </w:rPr>
        <w:t xml:space="preserve"> </w:t>
      </w:r>
      <w:r w:rsidR="00A23E9D" w:rsidRPr="00A23E9D">
        <w:rPr>
          <w:rFonts w:ascii="Times New Roman" w:eastAsia="Calibri" w:hAnsi="Times New Roman" w:cs="Times New Roman"/>
          <w:bCs/>
          <w:kern w:val="0"/>
          <w:sz w:val="28"/>
          <w:szCs w:val="28"/>
          <w:lang w:val="kk-KZ"/>
          <w14:ligatures w14:val="none"/>
        </w:rPr>
        <w:t>Амидоксимдердің негізінде N–N байланыс түзетін пирразол туындыларын алудың тиімді әдісі ұсынылды [63]. Жасалған схемада амидоксимдер гидразин мен өтпелі металдарды қолданбай-ақ пиразол сақинасын түзу үшін молекулаішілік циклизациядан өтеді.</w:t>
      </w:r>
      <w:r w:rsidR="00A23E9D">
        <w:rPr>
          <w:rFonts w:ascii="Times New Roman" w:eastAsia="Calibri" w:hAnsi="Times New Roman" w:cs="Times New Roman"/>
          <w:bCs/>
          <w:kern w:val="0"/>
          <w:sz w:val="28"/>
          <w:szCs w:val="28"/>
          <w:lang w:val="kk-KZ"/>
          <w14:ligatures w14:val="none"/>
        </w:rPr>
        <w:t xml:space="preserve"> </w:t>
      </w:r>
      <w:r w:rsidR="00A23E9D" w:rsidRPr="00A23E9D">
        <w:rPr>
          <w:rFonts w:ascii="Times New Roman" w:eastAsia="Calibri" w:hAnsi="Times New Roman" w:cs="Times New Roman"/>
          <w:bCs/>
          <w:kern w:val="0"/>
          <w:sz w:val="28"/>
          <w:szCs w:val="28"/>
          <w:lang w:val="kk-KZ"/>
          <w14:ligatures w14:val="none"/>
        </w:rPr>
        <w:t>Реакция жұмсақ жағдайда (t ≈ 80°C) белсендірілген карбонил қосылыстарының қатысуымен жүреді. Маңызды ерекшелігі - жоғары селективтілік және өнімдерді тазалаудың қарапайымдылығы.</w:t>
      </w:r>
    </w:p>
    <w:p w14:paraId="51F0219C" w14:textId="28C8DF6F" w:rsidR="00EB20F8" w:rsidRPr="00EB20F8" w:rsidRDefault="00036268" w:rsidP="005777B0">
      <w:pPr>
        <w:tabs>
          <w:tab w:val="left" w:pos="1560"/>
          <w:tab w:val="left" w:pos="7230"/>
        </w:tabs>
        <w:spacing w:line="259" w:lineRule="auto"/>
        <w:ind w:firstLine="567"/>
        <w:jc w:val="center"/>
        <w:rPr>
          <w:rFonts w:ascii="Times New Roman" w:eastAsia="Calibri" w:hAnsi="Times New Roman" w:cs="Times New Roman"/>
          <w:bCs/>
          <w:kern w:val="0"/>
          <w:sz w:val="28"/>
          <w:szCs w:val="28"/>
          <w:lang w:val="kk-KZ"/>
          <w14:ligatures w14:val="none"/>
        </w:rPr>
      </w:pPr>
      <w:r>
        <w:object w:dxaOrig="7642" w:dyaOrig="2789" w14:anchorId="3BAFAEA5">
          <v:shape id="_x0000_i1047" type="#_x0000_t75" style="width:317.25pt;height:116.25pt" o:ole="">
            <v:imagedata r:id="rId228" o:title=""/>
          </v:shape>
          <o:OLEObject Type="Embed" ProgID="ChemDraw.Document.6.0" ShapeID="_x0000_i1047" DrawAspect="Content" ObjectID="_1838558015" r:id="rId229"/>
        </w:object>
      </w:r>
    </w:p>
    <w:p w14:paraId="7F3E2002" w14:textId="16D0FE21" w:rsidR="00EB20F8" w:rsidRPr="00425CC1" w:rsidRDefault="00435AF8" w:rsidP="005777B0">
      <w:pPr>
        <w:tabs>
          <w:tab w:val="left" w:pos="1560"/>
          <w:tab w:val="left" w:pos="7230"/>
        </w:tabs>
        <w:spacing w:line="259" w:lineRule="auto"/>
        <w:ind w:firstLine="567"/>
        <w:jc w:val="center"/>
        <w:rPr>
          <w:rFonts w:ascii="Times New Roman" w:hAnsi="Times New Roman" w:cs="Times New Roman"/>
          <w:noProof/>
          <w:sz w:val="28"/>
          <w:szCs w:val="28"/>
          <w:lang w:val="ru-RU"/>
        </w:rPr>
      </w:pPr>
      <w:r w:rsidRPr="00435AF8">
        <w:rPr>
          <w:rFonts w:ascii="Times New Roman" w:hAnsi="Times New Roman" w:cs="Times New Roman" w:hint="cs"/>
          <w:noProof/>
          <w:sz w:val="28"/>
          <w:szCs w:val="28"/>
          <w:lang w:val="kk-KZ"/>
        </w:rPr>
        <w:t>Сурет</w:t>
      </w:r>
      <w:r w:rsidRPr="00435AF8">
        <w:rPr>
          <w:rFonts w:ascii="Times New Roman" w:hAnsi="Times New Roman" w:cs="Times New Roman"/>
          <w:noProof/>
          <w:sz w:val="28"/>
          <w:szCs w:val="28"/>
          <w:lang w:val="kk-KZ"/>
        </w:rPr>
        <w:t xml:space="preserve"> 1.</w:t>
      </w:r>
      <w:r w:rsidRPr="00435AF8">
        <w:rPr>
          <w:rFonts w:ascii="Times New Roman" w:hAnsi="Times New Roman" w:cs="Times New Roman"/>
          <w:noProof/>
          <w:sz w:val="28"/>
          <w:szCs w:val="28"/>
          <w:lang w:val="ru-RU"/>
        </w:rPr>
        <w:t>2</w:t>
      </w:r>
      <w:r w:rsidR="00041560">
        <w:rPr>
          <w:rFonts w:ascii="Times New Roman" w:hAnsi="Times New Roman" w:cs="Times New Roman"/>
          <w:noProof/>
          <w:sz w:val="28"/>
          <w:szCs w:val="28"/>
          <w:lang w:val="ru-RU"/>
        </w:rPr>
        <w:t>9</w:t>
      </w:r>
      <w:r w:rsidRPr="00435AF8">
        <w:rPr>
          <w:rFonts w:ascii="Times New Roman" w:hAnsi="Times New Roman" w:cs="Times New Roman"/>
          <w:noProof/>
          <w:sz w:val="28"/>
          <w:szCs w:val="28"/>
          <w:lang w:val="kk-KZ"/>
        </w:rPr>
        <w:t xml:space="preserve"> - Пиразолидин -3,5-диондар мен фталозин-1,4-диондардың электрохимиялық синтезі</w:t>
      </w:r>
    </w:p>
    <w:p w14:paraId="62403155" w14:textId="4CA738A1" w:rsidR="00923636" w:rsidRDefault="00923636" w:rsidP="005777B0">
      <w:pPr>
        <w:tabs>
          <w:tab w:val="left" w:pos="1560"/>
          <w:tab w:val="left" w:pos="7230"/>
        </w:tabs>
        <w:spacing w:line="259" w:lineRule="auto"/>
        <w:ind w:firstLine="567"/>
        <w:jc w:val="center"/>
        <w:rPr>
          <w:rFonts w:ascii="Times New Roman" w:hAnsi="Times New Roman" w:cs="Times New Roman"/>
          <w:noProof/>
          <w:sz w:val="28"/>
          <w:szCs w:val="28"/>
          <w:lang w:val="kk-KZ"/>
        </w:rPr>
      </w:pPr>
    </w:p>
    <w:p w14:paraId="615827CC" w14:textId="6B1EC225" w:rsidR="00923636" w:rsidRPr="008A16B5" w:rsidRDefault="00923636" w:rsidP="005777B0">
      <w:pPr>
        <w:tabs>
          <w:tab w:val="left" w:pos="1560"/>
          <w:tab w:val="left" w:pos="7230"/>
        </w:tabs>
        <w:spacing w:line="259" w:lineRule="auto"/>
        <w:ind w:firstLine="567"/>
        <w:rPr>
          <w:rFonts w:ascii="Times New Roman" w:hAnsi="Times New Roman" w:cs="Times New Roman"/>
          <w:noProof/>
          <w:sz w:val="28"/>
          <w:szCs w:val="28"/>
          <w:lang w:val="ru-RU"/>
        </w:rPr>
      </w:pPr>
    </w:p>
    <w:p w14:paraId="187929BD" w14:textId="6C3F86DE" w:rsidR="00EB20F8" w:rsidRPr="00923636" w:rsidRDefault="00036268" w:rsidP="005777B0">
      <w:pPr>
        <w:tabs>
          <w:tab w:val="left" w:pos="1560"/>
          <w:tab w:val="left" w:pos="7230"/>
        </w:tabs>
        <w:spacing w:line="259" w:lineRule="auto"/>
        <w:ind w:firstLine="567"/>
        <w:jc w:val="center"/>
        <w:rPr>
          <w:rFonts w:ascii="Times New Roman" w:hAnsi="Times New Roman" w:cs="Times New Roman"/>
          <w:noProof/>
          <w:sz w:val="28"/>
          <w:szCs w:val="28"/>
          <w:lang w:val="en-US"/>
        </w:rPr>
      </w:pPr>
      <w:r>
        <w:object w:dxaOrig="6473" w:dyaOrig="3293" w14:anchorId="1D7F2FA2">
          <v:shape id="_x0000_i1048" type="#_x0000_t75" style="width:269.25pt;height:138pt" o:ole="">
            <v:imagedata r:id="rId230" o:title=""/>
          </v:shape>
          <o:OLEObject Type="Embed" ProgID="ChemDraw.Document.6.0" ShapeID="_x0000_i1048" DrawAspect="Content" ObjectID="_1838558016" r:id="rId231"/>
        </w:object>
      </w:r>
    </w:p>
    <w:p w14:paraId="00D892F9" w14:textId="718A723B" w:rsidR="00EB20F8" w:rsidRPr="00427725" w:rsidRDefault="00427725" w:rsidP="005777B0">
      <w:pPr>
        <w:tabs>
          <w:tab w:val="left" w:pos="1560"/>
          <w:tab w:val="left" w:pos="7230"/>
        </w:tabs>
        <w:spacing w:line="259" w:lineRule="auto"/>
        <w:ind w:firstLine="567"/>
        <w:jc w:val="center"/>
        <w:rPr>
          <w:rFonts w:ascii="Times New Roman" w:eastAsia="Calibri" w:hAnsi="Times New Roman" w:cs="Times New Roman"/>
          <w:bCs/>
          <w:kern w:val="0"/>
          <w:sz w:val="28"/>
          <w:szCs w:val="28"/>
          <w:lang w:val="kk-KZ"/>
          <w14:ligatures w14:val="none"/>
        </w:rPr>
      </w:pPr>
      <w:r w:rsidRPr="00427725">
        <w:rPr>
          <w:rFonts w:ascii="Times New Roman" w:eastAsia="Calibri" w:hAnsi="Times New Roman" w:cs="Times New Roman" w:hint="cs"/>
          <w:bCs/>
          <w:kern w:val="0"/>
          <w:sz w:val="28"/>
          <w:szCs w:val="28"/>
          <w:lang w:val="kk-KZ"/>
          <w14:ligatures w14:val="none"/>
        </w:rPr>
        <w:t>Сурет</w:t>
      </w:r>
      <w:r w:rsidRPr="00427725">
        <w:rPr>
          <w:rFonts w:ascii="Times New Roman" w:eastAsia="Calibri" w:hAnsi="Times New Roman" w:cs="Times New Roman"/>
          <w:bCs/>
          <w:kern w:val="0"/>
          <w:sz w:val="28"/>
          <w:szCs w:val="28"/>
          <w:lang w:val="kk-KZ"/>
          <w14:ligatures w14:val="none"/>
        </w:rPr>
        <w:t xml:space="preserve"> 1.</w:t>
      </w:r>
      <w:r w:rsidR="00041560">
        <w:rPr>
          <w:rFonts w:ascii="Times New Roman" w:eastAsia="Calibri" w:hAnsi="Times New Roman" w:cs="Times New Roman"/>
          <w:bCs/>
          <w:kern w:val="0"/>
          <w:sz w:val="28"/>
          <w:szCs w:val="28"/>
          <w:lang w:val="kk-KZ"/>
          <w14:ligatures w14:val="none"/>
        </w:rPr>
        <w:t>30</w:t>
      </w:r>
      <w:r w:rsidRPr="00427725">
        <w:rPr>
          <w:rFonts w:ascii="Times New Roman" w:eastAsia="Calibri" w:hAnsi="Times New Roman" w:cs="Times New Roman"/>
          <w:bCs/>
          <w:kern w:val="0"/>
          <w:sz w:val="28"/>
          <w:szCs w:val="28"/>
          <w:lang w:val="kk-KZ"/>
          <w14:ligatures w14:val="none"/>
        </w:rPr>
        <w:t xml:space="preserve"> -</w:t>
      </w:r>
      <w:r w:rsidRPr="00427725">
        <w:t xml:space="preserve"> </w:t>
      </w:r>
      <w:r w:rsidRPr="00427725">
        <w:rPr>
          <w:rFonts w:ascii="Times New Roman" w:eastAsia="Calibri" w:hAnsi="Times New Roman" w:cs="Times New Roman"/>
          <w:bCs/>
          <w:kern w:val="0"/>
          <w:sz w:val="28"/>
          <w:szCs w:val="28"/>
          <w:lang w:val="kk-KZ"/>
          <w14:ligatures w14:val="none"/>
        </w:rPr>
        <w:t>N</w:t>
      </w:r>
      <w:r w:rsidRPr="00427725">
        <w:rPr>
          <w:rFonts w:ascii="Times New Roman" w:eastAsia="Calibri" w:hAnsi="Times New Roman" w:cs="Times New Roman" w:hint="cs"/>
          <w:bCs/>
          <w:kern w:val="0"/>
          <w:sz w:val="28"/>
          <w:szCs w:val="28"/>
          <w:lang w:val="kk-KZ"/>
          <w14:ligatures w14:val="none"/>
        </w:rPr>
        <w:t>–</w:t>
      </w:r>
      <w:r w:rsidRPr="00427725">
        <w:rPr>
          <w:rFonts w:ascii="Times New Roman" w:eastAsia="Calibri" w:hAnsi="Times New Roman" w:cs="Times New Roman"/>
          <w:bCs/>
          <w:kern w:val="0"/>
          <w:sz w:val="28"/>
          <w:szCs w:val="28"/>
          <w:lang w:val="kk-KZ"/>
          <w14:ligatures w14:val="none"/>
        </w:rPr>
        <w:t xml:space="preserve">N </w:t>
      </w:r>
      <w:r w:rsidRPr="00427725">
        <w:rPr>
          <w:rFonts w:ascii="Times New Roman" w:eastAsia="Calibri" w:hAnsi="Times New Roman" w:cs="Times New Roman" w:hint="cs"/>
          <w:bCs/>
          <w:kern w:val="0"/>
          <w:sz w:val="28"/>
          <w:szCs w:val="28"/>
          <w:lang w:val="kk-KZ"/>
          <w14:ligatures w14:val="none"/>
        </w:rPr>
        <w:t>байланыс</w:t>
      </w:r>
      <w:r>
        <w:rPr>
          <w:rFonts w:ascii="Times New Roman" w:eastAsia="Calibri" w:hAnsi="Times New Roman" w:cs="Times New Roman"/>
          <w:bCs/>
          <w:kern w:val="0"/>
          <w:sz w:val="28"/>
          <w:szCs w:val="28"/>
          <w:lang w:val="kk-KZ"/>
          <w14:ligatures w14:val="none"/>
        </w:rPr>
        <w:t>тың түзілуі</w:t>
      </w:r>
    </w:p>
    <w:p w14:paraId="6FAB767B" w14:textId="02C5F13B" w:rsidR="00164323" w:rsidRDefault="00164323"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М</w:t>
      </w:r>
      <w:r w:rsidRPr="00164323">
        <w:rPr>
          <w:rFonts w:ascii="Times New Roman" w:eastAsia="Calibri" w:hAnsi="Times New Roman" w:cs="Times New Roman" w:hint="cs"/>
          <w:bCs/>
          <w:kern w:val="0"/>
          <w:sz w:val="28"/>
          <w:szCs w:val="28"/>
          <w:lang w:val="kk-KZ"/>
          <w14:ligatures w14:val="none"/>
        </w:rPr>
        <w:t>еханикалы</w:t>
      </w:r>
      <w:r w:rsidRPr="00164323">
        <w:rPr>
          <w:rFonts w:ascii="Times New Roman" w:eastAsia="Calibri" w:hAnsi="Times New Roman" w:cs="Times New Roman"/>
          <w:bCs/>
          <w:kern w:val="0"/>
          <w:sz w:val="28"/>
          <w:szCs w:val="28"/>
          <w:lang w:val="kk-KZ"/>
          <w14:ligatures w14:val="none"/>
        </w:rPr>
        <w:t xml:space="preserve">қ </w:t>
      </w:r>
      <w:r w:rsidRPr="00164323">
        <w:rPr>
          <w:rFonts w:ascii="Times New Roman" w:eastAsia="Calibri" w:hAnsi="Times New Roman" w:cs="Times New Roman" w:hint="cs"/>
          <w:bCs/>
          <w:kern w:val="0"/>
          <w:sz w:val="28"/>
          <w:szCs w:val="28"/>
          <w:lang w:val="kk-KZ"/>
          <w14:ligatures w14:val="none"/>
        </w:rPr>
        <w:t>зерттеулер</w:t>
      </w:r>
      <w:r>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bCs/>
          <w:kern w:val="0"/>
          <w:sz w:val="28"/>
          <w:szCs w:val="28"/>
          <w:lang w:val="kk-KZ"/>
          <w14:ligatures w14:val="none"/>
        </w:rPr>
        <w:t>[</w:t>
      </w:r>
      <w:r w:rsidR="0008585D">
        <w:rPr>
          <w:rFonts w:ascii="Times New Roman" w:eastAsia="Calibri" w:hAnsi="Times New Roman" w:cs="Times New Roman"/>
          <w:bCs/>
          <w:kern w:val="0"/>
          <w:sz w:val="28"/>
          <w:szCs w:val="28"/>
          <w:lang w:val="kk-KZ"/>
          <w14:ligatures w14:val="none"/>
        </w:rPr>
        <w:t>64</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ж</w:t>
      </w:r>
      <w:r w:rsidRPr="00164323">
        <w:rPr>
          <w:rFonts w:ascii="Times New Roman" w:eastAsia="Calibri" w:hAnsi="Times New Roman" w:cs="Times New Roman"/>
          <w:bCs/>
          <w:kern w:val="0"/>
          <w:sz w:val="28"/>
          <w:szCs w:val="28"/>
          <w:lang w:val="kk-KZ"/>
          <w14:ligatures w14:val="none"/>
        </w:rPr>
        <w:t>ә</w:t>
      </w:r>
      <w:r w:rsidRPr="00164323">
        <w:rPr>
          <w:rFonts w:ascii="Times New Roman" w:eastAsia="Calibri" w:hAnsi="Times New Roman" w:cs="Times New Roman" w:hint="cs"/>
          <w:bCs/>
          <w:kern w:val="0"/>
          <w:sz w:val="28"/>
          <w:szCs w:val="28"/>
          <w:lang w:val="kk-KZ"/>
          <w14:ligatures w14:val="none"/>
        </w:rPr>
        <w:t>не</w:t>
      </w:r>
      <w:r w:rsidRPr="00164323">
        <w:rPr>
          <w:rFonts w:ascii="Times New Roman" w:eastAsia="Calibri" w:hAnsi="Times New Roman" w:cs="Times New Roman"/>
          <w:bCs/>
          <w:kern w:val="0"/>
          <w:sz w:val="28"/>
          <w:szCs w:val="28"/>
          <w:lang w:val="kk-KZ"/>
          <w14:ligatures w14:val="none"/>
        </w:rPr>
        <w:t xml:space="preserve"> [6</w:t>
      </w:r>
      <w:r w:rsidR="0008585D">
        <w:rPr>
          <w:rFonts w:ascii="Times New Roman" w:eastAsia="Calibri" w:hAnsi="Times New Roman" w:cs="Times New Roman"/>
          <w:bCs/>
          <w:kern w:val="0"/>
          <w:sz w:val="28"/>
          <w:szCs w:val="28"/>
          <w:lang w:val="kk-KZ"/>
          <w14:ligatures w14:val="none"/>
        </w:rPr>
        <w:t>5</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реакция</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жа</w:t>
      </w:r>
      <w:r w:rsidRPr="00164323">
        <w:rPr>
          <w:rFonts w:ascii="Times New Roman" w:eastAsia="Calibri" w:hAnsi="Times New Roman" w:cs="Times New Roman"/>
          <w:bCs/>
          <w:kern w:val="0"/>
          <w:sz w:val="28"/>
          <w:szCs w:val="28"/>
          <w:lang w:val="kk-KZ"/>
          <w14:ligatures w14:val="none"/>
        </w:rPr>
        <w:t>ғ</w:t>
      </w:r>
      <w:r w:rsidRPr="00164323">
        <w:rPr>
          <w:rFonts w:ascii="Times New Roman" w:eastAsia="Calibri" w:hAnsi="Times New Roman" w:cs="Times New Roman" w:hint="cs"/>
          <w:bCs/>
          <w:kern w:val="0"/>
          <w:sz w:val="28"/>
          <w:szCs w:val="28"/>
          <w:lang w:val="kk-KZ"/>
          <w14:ligatures w14:val="none"/>
        </w:rPr>
        <w:t>дайларын</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о</w:t>
      </w:r>
      <w:r w:rsidRPr="00164323">
        <w:rPr>
          <w:rFonts w:ascii="Times New Roman" w:eastAsia="Calibri" w:hAnsi="Times New Roman" w:cs="Times New Roman"/>
          <w:bCs/>
          <w:kern w:val="0"/>
          <w:sz w:val="28"/>
          <w:szCs w:val="28"/>
          <w:lang w:val="kk-KZ"/>
          <w14:ligatures w14:val="none"/>
        </w:rPr>
        <w:t>ң</w:t>
      </w:r>
      <w:r w:rsidRPr="00164323">
        <w:rPr>
          <w:rFonts w:ascii="Times New Roman" w:eastAsia="Calibri" w:hAnsi="Times New Roman" w:cs="Times New Roman" w:hint="cs"/>
          <w:bCs/>
          <w:kern w:val="0"/>
          <w:sz w:val="28"/>
          <w:szCs w:val="28"/>
          <w:lang w:val="kk-KZ"/>
          <w14:ligatures w14:val="none"/>
        </w:rPr>
        <w:t>тайландыру</w:t>
      </w:r>
      <w:r w:rsidRPr="00164323">
        <w:rPr>
          <w:rFonts w:ascii="Times New Roman" w:eastAsia="Calibri" w:hAnsi="Times New Roman" w:cs="Times New Roman"/>
          <w:bCs/>
          <w:kern w:val="0"/>
          <w:sz w:val="28"/>
          <w:szCs w:val="28"/>
          <w:lang w:val="kk-KZ"/>
          <w14:ligatures w14:val="none"/>
        </w:rPr>
        <w:t>ғ</w:t>
      </w:r>
      <w:r w:rsidRPr="00164323">
        <w:rPr>
          <w:rFonts w:ascii="Times New Roman" w:eastAsia="Calibri" w:hAnsi="Times New Roman" w:cs="Times New Roman" w:hint="cs"/>
          <w:bCs/>
          <w:kern w:val="0"/>
          <w:sz w:val="28"/>
          <w:szCs w:val="28"/>
          <w:lang w:val="kk-KZ"/>
          <w14:ligatures w14:val="none"/>
        </w:rPr>
        <w:t>а</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ж</w:t>
      </w:r>
      <w:r w:rsidRPr="00164323">
        <w:rPr>
          <w:rFonts w:ascii="Times New Roman" w:eastAsia="Calibri" w:hAnsi="Times New Roman" w:cs="Times New Roman"/>
          <w:bCs/>
          <w:kern w:val="0"/>
          <w:sz w:val="28"/>
          <w:szCs w:val="28"/>
          <w:lang w:val="kk-KZ"/>
          <w14:ligatures w14:val="none"/>
        </w:rPr>
        <w:t>ә</w:t>
      </w:r>
      <w:r w:rsidRPr="00164323">
        <w:rPr>
          <w:rFonts w:ascii="Times New Roman" w:eastAsia="Calibri" w:hAnsi="Times New Roman" w:cs="Times New Roman" w:hint="cs"/>
          <w:bCs/>
          <w:kern w:val="0"/>
          <w:sz w:val="28"/>
          <w:szCs w:val="28"/>
          <w:lang w:val="kk-KZ"/>
          <w14:ligatures w14:val="none"/>
        </w:rPr>
        <w:t>не</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ма</w:t>
      </w:r>
      <w:r w:rsidRPr="00164323">
        <w:rPr>
          <w:rFonts w:ascii="Times New Roman" w:eastAsia="Calibri" w:hAnsi="Times New Roman" w:cs="Times New Roman"/>
          <w:bCs/>
          <w:kern w:val="0"/>
          <w:sz w:val="28"/>
          <w:szCs w:val="28"/>
          <w:lang w:val="kk-KZ"/>
          <w14:ligatures w14:val="none"/>
        </w:rPr>
        <w:t>қ</w:t>
      </w:r>
      <w:r w:rsidRPr="00164323">
        <w:rPr>
          <w:rFonts w:ascii="Times New Roman" w:eastAsia="Calibri" w:hAnsi="Times New Roman" w:cs="Times New Roman" w:hint="cs"/>
          <w:bCs/>
          <w:kern w:val="0"/>
          <w:sz w:val="28"/>
          <w:szCs w:val="28"/>
          <w:lang w:val="kk-KZ"/>
          <w14:ligatures w14:val="none"/>
        </w:rPr>
        <w:t>сатты</w:t>
      </w:r>
      <w:r w:rsidRPr="00164323">
        <w:rPr>
          <w:rFonts w:ascii="Times New Roman" w:eastAsia="Calibri" w:hAnsi="Times New Roman" w:cs="Times New Roman"/>
          <w:bCs/>
          <w:kern w:val="0"/>
          <w:sz w:val="28"/>
          <w:szCs w:val="28"/>
          <w:lang w:val="kk-KZ"/>
          <w14:ligatures w14:val="none"/>
        </w:rPr>
        <w:t xml:space="preserve"> ө</w:t>
      </w:r>
      <w:r w:rsidRPr="00164323">
        <w:rPr>
          <w:rFonts w:ascii="Times New Roman" w:eastAsia="Calibri" w:hAnsi="Times New Roman" w:cs="Times New Roman" w:hint="cs"/>
          <w:bCs/>
          <w:kern w:val="0"/>
          <w:sz w:val="28"/>
          <w:szCs w:val="28"/>
          <w:lang w:val="kk-KZ"/>
          <w14:ligatures w14:val="none"/>
        </w:rPr>
        <w:t>німдерді</w:t>
      </w:r>
      <w:r w:rsidRPr="00164323">
        <w:rPr>
          <w:rFonts w:ascii="Times New Roman" w:eastAsia="Calibri" w:hAnsi="Times New Roman" w:cs="Times New Roman"/>
          <w:bCs/>
          <w:kern w:val="0"/>
          <w:sz w:val="28"/>
          <w:szCs w:val="28"/>
          <w:lang w:val="kk-KZ"/>
          <w14:ligatures w14:val="none"/>
        </w:rPr>
        <w:t xml:space="preserve">ң </w:t>
      </w:r>
      <w:r w:rsidRPr="00164323">
        <w:rPr>
          <w:rFonts w:ascii="Times New Roman" w:eastAsia="Calibri" w:hAnsi="Times New Roman" w:cs="Times New Roman" w:hint="cs"/>
          <w:bCs/>
          <w:kern w:val="0"/>
          <w:sz w:val="28"/>
          <w:szCs w:val="28"/>
          <w:lang w:val="kk-KZ"/>
          <w14:ligatures w14:val="none"/>
        </w:rPr>
        <w:t>шы</w:t>
      </w:r>
      <w:r w:rsidRPr="00164323">
        <w:rPr>
          <w:rFonts w:ascii="Times New Roman" w:eastAsia="Calibri" w:hAnsi="Times New Roman" w:cs="Times New Roman"/>
          <w:bCs/>
          <w:kern w:val="0"/>
          <w:sz w:val="28"/>
          <w:szCs w:val="28"/>
          <w:lang w:val="kk-KZ"/>
          <w14:ligatures w14:val="none"/>
        </w:rPr>
        <w:t>ғ</w:t>
      </w:r>
      <w:r w:rsidRPr="00164323">
        <w:rPr>
          <w:rFonts w:ascii="Times New Roman" w:eastAsia="Calibri" w:hAnsi="Times New Roman" w:cs="Times New Roman" w:hint="cs"/>
          <w:bCs/>
          <w:kern w:val="0"/>
          <w:sz w:val="28"/>
          <w:szCs w:val="28"/>
          <w:lang w:val="kk-KZ"/>
          <w14:ligatures w14:val="none"/>
        </w:rPr>
        <w:t>ымдылы</w:t>
      </w:r>
      <w:r w:rsidRPr="00164323">
        <w:rPr>
          <w:rFonts w:ascii="Times New Roman" w:eastAsia="Calibri" w:hAnsi="Times New Roman" w:cs="Times New Roman"/>
          <w:bCs/>
          <w:kern w:val="0"/>
          <w:sz w:val="28"/>
          <w:szCs w:val="28"/>
          <w:lang w:val="kk-KZ"/>
          <w14:ligatures w14:val="none"/>
        </w:rPr>
        <w:t>ғ</w:t>
      </w:r>
      <w:r w:rsidRPr="00164323">
        <w:rPr>
          <w:rFonts w:ascii="Times New Roman" w:eastAsia="Calibri" w:hAnsi="Times New Roman" w:cs="Times New Roman" w:hint="cs"/>
          <w:bCs/>
          <w:kern w:val="0"/>
          <w:sz w:val="28"/>
          <w:szCs w:val="28"/>
          <w:lang w:val="kk-KZ"/>
          <w14:ligatures w14:val="none"/>
        </w:rPr>
        <w:t>ын</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арттыру</w:t>
      </w:r>
      <w:r w:rsidRPr="00164323">
        <w:rPr>
          <w:rFonts w:ascii="Times New Roman" w:eastAsia="Calibri" w:hAnsi="Times New Roman" w:cs="Times New Roman"/>
          <w:bCs/>
          <w:kern w:val="0"/>
          <w:sz w:val="28"/>
          <w:szCs w:val="28"/>
          <w:lang w:val="kk-KZ"/>
          <w14:ligatures w14:val="none"/>
        </w:rPr>
        <w:t>ғ</w:t>
      </w:r>
      <w:r w:rsidRPr="00164323">
        <w:rPr>
          <w:rFonts w:ascii="Times New Roman" w:eastAsia="Calibri" w:hAnsi="Times New Roman" w:cs="Times New Roman" w:hint="cs"/>
          <w:bCs/>
          <w:kern w:val="0"/>
          <w:sz w:val="28"/>
          <w:szCs w:val="28"/>
          <w:lang w:val="kk-KZ"/>
          <w14:ligatures w14:val="none"/>
        </w:rPr>
        <w:t>а</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к</w:t>
      </w:r>
      <w:r w:rsidRPr="00164323">
        <w:rPr>
          <w:rFonts w:ascii="Times New Roman" w:eastAsia="Calibri" w:hAnsi="Times New Roman" w:cs="Times New Roman"/>
          <w:bCs/>
          <w:kern w:val="0"/>
          <w:sz w:val="28"/>
          <w:szCs w:val="28"/>
          <w:lang w:val="kk-KZ"/>
          <w14:ligatures w14:val="none"/>
        </w:rPr>
        <w:t>ө</w:t>
      </w:r>
      <w:r w:rsidRPr="00164323">
        <w:rPr>
          <w:rFonts w:ascii="Times New Roman" w:eastAsia="Calibri" w:hAnsi="Times New Roman" w:cs="Times New Roman" w:hint="cs"/>
          <w:bCs/>
          <w:kern w:val="0"/>
          <w:sz w:val="28"/>
          <w:szCs w:val="28"/>
          <w:lang w:val="kk-KZ"/>
          <w14:ligatures w14:val="none"/>
        </w:rPr>
        <w:t>мектесетін</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белсенді</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электрофильді</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аралы</w:t>
      </w:r>
      <w:r w:rsidRPr="00164323">
        <w:rPr>
          <w:rFonts w:ascii="Times New Roman" w:eastAsia="Calibri" w:hAnsi="Times New Roman" w:cs="Times New Roman"/>
          <w:bCs/>
          <w:kern w:val="0"/>
          <w:sz w:val="28"/>
          <w:szCs w:val="28"/>
          <w:lang w:val="kk-KZ"/>
          <w14:ligatures w14:val="none"/>
        </w:rPr>
        <w:t>қ ө</w:t>
      </w:r>
      <w:r w:rsidRPr="00164323">
        <w:rPr>
          <w:rFonts w:ascii="Times New Roman" w:eastAsia="Calibri" w:hAnsi="Times New Roman" w:cs="Times New Roman" w:hint="cs"/>
          <w:bCs/>
          <w:kern w:val="0"/>
          <w:sz w:val="28"/>
          <w:szCs w:val="28"/>
          <w:lang w:val="kk-KZ"/>
          <w14:ligatures w14:val="none"/>
        </w:rPr>
        <w:t>німдерді</w:t>
      </w:r>
      <w:r w:rsidRPr="00164323">
        <w:rPr>
          <w:rFonts w:ascii="Times New Roman" w:eastAsia="Calibri" w:hAnsi="Times New Roman" w:cs="Times New Roman"/>
          <w:bCs/>
          <w:kern w:val="0"/>
          <w:sz w:val="28"/>
          <w:szCs w:val="28"/>
          <w:lang w:val="kk-KZ"/>
          <w14:ligatures w14:val="none"/>
        </w:rPr>
        <w:t>ң қ</w:t>
      </w:r>
      <w:r w:rsidRPr="00164323">
        <w:rPr>
          <w:rFonts w:ascii="Times New Roman" w:eastAsia="Calibri" w:hAnsi="Times New Roman" w:cs="Times New Roman" w:hint="cs"/>
          <w:bCs/>
          <w:kern w:val="0"/>
          <w:sz w:val="28"/>
          <w:szCs w:val="28"/>
          <w:lang w:val="kk-KZ"/>
          <w14:ligatures w14:val="none"/>
        </w:rPr>
        <w:t>алыптасуын</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ж</w:t>
      </w:r>
      <w:r w:rsidRPr="00164323">
        <w:rPr>
          <w:rFonts w:ascii="Times New Roman" w:eastAsia="Calibri" w:hAnsi="Times New Roman" w:cs="Times New Roman"/>
          <w:bCs/>
          <w:kern w:val="0"/>
          <w:sz w:val="28"/>
          <w:szCs w:val="28"/>
          <w:lang w:val="kk-KZ"/>
          <w14:ligatures w14:val="none"/>
        </w:rPr>
        <w:t>ә</w:t>
      </w:r>
      <w:r w:rsidRPr="00164323">
        <w:rPr>
          <w:rFonts w:ascii="Times New Roman" w:eastAsia="Calibri" w:hAnsi="Times New Roman" w:cs="Times New Roman" w:hint="cs"/>
          <w:bCs/>
          <w:kern w:val="0"/>
          <w:sz w:val="28"/>
          <w:szCs w:val="28"/>
          <w:lang w:val="kk-KZ"/>
          <w14:ligatures w14:val="none"/>
        </w:rPr>
        <w:t>не</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кейінгі</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нуклеофильді</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шабуылды</w:t>
      </w:r>
      <w:r w:rsidRPr="00164323">
        <w:rPr>
          <w:rFonts w:ascii="Times New Roman" w:eastAsia="Calibri" w:hAnsi="Times New Roman" w:cs="Times New Roman"/>
          <w:bCs/>
          <w:kern w:val="0"/>
          <w:sz w:val="28"/>
          <w:szCs w:val="28"/>
          <w:lang w:val="kk-KZ"/>
          <w14:ligatures w14:val="none"/>
        </w:rPr>
        <w:t xml:space="preserve"> қ</w:t>
      </w:r>
      <w:r w:rsidRPr="00164323">
        <w:rPr>
          <w:rFonts w:ascii="Times New Roman" w:eastAsia="Calibri" w:hAnsi="Times New Roman" w:cs="Times New Roman" w:hint="cs"/>
          <w:bCs/>
          <w:kern w:val="0"/>
          <w:sz w:val="28"/>
          <w:szCs w:val="28"/>
          <w:lang w:val="kk-KZ"/>
          <w14:ligatures w14:val="none"/>
        </w:rPr>
        <w:t>оса</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ал</w:t>
      </w:r>
      <w:r w:rsidRPr="00164323">
        <w:rPr>
          <w:rFonts w:ascii="Times New Roman" w:eastAsia="Calibri" w:hAnsi="Times New Roman" w:cs="Times New Roman"/>
          <w:bCs/>
          <w:kern w:val="0"/>
          <w:sz w:val="28"/>
          <w:szCs w:val="28"/>
          <w:lang w:val="kk-KZ"/>
          <w14:ligatures w14:val="none"/>
        </w:rPr>
        <w:t>ғ</w:t>
      </w:r>
      <w:r w:rsidRPr="00164323">
        <w:rPr>
          <w:rFonts w:ascii="Times New Roman" w:eastAsia="Calibri" w:hAnsi="Times New Roman" w:cs="Times New Roman" w:hint="cs"/>
          <w:bCs/>
          <w:kern w:val="0"/>
          <w:sz w:val="28"/>
          <w:szCs w:val="28"/>
          <w:lang w:val="kk-KZ"/>
          <w14:ligatures w14:val="none"/>
        </w:rPr>
        <w:t>анда</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молекулаішілік</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циклизацияны</w:t>
      </w:r>
      <w:r w:rsidRPr="00164323">
        <w:rPr>
          <w:rFonts w:ascii="Times New Roman" w:eastAsia="Calibri" w:hAnsi="Times New Roman" w:cs="Times New Roman"/>
          <w:bCs/>
          <w:kern w:val="0"/>
          <w:sz w:val="28"/>
          <w:szCs w:val="28"/>
          <w:lang w:val="kk-KZ"/>
          <w14:ligatures w14:val="none"/>
        </w:rPr>
        <w:t xml:space="preserve">ң </w:t>
      </w:r>
      <w:r w:rsidRPr="00164323">
        <w:rPr>
          <w:rFonts w:ascii="Times New Roman" w:eastAsia="Calibri" w:hAnsi="Times New Roman" w:cs="Times New Roman" w:hint="cs"/>
          <w:bCs/>
          <w:kern w:val="0"/>
          <w:sz w:val="28"/>
          <w:szCs w:val="28"/>
          <w:lang w:val="kk-KZ"/>
          <w14:ligatures w14:val="none"/>
        </w:rPr>
        <w:t>негізгі</w:t>
      </w:r>
      <w:r w:rsidRPr="00164323">
        <w:rPr>
          <w:rFonts w:ascii="Times New Roman" w:eastAsia="Calibri" w:hAnsi="Times New Roman" w:cs="Times New Roman"/>
          <w:bCs/>
          <w:kern w:val="0"/>
          <w:sz w:val="28"/>
          <w:szCs w:val="28"/>
          <w:lang w:val="kk-KZ"/>
          <w14:ligatures w14:val="none"/>
        </w:rPr>
        <w:t xml:space="preserve"> қ</w:t>
      </w:r>
      <w:r w:rsidRPr="00164323">
        <w:rPr>
          <w:rFonts w:ascii="Times New Roman" w:eastAsia="Calibri" w:hAnsi="Times New Roman" w:cs="Times New Roman" w:hint="cs"/>
          <w:bCs/>
          <w:kern w:val="0"/>
          <w:sz w:val="28"/>
          <w:szCs w:val="28"/>
          <w:lang w:val="kk-KZ"/>
          <w14:ligatures w14:val="none"/>
        </w:rPr>
        <w:t>адамдарын</w:t>
      </w:r>
      <w:r w:rsidRPr="00164323">
        <w:rPr>
          <w:rFonts w:ascii="Times New Roman" w:eastAsia="Calibri" w:hAnsi="Times New Roman" w:cs="Times New Roman"/>
          <w:bCs/>
          <w:kern w:val="0"/>
          <w:sz w:val="28"/>
          <w:szCs w:val="28"/>
          <w:lang w:val="kk-KZ"/>
          <w14:ligatures w14:val="none"/>
        </w:rPr>
        <w:t xml:space="preserve"> </w:t>
      </w:r>
      <w:r w:rsidRPr="00164323">
        <w:rPr>
          <w:rFonts w:ascii="Times New Roman" w:eastAsia="Calibri" w:hAnsi="Times New Roman" w:cs="Times New Roman" w:hint="cs"/>
          <w:bCs/>
          <w:kern w:val="0"/>
          <w:sz w:val="28"/>
          <w:szCs w:val="28"/>
          <w:lang w:val="kk-KZ"/>
          <w14:ligatures w14:val="none"/>
        </w:rPr>
        <w:t>ашты</w:t>
      </w:r>
      <w:r w:rsidRPr="00164323">
        <w:rPr>
          <w:rFonts w:ascii="Times New Roman" w:eastAsia="Calibri" w:hAnsi="Times New Roman" w:cs="Times New Roman"/>
          <w:bCs/>
          <w:kern w:val="0"/>
          <w:sz w:val="28"/>
          <w:szCs w:val="28"/>
          <w:lang w:val="kk-KZ"/>
          <w14:ligatures w14:val="none"/>
        </w:rPr>
        <w:t>.</w:t>
      </w:r>
      <w:r w:rsid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Со</w:t>
      </w:r>
      <w:r w:rsidR="003E63E1" w:rsidRPr="003E63E1">
        <w:rPr>
          <w:rFonts w:ascii="Times New Roman" w:eastAsia="Calibri" w:hAnsi="Times New Roman" w:cs="Times New Roman"/>
          <w:bCs/>
          <w:kern w:val="0"/>
          <w:sz w:val="28"/>
          <w:szCs w:val="28"/>
          <w:lang w:val="kk-KZ"/>
          <w14:ligatures w14:val="none"/>
        </w:rPr>
        <w:t>ңғ</w:t>
      </w:r>
      <w:r w:rsidR="003E63E1" w:rsidRPr="003E63E1">
        <w:rPr>
          <w:rFonts w:ascii="Times New Roman" w:eastAsia="Calibri" w:hAnsi="Times New Roman" w:cs="Times New Roman" w:hint="cs"/>
          <w:bCs/>
          <w:kern w:val="0"/>
          <w:sz w:val="28"/>
          <w:szCs w:val="28"/>
          <w:lang w:val="kk-KZ"/>
          <w14:ligatures w14:val="none"/>
        </w:rPr>
        <w:t>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жылдары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«жасыл»</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синтез</w:t>
      </w:r>
      <w:r w:rsidR="003E63E1" w:rsidRPr="003E63E1">
        <w:rPr>
          <w:rFonts w:ascii="Times New Roman" w:eastAsia="Calibri" w:hAnsi="Times New Roman" w:cs="Times New Roman"/>
          <w:bCs/>
          <w:kern w:val="0"/>
          <w:sz w:val="28"/>
          <w:szCs w:val="28"/>
          <w:lang w:val="kk-KZ"/>
          <w14:ligatures w14:val="none"/>
        </w:rPr>
        <w:t xml:space="preserve"> ә</w:t>
      </w:r>
      <w:r w:rsidR="003E63E1" w:rsidRPr="003E63E1">
        <w:rPr>
          <w:rFonts w:ascii="Times New Roman" w:eastAsia="Calibri" w:hAnsi="Times New Roman" w:cs="Times New Roman" w:hint="cs"/>
          <w:bCs/>
          <w:kern w:val="0"/>
          <w:sz w:val="28"/>
          <w:szCs w:val="28"/>
          <w:lang w:val="kk-KZ"/>
          <w14:ligatures w14:val="none"/>
        </w:rPr>
        <w:t>дістерін</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дамыту</w:t>
      </w:r>
      <w:r w:rsidR="003E63E1" w:rsidRPr="003E63E1">
        <w:rPr>
          <w:rFonts w:ascii="Times New Roman" w:eastAsia="Calibri" w:hAnsi="Times New Roman" w:cs="Times New Roman"/>
          <w:bCs/>
          <w:kern w:val="0"/>
          <w:sz w:val="28"/>
          <w:szCs w:val="28"/>
          <w:lang w:val="kk-KZ"/>
          <w14:ligatures w14:val="none"/>
        </w:rPr>
        <w:t>ғ</w:t>
      </w:r>
      <w:r w:rsidR="003E63E1" w:rsidRPr="003E63E1">
        <w:rPr>
          <w:rFonts w:ascii="Times New Roman" w:eastAsia="Calibri" w:hAnsi="Times New Roman" w:cs="Times New Roman" w:hint="cs"/>
          <w:bCs/>
          <w:kern w:val="0"/>
          <w:sz w:val="28"/>
          <w:szCs w:val="28"/>
          <w:lang w:val="kk-KZ"/>
          <w14:ligatures w14:val="none"/>
        </w:rPr>
        <w:t>а</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к</w:t>
      </w:r>
      <w:r w:rsidR="003E63E1" w:rsidRPr="003E63E1">
        <w:rPr>
          <w:rFonts w:ascii="Times New Roman" w:eastAsia="Calibri" w:hAnsi="Times New Roman" w:cs="Times New Roman"/>
          <w:bCs/>
          <w:kern w:val="0"/>
          <w:sz w:val="28"/>
          <w:szCs w:val="28"/>
          <w:lang w:val="kk-KZ"/>
          <w14:ligatures w14:val="none"/>
        </w:rPr>
        <w:t>ө</w:t>
      </w:r>
      <w:r w:rsidR="003E63E1" w:rsidRPr="003E63E1">
        <w:rPr>
          <w:rFonts w:ascii="Times New Roman" w:eastAsia="Calibri" w:hAnsi="Times New Roman" w:cs="Times New Roman" w:hint="cs"/>
          <w:bCs/>
          <w:kern w:val="0"/>
          <w:sz w:val="28"/>
          <w:szCs w:val="28"/>
          <w:lang w:val="kk-KZ"/>
          <w14:ligatures w14:val="none"/>
        </w:rPr>
        <w:t>п</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к</w:t>
      </w:r>
      <w:r w:rsidR="003E63E1" w:rsidRPr="003E63E1">
        <w:rPr>
          <w:rFonts w:ascii="Times New Roman" w:eastAsia="Calibri" w:hAnsi="Times New Roman" w:cs="Times New Roman"/>
          <w:bCs/>
          <w:kern w:val="0"/>
          <w:sz w:val="28"/>
          <w:szCs w:val="28"/>
          <w:lang w:val="kk-KZ"/>
          <w14:ligatures w14:val="none"/>
        </w:rPr>
        <w:t>өң</w:t>
      </w:r>
      <w:r w:rsidR="003E63E1" w:rsidRPr="003E63E1">
        <w:rPr>
          <w:rFonts w:ascii="Times New Roman" w:eastAsia="Calibri" w:hAnsi="Times New Roman" w:cs="Times New Roman" w:hint="cs"/>
          <w:bCs/>
          <w:kern w:val="0"/>
          <w:sz w:val="28"/>
          <w:szCs w:val="28"/>
          <w:lang w:val="kk-KZ"/>
          <w14:ligatures w14:val="none"/>
        </w:rPr>
        <w:t>іл</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б</w:t>
      </w:r>
      <w:r w:rsidR="003E63E1" w:rsidRPr="003E63E1">
        <w:rPr>
          <w:rFonts w:ascii="Times New Roman" w:eastAsia="Calibri" w:hAnsi="Times New Roman" w:cs="Times New Roman"/>
          <w:bCs/>
          <w:kern w:val="0"/>
          <w:sz w:val="28"/>
          <w:szCs w:val="28"/>
          <w:lang w:val="kk-KZ"/>
          <w14:ligatures w14:val="none"/>
        </w:rPr>
        <w:t>ө</w:t>
      </w:r>
      <w:r w:rsidR="003E63E1" w:rsidRPr="003E63E1">
        <w:rPr>
          <w:rFonts w:ascii="Times New Roman" w:eastAsia="Calibri" w:hAnsi="Times New Roman" w:cs="Times New Roman" w:hint="cs"/>
          <w:bCs/>
          <w:kern w:val="0"/>
          <w:sz w:val="28"/>
          <w:szCs w:val="28"/>
          <w:lang w:val="kk-KZ"/>
          <w14:ligatures w14:val="none"/>
        </w:rPr>
        <w:t>лінуде</w:t>
      </w:r>
      <w:r w:rsidR="003E63E1" w:rsidRPr="003E63E1">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66</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ж</w:t>
      </w:r>
      <w:r w:rsidR="003E63E1" w:rsidRPr="003E63E1">
        <w:rPr>
          <w:rFonts w:ascii="Times New Roman" w:eastAsia="Calibri" w:hAnsi="Times New Roman" w:cs="Times New Roman"/>
          <w:bCs/>
          <w:kern w:val="0"/>
          <w:sz w:val="28"/>
          <w:szCs w:val="28"/>
          <w:lang w:val="kk-KZ"/>
          <w14:ligatures w14:val="none"/>
        </w:rPr>
        <w:t>ә</w:t>
      </w:r>
      <w:r w:rsidR="003E63E1" w:rsidRPr="003E63E1">
        <w:rPr>
          <w:rFonts w:ascii="Times New Roman" w:eastAsia="Calibri" w:hAnsi="Times New Roman" w:cs="Times New Roman" w:hint="cs"/>
          <w:bCs/>
          <w:kern w:val="0"/>
          <w:sz w:val="28"/>
          <w:szCs w:val="28"/>
          <w:lang w:val="kk-KZ"/>
          <w14:ligatures w14:val="none"/>
        </w:rPr>
        <w:t>не</w:t>
      </w:r>
      <w:r w:rsidR="003E63E1" w:rsidRPr="003E63E1">
        <w:rPr>
          <w:rFonts w:ascii="Times New Roman" w:eastAsia="Calibri" w:hAnsi="Times New Roman" w:cs="Times New Roman"/>
          <w:bCs/>
          <w:kern w:val="0"/>
          <w:sz w:val="28"/>
          <w:szCs w:val="28"/>
          <w:lang w:val="kk-KZ"/>
          <w14:ligatures w14:val="none"/>
        </w:rPr>
        <w:t xml:space="preserve"> [</w:t>
      </w:r>
      <w:r w:rsidR="0008585D">
        <w:rPr>
          <w:rFonts w:ascii="Times New Roman" w:eastAsia="Calibri" w:hAnsi="Times New Roman" w:cs="Times New Roman"/>
          <w:bCs/>
          <w:kern w:val="0"/>
          <w:sz w:val="28"/>
          <w:szCs w:val="28"/>
          <w:lang w:val="kk-KZ"/>
          <w14:ligatures w14:val="none"/>
        </w:rPr>
        <w:t>67</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экологиялы</w:t>
      </w:r>
      <w:r w:rsidR="003E63E1" w:rsidRPr="003E63E1">
        <w:rPr>
          <w:rFonts w:ascii="Times New Roman" w:eastAsia="Calibri" w:hAnsi="Times New Roman" w:cs="Times New Roman"/>
          <w:bCs/>
          <w:kern w:val="0"/>
          <w:sz w:val="28"/>
          <w:szCs w:val="28"/>
          <w:lang w:val="kk-KZ"/>
          <w14:ligatures w14:val="none"/>
        </w:rPr>
        <w:t xml:space="preserve">қ </w:t>
      </w:r>
      <w:r w:rsidR="003E63E1" w:rsidRPr="003E63E1">
        <w:rPr>
          <w:rFonts w:ascii="Times New Roman" w:eastAsia="Calibri" w:hAnsi="Times New Roman" w:cs="Times New Roman" w:hint="cs"/>
          <w:bCs/>
          <w:kern w:val="0"/>
          <w:sz w:val="28"/>
          <w:szCs w:val="28"/>
          <w:lang w:val="kk-KZ"/>
          <w14:ligatures w14:val="none"/>
        </w:rPr>
        <w:t>таза</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т</w:t>
      </w:r>
      <w:r w:rsidR="003E63E1" w:rsidRPr="003E63E1">
        <w:rPr>
          <w:rFonts w:ascii="Times New Roman" w:eastAsia="Calibri" w:hAnsi="Times New Roman" w:cs="Times New Roman"/>
          <w:bCs/>
          <w:kern w:val="0"/>
          <w:sz w:val="28"/>
          <w:szCs w:val="28"/>
          <w:lang w:val="kk-KZ"/>
          <w14:ligatures w14:val="none"/>
        </w:rPr>
        <w:t>ә</w:t>
      </w:r>
      <w:r w:rsidR="003E63E1" w:rsidRPr="003E63E1">
        <w:rPr>
          <w:rFonts w:ascii="Times New Roman" w:eastAsia="Calibri" w:hAnsi="Times New Roman" w:cs="Times New Roman" w:hint="cs"/>
          <w:bCs/>
          <w:kern w:val="0"/>
          <w:sz w:val="28"/>
          <w:szCs w:val="28"/>
          <w:lang w:val="kk-KZ"/>
          <w14:ligatures w14:val="none"/>
        </w:rPr>
        <w:t>сілдерді</w:t>
      </w:r>
      <w:r w:rsidR="003E63E1" w:rsidRPr="003E63E1">
        <w:rPr>
          <w:rFonts w:ascii="Times New Roman" w:eastAsia="Calibri" w:hAnsi="Times New Roman" w:cs="Times New Roman"/>
          <w:bCs/>
          <w:kern w:val="0"/>
          <w:sz w:val="28"/>
          <w:szCs w:val="28"/>
          <w:lang w:val="kk-KZ"/>
          <w14:ligatures w14:val="none"/>
        </w:rPr>
        <w:t xml:space="preserve">ң, </w:t>
      </w:r>
      <w:r w:rsidR="003E63E1" w:rsidRPr="003E63E1">
        <w:rPr>
          <w:rFonts w:ascii="Times New Roman" w:eastAsia="Calibri" w:hAnsi="Times New Roman" w:cs="Times New Roman" w:hint="cs"/>
          <w:bCs/>
          <w:kern w:val="0"/>
          <w:sz w:val="28"/>
          <w:szCs w:val="28"/>
          <w:lang w:val="kk-KZ"/>
          <w14:ligatures w14:val="none"/>
        </w:rPr>
        <w:t>атап</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айт</w:t>
      </w:r>
      <w:r w:rsidR="003E63E1" w:rsidRPr="003E63E1">
        <w:rPr>
          <w:rFonts w:ascii="Times New Roman" w:eastAsia="Calibri" w:hAnsi="Times New Roman" w:cs="Times New Roman"/>
          <w:bCs/>
          <w:kern w:val="0"/>
          <w:sz w:val="28"/>
          <w:szCs w:val="28"/>
          <w:lang w:val="kk-KZ"/>
          <w14:ligatures w14:val="none"/>
        </w:rPr>
        <w:t>қ</w:t>
      </w:r>
      <w:r w:rsidR="003E63E1" w:rsidRPr="003E63E1">
        <w:rPr>
          <w:rFonts w:ascii="Times New Roman" w:eastAsia="Calibri" w:hAnsi="Times New Roman" w:cs="Times New Roman" w:hint="cs"/>
          <w:bCs/>
          <w:kern w:val="0"/>
          <w:sz w:val="28"/>
          <w:szCs w:val="28"/>
          <w:lang w:val="kk-KZ"/>
          <w14:ligatures w14:val="none"/>
        </w:rPr>
        <w:t>анда</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су</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ортасын</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биомасса</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негізіндегі</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катализаторларды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ж</w:t>
      </w:r>
      <w:r w:rsidR="003E63E1" w:rsidRPr="003E63E1">
        <w:rPr>
          <w:rFonts w:ascii="Times New Roman" w:eastAsia="Calibri" w:hAnsi="Times New Roman" w:cs="Times New Roman"/>
          <w:bCs/>
          <w:kern w:val="0"/>
          <w:sz w:val="28"/>
          <w:szCs w:val="28"/>
          <w:lang w:val="kk-KZ"/>
          <w14:ligatures w14:val="none"/>
        </w:rPr>
        <w:t>ә</w:t>
      </w:r>
      <w:r w:rsidR="003E63E1" w:rsidRPr="003E63E1">
        <w:rPr>
          <w:rFonts w:ascii="Times New Roman" w:eastAsia="Calibri" w:hAnsi="Times New Roman" w:cs="Times New Roman" w:hint="cs"/>
          <w:bCs/>
          <w:kern w:val="0"/>
          <w:sz w:val="28"/>
          <w:szCs w:val="28"/>
          <w:lang w:val="kk-KZ"/>
          <w14:ligatures w14:val="none"/>
        </w:rPr>
        <w:t>не</w:t>
      </w:r>
      <w:r w:rsidR="003E63E1" w:rsidRPr="003E63E1">
        <w:rPr>
          <w:rFonts w:ascii="Times New Roman" w:eastAsia="Calibri" w:hAnsi="Times New Roman" w:cs="Times New Roman"/>
          <w:bCs/>
          <w:kern w:val="0"/>
          <w:sz w:val="28"/>
          <w:szCs w:val="28"/>
          <w:lang w:val="kk-KZ"/>
          <w14:ligatures w14:val="none"/>
        </w:rPr>
        <w:t xml:space="preserve"> қ</w:t>
      </w:r>
      <w:r w:rsidR="003E63E1" w:rsidRPr="003E63E1">
        <w:rPr>
          <w:rFonts w:ascii="Times New Roman" w:eastAsia="Calibri" w:hAnsi="Times New Roman" w:cs="Times New Roman" w:hint="cs"/>
          <w:bCs/>
          <w:kern w:val="0"/>
          <w:sz w:val="28"/>
          <w:szCs w:val="28"/>
          <w:lang w:val="kk-KZ"/>
          <w14:ligatures w14:val="none"/>
        </w:rPr>
        <w:t>алды</w:t>
      </w:r>
      <w:r w:rsidR="003E63E1" w:rsidRPr="003E63E1">
        <w:rPr>
          <w:rFonts w:ascii="Times New Roman" w:eastAsia="Calibri" w:hAnsi="Times New Roman" w:cs="Times New Roman"/>
          <w:bCs/>
          <w:kern w:val="0"/>
          <w:sz w:val="28"/>
          <w:szCs w:val="28"/>
          <w:lang w:val="kk-KZ"/>
          <w14:ligatures w14:val="none"/>
        </w:rPr>
        <w:t>қ</w:t>
      </w:r>
      <w:r w:rsidR="003E63E1" w:rsidRPr="003E63E1">
        <w:rPr>
          <w:rFonts w:ascii="Times New Roman" w:eastAsia="Calibri" w:hAnsi="Times New Roman" w:cs="Times New Roman" w:hint="cs"/>
          <w:bCs/>
          <w:kern w:val="0"/>
          <w:sz w:val="28"/>
          <w:szCs w:val="28"/>
          <w:lang w:val="kk-KZ"/>
          <w14:ligatures w14:val="none"/>
        </w:rPr>
        <w:t>тарды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азайтуды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пайдалану</w:t>
      </w:r>
      <w:r w:rsidR="003E63E1" w:rsidRPr="003E63E1">
        <w:rPr>
          <w:rFonts w:ascii="Times New Roman" w:eastAsia="Calibri" w:hAnsi="Times New Roman" w:cs="Times New Roman"/>
          <w:bCs/>
          <w:kern w:val="0"/>
          <w:sz w:val="28"/>
          <w:szCs w:val="28"/>
          <w:lang w:val="kk-KZ"/>
          <w14:ligatures w14:val="none"/>
        </w:rPr>
        <w:t xml:space="preserve"> қ</w:t>
      </w:r>
      <w:r w:rsidR="003E63E1" w:rsidRPr="003E63E1">
        <w:rPr>
          <w:rFonts w:ascii="Times New Roman" w:eastAsia="Calibri" w:hAnsi="Times New Roman" w:cs="Times New Roman" w:hint="cs"/>
          <w:bCs/>
          <w:kern w:val="0"/>
          <w:sz w:val="28"/>
          <w:szCs w:val="28"/>
          <w:lang w:val="kk-KZ"/>
          <w14:ligatures w14:val="none"/>
        </w:rPr>
        <w:t>ажеттілігін</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атап</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к</w:t>
      </w:r>
      <w:r w:rsidR="003E63E1" w:rsidRPr="003E63E1">
        <w:rPr>
          <w:rFonts w:ascii="Times New Roman" w:eastAsia="Calibri" w:hAnsi="Times New Roman" w:cs="Times New Roman"/>
          <w:bCs/>
          <w:kern w:val="0"/>
          <w:sz w:val="28"/>
          <w:szCs w:val="28"/>
          <w:lang w:val="kk-KZ"/>
          <w14:ligatures w14:val="none"/>
        </w:rPr>
        <w:t>ө</w:t>
      </w:r>
      <w:r w:rsidR="003E63E1" w:rsidRPr="003E63E1">
        <w:rPr>
          <w:rFonts w:ascii="Times New Roman" w:eastAsia="Calibri" w:hAnsi="Times New Roman" w:cs="Times New Roman" w:hint="cs"/>
          <w:bCs/>
          <w:kern w:val="0"/>
          <w:sz w:val="28"/>
          <w:szCs w:val="28"/>
          <w:lang w:val="kk-KZ"/>
          <w14:ligatures w14:val="none"/>
        </w:rPr>
        <w:t>рсетеді</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б</w:t>
      </w:r>
      <w:r w:rsidR="003E63E1" w:rsidRPr="003E63E1">
        <w:rPr>
          <w:rFonts w:ascii="Times New Roman" w:eastAsia="Calibri" w:hAnsi="Times New Roman" w:cs="Times New Roman"/>
          <w:bCs/>
          <w:kern w:val="0"/>
          <w:sz w:val="28"/>
          <w:szCs w:val="28"/>
          <w:lang w:val="kk-KZ"/>
          <w14:ligatures w14:val="none"/>
        </w:rPr>
        <w:t>ұ</w:t>
      </w:r>
      <w:r w:rsidR="003E63E1" w:rsidRPr="003E63E1">
        <w:rPr>
          <w:rFonts w:ascii="Times New Roman" w:eastAsia="Calibri" w:hAnsi="Times New Roman" w:cs="Times New Roman" w:hint="cs"/>
          <w:bCs/>
          <w:kern w:val="0"/>
          <w:sz w:val="28"/>
          <w:szCs w:val="28"/>
          <w:lang w:val="kk-KZ"/>
          <w14:ligatures w14:val="none"/>
        </w:rPr>
        <w:t>л</w:t>
      </w:r>
      <w:r w:rsidR="003E63E1" w:rsidRPr="003E63E1">
        <w:rPr>
          <w:rFonts w:ascii="Times New Roman" w:eastAsia="Calibri" w:hAnsi="Times New Roman" w:cs="Times New Roman"/>
          <w:bCs/>
          <w:kern w:val="0"/>
          <w:sz w:val="28"/>
          <w:szCs w:val="28"/>
          <w:lang w:val="kk-KZ"/>
          <w14:ligatures w14:val="none"/>
        </w:rPr>
        <w:t xml:space="preserve"> қ</w:t>
      </w:r>
      <w:r w:rsidR="003E63E1" w:rsidRPr="003E63E1">
        <w:rPr>
          <w:rFonts w:ascii="Times New Roman" w:eastAsia="Calibri" w:hAnsi="Times New Roman" w:cs="Times New Roman" w:hint="cs"/>
          <w:bCs/>
          <w:kern w:val="0"/>
          <w:sz w:val="28"/>
          <w:szCs w:val="28"/>
          <w:lang w:val="kk-KZ"/>
          <w14:ligatures w14:val="none"/>
        </w:rPr>
        <w:t>азіргі</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заман</w:t>
      </w:r>
      <w:r w:rsidR="003E63E1" w:rsidRPr="003E63E1">
        <w:rPr>
          <w:rFonts w:ascii="Times New Roman" w:eastAsia="Calibri" w:hAnsi="Times New Roman" w:cs="Times New Roman"/>
          <w:bCs/>
          <w:kern w:val="0"/>
          <w:sz w:val="28"/>
          <w:szCs w:val="28"/>
          <w:lang w:val="kk-KZ"/>
          <w14:ligatures w14:val="none"/>
        </w:rPr>
        <w:t>ғ</w:t>
      </w:r>
      <w:r w:rsidR="003E63E1" w:rsidRPr="003E63E1">
        <w:rPr>
          <w:rFonts w:ascii="Times New Roman" w:eastAsia="Calibri" w:hAnsi="Times New Roman" w:cs="Times New Roman" w:hint="cs"/>
          <w:bCs/>
          <w:kern w:val="0"/>
          <w:sz w:val="28"/>
          <w:szCs w:val="28"/>
          <w:lang w:val="kk-KZ"/>
          <w14:ligatures w14:val="none"/>
        </w:rPr>
        <w:t>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т</w:t>
      </w:r>
      <w:r w:rsidR="003E63E1" w:rsidRPr="003E63E1">
        <w:rPr>
          <w:rFonts w:ascii="Times New Roman" w:eastAsia="Calibri" w:hAnsi="Times New Roman" w:cs="Times New Roman"/>
          <w:bCs/>
          <w:kern w:val="0"/>
          <w:sz w:val="28"/>
          <w:szCs w:val="28"/>
          <w:lang w:val="kk-KZ"/>
          <w14:ligatures w14:val="none"/>
        </w:rPr>
        <w:t>ұ</w:t>
      </w:r>
      <w:r w:rsidR="003E63E1" w:rsidRPr="003E63E1">
        <w:rPr>
          <w:rFonts w:ascii="Times New Roman" w:eastAsia="Calibri" w:hAnsi="Times New Roman" w:cs="Times New Roman" w:hint="cs"/>
          <w:bCs/>
          <w:kern w:val="0"/>
          <w:sz w:val="28"/>
          <w:szCs w:val="28"/>
          <w:lang w:val="kk-KZ"/>
          <w14:ligatures w14:val="none"/>
        </w:rPr>
        <w:t>ра</w:t>
      </w:r>
      <w:r w:rsidR="003E63E1" w:rsidRPr="003E63E1">
        <w:rPr>
          <w:rFonts w:ascii="Times New Roman" w:eastAsia="Calibri" w:hAnsi="Times New Roman" w:cs="Times New Roman"/>
          <w:bCs/>
          <w:kern w:val="0"/>
          <w:sz w:val="28"/>
          <w:szCs w:val="28"/>
          <w:lang w:val="kk-KZ"/>
          <w14:ligatures w14:val="none"/>
        </w:rPr>
        <w:t>қ</w:t>
      </w:r>
      <w:r w:rsidR="003E63E1" w:rsidRPr="003E63E1">
        <w:rPr>
          <w:rFonts w:ascii="Times New Roman" w:eastAsia="Calibri" w:hAnsi="Times New Roman" w:cs="Times New Roman" w:hint="cs"/>
          <w:bCs/>
          <w:kern w:val="0"/>
          <w:sz w:val="28"/>
          <w:szCs w:val="28"/>
          <w:lang w:val="kk-KZ"/>
          <w14:ligatures w14:val="none"/>
        </w:rPr>
        <w:t>ты</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даму</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тенденцияларына</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с</w:t>
      </w:r>
      <w:r w:rsidR="003E63E1" w:rsidRPr="003E63E1">
        <w:rPr>
          <w:rFonts w:ascii="Times New Roman" w:eastAsia="Calibri" w:hAnsi="Times New Roman" w:cs="Times New Roman"/>
          <w:bCs/>
          <w:kern w:val="0"/>
          <w:sz w:val="28"/>
          <w:szCs w:val="28"/>
          <w:lang w:val="kk-KZ"/>
          <w14:ligatures w14:val="none"/>
        </w:rPr>
        <w:t>ә</w:t>
      </w:r>
      <w:r w:rsidR="003E63E1" w:rsidRPr="003E63E1">
        <w:rPr>
          <w:rFonts w:ascii="Times New Roman" w:eastAsia="Calibri" w:hAnsi="Times New Roman" w:cs="Times New Roman" w:hint="cs"/>
          <w:bCs/>
          <w:kern w:val="0"/>
          <w:sz w:val="28"/>
          <w:szCs w:val="28"/>
          <w:lang w:val="kk-KZ"/>
          <w14:ligatures w14:val="none"/>
        </w:rPr>
        <w:t>йкес</w:t>
      </w:r>
      <w:r w:rsidR="003E63E1" w:rsidRPr="003E63E1">
        <w:rPr>
          <w:rFonts w:ascii="Times New Roman" w:eastAsia="Calibri" w:hAnsi="Times New Roman" w:cs="Times New Roman"/>
          <w:bCs/>
          <w:kern w:val="0"/>
          <w:sz w:val="28"/>
          <w:szCs w:val="28"/>
          <w:lang w:val="kk-KZ"/>
          <w14:ligatures w14:val="none"/>
        </w:rPr>
        <w:t xml:space="preserve"> </w:t>
      </w:r>
      <w:r w:rsidR="003E63E1" w:rsidRPr="003E63E1">
        <w:rPr>
          <w:rFonts w:ascii="Times New Roman" w:eastAsia="Calibri" w:hAnsi="Times New Roman" w:cs="Times New Roman" w:hint="cs"/>
          <w:bCs/>
          <w:kern w:val="0"/>
          <w:sz w:val="28"/>
          <w:szCs w:val="28"/>
          <w:lang w:val="kk-KZ"/>
          <w14:ligatures w14:val="none"/>
        </w:rPr>
        <w:t>келеді</w:t>
      </w:r>
      <w:r w:rsidR="003E63E1" w:rsidRPr="003E63E1">
        <w:rPr>
          <w:rFonts w:ascii="Times New Roman" w:eastAsia="Calibri" w:hAnsi="Times New Roman" w:cs="Times New Roman"/>
          <w:bCs/>
          <w:kern w:val="0"/>
          <w:sz w:val="28"/>
          <w:szCs w:val="28"/>
          <w:lang w:val="kk-KZ"/>
          <w14:ligatures w14:val="none"/>
        </w:rPr>
        <w:t>.</w:t>
      </w:r>
    </w:p>
    <w:p w14:paraId="1899A8D6" w14:textId="5BFB5908" w:rsidR="00A63C09" w:rsidRDefault="00A63C09"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A63C09">
        <w:rPr>
          <w:rFonts w:ascii="Times New Roman" w:eastAsia="Calibri" w:hAnsi="Times New Roman" w:cs="Times New Roman" w:hint="cs"/>
          <w:bCs/>
          <w:kern w:val="0"/>
          <w:sz w:val="28"/>
          <w:szCs w:val="28"/>
          <w:lang w:val="kk-KZ"/>
          <w14:ligatures w14:val="none"/>
        </w:rPr>
        <w:t>Бас</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зерттеулер</w:t>
      </w:r>
      <w:r w:rsidRPr="00A63C09">
        <w:rPr>
          <w:rFonts w:ascii="Times New Roman" w:eastAsia="Calibri" w:hAnsi="Times New Roman" w:cs="Times New Roman"/>
          <w:bCs/>
          <w:kern w:val="0"/>
          <w:sz w:val="28"/>
          <w:szCs w:val="28"/>
          <w:lang w:val="kk-KZ"/>
          <w14:ligatures w14:val="none"/>
        </w:rPr>
        <w:t xml:space="preserve"> N-N </w:t>
      </w:r>
      <w:r w:rsidRPr="00A63C09">
        <w:rPr>
          <w:rFonts w:ascii="Times New Roman" w:eastAsia="Calibri" w:hAnsi="Times New Roman" w:cs="Times New Roman" w:hint="cs"/>
          <w:bCs/>
          <w:kern w:val="0"/>
          <w:sz w:val="28"/>
          <w:szCs w:val="28"/>
          <w:lang w:val="kk-KZ"/>
          <w14:ligatures w14:val="none"/>
        </w:rPr>
        <w:t>байланыс</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синтезіне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арнал</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ан</w:t>
      </w:r>
      <w:r w:rsidRPr="00A63C09">
        <w:rPr>
          <w:rFonts w:ascii="Times New Roman" w:eastAsia="Calibri" w:hAnsi="Times New Roman" w:cs="Times New Roman"/>
          <w:bCs/>
          <w:kern w:val="0"/>
          <w:sz w:val="28"/>
          <w:szCs w:val="28"/>
          <w:lang w:val="kk-KZ"/>
          <w14:ligatures w14:val="none"/>
        </w:rPr>
        <w:t xml:space="preserve"> құ</w:t>
      </w:r>
      <w:r w:rsidRPr="00A63C09">
        <w:rPr>
          <w:rFonts w:ascii="Times New Roman" w:eastAsia="Calibri" w:hAnsi="Times New Roman" w:cs="Times New Roman" w:hint="cs"/>
          <w:bCs/>
          <w:kern w:val="0"/>
          <w:sz w:val="28"/>
          <w:szCs w:val="28"/>
          <w:lang w:val="kk-KZ"/>
          <w14:ligatures w14:val="none"/>
        </w:rPr>
        <w:t>ралдар</w:t>
      </w:r>
      <w:r w:rsidRPr="00A63C09">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 xml:space="preserve">санын </w:t>
      </w:r>
      <w:r w:rsidRPr="00A63C09">
        <w:rPr>
          <w:rFonts w:ascii="Times New Roman" w:eastAsia="Calibri" w:hAnsi="Times New Roman" w:cs="Times New Roman" w:hint="cs"/>
          <w:bCs/>
          <w:kern w:val="0"/>
          <w:sz w:val="28"/>
          <w:szCs w:val="28"/>
          <w:lang w:val="kk-KZ"/>
          <w14:ligatures w14:val="none"/>
        </w:rPr>
        <w:t>ке</w:t>
      </w:r>
      <w:r w:rsidRPr="00A63C09">
        <w:rPr>
          <w:rFonts w:ascii="Times New Roman" w:eastAsia="Calibri" w:hAnsi="Times New Roman" w:cs="Times New Roman"/>
          <w:bCs/>
          <w:kern w:val="0"/>
          <w:sz w:val="28"/>
          <w:szCs w:val="28"/>
          <w:lang w:val="kk-KZ"/>
          <w14:ligatures w14:val="none"/>
        </w:rPr>
        <w:t>ң</w:t>
      </w:r>
      <w:r w:rsidRPr="00A63C09">
        <w:rPr>
          <w:rFonts w:ascii="Times New Roman" w:eastAsia="Calibri" w:hAnsi="Times New Roman" w:cs="Times New Roman" w:hint="cs"/>
          <w:bCs/>
          <w:kern w:val="0"/>
          <w:sz w:val="28"/>
          <w:szCs w:val="28"/>
          <w:lang w:val="kk-KZ"/>
          <w14:ligatures w14:val="none"/>
        </w:rPr>
        <w:t>ейтеді</w:t>
      </w:r>
      <w:r w:rsidRPr="00A63C09">
        <w:rPr>
          <w:rFonts w:ascii="Times New Roman" w:eastAsia="Calibri" w:hAnsi="Times New Roman" w:cs="Times New Roman"/>
          <w:bCs/>
          <w:kern w:val="0"/>
          <w:sz w:val="28"/>
          <w:szCs w:val="28"/>
          <w:lang w:val="kk-KZ"/>
          <w14:ligatures w14:val="none"/>
        </w:rPr>
        <w:t>. N-N-</w:t>
      </w:r>
      <w:r w:rsidRPr="00A63C09">
        <w:rPr>
          <w:rFonts w:ascii="Times New Roman" w:eastAsia="Calibri" w:hAnsi="Times New Roman" w:cs="Times New Roman" w:hint="cs"/>
          <w:bCs/>
          <w:kern w:val="0"/>
          <w:sz w:val="28"/>
          <w:szCs w:val="28"/>
          <w:lang w:val="kk-KZ"/>
          <w14:ligatures w14:val="none"/>
        </w:rPr>
        <w:t>байланыстырыл</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гетероциклдерді</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дайындау</w:t>
      </w:r>
      <w:r w:rsidRPr="00A63C09">
        <w:rPr>
          <w:rFonts w:ascii="Times New Roman" w:eastAsia="Calibri" w:hAnsi="Times New Roman" w:cs="Times New Roman"/>
          <w:bCs/>
          <w:kern w:val="0"/>
          <w:sz w:val="28"/>
          <w:szCs w:val="28"/>
          <w:lang w:val="kk-KZ"/>
          <w14:ligatures w14:val="none"/>
        </w:rPr>
        <w:t xml:space="preserve"> ү</w:t>
      </w:r>
      <w:r w:rsidRPr="00A63C09">
        <w:rPr>
          <w:rFonts w:ascii="Times New Roman" w:eastAsia="Calibri" w:hAnsi="Times New Roman" w:cs="Times New Roman" w:hint="cs"/>
          <w:bCs/>
          <w:kern w:val="0"/>
          <w:sz w:val="28"/>
          <w:szCs w:val="28"/>
          <w:lang w:val="kk-KZ"/>
          <w14:ligatures w14:val="none"/>
        </w:rPr>
        <w:t>шін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жа</w:t>
      </w:r>
      <w:r w:rsidRPr="00A63C09">
        <w:rPr>
          <w:rFonts w:ascii="Times New Roman" w:eastAsia="Calibri" w:hAnsi="Times New Roman" w:cs="Times New Roman"/>
          <w:bCs/>
          <w:kern w:val="0"/>
          <w:sz w:val="28"/>
          <w:szCs w:val="28"/>
          <w:lang w:val="kk-KZ"/>
          <w14:ligatures w14:val="none"/>
        </w:rPr>
        <w:t>ң</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молекулаішілік</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циклизация</w:t>
      </w:r>
      <w:r w:rsidRPr="00A63C09">
        <w:rPr>
          <w:rFonts w:ascii="Times New Roman" w:eastAsia="Calibri" w:hAnsi="Times New Roman" w:cs="Times New Roman"/>
          <w:bCs/>
          <w:kern w:val="0"/>
          <w:sz w:val="28"/>
          <w:szCs w:val="28"/>
          <w:lang w:val="kk-KZ"/>
          <w14:ligatures w14:val="none"/>
        </w:rPr>
        <w:t xml:space="preserve"> ә</w:t>
      </w:r>
      <w:r w:rsidRPr="00A63C09">
        <w:rPr>
          <w:rFonts w:ascii="Times New Roman" w:eastAsia="Calibri" w:hAnsi="Times New Roman" w:cs="Times New Roman" w:hint="cs"/>
          <w:bCs/>
          <w:kern w:val="0"/>
          <w:sz w:val="28"/>
          <w:szCs w:val="28"/>
          <w:lang w:val="kk-KZ"/>
          <w14:ligatures w14:val="none"/>
        </w:rPr>
        <w:t>дістерін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сипаттады</w:t>
      </w:r>
      <w:r>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bCs/>
          <w:kern w:val="0"/>
          <w:sz w:val="28"/>
          <w:szCs w:val="28"/>
          <w:lang w:val="kk-KZ"/>
          <w14:ligatures w14:val="none"/>
        </w:rPr>
        <w:t>[</w:t>
      </w:r>
      <w:r w:rsidR="0008585D">
        <w:rPr>
          <w:rFonts w:ascii="Times New Roman" w:eastAsia="Calibri" w:hAnsi="Times New Roman" w:cs="Times New Roman"/>
          <w:bCs/>
          <w:kern w:val="0"/>
          <w:sz w:val="28"/>
          <w:szCs w:val="28"/>
          <w:lang w:val="kk-KZ"/>
          <w14:ligatures w14:val="none"/>
        </w:rPr>
        <w:t>68</w:t>
      </w:r>
      <w:r w:rsidRPr="00A63C09">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69</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осы</w:t>
      </w:r>
      <w:r w:rsidRPr="00A63C09">
        <w:rPr>
          <w:rFonts w:ascii="Times New Roman" w:eastAsia="Calibri" w:hAnsi="Times New Roman" w:cs="Times New Roman"/>
          <w:bCs/>
          <w:kern w:val="0"/>
          <w:sz w:val="28"/>
          <w:szCs w:val="28"/>
          <w:lang w:val="kk-KZ"/>
          <w14:ligatures w14:val="none"/>
        </w:rPr>
        <w:t xml:space="preserve"> қ</w:t>
      </w:r>
      <w:r w:rsidRPr="00A63C09">
        <w:rPr>
          <w:rFonts w:ascii="Times New Roman" w:eastAsia="Calibri" w:hAnsi="Times New Roman" w:cs="Times New Roman" w:hint="cs"/>
          <w:bCs/>
          <w:kern w:val="0"/>
          <w:sz w:val="28"/>
          <w:szCs w:val="28"/>
          <w:lang w:val="kk-KZ"/>
          <w14:ligatures w14:val="none"/>
        </w:rPr>
        <w:t>осылыстарды</w:t>
      </w:r>
      <w:r w:rsidRPr="00A63C09">
        <w:rPr>
          <w:rFonts w:ascii="Times New Roman" w:eastAsia="Calibri" w:hAnsi="Times New Roman" w:cs="Times New Roman"/>
          <w:bCs/>
          <w:kern w:val="0"/>
          <w:sz w:val="28"/>
          <w:szCs w:val="28"/>
          <w:lang w:val="kk-KZ"/>
          <w14:ligatures w14:val="none"/>
        </w:rPr>
        <w:t xml:space="preserve">ң </w:t>
      </w:r>
      <w:r w:rsidRPr="00A63C09">
        <w:rPr>
          <w:rFonts w:ascii="Times New Roman" w:eastAsia="Calibri" w:hAnsi="Times New Roman" w:cs="Times New Roman" w:hint="cs"/>
          <w:bCs/>
          <w:kern w:val="0"/>
          <w:sz w:val="28"/>
          <w:szCs w:val="28"/>
          <w:lang w:val="kk-KZ"/>
          <w14:ligatures w14:val="none"/>
        </w:rPr>
        <w:t>медицинада</w:t>
      </w:r>
      <w:r w:rsidRPr="00A63C09">
        <w:rPr>
          <w:rFonts w:ascii="Times New Roman" w:eastAsia="Calibri" w:hAnsi="Times New Roman" w:cs="Times New Roman"/>
          <w:bCs/>
          <w:kern w:val="0"/>
          <w:sz w:val="28"/>
          <w:szCs w:val="28"/>
          <w:lang w:val="kk-KZ"/>
          <w14:ligatures w14:val="none"/>
        </w:rPr>
        <w:t xml:space="preserve"> қ</w:t>
      </w:r>
      <w:r w:rsidRPr="00A63C09">
        <w:rPr>
          <w:rFonts w:ascii="Times New Roman" w:eastAsia="Calibri" w:hAnsi="Times New Roman" w:cs="Times New Roman" w:hint="cs"/>
          <w:bCs/>
          <w:kern w:val="0"/>
          <w:sz w:val="28"/>
          <w:szCs w:val="28"/>
          <w:lang w:val="kk-KZ"/>
          <w14:ligatures w14:val="none"/>
        </w:rPr>
        <w:t>олданылуын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соны</w:t>
      </w:r>
      <w:r w:rsidRPr="00A63C09">
        <w:rPr>
          <w:rFonts w:ascii="Times New Roman" w:eastAsia="Calibri" w:hAnsi="Times New Roman" w:cs="Times New Roman"/>
          <w:bCs/>
          <w:kern w:val="0"/>
          <w:sz w:val="28"/>
          <w:szCs w:val="28"/>
          <w:lang w:val="kk-KZ"/>
          <w14:ligatures w14:val="none"/>
        </w:rPr>
        <w:t xml:space="preserve">ң </w:t>
      </w:r>
      <w:r w:rsidRPr="00A63C09">
        <w:rPr>
          <w:rFonts w:ascii="Times New Roman" w:eastAsia="Calibri" w:hAnsi="Times New Roman" w:cs="Times New Roman" w:hint="cs"/>
          <w:bCs/>
          <w:kern w:val="0"/>
          <w:sz w:val="28"/>
          <w:szCs w:val="28"/>
          <w:lang w:val="kk-KZ"/>
          <w14:ligatures w14:val="none"/>
        </w:rPr>
        <w:t>ішінде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жа</w:t>
      </w:r>
      <w:r w:rsidRPr="00A63C09">
        <w:rPr>
          <w:rFonts w:ascii="Times New Roman" w:eastAsia="Calibri" w:hAnsi="Times New Roman" w:cs="Times New Roman"/>
          <w:bCs/>
          <w:kern w:val="0"/>
          <w:sz w:val="28"/>
          <w:szCs w:val="28"/>
          <w:lang w:val="kk-KZ"/>
          <w14:ligatures w14:val="none"/>
        </w:rPr>
        <w:t>ң</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микроб</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қ</w:t>
      </w:r>
      <w:r w:rsidRPr="00A63C09">
        <w:rPr>
          <w:rFonts w:ascii="Times New Roman" w:eastAsia="Calibri" w:hAnsi="Times New Roman" w:cs="Times New Roman" w:hint="cs"/>
          <w:bCs/>
          <w:kern w:val="0"/>
          <w:sz w:val="28"/>
          <w:szCs w:val="28"/>
          <w:lang w:val="kk-KZ"/>
          <w14:ligatures w14:val="none"/>
        </w:rPr>
        <w:t>арсы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агенттерді</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жасауды</w:t>
      </w:r>
      <w:r w:rsidRPr="00A63C09">
        <w:rPr>
          <w:rFonts w:ascii="Times New Roman" w:eastAsia="Calibri" w:hAnsi="Times New Roman" w:cs="Times New Roman"/>
          <w:bCs/>
          <w:kern w:val="0"/>
          <w:sz w:val="28"/>
          <w:szCs w:val="28"/>
          <w:lang w:val="kk-KZ"/>
          <w14:ligatures w14:val="none"/>
        </w:rPr>
        <w:t xml:space="preserve"> қ</w:t>
      </w:r>
      <w:r w:rsidRPr="00A63C09">
        <w:rPr>
          <w:rFonts w:ascii="Times New Roman" w:eastAsia="Calibri" w:hAnsi="Times New Roman" w:cs="Times New Roman" w:hint="cs"/>
          <w:bCs/>
          <w:kern w:val="0"/>
          <w:sz w:val="28"/>
          <w:szCs w:val="28"/>
          <w:lang w:val="kk-KZ"/>
          <w14:ligatures w14:val="none"/>
        </w:rPr>
        <w:t>арастырды</w:t>
      </w:r>
      <w:r w:rsidRPr="00A63C09">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bCs/>
          <w:kern w:val="0"/>
          <w:sz w:val="28"/>
          <w:szCs w:val="28"/>
          <w:lang w:val="kk-KZ"/>
          <w14:ligatures w14:val="none"/>
        </w:rPr>
        <w:t>N</w:t>
      </w:r>
      <w:r w:rsidRPr="00A63C09">
        <w:rPr>
          <w:rFonts w:ascii="Times New Roman" w:eastAsia="Calibri" w:hAnsi="Times New Roman" w:cs="Times New Roman" w:hint="cs"/>
          <w:bCs/>
          <w:kern w:val="0"/>
          <w:sz w:val="28"/>
          <w:szCs w:val="28"/>
          <w:lang w:val="kk-KZ"/>
          <w14:ligatures w14:val="none"/>
        </w:rPr>
        <w:t>–</w:t>
      </w:r>
      <w:r w:rsidRPr="00A63C09">
        <w:rPr>
          <w:rFonts w:ascii="Times New Roman" w:eastAsia="Calibri" w:hAnsi="Times New Roman" w:cs="Times New Roman"/>
          <w:bCs/>
          <w:kern w:val="0"/>
          <w:sz w:val="28"/>
          <w:szCs w:val="28"/>
          <w:lang w:val="kk-KZ"/>
          <w14:ligatures w14:val="none"/>
        </w:rPr>
        <w:t xml:space="preserve">N </w:t>
      </w:r>
      <w:r w:rsidRPr="00A63C09">
        <w:rPr>
          <w:rFonts w:ascii="Times New Roman" w:eastAsia="Calibri" w:hAnsi="Times New Roman" w:cs="Times New Roman" w:hint="cs"/>
          <w:bCs/>
          <w:kern w:val="0"/>
          <w:sz w:val="28"/>
          <w:szCs w:val="28"/>
          <w:lang w:val="kk-KZ"/>
          <w14:ligatures w14:val="none"/>
        </w:rPr>
        <w:t>байланыстарын</w:t>
      </w:r>
      <w:r w:rsidRPr="00A63C09">
        <w:rPr>
          <w:rFonts w:ascii="Times New Roman" w:eastAsia="Calibri" w:hAnsi="Times New Roman" w:cs="Times New Roman"/>
          <w:bCs/>
          <w:kern w:val="0"/>
          <w:sz w:val="28"/>
          <w:szCs w:val="28"/>
          <w:lang w:val="kk-KZ"/>
          <w14:ligatures w14:val="none"/>
        </w:rPr>
        <w:t xml:space="preserve"> құ</w:t>
      </w:r>
      <w:r w:rsidRPr="00A63C09">
        <w:rPr>
          <w:rFonts w:ascii="Times New Roman" w:eastAsia="Calibri" w:hAnsi="Times New Roman" w:cs="Times New Roman" w:hint="cs"/>
          <w:bCs/>
          <w:kern w:val="0"/>
          <w:sz w:val="28"/>
          <w:szCs w:val="28"/>
          <w:lang w:val="kk-KZ"/>
          <w14:ligatures w14:val="none"/>
        </w:rPr>
        <w:t>руды</w:t>
      </w:r>
      <w:r w:rsidRPr="00A63C09">
        <w:rPr>
          <w:rFonts w:ascii="Times New Roman" w:eastAsia="Calibri" w:hAnsi="Times New Roman" w:cs="Times New Roman"/>
          <w:bCs/>
          <w:kern w:val="0"/>
          <w:sz w:val="28"/>
          <w:szCs w:val="28"/>
          <w:lang w:val="kk-KZ"/>
          <w14:ligatures w14:val="none"/>
        </w:rPr>
        <w:t xml:space="preserve">ң </w:t>
      </w:r>
      <w:r w:rsidRPr="00A63C09">
        <w:rPr>
          <w:rFonts w:ascii="Times New Roman" w:eastAsia="Calibri" w:hAnsi="Times New Roman" w:cs="Times New Roman" w:hint="cs"/>
          <w:bCs/>
          <w:kern w:val="0"/>
          <w:sz w:val="28"/>
          <w:szCs w:val="28"/>
          <w:lang w:val="kk-KZ"/>
          <w14:ligatures w14:val="none"/>
        </w:rPr>
        <w:t>электрохимиялы</w:t>
      </w:r>
      <w:r w:rsidRPr="00A63C09">
        <w:rPr>
          <w:rFonts w:ascii="Times New Roman" w:eastAsia="Calibri" w:hAnsi="Times New Roman" w:cs="Times New Roman"/>
          <w:bCs/>
          <w:kern w:val="0"/>
          <w:sz w:val="28"/>
          <w:szCs w:val="28"/>
          <w:lang w:val="kk-KZ"/>
          <w14:ligatures w14:val="none"/>
        </w:rPr>
        <w:t>қ ә</w:t>
      </w:r>
      <w:r w:rsidRPr="00A63C09">
        <w:rPr>
          <w:rFonts w:ascii="Times New Roman" w:eastAsia="Calibri" w:hAnsi="Times New Roman" w:cs="Times New Roman" w:hint="cs"/>
          <w:bCs/>
          <w:kern w:val="0"/>
          <w:sz w:val="28"/>
          <w:szCs w:val="28"/>
          <w:lang w:val="kk-KZ"/>
          <w14:ligatures w14:val="none"/>
        </w:rPr>
        <w:t>дістері</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оларды</w:t>
      </w:r>
      <w:r w:rsidRPr="00A63C09">
        <w:rPr>
          <w:rFonts w:ascii="Times New Roman" w:eastAsia="Calibri" w:hAnsi="Times New Roman" w:cs="Times New Roman"/>
          <w:bCs/>
          <w:kern w:val="0"/>
          <w:sz w:val="28"/>
          <w:szCs w:val="28"/>
          <w:lang w:val="kk-KZ"/>
          <w14:ligatures w14:val="none"/>
        </w:rPr>
        <w:t xml:space="preserve">ң </w:t>
      </w:r>
      <w:r w:rsidRPr="00A63C09">
        <w:rPr>
          <w:rFonts w:ascii="Times New Roman" w:eastAsia="Calibri" w:hAnsi="Times New Roman" w:cs="Times New Roman" w:hint="cs"/>
          <w:bCs/>
          <w:kern w:val="0"/>
          <w:sz w:val="28"/>
          <w:szCs w:val="28"/>
          <w:lang w:val="kk-KZ"/>
          <w14:ligatures w14:val="none"/>
        </w:rPr>
        <w:t>жо</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ары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селективтілігіне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w:t>
      </w:r>
      <w:r w:rsidRPr="00A63C09">
        <w:rPr>
          <w:rFonts w:ascii="Times New Roman" w:eastAsia="Calibri" w:hAnsi="Times New Roman" w:cs="Times New Roman"/>
          <w:bCs/>
          <w:kern w:val="0"/>
          <w:sz w:val="28"/>
          <w:szCs w:val="28"/>
          <w:lang w:val="kk-KZ"/>
          <w14:ligatures w14:val="none"/>
        </w:rPr>
        <w:t>ә</w:t>
      </w:r>
      <w:r w:rsidRPr="00A63C09">
        <w:rPr>
          <w:rFonts w:ascii="Times New Roman" w:eastAsia="Calibri" w:hAnsi="Times New Roman" w:cs="Times New Roman" w:hint="cs"/>
          <w:bCs/>
          <w:kern w:val="0"/>
          <w:sz w:val="28"/>
          <w:szCs w:val="28"/>
          <w:lang w:val="kk-KZ"/>
          <w14:ligatures w14:val="none"/>
        </w:rPr>
        <w:t>не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зиянды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реагенттерді</w:t>
      </w:r>
      <w:r w:rsidRPr="00A63C09">
        <w:rPr>
          <w:rFonts w:ascii="Times New Roman" w:eastAsia="Calibri" w:hAnsi="Times New Roman" w:cs="Times New Roman"/>
          <w:bCs/>
          <w:kern w:val="0"/>
          <w:sz w:val="28"/>
          <w:szCs w:val="28"/>
          <w:lang w:val="kk-KZ"/>
          <w14:ligatures w14:val="none"/>
        </w:rPr>
        <w:t xml:space="preserve">ң </w:t>
      </w:r>
      <w:r w:rsidRPr="00A63C09">
        <w:rPr>
          <w:rFonts w:ascii="Times New Roman" w:eastAsia="Calibri" w:hAnsi="Times New Roman" w:cs="Times New Roman" w:hint="cs"/>
          <w:bCs/>
          <w:kern w:val="0"/>
          <w:sz w:val="28"/>
          <w:szCs w:val="28"/>
          <w:lang w:val="kk-KZ"/>
          <w14:ligatures w14:val="none"/>
        </w:rPr>
        <w:t>болмауына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байланысты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жасал</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ан</w:t>
      </w:r>
      <w:r w:rsidRPr="00A63C09">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70</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циклизацияны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w:t>
      </w:r>
      <w:r w:rsidRPr="00A63C09">
        <w:rPr>
          <w:rFonts w:ascii="Times New Roman" w:eastAsia="Calibri" w:hAnsi="Times New Roman" w:cs="Times New Roman"/>
          <w:bCs/>
          <w:kern w:val="0"/>
          <w:sz w:val="28"/>
          <w:szCs w:val="28"/>
          <w:lang w:val="kk-KZ"/>
          <w14:ligatures w14:val="none"/>
        </w:rPr>
        <w:t>ұ</w:t>
      </w:r>
      <w:r w:rsidRPr="00A63C09">
        <w:rPr>
          <w:rFonts w:ascii="Times New Roman" w:eastAsia="Calibri" w:hAnsi="Times New Roman" w:cs="Times New Roman" w:hint="cs"/>
          <w:bCs/>
          <w:kern w:val="0"/>
          <w:sz w:val="28"/>
          <w:szCs w:val="28"/>
          <w:lang w:val="kk-KZ"/>
          <w14:ligatures w14:val="none"/>
        </w:rPr>
        <w:t>мса</w:t>
      </w:r>
      <w:r w:rsidRPr="00A63C09">
        <w:rPr>
          <w:rFonts w:ascii="Times New Roman" w:eastAsia="Calibri" w:hAnsi="Times New Roman" w:cs="Times New Roman"/>
          <w:bCs/>
          <w:kern w:val="0"/>
          <w:sz w:val="28"/>
          <w:szCs w:val="28"/>
          <w:lang w:val="kk-KZ"/>
          <w14:ligatures w14:val="none"/>
        </w:rPr>
        <w:t xml:space="preserve">қ </w:t>
      </w:r>
      <w:r w:rsidRPr="00A63C09">
        <w:rPr>
          <w:rFonts w:ascii="Times New Roman" w:eastAsia="Calibri" w:hAnsi="Times New Roman" w:cs="Times New Roman" w:hint="cs"/>
          <w:bCs/>
          <w:kern w:val="0"/>
          <w:sz w:val="28"/>
          <w:szCs w:val="28"/>
          <w:lang w:val="kk-KZ"/>
          <w14:ligatures w14:val="none"/>
        </w:rPr>
        <w:t>жа</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дайларда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w:t>
      </w:r>
      <w:r w:rsidRPr="00A63C09">
        <w:rPr>
          <w:rFonts w:ascii="Times New Roman" w:eastAsia="Calibri" w:hAnsi="Times New Roman" w:cs="Times New Roman"/>
          <w:bCs/>
          <w:kern w:val="0"/>
          <w:sz w:val="28"/>
          <w:szCs w:val="28"/>
          <w:lang w:val="kk-KZ"/>
          <w14:ligatures w14:val="none"/>
        </w:rPr>
        <w:t>ү</w:t>
      </w:r>
      <w:r w:rsidRPr="00A63C09">
        <w:rPr>
          <w:rFonts w:ascii="Times New Roman" w:eastAsia="Calibri" w:hAnsi="Times New Roman" w:cs="Times New Roman" w:hint="cs"/>
          <w:bCs/>
          <w:kern w:val="0"/>
          <w:sz w:val="28"/>
          <w:szCs w:val="28"/>
          <w:lang w:val="kk-KZ"/>
          <w14:ligatures w14:val="none"/>
        </w:rPr>
        <w:t>зеге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асыру</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м</w:t>
      </w:r>
      <w:r w:rsidRPr="00A63C09">
        <w:rPr>
          <w:rFonts w:ascii="Times New Roman" w:eastAsia="Calibri" w:hAnsi="Times New Roman" w:cs="Times New Roman"/>
          <w:bCs/>
          <w:kern w:val="0"/>
          <w:sz w:val="28"/>
          <w:szCs w:val="28"/>
          <w:lang w:val="kk-KZ"/>
          <w14:ligatures w14:val="none"/>
        </w:rPr>
        <w:t>ү</w:t>
      </w:r>
      <w:r w:rsidRPr="00A63C09">
        <w:rPr>
          <w:rFonts w:ascii="Times New Roman" w:eastAsia="Calibri" w:hAnsi="Times New Roman" w:cs="Times New Roman" w:hint="cs"/>
          <w:bCs/>
          <w:kern w:val="0"/>
          <w:sz w:val="28"/>
          <w:szCs w:val="28"/>
          <w:lang w:val="kk-KZ"/>
          <w14:ligatures w14:val="none"/>
        </w:rPr>
        <w:t>мкіндік</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беретін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перспективалы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электрохимиялы</w:t>
      </w:r>
      <w:r w:rsidRPr="00A63C09">
        <w:rPr>
          <w:rFonts w:ascii="Times New Roman" w:eastAsia="Calibri" w:hAnsi="Times New Roman" w:cs="Times New Roman"/>
          <w:bCs/>
          <w:kern w:val="0"/>
          <w:sz w:val="28"/>
          <w:szCs w:val="28"/>
          <w:lang w:val="kk-KZ"/>
          <w14:ligatures w14:val="none"/>
        </w:rPr>
        <w:t xml:space="preserve">қ </w:t>
      </w:r>
      <w:r w:rsidRPr="00A63C09">
        <w:rPr>
          <w:rFonts w:ascii="Times New Roman" w:eastAsia="Calibri" w:hAnsi="Times New Roman" w:cs="Times New Roman" w:hint="cs"/>
          <w:bCs/>
          <w:kern w:val="0"/>
          <w:sz w:val="28"/>
          <w:szCs w:val="28"/>
          <w:lang w:val="kk-KZ"/>
          <w14:ligatures w14:val="none"/>
        </w:rPr>
        <w:t>т</w:t>
      </w:r>
      <w:r w:rsidRPr="00A63C09">
        <w:rPr>
          <w:rFonts w:ascii="Times New Roman" w:eastAsia="Calibri" w:hAnsi="Times New Roman" w:cs="Times New Roman"/>
          <w:bCs/>
          <w:kern w:val="0"/>
          <w:sz w:val="28"/>
          <w:szCs w:val="28"/>
          <w:lang w:val="kk-KZ"/>
          <w14:ligatures w14:val="none"/>
        </w:rPr>
        <w:t>ә</w:t>
      </w:r>
      <w:r w:rsidRPr="00A63C09">
        <w:rPr>
          <w:rFonts w:ascii="Times New Roman" w:eastAsia="Calibri" w:hAnsi="Times New Roman" w:cs="Times New Roman" w:hint="cs"/>
          <w:bCs/>
          <w:kern w:val="0"/>
          <w:sz w:val="28"/>
          <w:szCs w:val="28"/>
          <w:lang w:val="kk-KZ"/>
          <w14:ligatures w14:val="none"/>
        </w:rPr>
        <w:t>сілдерді</w:t>
      </w:r>
      <w:r w:rsidRPr="00A63C09">
        <w:rPr>
          <w:rFonts w:ascii="Times New Roman" w:eastAsia="Calibri" w:hAnsi="Times New Roman" w:cs="Times New Roman"/>
          <w:bCs/>
          <w:kern w:val="0"/>
          <w:sz w:val="28"/>
          <w:szCs w:val="28"/>
          <w:lang w:val="kk-KZ"/>
          <w14:ligatures w14:val="none"/>
        </w:rPr>
        <w:t xml:space="preserve"> ұ</w:t>
      </w:r>
      <w:r w:rsidRPr="00A63C09">
        <w:rPr>
          <w:rFonts w:ascii="Times New Roman" w:eastAsia="Calibri" w:hAnsi="Times New Roman" w:cs="Times New Roman" w:hint="cs"/>
          <w:bCs/>
          <w:kern w:val="0"/>
          <w:sz w:val="28"/>
          <w:szCs w:val="28"/>
          <w:lang w:val="kk-KZ"/>
          <w14:ligatures w14:val="none"/>
        </w:rPr>
        <w:t>сынды</w:t>
      </w:r>
      <w:r w:rsidRPr="00A63C09">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Технологиялы</w:t>
      </w:r>
      <w:r w:rsidRPr="00A63C09">
        <w:rPr>
          <w:rFonts w:ascii="Times New Roman" w:eastAsia="Calibri" w:hAnsi="Times New Roman" w:cs="Times New Roman"/>
          <w:bCs/>
          <w:kern w:val="0"/>
          <w:sz w:val="28"/>
          <w:szCs w:val="28"/>
          <w:lang w:val="kk-KZ"/>
          <w14:ligatures w14:val="none"/>
        </w:rPr>
        <w:t xml:space="preserve">қ </w:t>
      </w:r>
      <w:r w:rsidRPr="00A63C09">
        <w:rPr>
          <w:rFonts w:ascii="Times New Roman" w:eastAsia="Calibri" w:hAnsi="Times New Roman" w:cs="Times New Roman" w:hint="cs"/>
          <w:bCs/>
          <w:kern w:val="0"/>
          <w:sz w:val="28"/>
          <w:szCs w:val="28"/>
          <w:lang w:val="kk-KZ"/>
          <w14:ligatures w14:val="none"/>
        </w:rPr>
        <w:t>жетілдірулер</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де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ма</w:t>
      </w:r>
      <w:r w:rsidRPr="00A63C09">
        <w:rPr>
          <w:rFonts w:ascii="Times New Roman" w:eastAsia="Calibri" w:hAnsi="Times New Roman" w:cs="Times New Roman"/>
          <w:bCs/>
          <w:kern w:val="0"/>
          <w:sz w:val="28"/>
          <w:szCs w:val="28"/>
          <w:lang w:val="kk-KZ"/>
          <w14:ligatures w14:val="none"/>
        </w:rPr>
        <w:t>ң</w:t>
      </w:r>
      <w:r w:rsidRPr="00A63C09">
        <w:rPr>
          <w:rFonts w:ascii="Times New Roman" w:eastAsia="Calibri" w:hAnsi="Times New Roman" w:cs="Times New Roman" w:hint="cs"/>
          <w:bCs/>
          <w:kern w:val="0"/>
          <w:sz w:val="28"/>
          <w:szCs w:val="28"/>
          <w:lang w:val="kk-KZ"/>
          <w14:ligatures w14:val="none"/>
        </w:rPr>
        <w:t>ызды</w:t>
      </w:r>
      <w:r w:rsidRPr="00A63C09">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bCs/>
          <w:kern w:val="0"/>
          <w:sz w:val="28"/>
          <w:szCs w:val="28"/>
          <w:lang w:val="kk-KZ"/>
          <w14:ligatures w14:val="none"/>
        </w:rPr>
        <w:t>[</w:t>
      </w:r>
      <w:r w:rsidR="0008585D">
        <w:rPr>
          <w:rFonts w:ascii="Times New Roman" w:eastAsia="Calibri" w:hAnsi="Times New Roman" w:cs="Times New Roman"/>
          <w:bCs/>
          <w:kern w:val="0"/>
          <w:sz w:val="28"/>
          <w:szCs w:val="28"/>
          <w:lang w:val="kk-KZ"/>
          <w14:ligatures w14:val="none"/>
        </w:rPr>
        <w:t>71</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микротол</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ынды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с</w:t>
      </w:r>
      <w:r w:rsidRPr="00A63C09">
        <w:rPr>
          <w:rFonts w:ascii="Times New Roman" w:eastAsia="Calibri" w:hAnsi="Times New Roman" w:cs="Times New Roman"/>
          <w:bCs/>
          <w:kern w:val="0"/>
          <w:sz w:val="28"/>
          <w:szCs w:val="28"/>
          <w:lang w:val="kk-KZ"/>
          <w14:ligatures w14:val="none"/>
        </w:rPr>
        <w:t>ә</w:t>
      </w:r>
      <w:r w:rsidRPr="00A63C09">
        <w:rPr>
          <w:rFonts w:ascii="Times New Roman" w:eastAsia="Calibri" w:hAnsi="Times New Roman" w:cs="Times New Roman" w:hint="cs"/>
          <w:bCs/>
          <w:kern w:val="0"/>
          <w:sz w:val="28"/>
          <w:szCs w:val="28"/>
          <w:lang w:val="kk-KZ"/>
          <w14:ligatures w14:val="none"/>
        </w:rPr>
        <w:t>улеленуді</w:t>
      </w:r>
      <w:r w:rsidRPr="00A63C09">
        <w:rPr>
          <w:rFonts w:ascii="Times New Roman" w:eastAsia="Calibri" w:hAnsi="Times New Roman" w:cs="Times New Roman"/>
          <w:bCs/>
          <w:kern w:val="0"/>
          <w:sz w:val="28"/>
          <w:szCs w:val="28"/>
          <w:lang w:val="kk-KZ"/>
          <w14:ligatures w14:val="none"/>
        </w:rPr>
        <w:t xml:space="preserve">ң </w:t>
      </w:r>
      <w:r w:rsidRPr="00A63C09">
        <w:rPr>
          <w:rFonts w:ascii="Times New Roman" w:eastAsia="Calibri" w:hAnsi="Times New Roman" w:cs="Times New Roman" w:hint="cs"/>
          <w:bCs/>
          <w:kern w:val="0"/>
          <w:sz w:val="28"/>
          <w:szCs w:val="28"/>
          <w:lang w:val="kk-KZ"/>
          <w14:ligatures w14:val="none"/>
        </w:rPr>
        <w:t>молекулаішілік</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циклизацияны</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жеделдетудегі</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тиімділігін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к</w:t>
      </w:r>
      <w:r w:rsidRPr="00A63C09">
        <w:rPr>
          <w:rFonts w:ascii="Times New Roman" w:eastAsia="Calibri" w:hAnsi="Times New Roman" w:cs="Times New Roman"/>
          <w:bCs/>
          <w:kern w:val="0"/>
          <w:sz w:val="28"/>
          <w:szCs w:val="28"/>
          <w:lang w:val="kk-KZ"/>
          <w14:ligatures w14:val="none"/>
        </w:rPr>
        <w:t>ө</w:t>
      </w:r>
      <w:r w:rsidRPr="00A63C09">
        <w:rPr>
          <w:rFonts w:ascii="Times New Roman" w:eastAsia="Calibri" w:hAnsi="Times New Roman" w:cs="Times New Roman" w:hint="cs"/>
          <w:bCs/>
          <w:kern w:val="0"/>
          <w:sz w:val="28"/>
          <w:szCs w:val="28"/>
          <w:lang w:val="kk-KZ"/>
          <w14:ligatures w14:val="none"/>
        </w:rPr>
        <w:t>рсетті</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б</w:t>
      </w:r>
      <w:r w:rsidRPr="00A63C09">
        <w:rPr>
          <w:rFonts w:ascii="Times New Roman" w:eastAsia="Calibri" w:hAnsi="Times New Roman" w:cs="Times New Roman"/>
          <w:bCs/>
          <w:kern w:val="0"/>
          <w:sz w:val="28"/>
          <w:szCs w:val="28"/>
          <w:lang w:val="kk-KZ"/>
          <w14:ligatures w14:val="none"/>
        </w:rPr>
        <w:t>ұ</w:t>
      </w:r>
      <w:r w:rsidRPr="00A63C09">
        <w:rPr>
          <w:rFonts w:ascii="Times New Roman" w:eastAsia="Calibri" w:hAnsi="Times New Roman" w:cs="Times New Roman" w:hint="cs"/>
          <w:bCs/>
          <w:kern w:val="0"/>
          <w:sz w:val="28"/>
          <w:szCs w:val="28"/>
          <w:lang w:val="kk-KZ"/>
          <w14:ligatures w14:val="none"/>
        </w:rPr>
        <w:t>л</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реакция</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уа</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ытын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айтарлы</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тай</w:t>
      </w:r>
      <w:r w:rsidRPr="00A63C09">
        <w:rPr>
          <w:rFonts w:ascii="Times New Roman" w:eastAsia="Calibri" w:hAnsi="Times New Roman" w:cs="Times New Roman"/>
          <w:bCs/>
          <w:kern w:val="0"/>
          <w:sz w:val="28"/>
          <w:szCs w:val="28"/>
          <w:lang w:val="kk-KZ"/>
          <w14:ligatures w14:val="none"/>
        </w:rPr>
        <w:t xml:space="preserve"> қ</w:t>
      </w:r>
      <w:r w:rsidRPr="00A63C09">
        <w:rPr>
          <w:rFonts w:ascii="Times New Roman" w:eastAsia="Calibri" w:hAnsi="Times New Roman" w:cs="Times New Roman" w:hint="cs"/>
          <w:bCs/>
          <w:kern w:val="0"/>
          <w:sz w:val="28"/>
          <w:szCs w:val="28"/>
          <w:lang w:val="kk-KZ"/>
          <w14:ligatures w14:val="none"/>
        </w:rPr>
        <w:t>ыс</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арту</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w:t>
      </w:r>
      <w:r w:rsidRPr="00A63C09">
        <w:rPr>
          <w:rFonts w:ascii="Times New Roman" w:eastAsia="Calibri" w:hAnsi="Times New Roman" w:cs="Times New Roman"/>
          <w:bCs/>
          <w:kern w:val="0"/>
          <w:sz w:val="28"/>
          <w:szCs w:val="28"/>
          <w:lang w:val="kk-KZ"/>
          <w14:ligatures w14:val="none"/>
        </w:rPr>
        <w:t>ә</w:t>
      </w:r>
      <w:r w:rsidRPr="00A63C09">
        <w:rPr>
          <w:rFonts w:ascii="Times New Roman" w:eastAsia="Calibri" w:hAnsi="Times New Roman" w:cs="Times New Roman" w:hint="cs"/>
          <w:bCs/>
          <w:kern w:val="0"/>
          <w:sz w:val="28"/>
          <w:szCs w:val="28"/>
          <w:lang w:val="kk-KZ"/>
          <w14:ligatures w14:val="none"/>
        </w:rPr>
        <w:t>не</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оны</w:t>
      </w:r>
      <w:r w:rsidRPr="00A63C09">
        <w:rPr>
          <w:rFonts w:ascii="Times New Roman" w:eastAsia="Calibri" w:hAnsi="Times New Roman" w:cs="Times New Roman"/>
          <w:bCs/>
          <w:kern w:val="0"/>
          <w:sz w:val="28"/>
          <w:szCs w:val="28"/>
          <w:lang w:val="kk-KZ"/>
          <w14:ligatures w14:val="none"/>
        </w:rPr>
        <w:t>ң қ</w:t>
      </w:r>
      <w:r w:rsidRPr="00A63C09">
        <w:rPr>
          <w:rFonts w:ascii="Times New Roman" w:eastAsia="Calibri" w:hAnsi="Times New Roman" w:cs="Times New Roman" w:hint="cs"/>
          <w:bCs/>
          <w:kern w:val="0"/>
          <w:sz w:val="28"/>
          <w:szCs w:val="28"/>
          <w:lang w:val="kk-KZ"/>
          <w14:ligatures w14:val="none"/>
        </w:rPr>
        <w:t>орша</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орта</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зиянсызды</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ын</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жа</w:t>
      </w:r>
      <w:r w:rsidRPr="00A63C09">
        <w:rPr>
          <w:rFonts w:ascii="Times New Roman" w:eastAsia="Calibri" w:hAnsi="Times New Roman" w:cs="Times New Roman"/>
          <w:bCs/>
          <w:kern w:val="0"/>
          <w:sz w:val="28"/>
          <w:szCs w:val="28"/>
          <w:lang w:val="kk-KZ"/>
          <w14:ligatures w14:val="none"/>
        </w:rPr>
        <w:t>қ</w:t>
      </w:r>
      <w:r w:rsidRPr="00A63C09">
        <w:rPr>
          <w:rFonts w:ascii="Times New Roman" w:eastAsia="Calibri" w:hAnsi="Times New Roman" w:cs="Times New Roman" w:hint="cs"/>
          <w:bCs/>
          <w:kern w:val="0"/>
          <w:sz w:val="28"/>
          <w:szCs w:val="28"/>
          <w:lang w:val="kk-KZ"/>
          <w14:ligatures w14:val="none"/>
        </w:rPr>
        <w:t>сарту</w:t>
      </w:r>
      <w:r w:rsidRPr="00A63C09">
        <w:rPr>
          <w:rFonts w:ascii="Times New Roman" w:eastAsia="Calibri" w:hAnsi="Times New Roman" w:cs="Times New Roman"/>
          <w:bCs/>
          <w:kern w:val="0"/>
          <w:sz w:val="28"/>
          <w:szCs w:val="28"/>
          <w:lang w:val="kk-KZ"/>
          <w14:ligatures w14:val="none"/>
        </w:rPr>
        <w:t>ғ</w:t>
      </w:r>
      <w:r w:rsidRPr="00A63C09">
        <w:rPr>
          <w:rFonts w:ascii="Times New Roman" w:eastAsia="Calibri" w:hAnsi="Times New Roman" w:cs="Times New Roman" w:hint="cs"/>
          <w:bCs/>
          <w:kern w:val="0"/>
          <w:sz w:val="28"/>
          <w:szCs w:val="28"/>
          <w:lang w:val="kk-KZ"/>
          <w14:ligatures w14:val="none"/>
        </w:rPr>
        <w:t>а</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м</w:t>
      </w:r>
      <w:r w:rsidRPr="00A63C09">
        <w:rPr>
          <w:rFonts w:ascii="Times New Roman" w:eastAsia="Calibri" w:hAnsi="Times New Roman" w:cs="Times New Roman"/>
          <w:bCs/>
          <w:kern w:val="0"/>
          <w:sz w:val="28"/>
          <w:szCs w:val="28"/>
          <w:lang w:val="kk-KZ"/>
          <w14:ligatures w14:val="none"/>
        </w:rPr>
        <w:t>ү</w:t>
      </w:r>
      <w:r w:rsidRPr="00A63C09">
        <w:rPr>
          <w:rFonts w:ascii="Times New Roman" w:eastAsia="Calibri" w:hAnsi="Times New Roman" w:cs="Times New Roman" w:hint="cs"/>
          <w:bCs/>
          <w:kern w:val="0"/>
          <w:sz w:val="28"/>
          <w:szCs w:val="28"/>
          <w:lang w:val="kk-KZ"/>
          <w14:ligatures w14:val="none"/>
        </w:rPr>
        <w:t>мкіндік</w:t>
      </w:r>
      <w:r w:rsidRPr="00A63C09">
        <w:rPr>
          <w:rFonts w:ascii="Times New Roman" w:eastAsia="Calibri" w:hAnsi="Times New Roman" w:cs="Times New Roman"/>
          <w:bCs/>
          <w:kern w:val="0"/>
          <w:sz w:val="28"/>
          <w:szCs w:val="28"/>
          <w:lang w:val="kk-KZ"/>
          <w14:ligatures w14:val="none"/>
        </w:rPr>
        <w:t xml:space="preserve"> </w:t>
      </w:r>
      <w:r w:rsidRPr="00A63C09">
        <w:rPr>
          <w:rFonts w:ascii="Times New Roman" w:eastAsia="Calibri" w:hAnsi="Times New Roman" w:cs="Times New Roman" w:hint="cs"/>
          <w:bCs/>
          <w:kern w:val="0"/>
          <w:sz w:val="28"/>
          <w:szCs w:val="28"/>
          <w:lang w:val="kk-KZ"/>
          <w14:ligatures w14:val="none"/>
        </w:rPr>
        <w:t>береді</w:t>
      </w:r>
      <w:r w:rsidRPr="00A63C09">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bCs/>
          <w:kern w:val="0"/>
          <w:sz w:val="28"/>
          <w:szCs w:val="28"/>
          <w:lang w:val="kk-KZ"/>
          <w14:ligatures w14:val="none"/>
        </w:rPr>
        <w:t xml:space="preserve">N-N </w:t>
      </w:r>
      <w:r w:rsidR="00F45ADE" w:rsidRPr="00F45ADE">
        <w:rPr>
          <w:rFonts w:ascii="Times New Roman" w:eastAsia="Calibri" w:hAnsi="Times New Roman" w:cs="Times New Roman" w:hint="cs"/>
          <w:bCs/>
          <w:kern w:val="0"/>
          <w:sz w:val="28"/>
          <w:szCs w:val="28"/>
          <w:lang w:val="kk-KZ"/>
          <w14:ligatures w14:val="none"/>
        </w:rPr>
        <w:t>байланыс</w:t>
      </w:r>
      <w:r w:rsidR="00F45ADE" w:rsidRPr="00F45ADE">
        <w:rPr>
          <w:rFonts w:ascii="Times New Roman" w:eastAsia="Calibri" w:hAnsi="Times New Roman" w:cs="Times New Roman"/>
          <w:bCs/>
          <w:kern w:val="0"/>
          <w:sz w:val="28"/>
          <w:szCs w:val="28"/>
          <w:lang w:val="kk-KZ"/>
          <w14:ligatures w14:val="none"/>
        </w:rPr>
        <w:t>қ</w:t>
      </w:r>
      <w:r w:rsidR="00F45ADE" w:rsidRPr="00F45ADE">
        <w:rPr>
          <w:rFonts w:ascii="Times New Roman" w:eastAsia="Calibri" w:hAnsi="Times New Roman" w:cs="Times New Roman" w:hint="cs"/>
          <w:bCs/>
          <w:kern w:val="0"/>
          <w:sz w:val="28"/>
          <w:szCs w:val="28"/>
          <w:lang w:val="kk-KZ"/>
          <w14:ligatures w14:val="none"/>
        </w:rPr>
        <w:t>ан</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осылыстарды</w:t>
      </w:r>
      <w:r w:rsidR="00F45ADE" w:rsidRPr="00F45ADE">
        <w:rPr>
          <w:rFonts w:ascii="Times New Roman" w:eastAsia="Calibri" w:hAnsi="Times New Roman" w:cs="Times New Roman"/>
          <w:bCs/>
          <w:kern w:val="0"/>
          <w:sz w:val="28"/>
          <w:szCs w:val="28"/>
          <w:lang w:val="kk-KZ"/>
          <w14:ligatures w14:val="none"/>
        </w:rPr>
        <w:t>ң құ</w:t>
      </w:r>
      <w:r w:rsidR="00F45ADE" w:rsidRPr="00F45ADE">
        <w:rPr>
          <w:rFonts w:ascii="Times New Roman" w:eastAsia="Calibri" w:hAnsi="Times New Roman" w:cs="Times New Roman" w:hint="cs"/>
          <w:bCs/>
          <w:kern w:val="0"/>
          <w:sz w:val="28"/>
          <w:szCs w:val="28"/>
          <w:lang w:val="kk-KZ"/>
          <w14:ligatures w14:val="none"/>
        </w:rPr>
        <w:t>рылымды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зерттеулері</w:t>
      </w:r>
      <w:r w:rsid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bCs/>
          <w:kern w:val="0"/>
          <w:sz w:val="28"/>
          <w:szCs w:val="28"/>
          <w:lang w:val="kk-KZ"/>
          <w14:ligatures w14:val="none"/>
        </w:rPr>
        <w:t>[</w:t>
      </w:r>
      <w:r w:rsidR="0008585D">
        <w:rPr>
          <w:rFonts w:ascii="Times New Roman" w:eastAsia="Calibri" w:hAnsi="Times New Roman" w:cs="Times New Roman"/>
          <w:bCs/>
          <w:kern w:val="0"/>
          <w:sz w:val="28"/>
          <w:szCs w:val="28"/>
          <w:lang w:val="kk-KZ"/>
          <w14:ligatures w14:val="none"/>
        </w:rPr>
        <w:t>72</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конформациялы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т</w:t>
      </w:r>
      <w:r w:rsidR="00F45ADE" w:rsidRPr="00F45ADE">
        <w:rPr>
          <w:rFonts w:ascii="Times New Roman" w:eastAsia="Calibri" w:hAnsi="Times New Roman" w:cs="Times New Roman"/>
          <w:bCs/>
          <w:kern w:val="0"/>
          <w:sz w:val="28"/>
          <w:szCs w:val="28"/>
          <w:lang w:val="kk-KZ"/>
          <w14:ligatures w14:val="none"/>
        </w:rPr>
        <w:t>ұ</w:t>
      </w:r>
      <w:r w:rsidR="00F45ADE" w:rsidRPr="00F45ADE">
        <w:rPr>
          <w:rFonts w:ascii="Times New Roman" w:eastAsia="Calibri" w:hAnsi="Times New Roman" w:cs="Times New Roman" w:hint="cs"/>
          <w:bCs/>
          <w:kern w:val="0"/>
          <w:sz w:val="28"/>
          <w:szCs w:val="28"/>
          <w:lang w:val="kk-KZ"/>
          <w14:ligatures w14:val="none"/>
        </w:rPr>
        <w:t>ра</w:t>
      </w:r>
      <w:r w:rsidR="00F45ADE" w:rsidRPr="00F45ADE">
        <w:rPr>
          <w:rFonts w:ascii="Times New Roman" w:eastAsia="Calibri" w:hAnsi="Times New Roman" w:cs="Times New Roman"/>
          <w:bCs/>
          <w:kern w:val="0"/>
          <w:sz w:val="28"/>
          <w:szCs w:val="28"/>
          <w:lang w:val="kk-KZ"/>
          <w14:ligatures w14:val="none"/>
        </w:rPr>
        <w:t>қ</w:t>
      </w:r>
      <w:r w:rsidR="00F45ADE" w:rsidRPr="00F45ADE">
        <w:rPr>
          <w:rFonts w:ascii="Times New Roman" w:eastAsia="Calibri" w:hAnsi="Times New Roman" w:cs="Times New Roman" w:hint="cs"/>
          <w:bCs/>
          <w:kern w:val="0"/>
          <w:sz w:val="28"/>
          <w:szCs w:val="28"/>
          <w:lang w:val="kk-KZ"/>
          <w14:ligatures w14:val="none"/>
        </w:rPr>
        <w:t>тылы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ерекшеліктерін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ж</w:t>
      </w:r>
      <w:r w:rsidR="00F45ADE" w:rsidRPr="00F45ADE">
        <w:rPr>
          <w:rFonts w:ascii="Times New Roman" w:eastAsia="Calibri" w:hAnsi="Times New Roman" w:cs="Times New Roman"/>
          <w:bCs/>
          <w:kern w:val="0"/>
          <w:sz w:val="28"/>
          <w:szCs w:val="28"/>
          <w:lang w:val="kk-KZ"/>
          <w14:ligatures w14:val="none"/>
        </w:rPr>
        <w:t>ә</w:t>
      </w:r>
      <w:r w:rsidR="00F45ADE" w:rsidRPr="00F45ADE">
        <w:rPr>
          <w:rFonts w:ascii="Times New Roman" w:eastAsia="Calibri" w:hAnsi="Times New Roman" w:cs="Times New Roman" w:hint="cs"/>
          <w:bCs/>
          <w:kern w:val="0"/>
          <w:sz w:val="28"/>
          <w:szCs w:val="28"/>
          <w:lang w:val="kk-KZ"/>
          <w14:ligatures w14:val="none"/>
        </w:rPr>
        <w:t>не</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ажетті</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асиеттері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бар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жа</w:t>
      </w:r>
      <w:r w:rsidR="00F45ADE" w:rsidRPr="00F45ADE">
        <w:rPr>
          <w:rFonts w:ascii="Times New Roman" w:eastAsia="Calibri" w:hAnsi="Times New Roman" w:cs="Times New Roman"/>
          <w:bCs/>
          <w:kern w:val="0"/>
          <w:sz w:val="28"/>
          <w:szCs w:val="28"/>
          <w:lang w:val="kk-KZ"/>
          <w14:ligatures w14:val="none"/>
        </w:rPr>
        <w:t>ң</w:t>
      </w:r>
      <w:r w:rsidR="00F45ADE" w:rsidRPr="00F45ADE">
        <w:rPr>
          <w:rFonts w:ascii="Times New Roman" w:eastAsia="Calibri" w:hAnsi="Times New Roman" w:cs="Times New Roman" w:hint="cs"/>
          <w:bCs/>
          <w:kern w:val="0"/>
          <w:sz w:val="28"/>
          <w:szCs w:val="28"/>
          <w:lang w:val="kk-KZ"/>
          <w14:ligatures w14:val="none"/>
        </w:rPr>
        <w:t>а</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функционалды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материалдарды</w:t>
      </w:r>
      <w:r w:rsidR="00F45ADE" w:rsidRPr="00F45ADE">
        <w:rPr>
          <w:rFonts w:ascii="Times New Roman" w:eastAsia="Calibri" w:hAnsi="Times New Roman" w:cs="Times New Roman"/>
          <w:bCs/>
          <w:kern w:val="0"/>
          <w:sz w:val="28"/>
          <w:szCs w:val="28"/>
          <w:lang w:val="kk-KZ"/>
          <w14:ligatures w14:val="none"/>
        </w:rPr>
        <w:t xml:space="preserve"> құ</w:t>
      </w:r>
      <w:r w:rsidR="00F45ADE" w:rsidRPr="00F45ADE">
        <w:rPr>
          <w:rFonts w:ascii="Times New Roman" w:eastAsia="Calibri" w:hAnsi="Times New Roman" w:cs="Times New Roman" w:hint="cs"/>
          <w:bCs/>
          <w:kern w:val="0"/>
          <w:sz w:val="28"/>
          <w:szCs w:val="28"/>
          <w:lang w:val="kk-KZ"/>
          <w14:ligatures w14:val="none"/>
        </w:rPr>
        <w:t>ру</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м</w:t>
      </w:r>
      <w:r w:rsidR="00F45ADE" w:rsidRPr="00F45ADE">
        <w:rPr>
          <w:rFonts w:ascii="Times New Roman" w:eastAsia="Calibri" w:hAnsi="Times New Roman" w:cs="Times New Roman"/>
          <w:bCs/>
          <w:kern w:val="0"/>
          <w:sz w:val="28"/>
          <w:szCs w:val="28"/>
          <w:lang w:val="kk-KZ"/>
          <w14:ligatures w14:val="none"/>
        </w:rPr>
        <w:t>ү</w:t>
      </w:r>
      <w:r w:rsidR="00F45ADE" w:rsidRPr="00F45ADE">
        <w:rPr>
          <w:rFonts w:ascii="Times New Roman" w:eastAsia="Calibri" w:hAnsi="Times New Roman" w:cs="Times New Roman" w:hint="cs"/>
          <w:bCs/>
          <w:kern w:val="0"/>
          <w:sz w:val="28"/>
          <w:szCs w:val="28"/>
          <w:lang w:val="kk-KZ"/>
          <w14:ligatures w14:val="none"/>
        </w:rPr>
        <w:t>мкіндіктерін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ашты</w:t>
      </w:r>
      <w:r w:rsidR="00F45ADE" w:rsidRPr="00F45ADE">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Бір</w:t>
      </w:r>
      <w:r w:rsidR="00F45ADE" w:rsidRPr="00F45ADE">
        <w:rPr>
          <w:rFonts w:ascii="Times New Roman" w:eastAsia="Calibri" w:hAnsi="Times New Roman" w:cs="Times New Roman"/>
          <w:bCs/>
          <w:kern w:val="0"/>
          <w:sz w:val="28"/>
          <w:szCs w:val="28"/>
          <w:lang w:val="kk-KZ"/>
          <w14:ligatures w14:val="none"/>
        </w:rPr>
        <w:t>қ</w:t>
      </w:r>
      <w:r w:rsidR="00F45ADE" w:rsidRPr="00F45ADE">
        <w:rPr>
          <w:rFonts w:ascii="Times New Roman" w:eastAsia="Calibri" w:hAnsi="Times New Roman" w:cs="Times New Roman" w:hint="cs"/>
          <w:bCs/>
          <w:kern w:val="0"/>
          <w:sz w:val="28"/>
          <w:szCs w:val="28"/>
          <w:lang w:val="kk-KZ"/>
          <w14:ligatures w14:val="none"/>
        </w:rPr>
        <w:t>атар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зерттеулер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субстрат</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спектріні</w:t>
      </w:r>
      <w:r w:rsidR="00F45ADE" w:rsidRPr="00F45ADE">
        <w:rPr>
          <w:rFonts w:ascii="Times New Roman" w:eastAsia="Calibri" w:hAnsi="Times New Roman" w:cs="Times New Roman"/>
          <w:bCs/>
          <w:kern w:val="0"/>
          <w:sz w:val="28"/>
          <w:szCs w:val="28"/>
          <w:lang w:val="kk-KZ"/>
          <w14:ligatures w14:val="none"/>
        </w:rPr>
        <w:t xml:space="preserve">ң </w:t>
      </w:r>
      <w:r w:rsidR="00F45ADE" w:rsidRPr="00F45ADE">
        <w:rPr>
          <w:rFonts w:ascii="Times New Roman" w:eastAsia="Calibri" w:hAnsi="Times New Roman" w:cs="Times New Roman" w:hint="cs"/>
          <w:bCs/>
          <w:kern w:val="0"/>
          <w:sz w:val="28"/>
          <w:szCs w:val="28"/>
          <w:lang w:val="kk-KZ"/>
          <w14:ligatures w14:val="none"/>
        </w:rPr>
        <w:t>ке</w:t>
      </w:r>
      <w:r w:rsidR="00F45ADE" w:rsidRPr="00F45ADE">
        <w:rPr>
          <w:rFonts w:ascii="Times New Roman" w:eastAsia="Calibri" w:hAnsi="Times New Roman" w:cs="Times New Roman"/>
          <w:bCs/>
          <w:kern w:val="0"/>
          <w:sz w:val="28"/>
          <w:szCs w:val="28"/>
          <w:lang w:val="kk-KZ"/>
          <w14:ligatures w14:val="none"/>
        </w:rPr>
        <w:t>ң</w:t>
      </w:r>
      <w:r w:rsidR="00F45ADE" w:rsidRPr="00F45ADE">
        <w:rPr>
          <w:rFonts w:ascii="Times New Roman" w:eastAsia="Calibri" w:hAnsi="Times New Roman" w:cs="Times New Roman" w:hint="cs"/>
          <w:bCs/>
          <w:kern w:val="0"/>
          <w:sz w:val="28"/>
          <w:szCs w:val="28"/>
          <w:lang w:val="kk-KZ"/>
          <w14:ligatures w14:val="none"/>
        </w:rPr>
        <w:t>еюін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к</w:t>
      </w:r>
      <w:r w:rsidR="00F45ADE" w:rsidRPr="00F45ADE">
        <w:rPr>
          <w:rFonts w:ascii="Times New Roman" w:eastAsia="Calibri" w:hAnsi="Times New Roman" w:cs="Times New Roman"/>
          <w:bCs/>
          <w:kern w:val="0"/>
          <w:sz w:val="28"/>
          <w:szCs w:val="28"/>
          <w:lang w:val="kk-KZ"/>
          <w14:ligatures w14:val="none"/>
        </w:rPr>
        <w:t>ө</w:t>
      </w:r>
      <w:r w:rsidR="00F45ADE" w:rsidRPr="00F45ADE">
        <w:rPr>
          <w:rFonts w:ascii="Times New Roman" w:eastAsia="Calibri" w:hAnsi="Times New Roman" w:cs="Times New Roman" w:hint="cs"/>
          <w:bCs/>
          <w:kern w:val="0"/>
          <w:sz w:val="28"/>
          <w:szCs w:val="28"/>
          <w:lang w:val="kk-KZ"/>
          <w14:ligatures w14:val="none"/>
        </w:rPr>
        <w:t>рсетеді</w:t>
      </w:r>
      <w:r w:rsidR="00F45ADE" w:rsidRPr="00F45ADE">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73</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стандартты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емес</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аминдерді</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амтитын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циклизацияны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сипаттады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ж</w:t>
      </w:r>
      <w:r w:rsidR="00F45ADE" w:rsidRPr="00F45ADE">
        <w:rPr>
          <w:rFonts w:ascii="Times New Roman" w:eastAsia="Calibri" w:hAnsi="Times New Roman" w:cs="Times New Roman"/>
          <w:bCs/>
          <w:kern w:val="0"/>
          <w:sz w:val="28"/>
          <w:szCs w:val="28"/>
          <w:lang w:val="kk-KZ"/>
          <w14:ligatures w14:val="none"/>
        </w:rPr>
        <w:t>ә</w:t>
      </w:r>
      <w:r w:rsidR="00F45ADE" w:rsidRPr="00F45ADE">
        <w:rPr>
          <w:rFonts w:ascii="Times New Roman" w:eastAsia="Calibri" w:hAnsi="Times New Roman" w:cs="Times New Roman" w:hint="cs"/>
          <w:bCs/>
          <w:kern w:val="0"/>
          <w:sz w:val="28"/>
          <w:szCs w:val="28"/>
          <w:lang w:val="kk-KZ"/>
          <w14:ligatures w14:val="none"/>
        </w:rPr>
        <w:t>не</w:t>
      </w:r>
      <w:r w:rsidR="00F45ADE" w:rsidRPr="00F45ADE">
        <w:rPr>
          <w:rFonts w:ascii="Times New Roman" w:eastAsia="Calibri" w:hAnsi="Times New Roman" w:cs="Times New Roman"/>
          <w:bCs/>
          <w:kern w:val="0"/>
          <w:sz w:val="28"/>
          <w:szCs w:val="28"/>
          <w:lang w:val="kk-KZ"/>
          <w14:ligatures w14:val="none"/>
        </w:rPr>
        <w:t xml:space="preserve"> [7</w:t>
      </w:r>
      <w:r w:rsidR="0008585D">
        <w:rPr>
          <w:rFonts w:ascii="Times New Roman" w:eastAsia="Calibri" w:hAnsi="Times New Roman" w:cs="Times New Roman"/>
          <w:bCs/>
          <w:kern w:val="0"/>
          <w:sz w:val="28"/>
          <w:szCs w:val="28"/>
          <w:lang w:val="kk-KZ"/>
          <w14:ligatures w14:val="none"/>
        </w:rPr>
        <w:t>4</w:t>
      </w:r>
      <w:r w:rsidR="00F45ADE" w:rsidRPr="00F45ADE">
        <w:rPr>
          <w:rFonts w:ascii="Times New Roman" w:eastAsia="Calibri" w:hAnsi="Times New Roman" w:cs="Times New Roman"/>
          <w:bCs/>
          <w:kern w:val="0"/>
          <w:sz w:val="28"/>
          <w:szCs w:val="28"/>
          <w:lang w:val="kk-KZ"/>
          <w14:ligatures w14:val="none"/>
        </w:rPr>
        <w:t>] ә</w:t>
      </w:r>
      <w:r w:rsidR="00F45ADE" w:rsidRPr="00F45ADE">
        <w:rPr>
          <w:rFonts w:ascii="Times New Roman" w:eastAsia="Calibri" w:hAnsi="Times New Roman" w:cs="Times New Roman" w:hint="cs"/>
          <w:bCs/>
          <w:kern w:val="0"/>
          <w:sz w:val="28"/>
          <w:szCs w:val="28"/>
          <w:lang w:val="kk-KZ"/>
          <w14:ligatures w14:val="none"/>
        </w:rPr>
        <w:t>рт</w:t>
      </w:r>
      <w:r w:rsidR="00F45ADE" w:rsidRPr="00F45ADE">
        <w:rPr>
          <w:rFonts w:ascii="Times New Roman" w:eastAsia="Calibri" w:hAnsi="Times New Roman" w:cs="Times New Roman"/>
          <w:bCs/>
          <w:kern w:val="0"/>
          <w:sz w:val="28"/>
          <w:szCs w:val="28"/>
          <w:lang w:val="kk-KZ"/>
          <w14:ligatures w14:val="none"/>
        </w:rPr>
        <w:t>ү</w:t>
      </w:r>
      <w:r w:rsidR="00F45ADE" w:rsidRPr="00F45ADE">
        <w:rPr>
          <w:rFonts w:ascii="Times New Roman" w:eastAsia="Calibri" w:hAnsi="Times New Roman" w:cs="Times New Roman" w:hint="cs"/>
          <w:bCs/>
          <w:kern w:val="0"/>
          <w:sz w:val="28"/>
          <w:szCs w:val="28"/>
          <w:lang w:val="kk-KZ"/>
          <w14:ligatures w14:val="none"/>
        </w:rPr>
        <w:t>рлі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орынбасарларды</w:t>
      </w:r>
      <w:r w:rsidR="00F45ADE" w:rsidRPr="00F45ADE">
        <w:rPr>
          <w:rFonts w:ascii="Times New Roman" w:eastAsia="Calibri" w:hAnsi="Times New Roman" w:cs="Times New Roman"/>
          <w:bCs/>
          <w:kern w:val="0"/>
          <w:sz w:val="28"/>
          <w:szCs w:val="28"/>
          <w:lang w:val="kk-KZ"/>
          <w14:ligatures w14:val="none"/>
        </w:rPr>
        <w:t>ң N</w:t>
      </w:r>
      <w:r w:rsidR="00F45ADE" w:rsidRPr="00F45ADE">
        <w:rPr>
          <w:rFonts w:ascii="Times New Roman" w:eastAsia="Calibri" w:hAnsi="Times New Roman" w:cs="Times New Roman" w:hint="cs"/>
          <w:bCs/>
          <w:kern w:val="0"/>
          <w:sz w:val="28"/>
          <w:szCs w:val="28"/>
          <w:lang w:val="kk-KZ"/>
          <w14:ligatures w14:val="none"/>
        </w:rPr>
        <w:t>–</w:t>
      </w:r>
      <w:r w:rsidR="00F45ADE" w:rsidRPr="00F45ADE">
        <w:rPr>
          <w:rFonts w:ascii="Times New Roman" w:eastAsia="Calibri" w:hAnsi="Times New Roman" w:cs="Times New Roman"/>
          <w:bCs/>
          <w:kern w:val="0"/>
          <w:sz w:val="28"/>
          <w:szCs w:val="28"/>
          <w:lang w:val="kk-KZ"/>
          <w14:ligatures w14:val="none"/>
        </w:rPr>
        <w:t xml:space="preserve">N </w:t>
      </w:r>
      <w:r w:rsidR="00F45ADE" w:rsidRPr="00F45ADE">
        <w:rPr>
          <w:rFonts w:ascii="Times New Roman" w:eastAsia="Calibri" w:hAnsi="Times New Roman" w:cs="Times New Roman" w:hint="cs"/>
          <w:bCs/>
          <w:kern w:val="0"/>
          <w:sz w:val="28"/>
          <w:szCs w:val="28"/>
          <w:lang w:val="kk-KZ"/>
          <w14:ligatures w14:val="none"/>
        </w:rPr>
        <w:t>байланысыны</w:t>
      </w:r>
      <w:r w:rsidR="00F45ADE" w:rsidRPr="00F45ADE">
        <w:rPr>
          <w:rFonts w:ascii="Times New Roman" w:eastAsia="Calibri" w:hAnsi="Times New Roman" w:cs="Times New Roman"/>
          <w:bCs/>
          <w:kern w:val="0"/>
          <w:sz w:val="28"/>
          <w:szCs w:val="28"/>
          <w:lang w:val="kk-KZ"/>
          <w14:ligatures w14:val="none"/>
        </w:rPr>
        <w:t xml:space="preserve">ң </w:t>
      </w:r>
      <w:r w:rsidR="00F45ADE" w:rsidRPr="00F45ADE">
        <w:rPr>
          <w:rFonts w:ascii="Times New Roman" w:eastAsia="Calibri" w:hAnsi="Times New Roman" w:cs="Times New Roman" w:hint="cs"/>
          <w:bCs/>
          <w:kern w:val="0"/>
          <w:sz w:val="28"/>
          <w:szCs w:val="28"/>
          <w:lang w:val="kk-KZ"/>
          <w14:ligatures w14:val="none"/>
        </w:rPr>
        <w:t>т</w:t>
      </w:r>
      <w:r w:rsidR="00F45ADE" w:rsidRPr="00F45ADE">
        <w:rPr>
          <w:rFonts w:ascii="Times New Roman" w:eastAsia="Calibri" w:hAnsi="Times New Roman" w:cs="Times New Roman"/>
          <w:bCs/>
          <w:kern w:val="0"/>
          <w:sz w:val="28"/>
          <w:szCs w:val="28"/>
          <w:lang w:val="kk-KZ"/>
          <w14:ligatures w14:val="none"/>
        </w:rPr>
        <w:t>ү</w:t>
      </w:r>
      <w:r w:rsidR="00F45ADE" w:rsidRPr="00F45ADE">
        <w:rPr>
          <w:rFonts w:ascii="Times New Roman" w:eastAsia="Calibri" w:hAnsi="Times New Roman" w:cs="Times New Roman" w:hint="cs"/>
          <w:bCs/>
          <w:kern w:val="0"/>
          <w:sz w:val="28"/>
          <w:szCs w:val="28"/>
          <w:lang w:val="kk-KZ"/>
          <w14:ligatures w14:val="none"/>
        </w:rPr>
        <w:t>зілу</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жылдамды</w:t>
      </w:r>
      <w:r w:rsidR="00F45ADE" w:rsidRPr="00F45ADE">
        <w:rPr>
          <w:rFonts w:ascii="Times New Roman" w:eastAsia="Calibri" w:hAnsi="Times New Roman" w:cs="Times New Roman"/>
          <w:bCs/>
          <w:kern w:val="0"/>
          <w:sz w:val="28"/>
          <w:szCs w:val="28"/>
          <w:lang w:val="kk-KZ"/>
          <w14:ligatures w14:val="none"/>
        </w:rPr>
        <w:t>ғ</w:t>
      </w:r>
      <w:r w:rsidR="00F45ADE" w:rsidRPr="00F45ADE">
        <w:rPr>
          <w:rFonts w:ascii="Times New Roman" w:eastAsia="Calibri" w:hAnsi="Times New Roman" w:cs="Times New Roman" w:hint="cs"/>
          <w:bCs/>
          <w:kern w:val="0"/>
          <w:sz w:val="28"/>
          <w:szCs w:val="28"/>
          <w:lang w:val="kk-KZ"/>
          <w14:ligatures w14:val="none"/>
        </w:rPr>
        <w:t>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мен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селективтілігіне</w:t>
      </w:r>
      <w:r w:rsidR="00F45ADE" w:rsidRPr="00F45ADE">
        <w:rPr>
          <w:rFonts w:ascii="Times New Roman" w:eastAsia="Calibri" w:hAnsi="Times New Roman" w:cs="Times New Roman"/>
          <w:bCs/>
          <w:kern w:val="0"/>
          <w:sz w:val="28"/>
          <w:szCs w:val="28"/>
          <w:lang w:val="kk-KZ"/>
          <w14:ligatures w14:val="none"/>
        </w:rPr>
        <w:t xml:space="preserve"> ә</w:t>
      </w:r>
      <w:r w:rsidR="00F45ADE" w:rsidRPr="00F45ADE">
        <w:rPr>
          <w:rFonts w:ascii="Times New Roman" w:eastAsia="Calibri" w:hAnsi="Times New Roman" w:cs="Times New Roman" w:hint="cs"/>
          <w:bCs/>
          <w:kern w:val="0"/>
          <w:sz w:val="28"/>
          <w:szCs w:val="28"/>
          <w:lang w:val="kk-KZ"/>
          <w14:ligatures w14:val="none"/>
        </w:rPr>
        <w:t>серін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зерттеді</w:t>
      </w:r>
      <w:r w:rsidR="00F45ADE" w:rsidRPr="00F45ADE">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bCs/>
          <w:kern w:val="0"/>
          <w:sz w:val="28"/>
          <w:szCs w:val="28"/>
          <w:lang w:val="kk-KZ"/>
          <w14:ligatures w14:val="none"/>
        </w:rPr>
        <w:t xml:space="preserve">N-N </w:t>
      </w:r>
      <w:r w:rsidR="00F45ADE" w:rsidRPr="00F45ADE">
        <w:rPr>
          <w:rFonts w:ascii="Times New Roman" w:eastAsia="Calibri" w:hAnsi="Times New Roman" w:cs="Times New Roman" w:hint="cs"/>
          <w:bCs/>
          <w:kern w:val="0"/>
          <w:sz w:val="28"/>
          <w:szCs w:val="28"/>
          <w:lang w:val="kk-KZ"/>
          <w14:ligatures w14:val="none"/>
        </w:rPr>
        <w:t>байланыстарыны</w:t>
      </w:r>
      <w:r w:rsidR="00F45ADE" w:rsidRPr="00F45ADE">
        <w:rPr>
          <w:rFonts w:ascii="Times New Roman" w:eastAsia="Calibri" w:hAnsi="Times New Roman" w:cs="Times New Roman"/>
          <w:bCs/>
          <w:kern w:val="0"/>
          <w:sz w:val="28"/>
          <w:szCs w:val="28"/>
          <w:lang w:val="kk-KZ"/>
          <w14:ligatures w14:val="none"/>
        </w:rPr>
        <w:t xml:space="preserve">ң </w:t>
      </w:r>
      <w:r w:rsidR="00F45ADE" w:rsidRPr="00F45ADE">
        <w:rPr>
          <w:rFonts w:ascii="Times New Roman" w:eastAsia="Calibri" w:hAnsi="Times New Roman" w:cs="Times New Roman" w:hint="cs"/>
          <w:bCs/>
          <w:kern w:val="0"/>
          <w:sz w:val="28"/>
          <w:szCs w:val="28"/>
          <w:lang w:val="kk-KZ"/>
          <w14:ligatures w14:val="none"/>
        </w:rPr>
        <w:t>синтезіндегі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биокатализ</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туралы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деректер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пайда</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болуда</w:t>
      </w:r>
      <w:r w:rsidR="00F45ADE" w:rsidRPr="00F45ADE">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75</w:t>
      </w:r>
      <w:r w:rsidR="00F45ADE" w:rsidRPr="00F45ADE">
        <w:rPr>
          <w:rFonts w:ascii="Times New Roman" w:eastAsia="Calibri" w:hAnsi="Times New Roman" w:cs="Times New Roman"/>
          <w:bCs/>
          <w:kern w:val="0"/>
          <w:sz w:val="28"/>
          <w:szCs w:val="28"/>
          <w:lang w:val="kk-KZ"/>
          <w14:ligatures w14:val="none"/>
        </w:rPr>
        <w:t>] құ</w:t>
      </w:r>
      <w:r w:rsidR="00F45ADE" w:rsidRPr="00F45ADE">
        <w:rPr>
          <w:rFonts w:ascii="Times New Roman" w:eastAsia="Calibri" w:hAnsi="Times New Roman" w:cs="Times New Roman" w:hint="cs"/>
          <w:bCs/>
          <w:kern w:val="0"/>
          <w:sz w:val="28"/>
          <w:szCs w:val="28"/>
          <w:lang w:val="kk-KZ"/>
          <w14:ligatures w14:val="none"/>
        </w:rPr>
        <w:t>рамында</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азоты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бар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к</w:t>
      </w:r>
      <w:r w:rsidR="00F45ADE" w:rsidRPr="00F45ADE">
        <w:rPr>
          <w:rFonts w:ascii="Times New Roman" w:eastAsia="Calibri" w:hAnsi="Times New Roman" w:cs="Times New Roman"/>
          <w:bCs/>
          <w:kern w:val="0"/>
          <w:sz w:val="28"/>
          <w:szCs w:val="28"/>
          <w:lang w:val="kk-KZ"/>
          <w14:ligatures w14:val="none"/>
        </w:rPr>
        <w:t>ү</w:t>
      </w:r>
      <w:r w:rsidR="00F45ADE" w:rsidRPr="00F45ADE">
        <w:rPr>
          <w:rFonts w:ascii="Times New Roman" w:eastAsia="Calibri" w:hAnsi="Times New Roman" w:cs="Times New Roman" w:hint="cs"/>
          <w:bCs/>
          <w:kern w:val="0"/>
          <w:sz w:val="28"/>
          <w:szCs w:val="28"/>
          <w:lang w:val="kk-KZ"/>
          <w14:ligatures w14:val="none"/>
        </w:rPr>
        <w:t>рделі</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осылыстарды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алу</w:t>
      </w:r>
      <w:r w:rsidR="00F45ADE" w:rsidRPr="00F45ADE">
        <w:rPr>
          <w:rFonts w:ascii="Times New Roman" w:eastAsia="Calibri" w:hAnsi="Times New Roman" w:cs="Times New Roman"/>
          <w:bCs/>
          <w:kern w:val="0"/>
          <w:sz w:val="28"/>
          <w:szCs w:val="28"/>
          <w:lang w:val="kk-KZ"/>
          <w14:ligatures w14:val="none"/>
        </w:rPr>
        <w:t xml:space="preserve"> ү</w:t>
      </w:r>
      <w:r w:rsidR="00F45ADE" w:rsidRPr="00F45ADE">
        <w:rPr>
          <w:rFonts w:ascii="Times New Roman" w:eastAsia="Calibri" w:hAnsi="Times New Roman" w:cs="Times New Roman" w:hint="cs"/>
          <w:bCs/>
          <w:kern w:val="0"/>
          <w:sz w:val="28"/>
          <w:szCs w:val="28"/>
          <w:lang w:val="kk-KZ"/>
          <w14:ligatures w14:val="none"/>
        </w:rPr>
        <w:t>шін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биологиялы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катализаторларды</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олдану</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перспективасын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ашатын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молекулаішілік</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циклизацияны</w:t>
      </w:r>
      <w:r w:rsidR="00F45ADE" w:rsidRPr="00F45ADE">
        <w:rPr>
          <w:rFonts w:ascii="Times New Roman" w:eastAsia="Calibri" w:hAnsi="Times New Roman" w:cs="Times New Roman"/>
          <w:bCs/>
          <w:kern w:val="0"/>
          <w:sz w:val="28"/>
          <w:szCs w:val="28"/>
          <w:lang w:val="kk-KZ"/>
          <w14:ligatures w14:val="none"/>
        </w:rPr>
        <w:t xml:space="preserve">ң </w:t>
      </w:r>
      <w:r w:rsidR="00F45ADE" w:rsidRPr="00F45ADE">
        <w:rPr>
          <w:rFonts w:ascii="Times New Roman" w:eastAsia="Calibri" w:hAnsi="Times New Roman" w:cs="Times New Roman" w:hint="cs"/>
          <w:bCs/>
          <w:kern w:val="0"/>
          <w:sz w:val="28"/>
          <w:szCs w:val="28"/>
          <w:lang w:val="kk-KZ"/>
          <w14:ligatures w14:val="none"/>
        </w:rPr>
        <w:t>ферментативті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реакцияларын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зерттеді</w:t>
      </w:r>
      <w:r w:rsidR="00F45ADE" w:rsidRPr="00F45ADE">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Ма</w:t>
      </w:r>
      <w:r w:rsidR="00F45ADE" w:rsidRPr="00F45ADE">
        <w:rPr>
          <w:rFonts w:ascii="Times New Roman" w:eastAsia="Calibri" w:hAnsi="Times New Roman" w:cs="Times New Roman"/>
          <w:bCs/>
          <w:kern w:val="0"/>
          <w:sz w:val="28"/>
          <w:szCs w:val="28"/>
          <w:lang w:val="kk-KZ"/>
          <w14:ligatures w14:val="none"/>
        </w:rPr>
        <w:t>ң</w:t>
      </w:r>
      <w:r w:rsidR="00F45ADE" w:rsidRPr="00F45ADE">
        <w:rPr>
          <w:rFonts w:ascii="Times New Roman" w:eastAsia="Calibri" w:hAnsi="Times New Roman" w:cs="Times New Roman" w:hint="cs"/>
          <w:bCs/>
          <w:kern w:val="0"/>
          <w:sz w:val="28"/>
          <w:szCs w:val="28"/>
          <w:lang w:val="kk-KZ"/>
          <w14:ligatures w14:val="none"/>
        </w:rPr>
        <w:t>ызды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аспект</w:t>
      </w:r>
      <w:r w:rsidR="00F45ADE" w:rsidRPr="00F45ADE">
        <w:rPr>
          <w:rFonts w:ascii="Times New Roman" w:eastAsia="Calibri" w:hAnsi="Times New Roman" w:cs="Times New Roman"/>
          <w:bCs/>
          <w:kern w:val="0"/>
          <w:sz w:val="28"/>
          <w:szCs w:val="28"/>
          <w:lang w:val="kk-KZ"/>
          <w14:ligatures w14:val="none"/>
        </w:rPr>
        <w:t xml:space="preserve"> N</w:t>
      </w:r>
      <w:r w:rsidR="00F45ADE" w:rsidRPr="00F45ADE">
        <w:rPr>
          <w:rFonts w:ascii="Times New Roman" w:eastAsia="Calibri" w:hAnsi="Times New Roman" w:cs="Times New Roman" w:hint="cs"/>
          <w:bCs/>
          <w:kern w:val="0"/>
          <w:sz w:val="28"/>
          <w:szCs w:val="28"/>
          <w:lang w:val="kk-KZ"/>
          <w14:ligatures w14:val="none"/>
        </w:rPr>
        <w:t>–</w:t>
      </w:r>
      <w:r w:rsidR="00F45ADE" w:rsidRPr="00F45ADE">
        <w:rPr>
          <w:rFonts w:ascii="Times New Roman" w:eastAsia="Calibri" w:hAnsi="Times New Roman" w:cs="Times New Roman"/>
          <w:bCs/>
          <w:kern w:val="0"/>
          <w:sz w:val="28"/>
          <w:szCs w:val="28"/>
          <w:lang w:val="kk-KZ"/>
          <w14:ligatures w14:val="none"/>
        </w:rPr>
        <w:t xml:space="preserve">N </w:t>
      </w:r>
      <w:r w:rsidR="00F45ADE" w:rsidRPr="00F45ADE">
        <w:rPr>
          <w:rFonts w:ascii="Times New Roman" w:eastAsia="Calibri" w:hAnsi="Times New Roman" w:cs="Times New Roman" w:hint="cs"/>
          <w:bCs/>
          <w:kern w:val="0"/>
          <w:sz w:val="28"/>
          <w:szCs w:val="28"/>
          <w:lang w:val="kk-KZ"/>
          <w14:ligatures w14:val="none"/>
        </w:rPr>
        <w:t>байланыстары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бар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предрепараттарды</w:t>
      </w:r>
      <w:r w:rsidR="00F45ADE" w:rsidRPr="00F45ADE">
        <w:rPr>
          <w:rFonts w:ascii="Times New Roman" w:eastAsia="Calibri" w:hAnsi="Times New Roman" w:cs="Times New Roman"/>
          <w:bCs/>
          <w:kern w:val="0"/>
          <w:sz w:val="28"/>
          <w:szCs w:val="28"/>
          <w:lang w:val="kk-KZ"/>
          <w14:ligatures w14:val="none"/>
        </w:rPr>
        <w:t xml:space="preserve">ң </w:t>
      </w:r>
      <w:r w:rsidR="00F45ADE" w:rsidRPr="00F45ADE">
        <w:rPr>
          <w:rFonts w:ascii="Times New Roman" w:eastAsia="Calibri" w:hAnsi="Times New Roman" w:cs="Times New Roman" w:hint="cs"/>
          <w:bCs/>
          <w:kern w:val="0"/>
          <w:sz w:val="28"/>
          <w:szCs w:val="28"/>
          <w:lang w:val="kk-KZ"/>
          <w14:ligatures w14:val="none"/>
        </w:rPr>
        <w:t>дамуы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болып</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табылады</w:t>
      </w:r>
      <w:r w:rsidR="00F45ADE" w:rsidRPr="00F45ADE">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76</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жо</w:t>
      </w:r>
      <w:r w:rsidR="00F45ADE" w:rsidRPr="00F45ADE">
        <w:rPr>
          <w:rFonts w:ascii="Times New Roman" w:eastAsia="Calibri" w:hAnsi="Times New Roman" w:cs="Times New Roman"/>
          <w:bCs/>
          <w:kern w:val="0"/>
          <w:sz w:val="28"/>
          <w:szCs w:val="28"/>
          <w:lang w:val="kk-KZ"/>
          <w14:ligatures w14:val="none"/>
        </w:rPr>
        <w:t>ғ</w:t>
      </w:r>
      <w:r w:rsidR="00F45ADE" w:rsidRPr="00F45ADE">
        <w:rPr>
          <w:rFonts w:ascii="Times New Roman" w:eastAsia="Calibri" w:hAnsi="Times New Roman" w:cs="Times New Roman" w:hint="cs"/>
          <w:bCs/>
          <w:kern w:val="0"/>
          <w:sz w:val="28"/>
          <w:szCs w:val="28"/>
          <w:lang w:val="kk-KZ"/>
          <w14:ligatures w14:val="none"/>
        </w:rPr>
        <w:t>ары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биожетімділігі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мен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фармакологиялы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белсенділігі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бар</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гидразон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туындыларыны</w:t>
      </w:r>
      <w:r w:rsidR="00F45ADE" w:rsidRPr="00F45ADE">
        <w:rPr>
          <w:rFonts w:ascii="Times New Roman" w:eastAsia="Calibri" w:hAnsi="Times New Roman" w:cs="Times New Roman"/>
          <w:bCs/>
          <w:kern w:val="0"/>
          <w:sz w:val="28"/>
          <w:szCs w:val="28"/>
          <w:lang w:val="kk-KZ"/>
          <w14:ligatures w14:val="none"/>
        </w:rPr>
        <w:t xml:space="preserve">ң </w:t>
      </w:r>
      <w:r w:rsidR="00F45ADE" w:rsidRPr="00F45ADE">
        <w:rPr>
          <w:rFonts w:ascii="Times New Roman" w:eastAsia="Calibri" w:hAnsi="Times New Roman" w:cs="Times New Roman" w:hint="cs"/>
          <w:bCs/>
          <w:kern w:val="0"/>
          <w:sz w:val="28"/>
          <w:szCs w:val="28"/>
          <w:lang w:val="kk-KZ"/>
          <w14:ligatures w14:val="none"/>
        </w:rPr>
        <w:t>синтезін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сипаттады</w:t>
      </w:r>
      <w:r w:rsidR="00F45ADE" w:rsidRPr="00F45ADE">
        <w:rPr>
          <w:rFonts w:ascii="Times New Roman" w:eastAsia="Calibri" w:hAnsi="Times New Roman" w:cs="Times New Roman"/>
          <w:bCs/>
          <w:kern w:val="0"/>
          <w:sz w:val="28"/>
          <w:szCs w:val="28"/>
          <w:lang w:val="kk-KZ"/>
          <w14:ligatures w14:val="none"/>
        </w:rPr>
        <w:t>.</w:t>
      </w:r>
      <w:r w:rsid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w:t>
      </w:r>
      <w:r w:rsidR="00F45ADE" w:rsidRPr="00F45ADE">
        <w:rPr>
          <w:rFonts w:ascii="Times New Roman" w:eastAsia="Calibri" w:hAnsi="Times New Roman" w:cs="Times New Roman"/>
          <w:bCs/>
          <w:kern w:val="0"/>
          <w:sz w:val="28"/>
          <w:szCs w:val="28"/>
          <w:lang w:val="kk-KZ"/>
          <w14:ligatures w14:val="none"/>
        </w:rPr>
        <w:t>қ</w:t>
      </w:r>
      <w:r w:rsidR="00F45ADE" w:rsidRPr="00F45ADE">
        <w:rPr>
          <w:rFonts w:ascii="Times New Roman" w:eastAsia="Calibri" w:hAnsi="Times New Roman" w:cs="Times New Roman" w:hint="cs"/>
          <w:bCs/>
          <w:kern w:val="0"/>
          <w:sz w:val="28"/>
          <w:szCs w:val="28"/>
          <w:lang w:val="kk-KZ"/>
          <w14:ligatures w14:val="none"/>
        </w:rPr>
        <w:t>ырында</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синтетикалы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ж</w:t>
      </w:r>
      <w:r w:rsidR="00F45ADE" w:rsidRPr="00F45ADE">
        <w:rPr>
          <w:rFonts w:ascii="Times New Roman" w:eastAsia="Calibri" w:hAnsi="Times New Roman" w:cs="Times New Roman"/>
          <w:bCs/>
          <w:kern w:val="0"/>
          <w:sz w:val="28"/>
          <w:szCs w:val="28"/>
          <w:lang w:val="kk-KZ"/>
          <w14:ligatures w14:val="none"/>
        </w:rPr>
        <w:t>ә</w:t>
      </w:r>
      <w:r w:rsidR="00F45ADE" w:rsidRPr="00F45ADE">
        <w:rPr>
          <w:rFonts w:ascii="Times New Roman" w:eastAsia="Calibri" w:hAnsi="Times New Roman" w:cs="Times New Roman" w:hint="cs"/>
          <w:bCs/>
          <w:kern w:val="0"/>
          <w:sz w:val="28"/>
          <w:szCs w:val="28"/>
          <w:lang w:val="kk-KZ"/>
          <w14:ligatures w14:val="none"/>
        </w:rPr>
        <w:t>не</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биологиялы</w:t>
      </w:r>
      <w:r w:rsidR="00F45ADE" w:rsidRPr="00F45ADE">
        <w:rPr>
          <w:rFonts w:ascii="Times New Roman" w:eastAsia="Calibri" w:hAnsi="Times New Roman" w:cs="Times New Roman"/>
          <w:bCs/>
          <w:kern w:val="0"/>
          <w:sz w:val="28"/>
          <w:szCs w:val="28"/>
          <w:lang w:val="kk-KZ"/>
          <w14:ligatures w14:val="none"/>
        </w:rPr>
        <w:t xml:space="preserve">қ </w:t>
      </w:r>
      <w:r w:rsidR="00F45ADE" w:rsidRPr="00F45ADE">
        <w:rPr>
          <w:rFonts w:ascii="Times New Roman" w:eastAsia="Calibri" w:hAnsi="Times New Roman" w:cs="Times New Roman" w:hint="cs"/>
          <w:bCs/>
          <w:kern w:val="0"/>
          <w:sz w:val="28"/>
          <w:szCs w:val="28"/>
          <w:lang w:val="kk-KZ"/>
          <w14:ligatures w14:val="none"/>
        </w:rPr>
        <w:t>сынау</w:t>
      </w:r>
      <w:r w:rsidR="00F45ADE" w:rsidRPr="00F45ADE">
        <w:rPr>
          <w:rFonts w:ascii="Times New Roman" w:eastAsia="Calibri" w:hAnsi="Times New Roman" w:cs="Times New Roman"/>
          <w:bCs/>
          <w:kern w:val="0"/>
          <w:sz w:val="28"/>
          <w:szCs w:val="28"/>
          <w:lang w:val="kk-KZ"/>
          <w14:ligatures w14:val="none"/>
        </w:rPr>
        <w:t xml:space="preserve"> ә</w:t>
      </w:r>
      <w:r w:rsidR="00F45ADE" w:rsidRPr="00F45ADE">
        <w:rPr>
          <w:rFonts w:ascii="Times New Roman" w:eastAsia="Calibri" w:hAnsi="Times New Roman" w:cs="Times New Roman" w:hint="cs"/>
          <w:bCs/>
          <w:kern w:val="0"/>
          <w:sz w:val="28"/>
          <w:szCs w:val="28"/>
          <w:lang w:val="kk-KZ"/>
          <w14:ligatures w14:val="none"/>
        </w:rPr>
        <w:t>дістерін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біріктіру</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перспективалы</w:t>
      </w:r>
      <w:r w:rsidR="00F45ADE" w:rsidRPr="00F45ADE">
        <w:rPr>
          <w:rFonts w:ascii="Times New Roman" w:eastAsia="Calibri" w:hAnsi="Times New Roman" w:cs="Times New Roman"/>
          <w:bCs/>
          <w:kern w:val="0"/>
          <w:sz w:val="28"/>
          <w:szCs w:val="28"/>
          <w:lang w:val="kk-KZ"/>
          <w14:ligatures w14:val="none"/>
        </w:rPr>
        <w:t xml:space="preserve"> қ</w:t>
      </w:r>
      <w:r w:rsidR="00F45ADE" w:rsidRPr="00F45ADE">
        <w:rPr>
          <w:rFonts w:ascii="Times New Roman" w:eastAsia="Calibri" w:hAnsi="Times New Roman" w:cs="Times New Roman" w:hint="cs"/>
          <w:bCs/>
          <w:kern w:val="0"/>
          <w:sz w:val="28"/>
          <w:szCs w:val="28"/>
          <w:lang w:val="kk-KZ"/>
          <w14:ligatures w14:val="none"/>
        </w:rPr>
        <w:t>осылыстарды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тиімдірек</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аны</w:t>
      </w:r>
      <w:r w:rsidR="00F45ADE" w:rsidRPr="00F45ADE">
        <w:rPr>
          <w:rFonts w:ascii="Times New Roman" w:eastAsia="Calibri" w:hAnsi="Times New Roman" w:cs="Times New Roman"/>
          <w:bCs/>
          <w:kern w:val="0"/>
          <w:sz w:val="28"/>
          <w:szCs w:val="28"/>
          <w:lang w:val="kk-KZ"/>
          <w14:ligatures w14:val="none"/>
        </w:rPr>
        <w:t>қ</w:t>
      </w:r>
      <w:r w:rsidR="00F45ADE" w:rsidRPr="00F45ADE">
        <w:rPr>
          <w:rFonts w:ascii="Times New Roman" w:eastAsia="Calibri" w:hAnsi="Times New Roman" w:cs="Times New Roman" w:hint="cs"/>
          <w:bCs/>
          <w:kern w:val="0"/>
          <w:sz w:val="28"/>
          <w:szCs w:val="28"/>
          <w:lang w:val="kk-KZ"/>
          <w14:ligatures w14:val="none"/>
        </w:rPr>
        <w:t>тау</w:t>
      </w:r>
      <w:r w:rsidR="00F45ADE" w:rsidRPr="00F45ADE">
        <w:rPr>
          <w:rFonts w:ascii="Times New Roman" w:eastAsia="Calibri" w:hAnsi="Times New Roman" w:cs="Times New Roman"/>
          <w:bCs/>
          <w:kern w:val="0"/>
          <w:sz w:val="28"/>
          <w:szCs w:val="28"/>
          <w:lang w:val="kk-KZ"/>
          <w14:ligatures w14:val="none"/>
        </w:rPr>
        <w:t>ғ</w:t>
      </w:r>
      <w:r w:rsidR="00F45ADE" w:rsidRPr="00F45ADE">
        <w:rPr>
          <w:rFonts w:ascii="Times New Roman" w:eastAsia="Calibri" w:hAnsi="Times New Roman" w:cs="Times New Roman" w:hint="cs"/>
          <w:bCs/>
          <w:kern w:val="0"/>
          <w:sz w:val="28"/>
          <w:szCs w:val="28"/>
          <w:lang w:val="kk-KZ"/>
          <w14:ligatures w14:val="none"/>
        </w:rPr>
        <w:t>а</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м</w:t>
      </w:r>
      <w:r w:rsidR="00F45ADE" w:rsidRPr="00F45ADE">
        <w:rPr>
          <w:rFonts w:ascii="Times New Roman" w:eastAsia="Calibri" w:hAnsi="Times New Roman" w:cs="Times New Roman"/>
          <w:bCs/>
          <w:kern w:val="0"/>
          <w:sz w:val="28"/>
          <w:szCs w:val="28"/>
          <w:lang w:val="kk-KZ"/>
          <w14:ligatures w14:val="none"/>
        </w:rPr>
        <w:t>ү</w:t>
      </w:r>
      <w:r w:rsidR="00F45ADE" w:rsidRPr="00F45ADE">
        <w:rPr>
          <w:rFonts w:ascii="Times New Roman" w:eastAsia="Calibri" w:hAnsi="Times New Roman" w:cs="Times New Roman" w:hint="cs"/>
          <w:bCs/>
          <w:kern w:val="0"/>
          <w:sz w:val="28"/>
          <w:szCs w:val="28"/>
          <w:lang w:val="kk-KZ"/>
          <w14:ligatures w14:val="none"/>
        </w:rPr>
        <w:t>мкіндік</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береді</w:t>
      </w:r>
      <w:r w:rsidR="00F45ADE" w:rsidRPr="00F45ADE">
        <w:rPr>
          <w:rFonts w:ascii="Times New Roman" w:eastAsia="Calibri" w:hAnsi="Times New Roman" w:cs="Times New Roman"/>
          <w:bCs/>
          <w:kern w:val="0"/>
          <w:sz w:val="28"/>
          <w:szCs w:val="28"/>
          <w:lang w:val="kk-KZ"/>
          <w14:ligatures w14:val="none"/>
        </w:rPr>
        <w:t>. [</w:t>
      </w:r>
      <w:r w:rsidR="0008585D">
        <w:rPr>
          <w:rFonts w:ascii="Times New Roman" w:eastAsia="Calibri" w:hAnsi="Times New Roman" w:cs="Times New Roman"/>
          <w:bCs/>
          <w:kern w:val="0"/>
          <w:sz w:val="28"/>
          <w:szCs w:val="28"/>
          <w:lang w:val="kk-KZ"/>
          <w14:ligatures w14:val="none"/>
        </w:rPr>
        <w:t>77</w:t>
      </w:r>
      <w:r w:rsidR="00F45ADE" w:rsidRPr="00F45ADE">
        <w:rPr>
          <w:rFonts w:ascii="Times New Roman" w:eastAsia="Calibri" w:hAnsi="Times New Roman" w:cs="Times New Roman"/>
          <w:bCs/>
          <w:kern w:val="0"/>
          <w:sz w:val="28"/>
          <w:szCs w:val="28"/>
          <w:lang w:val="kk-KZ"/>
          <w14:ligatures w14:val="none"/>
        </w:rPr>
        <w:t>] қ</w:t>
      </w:r>
      <w:r w:rsidR="00F45ADE" w:rsidRPr="00F45ADE">
        <w:rPr>
          <w:rFonts w:ascii="Times New Roman" w:eastAsia="Calibri" w:hAnsi="Times New Roman" w:cs="Times New Roman" w:hint="cs"/>
          <w:bCs/>
          <w:kern w:val="0"/>
          <w:sz w:val="28"/>
          <w:szCs w:val="28"/>
          <w:lang w:val="kk-KZ"/>
          <w14:ligatures w14:val="none"/>
        </w:rPr>
        <w:t>атерлі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ісік</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ауруын</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емдеуге</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потенциалы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бар</w:t>
      </w:r>
      <w:r w:rsidR="00F45ADE" w:rsidRPr="00F45ADE">
        <w:rPr>
          <w:rFonts w:ascii="Times New Roman" w:eastAsia="Calibri" w:hAnsi="Times New Roman" w:cs="Times New Roman"/>
          <w:bCs/>
          <w:kern w:val="0"/>
          <w:sz w:val="28"/>
          <w:szCs w:val="28"/>
          <w:lang w:val="kk-KZ"/>
          <w14:ligatures w14:val="none"/>
        </w:rPr>
        <w:t xml:space="preserve"> N-N </w:t>
      </w:r>
      <w:r w:rsidR="00F45ADE" w:rsidRPr="00F45ADE">
        <w:rPr>
          <w:rFonts w:ascii="Times New Roman" w:eastAsia="Calibri" w:hAnsi="Times New Roman" w:cs="Times New Roman" w:hint="cs"/>
          <w:bCs/>
          <w:kern w:val="0"/>
          <w:sz w:val="28"/>
          <w:szCs w:val="28"/>
          <w:lang w:val="kk-KZ"/>
          <w14:ligatures w14:val="none"/>
        </w:rPr>
        <w:t>байланысты</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гетероциклдерді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жобалау</w:t>
      </w:r>
      <w:r w:rsidR="00F45ADE" w:rsidRPr="00F45ADE">
        <w:rPr>
          <w:rFonts w:ascii="Times New Roman" w:eastAsia="Calibri" w:hAnsi="Times New Roman" w:cs="Times New Roman"/>
          <w:bCs/>
          <w:kern w:val="0"/>
          <w:sz w:val="28"/>
          <w:szCs w:val="28"/>
          <w:lang w:val="kk-KZ"/>
          <w14:ligatures w14:val="none"/>
        </w:rPr>
        <w:t>ғ</w:t>
      </w:r>
      <w:r w:rsidR="00F45ADE" w:rsidRPr="00F45ADE">
        <w:rPr>
          <w:rFonts w:ascii="Times New Roman" w:eastAsia="Calibri" w:hAnsi="Times New Roman" w:cs="Times New Roman" w:hint="cs"/>
          <w:bCs/>
          <w:kern w:val="0"/>
          <w:sz w:val="28"/>
          <w:szCs w:val="28"/>
          <w:lang w:val="kk-KZ"/>
          <w14:ligatures w14:val="none"/>
        </w:rPr>
        <w:t>а</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кешенді</w:t>
      </w:r>
      <w:r w:rsidR="00F45ADE" w:rsidRPr="00F45ADE">
        <w:rPr>
          <w:rFonts w:ascii="Times New Roman" w:eastAsia="Calibri" w:hAnsi="Times New Roman" w:cs="Times New Roman"/>
          <w:bCs/>
          <w:kern w:val="0"/>
          <w:sz w:val="28"/>
          <w:szCs w:val="28"/>
          <w:lang w:val="kk-KZ"/>
          <w14:ligatures w14:val="none"/>
        </w:rPr>
        <w:t xml:space="preserve"> </w:t>
      </w:r>
      <w:r w:rsidR="00F45ADE" w:rsidRPr="00F45ADE">
        <w:rPr>
          <w:rFonts w:ascii="Times New Roman" w:eastAsia="Calibri" w:hAnsi="Times New Roman" w:cs="Times New Roman" w:hint="cs"/>
          <w:bCs/>
          <w:kern w:val="0"/>
          <w:sz w:val="28"/>
          <w:szCs w:val="28"/>
          <w:lang w:val="kk-KZ"/>
          <w14:ligatures w14:val="none"/>
        </w:rPr>
        <w:t>т</w:t>
      </w:r>
      <w:r w:rsidR="00F45ADE" w:rsidRPr="00F45ADE">
        <w:rPr>
          <w:rFonts w:ascii="Times New Roman" w:eastAsia="Calibri" w:hAnsi="Times New Roman" w:cs="Times New Roman"/>
          <w:bCs/>
          <w:kern w:val="0"/>
          <w:sz w:val="28"/>
          <w:szCs w:val="28"/>
          <w:lang w:val="kk-KZ"/>
          <w14:ligatures w14:val="none"/>
        </w:rPr>
        <w:t>ә</w:t>
      </w:r>
      <w:r w:rsidR="00F45ADE" w:rsidRPr="00F45ADE">
        <w:rPr>
          <w:rFonts w:ascii="Times New Roman" w:eastAsia="Calibri" w:hAnsi="Times New Roman" w:cs="Times New Roman" w:hint="cs"/>
          <w:bCs/>
          <w:kern w:val="0"/>
          <w:sz w:val="28"/>
          <w:szCs w:val="28"/>
          <w:lang w:val="kk-KZ"/>
          <w14:ligatures w14:val="none"/>
        </w:rPr>
        <w:t>сілді</w:t>
      </w:r>
      <w:r w:rsidR="00F45ADE" w:rsidRPr="00F45ADE">
        <w:rPr>
          <w:rFonts w:ascii="Times New Roman" w:eastAsia="Calibri" w:hAnsi="Times New Roman" w:cs="Times New Roman"/>
          <w:bCs/>
          <w:kern w:val="0"/>
          <w:sz w:val="28"/>
          <w:szCs w:val="28"/>
          <w:lang w:val="kk-KZ"/>
          <w14:ligatures w14:val="none"/>
        </w:rPr>
        <w:t xml:space="preserve"> ұ</w:t>
      </w:r>
      <w:r w:rsidR="00F45ADE" w:rsidRPr="00F45ADE">
        <w:rPr>
          <w:rFonts w:ascii="Times New Roman" w:eastAsia="Calibri" w:hAnsi="Times New Roman" w:cs="Times New Roman" w:hint="cs"/>
          <w:bCs/>
          <w:kern w:val="0"/>
          <w:sz w:val="28"/>
          <w:szCs w:val="28"/>
          <w:lang w:val="kk-KZ"/>
          <w14:ligatures w14:val="none"/>
        </w:rPr>
        <w:t>сынды</w:t>
      </w:r>
      <w:r w:rsidR="00F45ADE" w:rsidRPr="00F45ADE">
        <w:rPr>
          <w:rFonts w:ascii="Times New Roman" w:eastAsia="Calibri" w:hAnsi="Times New Roman" w:cs="Times New Roman"/>
          <w:bCs/>
          <w:kern w:val="0"/>
          <w:sz w:val="28"/>
          <w:szCs w:val="28"/>
          <w:lang w:val="kk-KZ"/>
          <w14:ligatures w14:val="none"/>
        </w:rPr>
        <w:t>.</w:t>
      </w:r>
    </w:p>
    <w:p w14:paraId="5DABD779" w14:textId="77777777" w:rsidR="0008585D" w:rsidRDefault="0008585D"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09B17F50" w14:textId="79B0F63A" w:rsidR="0008585D" w:rsidRPr="008B4C4A" w:rsidRDefault="0008585D" w:rsidP="00865593">
      <w:pPr>
        <w:tabs>
          <w:tab w:val="left" w:pos="1560"/>
          <w:tab w:val="left" w:pos="7230"/>
        </w:tabs>
        <w:spacing w:after="0" w:line="259" w:lineRule="auto"/>
        <w:jc w:val="both"/>
        <w:rPr>
          <w:rFonts w:ascii="Times New Roman" w:eastAsia="Calibri" w:hAnsi="Times New Roman" w:cs="Times New Roman"/>
          <w:b/>
          <w:kern w:val="0"/>
          <w:sz w:val="28"/>
          <w:szCs w:val="28"/>
          <w:lang w:val="kk-KZ"/>
          <w14:ligatures w14:val="none"/>
        </w:rPr>
      </w:pPr>
      <w:r w:rsidRPr="008B4C4A">
        <w:rPr>
          <w:rFonts w:ascii="Times New Roman" w:eastAsia="Calibri" w:hAnsi="Times New Roman" w:cs="Times New Roman"/>
          <w:b/>
          <w:kern w:val="0"/>
          <w:sz w:val="28"/>
          <w:szCs w:val="28"/>
          <w:lang w:val="kk-KZ"/>
          <w14:ligatures w14:val="none"/>
        </w:rPr>
        <w:t>1.</w:t>
      </w:r>
      <w:r w:rsidR="0016366F" w:rsidRPr="008B4C4A">
        <w:rPr>
          <w:rFonts w:ascii="Times New Roman" w:eastAsia="Calibri" w:hAnsi="Times New Roman" w:cs="Times New Roman"/>
          <w:b/>
          <w:kern w:val="0"/>
          <w:sz w:val="28"/>
          <w:szCs w:val="28"/>
          <w:lang w:val="kk-KZ"/>
          <w14:ligatures w14:val="none"/>
        </w:rPr>
        <w:t>4</w:t>
      </w:r>
      <w:r w:rsidRPr="008B4C4A">
        <w:rPr>
          <w:rFonts w:ascii="Times New Roman" w:eastAsia="Calibri" w:hAnsi="Times New Roman" w:cs="Times New Roman"/>
          <w:b/>
          <w:kern w:val="0"/>
          <w:sz w:val="28"/>
          <w:szCs w:val="28"/>
          <w:lang w:val="kk-KZ"/>
          <w14:ligatures w14:val="none"/>
        </w:rPr>
        <w:tab/>
      </w:r>
      <w:bookmarkStart w:id="20" w:name="_Hlk209799515"/>
      <w:r w:rsidRPr="008B4C4A">
        <w:rPr>
          <w:rFonts w:ascii="Times New Roman" w:eastAsia="Calibri" w:hAnsi="Times New Roman" w:cs="Times New Roman"/>
          <w:b/>
          <w:kern w:val="0"/>
          <w:sz w:val="28"/>
          <w:szCs w:val="28"/>
          <w:lang w:val="kk-KZ"/>
          <w14:ligatures w14:val="none"/>
        </w:rPr>
        <w:t>3,5-</w:t>
      </w:r>
      <w:r w:rsidRPr="008B4C4A">
        <w:rPr>
          <w:rFonts w:ascii="Times New Roman" w:eastAsia="Calibri" w:hAnsi="Times New Roman" w:cs="Times New Roman" w:hint="cs"/>
          <w:b/>
          <w:kern w:val="0"/>
          <w:sz w:val="28"/>
          <w:szCs w:val="28"/>
          <w:lang w:val="kk-KZ"/>
          <w14:ligatures w14:val="none"/>
        </w:rPr>
        <w:t>алмастырыл</w:t>
      </w:r>
      <w:r w:rsidRPr="008B4C4A">
        <w:rPr>
          <w:rFonts w:ascii="Times New Roman" w:eastAsia="Calibri" w:hAnsi="Times New Roman" w:cs="Times New Roman"/>
          <w:b/>
          <w:kern w:val="0"/>
          <w:sz w:val="28"/>
          <w:szCs w:val="28"/>
          <w:lang w:val="kk-KZ"/>
          <w14:ligatures w14:val="none"/>
        </w:rPr>
        <w:t>ғ</w:t>
      </w:r>
      <w:r w:rsidRPr="008B4C4A">
        <w:rPr>
          <w:rFonts w:ascii="Times New Roman" w:eastAsia="Calibri" w:hAnsi="Times New Roman" w:cs="Times New Roman" w:hint="cs"/>
          <w:b/>
          <w:kern w:val="0"/>
          <w:sz w:val="28"/>
          <w:szCs w:val="28"/>
          <w:lang w:val="kk-KZ"/>
          <w14:ligatures w14:val="none"/>
        </w:rPr>
        <w:t>ан</w:t>
      </w:r>
      <w:r w:rsidRPr="008B4C4A">
        <w:rPr>
          <w:rFonts w:ascii="Times New Roman" w:eastAsia="Calibri" w:hAnsi="Times New Roman" w:cs="Times New Roman"/>
          <w:b/>
          <w:kern w:val="0"/>
          <w:sz w:val="28"/>
          <w:szCs w:val="28"/>
          <w:lang w:val="kk-KZ"/>
          <w14:ligatures w14:val="none"/>
        </w:rPr>
        <w:t xml:space="preserve"> 1,2,4-</w:t>
      </w:r>
      <w:r w:rsidRPr="008B4C4A">
        <w:rPr>
          <w:rFonts w:ascii="Times New Roman" w:eastAsia="Calibri" w:hAnsi="Times New Roman" w:cs="Times New Roman" w:hint="cs"/>
          <w:b/>
          <w:kern w:val="0"/>
          <w:sz w:val="28"/>
          <w:szCs w:val="28"/>
          <w:lang w:val="kk-KZ"/>
          <w14:ligatures w14:val="none"/>
        </w:rPr>
        <w:t>оксадиазолдарды</w:t>
      </w:r>
      <w:r w:rsidRPr="008B4C4A">
        <w:rPr>
          <w:rFonts w:ascii="Times New Roman" w:eastAsia="Calibri" w:hAnsi="Times New Roman" w:cs="Times New Roman"/>
          <w:b/>
          <w:kern w:val="0"/>
          <w:sz w:val="28"/>
          <w:szCs w:val="28"/>
          <w:lang w:val="kk-KZ"/>
          <w14:ligatures w14:val="none"/>
        </w:rPr>
        <w:t xml:space="preserve"> </w:t>
      </w:r>
      <w:r w:rsidRPr="008B4C4A">
        <w:rPr>
          <w:rFonts w:ascii="Times New Roman" w:eastAsia="Calibri" w:hAnsi="Times New Roman" w:cs="Times New Roman" w:hint="cs"/>
          <w:b/>
          <w:kern w:val="0"/>
          <w:sz w:val="28"/>
          <w:szCs w:val="28"/>
          <w:lang w:val="kk-KZ"/>
          <w14:ligatures w14:val="none"/>
        </w:rPr>
        <w:t>синтездеуді</w:t>
      </w:r>
      <w:r w:rsidRPr="008B4C4A">
        <w:rPr>
          <w:rFonts w:ascii="Times New Roman" w:eastAsia="Calibri" w:hAnsi="Times New Roman" w:cs="Times New Roman"/>
          <w:b/>
          <w:kern w:val="0"/>
          <w:sz w:val="28"/>
          <w:szCs w:val="28"/>
          <w:lang w:val="kk-KZ"/>
          <w14:ligatures w14:val="none"/>
        </w:rPr>
        <w:t xml:space="preserve">ң </w:t>
      </w:r>
      <w:r w:rsidRPr="008B4C4A">
        <w:rPr>
          <w:rFonts w:ascii="Times New Roman" w:eastAsia="Calibri" w:hAnsi="Times New Roman" w:cs="Times New Roman" w:hint="cs"/>
          <w:b/>
          <w:kern w:val="0"/>
          <w:sz w:val="28"/>
          <w:szCs w:val="28"/>
          <w:lang w:val="kk-KZ"/>
          <w14:ligatures w14:val="none"/>
        </w:rPr>
        <w:t>заманауи</w:t>
      </w:r>
      <w:r w:rsidRPr="008B4C4A">
        <w:rPr>
          <w:rFonts w:ascii="Times New Roman" w:eastAsia="Calibri" w:hAnsi="Times New Roman" w:cs="Times New Roman"/>
          <w:b/>
          <w:kern w:val="0"/>
          <w:sz w:val="28"/>
          <w:szCs w:val="28"/>
          <w:lang w:val="kk-KZ"/>
          <w14:ligatures w14:val="none"/>
        </w:rPr>
        <w:t xml:space="preserve"> </w:t>
      </w:r>
      <w:r w:rsidRPr="008B4C4A">
        <w:rPr>
          <w:rFonts w:ascii="Times New Roman" w:eastAsia="Calibri" w:hAnsi="Times New Roman" w:cs="Times New Roman" w:hint="cs"/>
          <w:b/>
          <w:kern w:val="0"/>
          <w:sz w:val="28"/>
          <w:szCs w:val="28"/>
          <w:lang w:val="kk-KZ"/>
          <w14:ligatures w14:val="none"/>
        </w:rPr>
        <w:t>т</w:t>
      </w:r>
      <w:r w:rsidRPr="008B4C4A">
        <w:rPr>
          <w:rFonts w:ascii="Times New Roman" w:eastAsia="Calibri" w:hAnsi="Times New Roman" w:cs="Times New Roman"/>
          <w:b/>
          <w:kern w:val="0"/>
          <w:sz w:val="28"/>
          <w:szCs w:val="28"/>
          <w:lang w:val="kk-KZ"/>
          <w14:ligatures w14:val="none"/>
        </w:rPr>
        <w:t>ә</w:t>
      </w:r>
      <w:r w:rsidRPr="008B4C4A">
        <w:rPr>
          <w:rFonts w:ascii="Times New Roman" w:eastAsia="Calibri" w:hAnsi="Times New Roman" w:cs="Times New Roman" w:hint="cs"/>
          <w:b/>
          <w:kern w:val="0"/>
          <w:sz w:val="28"/>
          <w:szCs w:val="28"/>
          <w:lang w:val="kk-KZ"/>
          <w14:ligatures w14:val="none"/>
        </w:rPr>
        <w:t>сілдері</w:t>
      </w:r>
      <w:bookmarkEnd w:id="20"/>
    </w:p>
    <w:p w14:paraId="796DC6F2" w14:textId="5931F085" w:rsidR="0008585D" w:rsidRDefault="0008585D"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en-US"/>
          <w14:ligatures w14:val="none"/>
        </w:rPr>
      </w:pPr>
      <w:r w:rsidRPr="0008585D">
        <w:rPr>
          <w:rFonts w:ascii="Times New Roman" w:eastAsia="Calibri" w:hAnsi="Times New Roman" w:cs="Times New Roman" w:hint="cs"/>
          <w:bCs/>
          <w:kern w:val="0"/>
          <w:sz w:val="28"/>
          <w:szCs w:val="28"/>
          <w:lang w:val="kk-KZ"/>
          <w14:ligatures w14:val="none"/>
        </w:rPr>
        <w:t>Оксадиазолдар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бір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оттегі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атомы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екі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азот</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атомы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бес</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м</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шелі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ароматты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гетероциклдер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Олар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азолдар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ұқ</w:t>
      </w:r>
      <w:r w:rsidRPr="0008585D">
        <w:rPr>
          <w:rFonts w:ascii="Times New Roman" w:eastAsia="Calibri" w:hAnsi="Times New Roman" w:cs="Times New Roman" w:hint="cs"/>
          <w:bCs/>
          <w:kern w:val="0"/>
          <w:sz w:val="28"/>
          <w:szCs w:val="28"/>
          <w:lang w:val="kk-KZ"/>
          <w14:ligatures w14:val="none"/>
        </w:rPr>
        <w:t>ымдасына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жатады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Азот</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пен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оттегіні</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орналасуына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байланысты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оксадиазолды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ө</w:t>
      </w:r>
      <w:r w:rsidRPr="0008585D">
        <w:rPr>
          <w:rFonts w:ascii="Times New Roman" w:eastAsia="Calibri" w:hAnsi="Times New Roman" w:cs="Times New Roman" w:hint="cs"/>
          <w:bCs/>
          <w:kern w:val="0"/>
          <w:sz w:val="28"/>
          <w:szCs w:val="28"/>
          <w:lang w:val="kk-KZ"/>
          <w14:ligatures w14:val="none"/>
        </w:rPr>
        <w:t>рт</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изомері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белгілі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са</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инада</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атомдар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w:t>
      </w:r>
      <w:r w:rsidRPr="0008585D">
        <w:rPr>
          <w:rFonts w:ascii="Times New Roman" w:eastAsia="Calibri" w:hAnsi="Times New Roman" w:cs="Times New Roman"/>
          <w:bCs/>
          <w:kern w:val="0"/>
          <w:sz w:val="28"/>
          <w:szCs w:val="28"/>
          <w:lang w:val="kk-KZ"/>
          <w14:ligatures w14:val="none"/>
        </w:rPr>
        <w:t>ұ</w:t>
      </w:r>
      <w:r w:rsidRPr="0008585D">
        <w:rPr>
          <w:rFonts w:ascii="Times New Roman" w:eastAsia="Calibri" w:hAnsi="Times New Roman" w:cs="Times New Roman" w:hint="cs"/>
          <w:bCs/>
          <w:kern w:val="0"/>
          <w:sz w:val="28"/>
          <w:szCs w:val="28"/>
          <w:lang w:val="kk-KZ"/>
          <w14:ligatures w14:val="none"/>
        </w:rPr>
        <w:t>лар</w:t>
      </w:r>
      <w:r w:rsidRPr="0008585D">
        <w:rPr>
          <w:rFonts w:ascii="Times New Roman" w:eastAsia="Calibri" w:hAnsi="Times New Roman" w:cs="Times New Roman"/>
          <w:bCs/>
          <w:kern w:val="0"/>
          <w:sz w:val="28"/>
          <w:szCs w:val="28"/>
          <w:lang w:val="kk-KZ"/>
          <w14:ligatures w14:val="none"/>
        </w:rPr>
        <w:t xml:space="preserve">: </w:t>
      </w:r>
      <w:bookmarkStart w:id="21" w:name="_Hlk203406529"/>
      <w:r w:rsidRPr="0008585D">
        <w:rPr>
          <w:rFonts w:ascii="Times New Roman" w:eastAsia="Calibri" w:hAnsi="Times New Roman" w:cs="Times New Roman"/>
          <w:bCs/>
          <w:kern w:val="0"/>
          <w:sz w:val="28"/>
          <w:szCs w:val="28"/>
          <w:lang w:val="kk-KZ"/>
          <w14:ligatures w14:val="none"/>
        </w:rPr>
        <w:t xml:space="preserve">1,2,4-; 1,2,5-; 1,2,3-;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1,3,4-</w:t>
      </w:r>
      <w:r w:rsidRPr="0008585D">
        <w:rPr>
          <w:rFonts w:ascii="Times New Roman" w:eastAsia="Calibri" w:hAnsi="Times New Roman" w:cs="Times New Roman" w:hint="cs"/>
          <w:bCs/>
          <w:kern w:val="0"/>
          <w:sz w:val="28"/>
          <w:szCs w:val="28"/>
          <w:lang w:val="kk-KZ"/>
          <w14:ligatures w14:val="none"/>
        </w:rPr>
        <w:t>оксадиазолдар</w:t>
      </w:r>
      <w:bookmarkEnd w:id="21"/>
      <w:r w:rsidR="00304AD4">
        <w:rPr>
          <w:rFonts w:ascii="Times New Roman" w:eastAsia="Calibri" w:hAnsi="Times New Roman" w:cs="Times New Roman"/>
          <w:bCs/>
          <w:kern w:val="0"/>
          <w:sz w:val="28"/>
          <w:szCs w:val="28"/>
          <w:lang w:val="kk-KZ"/>
          <w14:ligatures w14:val="none"/>
        </w:rPr>
        <w:t>ы</w:t>
      </w:r>
      <w:r w:rsidR="00A23E9D">
        <w:rPr>
          <w:rFonts w:ascii="Times New Roman" w:eastAsia="Calibri" w:hAnsi="Times New Roman" w:cs="Times New Roman"/>
          <w:bCs/>
          <w:kern w:val="0"/>
          <w:sz w:val="28"/>
          <w:szCs w:val="28"/>
          <w:lang w:val="kk-KZ"/>
          <w14:ligatures w14:val="none"/>
        </w:rPr>
        <w:t xml:space="preserve"> (</w:t>
      </w:r>
      <w:r w:rsidR="00A23E9D" w:rsidRPr="00A23E9D">
        <w:rPr>
          <w:rFonts w:ascii="Times New Roman" w:eastAsia="Calibri" w:hAnsi="Times New Roman" w:cs="Times New Roman"/>
          <w:bCs/>
          <w:kern w:val="0"/>
          <w:sz w:val="28"/>
          <w:szCs w:val="28"/>
          <w:lang w:val="kk-KZ"/>
          <w14:ligatures w14:val="none"/>
        </w:rPr>
        <w:t>Сурет 1.31</w:t>
      </w:r>
      <w:r w:rsidR="00A23E9D">
        <w:rPr>
          <w:rFonts w:ascii="Times New Roman" w:eastAsia="Calibri" w:hAnsi="Times New Roman" w:cs="Times New Roman"/>
          <w:bCs/>
          <w:kern w:val="0"/>
          <w:sz w:val="28"/>
          <w:szCs w:val="28"/>
          <w:lang w:val="kk-KZ"/>
          <w14:ligatures w14:val="none"/>
        </w:rPr>
        <w:t>).</w:t>
      </w:r>
    </w:p>
    <w:p w14:paraId="4F670226" w14:textId="77777777" w:rsidR="00C13247" w:rsidRPr="00C13247" w:rsidRDefault="00C13247"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en-US"/>
          <w14:ligatures w14:val="none"/>
        </w:rPr>
      </w:pPr>
    </w:p>
    <w:p w14:paraId="13E1BD17" w14:textId="109853D5" w:rsidR="00C13247" w:rsidRDefault="00036268"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en-US"/>
          <w14:ligatures w14:val="none"/>
        </w:rPr>
      </w:pPr>
      <w:r>
        <w:object w:dxaOrig="7034" w:dyaOrig="1930" w14:anchorId="2FC46DE9">
          <v:shape id="_x0000_i1049" type="#_x0000_t75" style="width:311.25pt;height:86.25pt" o:ole="">
            <v:imagedata r:id="rId232" o:title=""/>
          </v:shape>
          <o:OLEObject Type="Embed" ProgID="ChemDraw.Document.6.0" ShapeID="_x0000_i1049" DrawAspect="Content" ObjectID="_1838558017" r:id="rId233"/>
        </w:object>
      </w:r>
    </w:p>
    <w:p w14:paraId="44DE4F10" w14:textId="77777777" w:rsidR="0064655B" w:rsidRDefault="0064655B"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en-US"/>
          <w14:ligatures w14:val="none"/>
        </w:rPr>
      </w:pPr>
    </w:p>
    <w:p w14:paraId="4106AF14" w14:textId="2E3CEAE9" w:rsidR="0064655B" w:rsidRDefault="001E4A37"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proofErr w:type="spellStart"/>
      <w:r w:rsidRPr="001E4A37">
        <w:rPr>
          <w:rFonts w:ascii="Times New Roman" w:eastAsia="Calibri" w:hAnsi="Times New Roman" w:cs="Times New Roman" w:hint="cs"/>
          <w:bCs/>
          <w:kern w:val="0"/>
          <w:sz w:val="28"/>
          <w:szCs w:val="28"/>
          <w:lang w:val="en-US"/>
          <w14:ligatures w14:val="none"/>
        </w:rPr>
        <w:t>Сурет</w:t>
      </w:r>
      <w:proofErr w:type="spellEnd"/>
      <w:r w:rsidRPr="001E4A37">
        <w:rPr>
          <w:rFonts w:ascii="Times New Roman" w:eastAsia="Calibri" w:hAnsi="Times New Roman" w:cs="Times New Roman"/>
          <w:bCs/>
          <w:kern w:val="0"/>
          <w:sz w:val="28"/>
          <w:szCs w:val="28"/>
          <w:lang w:val="en-US"/>
          <w14:ligatures w14:val="none"/>
        </w:rPr>
        <w:t xml:space="preserve"> 1.</w:t>
      </w:r>
      <w:r w:rsidR="00041560">
        <w:rPr>
          <w:rFonts w:ascii="Times New Roman" w:eastAsia="Calibri" w:hAnsi="Times New Roman" w:cs="Times New Roman"/>
          <w:bCs/>
          <w:kern w:val="0"/>
          <w:sz w:val="28"/>
          <w:szCs w:val="28"/>
          <w:lang w:val="kk-KZ"/>
          <w14:ligatures w14:val="none"/>
        </w:rPr>
        <w:t>31</w:t>
      </w:r>
      <w:r w:rsidRPr="001E4A37">
        <w:rPr>
          <w:rFonts w:ascii="Times New Roman" w:eastAsia="Calibri" w:hAnsi="Times New Roman" w:cs="Times New Roman"/>
          <w:bCs/>
          <w:kern w:val="0"/>
          <w:sz w:val="28"/>
          <w:szCs w:val="28"/>
          <w:lang w:val="en-US"/>
          <w14:ligatures w14:val="none"/>
        </w:rPr>
        <w:t xml:space="preserve"> - </w:t>
      </w:r>
      <w:r w:rsidR="0064655B" w:rsidRPr="001E4A37">
        <w:rPr>
          <w:rFonts w:ascii="Times New Roman" w:eastAsia="Calibri" w:hAnsi="Times New Roman" w:cs="Times New Roman"/>
          <w:bCs/>
          <w:kern w:val="0"/>
          <w:sz w:val="28"/>
          <w:szCs w:val="28"/>
          <w:lang w:val="en-US"/>
          <w14:ligatures w14:val="none"/>
        </w:rPr>
        <w:t xml:space="preserve">1,2,4-; 1,2,5-; 1,2,3-; </w:t>
      </w:r>
      <w:r w:rsidR="0064655B" w:rsidRPr="001E4A37">
        <w:rPr>
          <w:rFonts w:ascii="Times New Roman" w:eastAsia="Calibri" w:hAnsi="Times New Roman" w:cs="Times New Roman" w:hint="cs"/>
          <w:bCs/>
          <w:kern w:val="0"/>
          <w:sz w:val="28"/>
          <w:szCs w:val="28"/>
          <w:lang w:val="en-US"/>
          <w14:ligatures w14:val="none"/>
        </w:rPr>
        <w:t>ж</w:t>
      </w:r>
      <w:r w:rsidR="0064655B" w:rsidRPr="001E4A37">
        <w:rPr>
          <w:rFonts w:ascii="Times New Roman" w:eastAsia="Calibri" w:hAnsi="Times New Roman" w:cs="Times New Roman"/>
          <w:bCs/>
          <w:kern w:val="0"/>
          <w:sz w:val="28"/>
          <w:szCs w:val="28"/>
          <w:lang w:val="en-US"/>
          <w14:ligatures w14:val="none"/>
        </w:rPr>
        <w:t>ә</w:t>
      </w:r>
      <w:r w:rsidR="0064655B" w:rsidRPr="001E4A37">
        <w:rPr>
          <w:rFonts w:ascii="Times New Roman" w:eastAsia="Calibri" w:hAnsi="Times New Roman" w:cs="Times New Roman" w:hint="cs"/>
          <w:bCs/>
          <w:kern w:val="0"/>
          <w:sz w:val="28"/>
          <w:szCs w:val="28"/>
          <w:lang w:val="en-US"/>
          <w14:ligatures w14:val="none"/>
        </w:rPr>
        <w:t>не</w:t>
      </w:r>
      <w:r w:rsidR="0064655B" w:rsidRPr="001E4A37">
        <w:rPr>
          <w:rFonts w:ascii="Times New Roman" w:eastAsia="Calibri" w:hAnsi="Times New Roman" w:cs="Times New Roman"/>
          <w:bCs/>
          <w:kern w:val="0"/>
          <w:sz w:val="28"/>
          <w:szCs w:val="28"/>
          <w:lang w:val="en-US"/>
          <w14:ligatures w14:val="none"/>
        </w:rPr>
        <w:t xml:space="preserve"> 1,3,4-</w:t>
      </w:r>
      <w:r w:rsidR="0064655B" w:rsidRPr="001E4A37">
        <w:rPr>
          <w:rFonts w:ascii="Times New Roman" w:eastAsia="Calibri" w:hAnsi="Times New Roman" w:cs="Times New Roman" w:hint="cs"/>
          <w:bCs/>
          <w:kern w:val="0"/>
          <w:sz w:val="28"/>
          <w:szCs w:val="28"/>
          <w:lang w:val="en-US"/>
          <w14:ligatures w14:val="none"/>
        </w:rPr>
        <w:t>оксадиазолдар</w:t>
      </w:r>
    </w:p>
    <w:p w14:paraId="21822FD3" w14:textId="77777777" w:rsidR="001E4A37" w:rsidRPr="001E4A37" w:rsidRDefault="001E4A37"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p>
    <w:p w14:paraId="44AADBE3" w14:textId="3939FFD8" w:rsidR="0008585D" w:rsidRPr="00923636" w:rsidRDefault="0008585D"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08585D">
        <w:rPr>
          <w:rFonts w:ascii="Times New Roman" w:eastAsia="Calibri" w:hAnsi="Times New Roman" w:cs="Times New Roman"/>
          <w:bCs/>
          <w:kern w:val="0"/>
          <w:sz w:val="28"/>
          <w:szCs w:val="28"/>
          <w:lang w:val="kk-KZ"/>
          <w14:ligatures w14:val="none"/>
        </w:rPr>
        <w:t>1,2,4-</w:t>
      </w:r>
      <w:r w:rsidRPr="0008585D">
        <w:rPr>
          <w:rFonts w:ascii="Times New Roman" w:eastAsia="Calibri" w:hAnsi="Times New Roman" w:cs="Times New Roman" w:hint="cs"/>
          <w:bCs/>
          <w:kern w:val="0"/>
          <w:sz w:val="28"/>
          <w:szCs w:val="28"/>
          <w:lang w:val="kk-KZ"/>
          <w14:ligatures w14:val="none"/>
        </w:rPr>
        <w:t>Оксадиазолдар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бес</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м</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шелі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ароматты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са</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инада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екі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азот</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атомы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бір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оттегі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атомы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гетероциклді</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осылыстарды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ма</w:t>
      </w:r>
      <w:r w:rsidRPr="0008585D">
        <w:rPr>
          <w:rFonts w:ascii="Times New Roman" w:eastAsia="Calibri" w:hAnsi="Times New Roman" w:cs="Times New Roman"/>
          <w:bCs/>
          <w:kern w:val="0"/>
          <w:sz w:val="28"/>
          <w:szCs w:val="28"/>
          <w:lang w:val="kk-KZ"/>
          <w14:ligatures w14:val="none"/>
        </w:rPr>
        <w:t>ң</w:t>
      </w:r>
      <w:r w:rsidRPr="0008585D">
        <w:rPr>
          <w:rFonts w:ascii="Times New Roman" w:eastAsia="Calibri" w:hAnsi="Times New Roman" w:cs="Times New Roman" w:hint="cs"/>
          <w:bCs/>
          <w:kern w:val="0"/>
          <w:sz w:val="28"/>
          <w:szCs w:val="28"/>
          <w:lang w:val="kk-KZ"/>
          <w14:ligatures w14:val="none"/>
        </w:rPr>
        <w:t>ызды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класы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болып</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табылады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Физика</w:t>
      </w:r>
      <w:r w:rsidRPr="0008585D">
        <w:rPr>
          <w:rFonts w:ascii="Times New Roman" w:eastAsia="Calibri" w:hAnsi="Times New Roman" w:cs="Times New Roman"/>
          <w:bCs/>
          <w:kern w:val="0"/>
          <w:sz w:val="28"/>
          <w:szCs w:val="28"/>
          <w:lang w:val="kk-KZ"/>
          <w14:ligatures w14:val="none"/>
        </w:rPr>
        <w:t>-</w:t>
      </w:r>
      <w:r w:rsidRPr="0008585D">
        <w:rPr>
          <w:rFonts w:ascii="Times New Roman" w:eastAsia="Calibri" w:hAnsi="Times New Roman" w:cs="Times New Roman" w:hint="cs"/>
          <w:bCs/>
          <w:kern w:val="0"/>
          <w:sz w:val="28"/>
          <w:szCs w:val="28"/>
          <w:lang w:val="kk-KZ"/>
          <w14:ligatures w14:val="none"/>
        </w:rPr>
        <w:t>химиялы</w:t>
      </w:r>
      <w:r w:rsidRPr="0008585D">
        <w:rPr>
          <w:rFonts w:ascii="Times New Roman" w:eastAsia="Calibri" w:hAnsi="Times New Roman" w:cs="Times New Roman"/>
          <w:bCs/>
          <w:kern w:val="0"/>
          <w:sz w:val="28"/>
          <w:szCs w:val="28"/>
          <w:lang w:val="kk-KZ"/>
          <w14:ligatures w14:val="none"/>
        </w:rPr>
        <w:t xml:space="preserve">қ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биологиялы</w:t>
      </w:r>
      <w:r w:rsidRPr="0008585D">
        <w:rPr>
          <w:rFonts w:ascii="Times New Roman" w:eastAsia="Calibri" w:hAnsi="Times New Roman" w:cs="Times New Roman"/>
          <w:bCs/>
          <w:kern w:val="0"/>
          <w:sz w:val="28"/>
          <w:szCs w:val="28"/>
          <w:lang w:val="kk-KZ"/>
          <w14:ligatures w14:val="none"/>
        </w:rPr>
        <w:t>қ қ</w:t>
      </w:r>
      <w:r w:rsidRPr="0008585D">
        <w:rPr>
          <w:rFonts w:ascii="Times New Roman" w:eastAsia="Calibri" w:hAnsi="Times New Roman" w:cs="Times New Roman" w:hint="cs"/>
          <w:bCs/>
          <w:kern w:val="0"/>
          <w:sz w:val="28"/>
          <w:szCs w:val="28"/>
          <w:lang w:val="kk-KZ"/>
          <w14:ligatures w14:val="none"/>
        </w:rPr>
        <w:t>асиеттеріне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байланысты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оксадиазолдар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потенциалды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д</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рілік</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осылыстар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флуоресценттік</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асиеттері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материалдар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координациялы</w:t>
      </w:r>
      <w:r w:rsidRPr="0008585D">
        <w:rPr>
          <w:rFonts w:ascii="Times New Roman" w:eastAsia="Calibri" w:hAnsi="Times New Roman" w:cs="Times New Roman"/>
          <w:bCs/>
          <w:kern w:val="0"/>
          <w:sz w:val="28"/>
          <w:szCs w:val="28"/>
          <w:lang w:val="kk-KZ"/>
          <w14:ligatures w14:val="none"/>
        </w:rPr>
        <w:t xml:space="preserve">қ </w:t>
      </w:r>
      <w:r w:rsidRPr="0008585D">
        <w:rPr>
          <w:rFonts w:ascii="Times New Roman" w:eastAsia="Calibri" w:hAnsi="Times New Roman" w:cs="Times New Roman" w:hint="cs"/>
          <w:bCs/>
          <w:kern w:val="0"/>
          <w:sz w:val="28"/>
          <w:szCs w:val="28"/>
          <w:lang w:val="kk-KZ"/>
          <w14:ligatures w14:val="none"/>
        </w:rPr>
        <w:t>кешендерге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арнал</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лигандтар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ретінде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белсенді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рде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зерттеледі</w:t>
      </w:r>
      <w:r w:rsidR="008F655D" w:rsidRPr="008F655D">
        <w:rPr>
          <w:rFonts w:ascii="Times New Roman" w:eastAsia="Calibri" w:hAnsi="Times New Roman" w:cs="Times New Roman"/>
          <w:bCs/>
          <w:kern w:val="0"/>
          <w:sz w:val="28"/>
          <w:szCs w:val="28"/>
          <w:lang w:val="kk-KZ"/>
          <w14:ligatures w14:val="none"/>
        </w:rPr>
        <w:t xml:space="preserve"> [78]</w:t>
      </w:r>
      <w:r w:rsidRPr="0008585D">
        <w:rPr>
          <w:rFonts w:ascii="Times New Roman" w:eastAsia="Calibri" w:hAnsi="Times New Roman" w:cs="Times New Roman"/>
          <w:bCs/>
          <w:kern w:val="0"/>
          <w:sz w:val="28"/>
          <w:szCs w:val="28"/>
          <w:lang w:val="kk-KZ"/>
          <w14:ligatures w14:val="none"/>
        </w:rPr>
        <w:t>.</w:t>
      </w:r>
      <w:r w:rsidR="008F655D" w:rsidRPr="008F65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bCs/>
          <w:kern w:val="0"/>
          <w:sz w:val="28"/>
          <w:szCs w:val="28"/>
          <w:lang w:val="kk-KZ"/>
          <w14:ligatures w14:val="none"/>
        </w:rPr>
        <w:t>3,5-</w:t>
      </w:r>
      <w:r w:rsidRPr="0008585D">
        <w:rPr>
          <w:rFonts w:ascii="Times New Roman" w:eastAsia="Calibri" w:hAnsi="Times New Roman" w:cs="Times New Roman" w:hint="cs"/>
          <w:bCs/>
          <w:kern w:val="0"/>
          <w:sz w:val="28"/>
          <w:szCs w:val="28"/>
          <w:lang w:val="kk-KZ"/>
          <w14:ligatures w14:val="none"/>
        </w:rPr>
        <w:t>алмастырыл</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w:t>
      </w:r>
      <w:r w:rsidRPr="0008585D">
        <w:rPr>
          <w:rFonts w:ascii="Times New Roman" w:eastAsia="Calibri" w:hAnsi="Times New Roman" w:cs="Times New Roman"/>
          <w:bCs/>
          <w:kern w:val="0"/>
          <w:sz w:val="28"/>
          <w:szCs w:val="28"/>
          <w:lang w:val="kk-KZ"/>
          <w14:ligatures w14:val="none"/>
        </w:rPr>
        <w:t xml:space="preserve"> 1,2,4-</w:t>
      </w:r>
      <w:r w:rsidRPr="0008585D">
        <w:rPr>
          <w:rFonts w:ascii="Times New Roman" w:eastAsia="Calibri" w:hAnsi="Times New Roman" w:cs="Times New Roman" w:hint="cs"/>
          <w:bCs/>
          <w:kern w:val="0"/>
          <w:sz w:val="28"/>
          <w:szCs w:val="28"/>
          <w:lang w:val="kk-KZ"/>
          <w14:ligatures w14:val="none"/>
        </w:rPr>
        <w:t>оксадиазолдар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биологиялы</w:t>
      </w:r>
      <w:r w:rsidRPr="0008585D">
        <w:rPr>
          <w:rFonts w:ascii="Times New Roman" w:eastAsia="Calibri" w:hAnsi="Times New Roman" w:cs="Times New Roman"/>
          <w:bCs/>
          <w:kern w:val="0"/>
          <w:sz w:val="28"/>
          <w:szCs w:val="28"/>
          <w:lang w:val="kk-KZ"/>
          <w14:ligatures w14:val="none"/>
        </w:rPr>
        <w:t xml:space="preserve">қ </w:t>
      </w:r>
      <w:r w:rsidRPr="0008585D">
        <w:rPr>
          <w:rFonts w:ascii="Times New Roman" w:eastAsia="Calibri" w:hAnsi="Times New Roman" w:cs="Times New Roman" w:hint="cs"/>
          <w:bCs/>
          <w:kern w:val="0"/>
          <w:sz w:val="28"/>
          <w:szCs w:val="28"/>
          <w:lang w:val="kk-KZ"/>
          <w14:ligatures w14:val="none"/>
        </w:rPr>
        <w:t>белсенділікті</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ке</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ау</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ымы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гетероциклдерді</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перспективалы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класы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болып</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табылады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Со</w:t>
      </w:r>
      <w:r w:rsidRPr="0008585D">
        <w:rPr>
          <w:rFonts w:ascii="Times New Roman" w:eastAsia="Calibri" w:hAnsi="Times New Roman" w:cs="Times New Roman"/>
          <w:bCs/>
          <w:kern w:val="0"/>
          <w:sz w:val="28"/>
          <w:szCs w:val="28"/>
          <w:lang w:val="kk-KZ"/>
          <w14:ligatures w14:val="none"/>
        </w:rPr>
        <w:t>ңғ</w:t>
      </w:r>
      <w:r w:rsidRPr="0008585D">
        <w:rPr>
          <w:rFonts w:ascii="Times New Roman" w:eastAsia="Calibri" w:hAnsi="Times New Roman" w:cs="Times New Roman" w:hint="cs"/>
          <w:bCs/>
          <w:kern w:val="0"/>
          <w:sz w:val="28"/>
          <w:szCs w:val="28"/>
          <w:lang w:val="kk-KZ"/>
          <w14:ligatures w14:val="none"/>
        </w:rPr>
        <w:t>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жылдары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w:t>
      </w:r>
      <w:r w:rsidRPr="0008585D">
        <w:rPr>
          <w:rFonts w:ascii="Times New Roman" w:eastAsia="Calibri" w:hAnsi="Times New Roman" w:cs="Times New Roman"/>
          <w:bCs/>
          <w:kern w:val="0"/>
          <w:sz w:val="28"/>
          <w:szCs w:val="28"/>
          <w:lang w:val="kk-KZ"/>
          <w14:ligatures w14:val="none"/>
        </w:rPr>
        <w:t>ұ</w:t>
      </w:r>
      <w:r w:rsidRPr="0008585D">
        <w:rPr>
          <w:rFonts w:ascii="Times New Roman" w:eastAsia="Calibri" w:hAnsi="Times New Roman" w:cs="Times New Roman" w:hint="cs"/>
          <w:bCs/>
          <w:kern w:val="0"/>
          <w:sz w:val="28"/>
          <w:szCs w:val="28"/>
          <w:lang w:val="kk-KZ"/>
          <w14:ligatures w14:val="none"/>
        </w:rPr>
        <w:t>л</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осылыстарды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синтезі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белсенді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дамып</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келеді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w:t>
      </w:r>
      <w:r w:rsidRPr="0008585D">
        <w:rPr>
          <w:rFonts w:ascii="Times New Roman" w:eastAsia="Calibri" w:hAnsi="Times New Roman" w:cs="Times New Roman"/>
          <w:bCs/>
          <w:kern w:val="0"/>
          <w:sz w:val="28"/>
          <w:szCs w:val="28"/>
          <w:lang w:val="kk-KZ"/>
          <w14:ligatures w14:val="none"/>
        </w:rPr>
        <w:t>ұ</w:t>
      </w:r>
      <w:r w:rsidRPr="0008585D">
        <w:rPr>
          <w:rFonts w:ascii="Times New Roman" w:eastAsia="Calibri" w:hAnsi="Times New Roman" w:cs="Times New Roman" w:hint="cs"/>
          <w:bCs/>
          <w:kern w:val="0"/>
          <w:sz w:val="28"/>
          <w:szCs w:val="28"/>
          <w:lang w:val="kk-KZ"/>
          <w14:ligatures w14:val="none"/>
        </w:rPr>
        <w:t>л</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шолуда</w:t>
      </w:r>
      <w:r w:rsidRPr="0008585D">
        <w:rPr>
          <w:rFonts w:ascii="Times New Roman" w:eastAsia="Calibri" w:hAnsi="Times New Roman" w:cs="Times New Roman"/>
          <w:bCs/>
          <w:kern w:val="0"/>
          <w:sz w:val="28"/>
          <w:szCs w:val="28"/>
          <w:lang w:val="kk-KZ"/>
          <w14:ligatures w14:val="none"/>
        </w:rPr>
        <w:t xml:space="preserve"> 2020 </w:t>
      </w:r>
      <w:r w:rsidRPr="0008585D">
        <w:rPr>
          <w:rFonts w:ascii="Times New Roman" w:eastAsia="Calibri" w:hAnsi="Times New Roman" w:cs="Times New Roman" w:hint="cs"/>
          <w:bCs/>
          <w:kern w:val="0"/>
          <w:sz w:val="28"/>
          <w:szCs w:val="28"/>
          <w:lang w:val="kk-KZ"/>
          <w14:ligatures w14:val="none"/>
        </w:rPr>
        <w:t>жылдан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бастап</w:t>
      </w:r>
      <w:r w:rsidRPr="0008585D">
        <w:rPr>
          <w:rFonts w:ascii="Times New Roman" w:eastAsia="Calibri" w:hAnsi="Times New Roman" w:cs="Times New Roman"/>
          <w:bCs/>
          <w:kern w:val="0"/>
          <w:sz w:val="28"/>
          <w:szCs w:val="28"/>
          <w:lang w:val="kk-KZ"/>
          <w14:ligatures w14:val="none"/>
        </w:rPr>
        <w:t xml:space="preserve"> ғ</w:t>
      </w:r>
      <w:r w:rsidRPr="0008585D">
        <w:rPr>
          <w:rFonts w:ascii="Times New Roman" w:eastAsia="Calibri" w:hAnsi="Times New Roman" w:cs="Times New Roman" w:hint="cs"/>
          <w:bCs/>
          <w:kern w:val="0"/>
          <w:sz w:val="28"/>
          <w:szCs w:val="28"/>
          <w:lang w:val="kk-KZ"/>
          <w14:ligatures w14:val="none"/>
        </w:rPr>
        <w:t>ылыми</w:t>
      </w:r>
      <w:r w:rsidRPr="0008585D">
        <w:rPr>
          <w:rFonts w:ascii="Times New Roman" w:eastAsia="Calibri" w:hAnsi="Times New Roman" w:cs="Times New Roman"/>
          <w:bCs/>
          <w:kern w:val="0"/>
          <w:sz w:val="28"/>
          <w:szCs w:val="28"/>
          <w:lang w:val="kk-KZ"/>
          <w14:ligatures w14:val="none"/>
        </w:rPr>
        <w:t xml:space="preserve"> ә</w:t>
      </w:r>
      <w:r w:rsidRPr="0008585D">
        <w:rPr>
          <w:rFonts w:ascii="Times New Roman" w:eastAsia="Calibri" w:hAnsi="Times New Roman" w:cs="Times New Roman" w:hint="cs"/>
          <w:bCs/>
          <w:kern w:val="0"/>
          <w:sz w:val="28"/>
          <w:szCs w:val="28"/>
          <w:lang w:val="kk-KZ"/>
          <w14:ligatures w14:val="none"/>
        </w:rPr>
        <w:t>дебиеттерде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жариялан</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осы</w:t>
      </w:r>
      <w:r w:rsidRPr="0008585D">
        <w:rPr>
          <w:rFonts w:ascii="Times New Roman" w:eastAsia="Calibri" w:hAnsi="Times New Roman" w:cs="Times New Roman"/>
          <w:bCs/>
          <w:kern w:val="0"/>
          <w:sz w:val="28"/>
          <w:szCs w:val="28"/>
          <w:lang w:val="kk-KZ"/>
          <w14:ligatures w14:val="none"/>
        </w:rPr>
        <w:t xml:space="preserve"> құ</w:t>
      </w:r>
      <w:r w:rsidRPr="0008585D">
        <w:rPr>
          <w:rFonts w:ascii="Times New Roman" w:eastAsia="Calibri" w:hAnsi="Times New Roman" w:cs="Times New Roman" w:hint="cs"/>
          <w:bCs/>
          <w:kern w:val="0"/>
          <w:sz w:val="28"/>
          <w:szCs w:val="28"/>
          <w:lang w:val="kk-KZ"/>
          <w14:ligatures w14:val="none"/>
        </w:rPr>
        <w:t>рылымдарды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алуды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заманауи</w:t>
      </w:r>
      <w:r w:rsidRPr="0008585D">
        <w:rPr>
          <w:rFonts w:ascii="Times New Roman" w:eastAsia="Calibri" w:hAnsi="Times New Roman" w:cs="Times New Roman"/>
          <w:bCs/>
          <w:kern w:val="0"/>
          <w:sz w:val="28"/>
          <w:szCs w:val="28"/>
          <w:lang w:val="kk-KZ"/>
          <w14:ligatures w14:val="none"/>
        </w:rPr>
        <w:t xml:space="preserve"> ә</w:t>
      </w:r>
      <w:r w:rsidRPr="0008585D">
        <w:rPr>
          <w:rFonts w:ascii="Times New Roman" w:eastAsia="Calibri" w:hAnsi="Times New Roman" w:cs="Times New Roman" w:hint="cs"/>
          <w:bCs/>
          <w:kern w:val="0"/>
          <w:sz w:val="28"/>
          <w:szCs w:val="28"/>
          <w:lang w:val="kk-KZ"/>
          <w14:ligatures w14:val="none"/>
        </w:rPr>
        <w:t>дістері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тал</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ыланады</w:t>
      </w:r>
      <w:r w:rsidRPr="0008585D">
        <w:rPr>
          <w:rFonts w:ascii="Times New Roman" w:eastAsia="Calibri" w:hAnsi="Times New Roman" w:cs="Times New Roman"/>
          <w:bCs/>
          <w:kern w:val="0"/>
          <w:sz w:val="28"/>
          <w:szCs w:val="28"/>
          <w:lang w:val="kk-KZ"/>
          <w14:ligatures w14:val="none"/>
        </w:rPr>
        <w:t>.</w:t>
      </w:r>
      <w:r w:rsidR="008F655D" w:rsidRPr="008F65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bCs/>
          <w:kern w:val="0"/>
          <w:sz w:val="28"/>
          <w:szCs w:val="28"/>
          <w:lang w:val="kk-KZ"/>
          <w14:ligatures w14:val="none"/>
        </w:rPr>
        <w:t>3,5-</w:t>
      </w:r>
      <w:r w:rsidRPr="0008585D">
        <w:rPr>
          <w:rFonts w:ascii="Times New Roman" w:eastAsia="Calibri" w:hAnsi="Times New Roman" w:cs="Times New Roman" w:hint="cs"/>
          <w:bCs/>
          <w:kern w:val="0"/>
          <w:sz w:val="28"/>
          <w:szCs w:val="28"/>
          <w:lang w:val="kk-KZ"/>
          <w14:ligatures w14:val="none"/>
        </w:rPr>
        <w:t>а</w:t>
      </w:r>
      <w:r w:rsidR="008F655D">
        <w:rPr>
          <w:rFonts w:ascii="Times New Roman" w:eastAsia="Calibri" w:hAnsi="Times New Roman" w:cs="Times New Roman"/>
          <w:bCs/>
          <w:kern w:val="0"/>
          <w:sz w:val="28"/>
          <w:szCs w:val="28"/>
          <w:lang w:val="kk-KZ"/>
          <w14:ligatures w14:val="none"/>
        </w:rPr>
        <w:t>лмасырылмаған</w:t>
      </w:r>
      <w:r w:rsidRPr="0008585D">
        <w:rPr>
          <w:rFonts w:ascii="Times New Roman" w:eastAsia="Calibri" w:hAnsi="Times New Roman" w:cs="Times New Roman"/>
          <w:bCs/>
          <w:kern w:val="0"/>
          <w:sz w:val="28"/>
          <w:szCs w:val="28"/>
          <w:lang w:val="kk-KZ"/>
          <w14:ligatures w14:val="none"/>
        </w:rPr>
        <w:t xml:space="preserve"> 1,2,4-</w:t>
      </w:r>
      <w:r w:rsidRPr="0008585D">
        <w:rPr>
          <w:rFonts w:ascii="Times New Roman" w:eastAsia="Calibri" w:hAnsi="Times New Roman" w:cs="Times New Roman" w:hint="cs"/>
          <w:bCs/>
          <w:kern w:val="0"/>
          <w:sz w:val="28"/>
          <w:szCs w:val="28"/>
          <w:lang w:val="kk-KZ"/>
          <w14:ligatures w14:val="none"/>
        </w:rPr>
        <w:t>оксадиазолдарды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алуды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тиімді</w:t>
      </w:r>
      <w:r w:rsidRPr="0008585D">
        <w:rPr>
          <w:rFonts w:ascii="Times New Roman" w:eastAsia="Calibri" w:hAnsi="Times New Roman" w:cs="Times New Roman"/>
          <w:bCs/>
          <w:kern w:val="0"/>
          <w:sz w:val="28"/>
          <w:szCs w:val="28"/>
          <w:lang w:val="kk-KZ"/>
          <w14:ligatures w14:val="none"/>
        </w:rPr>
        <w:t xml:space="preserve"> ә</w:t>
      </w:r>
      <w:r w:rsidRPr="0008585D">
        <w:rPr>
          <w:rFonts w:ascii="Times New Roman" w:eastAsia="Calibri" w:hAnsi="Times New Roman" w:cs="Times New Roman" w:hint="cs"/>
          <w:bCs/>
          <w:kern w:val="0"/>
          <w:sz w:val="28"/>
          <w:szCs w:val="28"/>
          <w:lang w:val="kk-KZ"/>
          <w14:ligatures w14:val="none"/>
        </w:rPr>
        <w:t>дісі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диметил</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сульфоксидіндегі</w:t>
      </w:r>
      <w:r w:rsidRPr="0008585D">
        <w:rPr>
          <w:rFonts w:ascii="Times New Roman" w:eastAsia="Calibri" w:hAnsi="Times New Roman" w:cs="Times New Roman"/>
          <w:bCs/>
          <w:kern w:val="0"/>
          <w:sz w:val="28"/>
          <w:szCs w:val="28"/>
          <w:lang w:val="kk-KZ"/>
          <w14:ligatures w14:val="none"/>
        </w:rPr>
        <w:t xml:space="preserve"> (</w:t>
      </w:r>
      <w:r w:rsidR="000810A8">
        <w:rPr>
          <w:rFonts w:ascii="Times New Roman" w:eastAsia="Calibri" w:hAnsi="Times New Roman" w:cs="Times New Roman"/>
          <w:bCs/>
          <w:kern w:val="0"/>
          <w:sz w:val="28"/>
          <w:szCs w:val="28"/>
          <w:lang w:val="kk-KZ"/>
          <w14:ligatures w14:val="none"/>
        </w:rPr>
        <w:t>ДМСО</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натрий</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гидроксиді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ароматты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амидоксимдерді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альдегидтермен</w:t>
      </w:r>
      <w:r w:rsidRPr="0008585D">
        <w:rPr>
          <w:rFonts w:ascii="Times New Roman" w:eastAsia="Calibri" w:hAnsi="Times New Roman" w:cs="Times New Roman"/>
          <w:bCs/>
          <w:kern w:val="0"/>
          <w:sz w:val="28"/>
          <w:szCs w:val="28"/>
          <w:lang w:val="kk-KZ"/>
          <w14:ligatures w14:val="none"/>
        </w:rPr>
        <w:t xml:space="preserve"> ә</w:t>
      </w:r>
      <w:r w:rsidRPr="0008585D">
        <w:rPr>
          <w:rFonts w:ascii="Times New Roman" w:eastAsia="Calibri" w:hAnsi="Times New Roman" w:cs="Times New Roman" w:hint="cs"/>
          <w:bCs/>
          <w:kern w:val="0"/>
          <w:sz w:val="28"/>
          <w:szCs w:val="28"/>
          <w:lang w:val="kk-KZ"/>
          <w14:ligatures w14:val="none"/>
        </w:rPr>
        <w:t>рекеттесу</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ылы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сипаттал</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w:t>
      </w:r>
      <w:r w:rsidR="008F655D">
        <w:rPr>
          <w:rFonts w:ascii="Times New Roman" w:eastAsia="Calibri" w:hAnsi="Times New Roman" w:cs="Times New Roman"/>
          <w:bCs/>
          <w:kern w:val="0"/>
          <w:sz w:val="28"/>
          <w:szCs w:val="28"/>
          <w:lang w:val="kk-KZ"/>
          <w14:ligatures w14:val="none"/>
        </w:rPr>
        <w:t xml:space="preserve"> </w:t>
      </w:r>
      <w:r w:rsidR="008F655D" w:rsidRPr="008F655D">
        <w:rPr>
          <w:rFonts w:ascii="Times New Roman" w:eastAsia="Calibri" w:hAnsi="Times New Roman" w:cs="Times New Roman"/>
          <w:bCs/>
          <w:kern w:val="0"/>
          <w:sz w:val="28"/>
          <w:szCs w:val="28"/>
          <w:lang w:val="kk-KZ"/>
          <w14:ligatures w14:val="none"/>
        </w:rPr>
        <w:t>[79]</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Реакция</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w:t>
      </w:r>
      <w:r w:rsidRPr="0008585D">
        <w:rPr>
          <w:rFonts w:ascii="Times New Roman" w:eastAsia="Calibri" w:hAnsi="Times New Roman" w:cs="Times New Roman"/>
          <w:bCs/>
          <w:kern w:val="0"/>
          <w:sz w:val="28"/>
          <w:szCs w:val="28"/>
          <w:lang w:val="kk-KZ"/>
          <w14:ligatures w14:val="none"/>
        </w:rPr>
        <w:t>ө</w:t>
      </w:r>
      <w:r w:rsidRPr="0008585D">
        <w:rPr>
          <w:rFonts w:ascii="Times New Roman" w:eastAsia="Calibri" w:hAnsi="Times New Roman" w:cs="Times New Roman" w:hint="cs"/>
          <w:bCs/>
          <w:kern w:val="0"/>
          <w:sz w:val="28"/>
          <w:szCs w:val="28"/>
          <w:lang w:val="kk-KZ"/>
          <w14:ligatures w14:val="none"/>
        </w:rPr>
        <w:t>лме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температурасында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реді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27</w:t>
      </w:r>
      <w:r w:rsidRPr="0008585D">
        <w:rPr>
          <w:rFonts w:ascii="Times New Roman" w:eastAsia="Calibri" w:hAnsi="Times New Roman" w:cs="Times New Roman" w:hint="cs"/>
          <w:bCs/>
          <w:kern w:val="0"/>
          <w:sz w:val="28"/>
          <w:szCs w:val="28"/>
          <w:lang w:val="kk-KZ"/>
          <w14:ligatures w14:val="none"/>
        </w:rPr>
        <w:t>–</w:t>
      </w:r>
      <w:r w:rsidRPr="0008585D">
        <w:rPr>
          <w:rFonts w:ascii="Times New Roman" w:eastAsia="Calibri" w:hAnsi="Times New Roman" w:cs="Times New Roman"/>
          <w:bCs/>
          <w:kern w:val="0"/>
          <w:sz w:val="28"/>
          <w:szCs w:val="28"/>
          <w:lang w:val="kk-KZ"/>
          <w14:ligatures w14:val="none"/>
        </w:rPr>
        <w:t xml:space="preserve">76% </w:t>
      </w:r>
      <w:r w:rsidRPr="0008585D">
        <w:rPr>
          <w:rFonts w:ascii="Times New Roman" w:eastAsia="Calibri" w:hAnsi="Times New Roman" w:cs="Times New Roman" w:hint="cs"/>
          <w:bCs/>
          <w:kern w:val="0"/>
          <w:sz w:val="28"/>
          <w:szCs w:val="28"/>
          <w:lang w:val="kk-KZ"/>
          <w14:ligatures w14:val="none"/>
        </w:rPr>
        <w:t>шы</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ымдылы</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пен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оксадиазол</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са</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инасыны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зілуіне</w:t>
      </w:r>
      <w:r w:rsidRPr="0008585D">
        <w:rPr>
          <w:rFonts w:ascii="Times New Roman" w:eastAsia="Calibri" w:hAnsi="Times New Roman" w:cs="Times New Roman"/>
          <w:bCs/>
          <w:kern w:val="0"/>
          <w:sz w:val="28"/>
          <w:szCs w:val="28"/>
          <w:lang w:val="kk-KZ"/>
          <w14:ligatures w14:val="none"/>
        </w:rPr>
        <w:t xml:space="preserve"> ә</w:t>
      </w:r>
      <w:r w:rsidRPr="0008585D">
        <w:rPr>
          <w:rFonts w:ascii="Times New Roman" w:eastAsia="Calibri" w:hAnsi="Times New Roman" w:cs="Times New Roman" w:hint="cs"/>
          <w:bCs/>
          <w:kern w:val="0"/>
          <w:sz w:val="28"/>
          <w:szCs w:val="28"/>
          <w:lang w:val="kk-KZ"/>
          <w14:ligatures w14:val="none"/>
        </w:rPr>
        <w:t>келеді</w:t>
      </w:r>
      <w:r w:rsidR="00A23E9D">
        <w:rPr>
          <w:rFonts w:ascii="Times New Roman" w:eastAsia="Calibri" w:hAnsi="Times New Roman" w:cs="Times New Roman"/>
          <w:bCs/>
          <w:kern w:val="0"/>
          <w:sz w:val="28"/>
          <w:szCs w:val="28"/>
          <w:lang w:val="kk-KZ"/>
          <w14:ligatures w14:val="none"/>
        </w:rPr>
        <w:t xml:space="preserve"> (Сурет 1.32)</w:t>
      </w:r>
      <w:r w:rsidR="00923636" w:rsidRPr="00923636">
        <w:rPr>
          <w:rFonts w:ascii="Times New Roman" w:eastAsia="Calibri" w:hAnsi="Times New Roman" w:cs="Times New Roman"/>
          <w:bCs/>
          <w:kern w:val="0"/>
          <w:sz w:val="28"/>
          <w:szCs w:val="28"/>
          <w:lang w:val="kk-KZ"/>
          <w14:ligatures w14:val="none"/>
        </w:rPr>
        <w:t>.</w:t>
      </w:r>
    </w:p>
    <w:p w14:paraId="3D83408C" w14:textId="1754B975" w:rsidR="00B30B65" w:rsidRDefault="00B30B65"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p>
    <w:p w14:paraId="7A7C684F" w14:textId="08F0A2BA" w:rsidR="00B30B65" w:rsidRDefault="00036268" w:rsidP="005777B0">
      <w:pPr>
        <w:tabs>
          <w:tab w:val="left" w:pos="1560"/>
          <w:tab w:val="left" w:pos="7230"/>
        </w:tabs>
        <w:spacing w:after="0" w:line="259" w:lineRule="auto"/>
        <w:ind w:firstLine="567"/>
        <w:jc w:val="center"/>
      </w:pPr>
      <w:r>
        <w:object w:dxaOrig="5774" w:dyaOrig="986" w14:anchorId="56301CF0">
          <v:shape id="_x0000_i1050" type="#_x0000_t75" style="width:300pt;height:49.5pt" o:ole="">
            <v:imagedata r:id="rId234" o:title=""/>
          </v:shape>
          <o:OLEObject Type="Embed" ProgID="ChemDraw.Document.6.0" ShapeID="_x0000_i1050" DrawAspect="Content" ObjectID="_1838558018" r:id="rId235"/>
        </w:object>
      </w:r>
    </w:p>
    <w:p w14:paraId="5F8903E8" w14:textId="77777777" w:rsidR="007A7643" w:rsidRDefault="007A7643"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p>
    <w:p w14:paraId="3E804053" w14:textId="029FF64A" w:rsidR="00B30B65" w:rsidRDefault="001E4A37"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sidRPr="001E4A37">
        <w:rPr>
          <w:rFonts w:ascii="Times New Roman" w:eastAsia="Calibri" w:hAnsi="Times New Roman" w:cs="Times New Roman" w:hint="cs"/>
          <w:bCs/>
          <w:kern w:val="0"/>
          <w:sz w:val="28"/>
          <w:szCs w:val="28"/>
          <w:lang w:val="kk-KZ"/>
          <w14:ligatures w14:val="none"/>
        </w:rPr>
        <w:t>Сурет</w:t>
      </w:r>
      <w:r w:rsidRPr="001E4A37">
        <w:rPr>
          <w:rFonts w:ascii="Times New Roman" w:eastAsia="Calibri" w:hAnsi="Times New Roman" w:cs="Times New Roman"/>
          <w:bCs/>
          <w:kern w:val="0"/>
          <w:sz w:val="28"/>
          <w:szCs w:val="28"/>
          <w:lang w:val="kk-KZ"/>
          <w14:ligatures w14:val="none"/>
        </w:rPr>
        <w:t xml:space="preserve"> 1.</w:t>
      </w:r>
      <w:r w:rsidR="0061325F">
        <w:rPr>
          <w:rFonts w:ascii="Times New Roman" w:eastAsia="Calibri" w:hAnsi="Times New Roman" w:cs="Times New Roman"/>
          <w:bCs/>
          <w:kern w:val="0"/>
          <w:sz w:val="28"/>
          <w:szCs w:val="28"/>
          <w:lang w:val="kk-KZ"/>
          <w14:ligatures w14:val="none"/>
        </w:rPr>
        <w:t>3</w:t>
      </w:r>
      <w:r w:rsidR="00041560">
        <w:rPr>
          <w:rFonts w:ascii="Times New Roman" w:eastAsia="Calibri" w:hAnsi="Times New Roman" w:cs="Times New Roman"/>
          <w:bCs/>
          <w:kern w:val="0"/>
          <w:sz w:val="28"/>
          <w:szCs w:val="28"/>
          <w:lang w:val="kk-KZ"/>
          <w14:ligatures w14:val="none"/>
        </w:rPr>
        <w:t>2</w:t>
      </w:r>
      <w:r w:rsidRPr="001E4A37">
        <w:rPr>
          <w:rFonts w:ascii="Times New Roman" w:eastAsia="Calibri" w:hAnsi="Times New Roman" w:cs="Times New Roman"/>
          <w:bCs/>
          <w:kern w:val="0"/>
          <w:sz w:val="28"/>
          <w:szCs w:val="28"/>
          <w:lang w:val="kk-KZ"/>
          <w14:ligatures w14:val="none"/>
        </w:rPr>
        <w:t xml:space="preserve"> - </w:t>
      </w:r>
      <w:r w:rsidR="00B30B65">
        <w:rPr>
          <w:rFonts w:ascii="Times New Roman" w:eastAsia="Calibri" w:hAnsi="Times New Roman" w:cs="Times New Roman"/>
          <w:bCs/>
          <w:kern w:val="0"/>
          <w:sz w:val="28"/>
          <w:szCs w:val="28"/>
          <w:lang w:val="kk-KZ"/>
          <w14:ligatures w14:val="none"/>
        </w:rPr>
        <w:t>3,5-</w:t>
      </w:r>
      <w:r w:rsidR="00767FAC" w:rsidRPr="00767FAC">
        <w:t xml:space="preserve"> </w:t>
      </w:r>
      <w:r w:rsidR="00767FAC" w:rsidRPr="00767FAC">
        <w:rPr>
          <w:rFonts w:ascii="Times New Roman" w:eastAsia="Calibri" w:hAnsi="Times New Roman" w:cs="Times New Roman"/>
          <w:bCs/>
          <w:kern w:val="0"/>
          <w:sz w:val="28"/>
          <w:szCs w:val="28"/>
          <w:lang w:val="kk-KZ"/>
          <w14:ligatures w14:val="none"/>
        </w:rPr>
        <w:t xml:space="preserve">орынбасарланған </w:t>
      </w:r>
      <w:r w:rsidR="00B30B65">
        <w:rPr>
          <w:rFonts w:ascii="Times New Roman" w:eastAsia="Calibri" w:hAnsi="Times New Roman" w:cs="Times New Roman"/>
          <w:bCs/>
          <w:kern w:val="0"/>
          <w:sz w:val="28"/>
          <w:szCs w:val="28"/>
          <w:lang w:val="kk-KZ"/>
          <w14:ligatures w14:val="none"/>
        </w:rPr>
        <w:t>1,2,4-оксадиазолдардың синтезі</w:t>
      </w:r>
    </w:p>
    <w:p w14:paraId="1783C3F6" w14:textId="77777777" w:rsidR="0063123F" w:rsidRDefault="0063123F"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p>
    <w:p w14:paraId="141ABE57" w14:textId="2325206B" w:rsidR="0052534E" w:rsidRPr="004B1E0C" w:rsidRDefault="0063123F"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Кеслес</w:t>
      </w:r>
      <w:r>
        <w:rPr>
          <w:rFonts w:ascii="Times New Roman" w:eastAsia="Calibri" w:hAnsi="Times New Roman" w:cs="Times New Roman"/>
          <w:bCs/>
          <w:kern w:val="0"/>
          <w:sz w:val="28"/>
          <w:szCs w:val="28"/>
          <w:lang w:val="kk-KZ"/>
          <w14:ligatures w14:val="none"/>
        </w:rPr>
        <w:t>і</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цианидтерді</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пайдалана</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отырып</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жа</w:t>
      </w:r>
      <w:r w:rsidR="0008585D" w:rsidRPr="0008585D">
        <w:rPr>
          <w:rFonts w:ascii="Times New Roman" w:eastAsia="Calibri" w:hAnsi="Times New Roman" w:cs="Times New Roman"/>
          <w:bCs/>
          <w:kern w:val="0"/>
          <w:sz w:val="28"/>
          <w:szCs w:val="28"/>
          <w:lang w:val="kk-KZ"/>
          <w14:ligatures w14:val="none"/>
        </w:rPr>
        <w:t>ң</w:t>
      </w:r>
      <w:r w:rsidR="0008585D" w:rsidRPr="0008585D">
        <w:rPr>
          <w:rFonts w:ascii="Times New Roman" w:eastAsia="Calibri" w:hAnsi="Times New Roman" w:cs="Times New Roman" w:hint="cs"/>
          <w:bCs/>
          <w:kern w:val="0"/>
          <w:sz w:val="28"/>
          <w:szCs w:val="28"/>
          <w:lang w:val="kk-KZ"/>
          <w14:ligatures w14:val="none"/>
        </w:rPr>
        <w:t>а</w:t>
      </w:r>
      <w:r w:rsidR="0008585D" w:rsidRPr="0008585D">
        <w:rPr>
          <w:rFonts w:ascii="Times New Roman" w:eastAsia="Calibri" w:hAnsi="Times New Roman" w:cs="Times New Roman"/>
          <w:bCs/>
          <w:kern w:val="0"/>
          <w:sz w:val="28"/>
          <w:szCs w:val="28"/>
          <w:lang w:val="kk-KZ"/>
          <w14:ligatures w14:val="none"/>
        </w:rPr>
        <w:t xml:space="preserve"> 3,5-</w:t>
      </w:r>
      <w:r w:rsidR="0008585D" w:rsidRPr="0008585D">
        <w:rPr>
          <w:rFonts w:ascii="Times New Roman" w:eastAsia="Calibri" w:hAnsi="Times New Roman" w:cs="Times New Roman" w:hint="cs"/>
          <w:bCs/>
          <w:kern w:val="0"/>
          <w:sz w:val="28"/>
          <w:szCs w:val="28"/>
          <w:lang w:val="kk-KZ"/>
          <w14:ligatures w14:val="none"/>
        </w:rPr>
        <w:t>алмастырыл</w:t>
      </w:r>
      <w:r w:rsidR="0008585D" w:rsidRPr="0008585D">
        <w:rPr>
          <w:rFonts w:ascii="Times New Roman" w:eastAsia="Calibri" w:hAnsi="Times New Roman" w:cs="Times New Roman"/>
          <w:bCs/>
          <w:kern w:val="0"/>
          <w:sz w:val="28"/>
          <w:szCs w:val="28"/>
          <w:lang w:val="kk-KZ"/>
          <w14:ligatures w14:val="none"/>
        </w:rPr>
        <w:t>ғ</w:t>
      </w:r>
      <w:r w:rsidR="0008585D" w:rsidRPr="0008585D">
        <w:rPr>
          <w:rFonts w:ascii="Times New Roman" w:eastAsia="Calibri" w:hAnsi="Times New Roman" w:cs="Times New Roman" w:hint="cs"/>
          <w:bCs/>
          <w:kern w:val="0"/>
          <w:sz w:val="28"/>
          <w:szCs w:val="28"/>
          <w:lang w:val="kk-KZ"/>
          <w14:ligatures w14:val="none"/>
        </w:rPr>
        <w:t>ан</w:t>
      </w:r>
      <w:r w:rsidR="0008585D" w:rsidRPr="0008585D">
        <w:rPr>
          <w:rFonts w:ascii="Times New Roman" w:eastAsia="Calibri" w:hAnsi="Times New Roman" w:cs="Times New Roman"/>
          <w:bCs/>
          <w:kern w:val="0"/>
          <w:sz w:val="28"/>
          <w:szCs w:val="28"/>
          <w:lang w:val="kk-KZ"/>
          <w14:ligatures w14:val="none"/>
        </w:rPr>
        <w:t xml:space="preserve"> 1,2,4-</w:t>
      </w:r>
      <w:r w:rsidR="0008585D" w:rsidRPr="0008585D">
        <w:rPr>
          <w:rFonts w:ascii="Times New Roman" w:eastAsia="Calibri" w:hAnsi="Times New Roman" w:cs="Times New Roman" w:hint="cs"/>
          <w:bCs/>
          <w:kern w:val="0"/>
          <w:sz w:val="28"/>
          <w:szCs w:val="28"/>
          <w:lang w:val="kk-KZ"/>
          <w14:ligatures w14:val="none"/>
        </w:rPr>
        <w:t>оксадиазолдарды</w:t>
      </w:r>
      <w:r w:rsidR="0008585D" w:rsidRPr="0008585D">
        <w:rPr>
          <w:rFonts w:ascii="Times New Roman" w:eastAsia="Calibri" w:hAnsi="Times New Roman" w:cs="Times New Roman"/>
          <w:bCs/>
          <w:kern w:val="0"/>
          <w:sz w:val="28"/>
          <w:szCs w:val="28"/>
          <w:lang w:val="kk-KZ"/>
          <w14:ligatures w14:val="none"/>
        </w:rPr>
        <w:t xml:space="preserve">ң </w:t>
      </w:r>
      <w:r w:rsidR="0008585D" w:rsidRPr="0008585D">
        <w:rPr>
          <w:rFonts w:ascii="Times New Roman" w:eastAsia="Calibri" w:hAnsi="Times New Roman" w:cs="Times New Roman" w:hint="cs"/>
          <w:bCs/>
          <w:kern w:val="0"/>
          <w:sz w:val="28"/>
          <w:szCs w:val="28"/>
          <w:lang w:val="kk-KZ"/>
          <w14:ligatures w14:val="none"/>
        </w:rPr>
        <w:t>синтезін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тал</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ылайды</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Реакция</w:t>
      </w:r>
      <w:r w:rsidR="0008585D" w:rsidRPr="0008585D">
        <w:rPr>
          <w:rFonts w:ascii="Times New Roman" w:eastAsia="Calibri" w:hAnsi="Times New Roman" w:cs="Times New Roman"/>
          <w:bCs/>
          <w:kern w:val="0"/>
          <w:sz w:val="28"/>
          <w:szCs w:val="28"/>
          <w:lang w:val="kk-KZ"/>
          <w14:ligatures w14:val="none"/>
        </w:rPr>
        <w:t>ғ</w:t>
      </w:r>
      <w:r w:rsidR="0008585D" w:rsidRPr="0008585D">
        <w:rPr>
          <w:rFonts w:ascii="Times New Roman" w:eastAsia="Calibri" w:hAnsi="Times New Roman" w:cs="Times New Roman" w:hint="cs"/>
          <w:bCs/>
          <w:kern w:val="0"/>
          <w:sz w:val="28"/>
          <w:szCs w:val="28"/>
          <w:lang w:val="kk-KZ"/>
          <w14:ligatures w14:val="none"/>
        </w:rPr>
        <w:t>а</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альфа</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бета</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аны</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па</w:t>
      </w:r>
      <w:r w:rsidR="0008585D" w:rsidRPr="0008585D">
        <w:rPr>
          <w:rFonts w:ascii="Times New Roman" w:eastAsia="Calibri" w:hAnsi="Times New Roman" w:cs="Times New Roman"/>
          <w:bCs/>
          <w:kern w:val="0"/>
          <w:sz w:val="28"/>
          <w:szCs w:val="28"/>
          <w:lang w:val="kk-KZ"/>
          <w14:ligatures w14:val="none"/>
        </w:rPr>
        <w:t>ғ</w:t>
      </w:r>
      <w:r w:rsidR="0008585D" w:rsidRPr="0008585D">
        <w:rPr>
          <w:rFonts w:ascii="Times New Roman" w:eastAsia="Calibri" w:hAnsi="Times New Roman" w:cs="Times New Roman" w:hint="cs"/>
          <w:bCs/>
          <w:kern w:val="0"/>
          <w:sz w:val="28"/>
          <w:szCs w:val="28"/>
          <w:lang w:val="kk-KZ"/>
          <w14:ligatures w14:val="none"/>
        </w:rPr>
        <w:t>ан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нитрилдермен</w:t>
      </w:r>
      <w:r w:rsidR="0008585D" w:rsidRPr="0008585D">
        <w:rPr>
          <w:rFonts w:ascii="Times New Roman" w:eastAsia="Calibri" w:hAnsi="Times New Roman" w:cs="Times New Roman"/>
          <w:bCs/>
          <w:kern w:val="0"/>
          <w:sz w:val="28"/>
          <w:szCs w:val="28"/>
          <w:lang w:val="kk-KZ"/>
          <w14:ligatures w14:val="none"/>
        </w:rPr>
        <w:t xml:space="preserve"> ә</w:t>
      </w:r>
      <w:r w:rsidR="0008585D" w:rsidRPr="0008585D">
        <w:rPr>
          <w:rFonts w:ascii="Times New Roman" w:eastAsia="Calibri" w:hAnsi="Times New Roman" w:cs="Times New Roman" w:hint="cs"/>
          <w:bCs/>
          <w:kern w:val="0"/>
          <w:sz w:val="28"/>
          <w:szCs w:val="28"/>
          <w:lang w:val="kk-KZ"/>
          <w14:ligatures w14:val="none"/>
        </w:rPr>
        <w:t>рекеттесіп</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ма</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сатты</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гетероциклдерді</w:t>
      </w:r>
      <w:r w:rsidR="0008585D" w:rsidRPr="0008585D">
        <w:rPr>
          <w:rFonts w:ascii="Times New Roman" w:eastAsia="Calibri" w:hAnsi="Times New Roman" w:cs="Times New Roman"/>
          <w:bCs/>
          <w:kern w:val="0"/>
          <w:sz w:val="28"/>
          <w:szCs w:val="28"/>
          <w:lang w:val="kk-KZ"/>
          <w14:ligatures w14:val="none"/>
        </w:rPr>
        <w:t xml:space="preserve">ң </w:t>
      </w:r>
      <w:r w:rsidR="0008585D" w:rsidRPr="0008585D">
        <w:rPr>
          <w:rFonts w:ascii="Times New Roman" w:eastAsia="Calibri" w:hAnsi="Times New Roman" w:cs="Times New Roman" w:hint="cs"/>
          <w:bCs/>
          <w:kern w:val="0"/>
          <w:sz w:val="28"/>
          <w:szCs w:val="28"/>
          <w:lang w:val="kk-KZ"/>
          <w14:ligatures w14:val="none"/>
        </w:rPr>
        <w:t>пайда</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болуына</w:t>
      </w:r>
      <w:r w:rsidR="0008585D" w:rsidRPr="0008585D">
        <w:rPr>
          <w:rFonts w:ascii="Times New Roman" w:eastAsia="Calibri" w:hAnsi="Times New Roman" w:cs="Times New Roman"/>
          <w:bCs/>
          <w:kern w:val="0"/>
          <w:sz w:val="28"/>
          <w:szCs w:val="28"/>
          <w:lang w:val="kk-KZ"/>
          <w14:ligatures w14:val="none"/>
        </w:rPr>
        <w:t xml:space="preserve"> ә</w:t>
      </w:r>
      <w:r w:rsidR="0008585D" w:rsidRPr="0008585D">
        <w:rPr>
          <w:rFonts w:ascii="Times New Roman" w:eastAsia="Calibri" w:hAnsi="Times New Roman" w:cs="Times New Roman" w:hint="cs"/>
          <w:bCs/>
          <w:kern w:val="0"/>
          <w:sz w:val="28"/>
          <w:szCs w:val="28"/>
          <w:lang w:val="kk-KZ"/>
          <w14:ligatures w14:val="none"/>
        </w:rPr>
        <w:t>келетін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амидоксимдер</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атысады</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Сонымен</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атар</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алын</w:t>
      </w:r>
      <w:r w:rsidR="0008585D" w:rsidRPr="0008585D">
        <w:rPr>
          <w:rFonts w:ascii="Times New Roman" w:eastAsia="Calibri" w:hAnsi="Times New Roman" w:cs="Times New Roman"/>
          <w:bCs/>
          <w:kern w:val="0"/>
          <w:sz w:val="28"/>
          <w:szCs w:val="28"/>
          <w:lang w:val="kk-KZ"/>
          <w14:ligatures w14:val="none"/>
        </w:rPr>
        <w:t>ғ</w:t>
      </w:r>
      <w:r w:rsidR="0008585D" w:rsidRPr="0008585D">
        <w:rPr>
          <w:rFonts w:ascii="Times New Roman" w:eastAsia="Calibri" w:hAnsi="Times New Roman" w:cs="Times New Roman" w:hint="cs"/>
          <w:bCs/>
          <w:kern w:val="0"/>
          <w:sz w:val="28"/>
          <w:szCs w:val="28"/>
          <w:lang w:val="kk-KZ"/>
          <w14:ligatures w14:val="none"/>
        </w:rPr>
        <w:t>ан</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осылыстарды</w:t>
      </w:r>
      <w:r w:rsidR="0008585D" w:rsidRPr="0008585D">
        <w:rPr>
          <w:rFonts w:ascii="Times New Roman" w:eastAsia="Calibri" w:hAnsi="Times New Roman" w:cs="Times New Roman"/>
          <w:bCs/>
          <w:kern w:val="0"/>
          <w:sz w:val="28"/>
          <w:szCs w:val="28"/>
          <w:lang w:val="kk-KZ"/>
          <w14:ligatures w14:val="none"/>
        </w:rPr>
        <w:t xml:space="preserve">ң </w:t>
      </w:r>
      <w:r w:rsidR="0008585D" w:rsidRPr="0008585D">
        <w:rPr>
          <w:rFonts w:ascii="Times New Roman" w:eastAsia="Calibri" w:hAnsi="Times New Roman" w:cs="Times New Roman" w:hint="cs"/>
          <w:bCs/>
          <w:kern w:val="0"/>
          <w:sz w:val="28"/>
          <w:szCs w:val="28"/>
          <w:lang w:val="kk-KZ"/>
          <w14:ligatures w14:val="none"/>
        </w:rPr>
        <w:t>антиоксидантты</w:t>
      </w:r>
      <w:r w:rsidR="0008585D" w:rsidRPr="0008585D">
        <w:rPr>
          <w:rFonts w:ascii="Times New Roman" w:eastAsia="Calibri" w:hAnsi="Times New Roman" w:cs="Times New Roman"/>
          <w:bCs/>
          <w:kern w:val="0"/>
          <w:sz w:val="28"/>
          <w:szCs w:val="28"/>
          <w:lang w:val="kk-KZ"/>
          <w14:ligatures w14:val="none"/>
        </w:rPr>
        <w:t xml:space="preserve">қ </w:t>
      </w:r>
      <w:r w:rsidR="0008585D" w:rsidRPr="0008585D">
        <w:rPr>
          <w:rFonts w:ascii="Times New Roman" w:eastAsia="Calibri" w:hAnsi="Times New Roman" w:cs="Times New Roman" w:hint="cs"/>
          <w:bCs/>
          <w:kern w:val="0"/>
          <w:sz w:val="28"/>
          <w:szCs w:val="28"/>
          <w:lang w:val="kk-KZ"/>
          <w14:ligatures w14:val="none"/>
        </w:rPr>
        <w:t>белсенділігі</w:t>
      </w:r>
      <w:r w:rsidR="0008585D" w:rsidRPr="0008585D">
        <w:rPr>
          <w:rFonts w:ascii="Times New Roman" w:eastAsia="Calibri" w:hAnsi="Times New Roman" w:cs="Times New Roman"/>
          <w:bCs/>
          <w:kern w:val="0"/>
          <w:sz w:val="28"/>
          <w:szCs w:val="28"/>
          <w:lang w:val="kk-KZ"/>
          <w14:ligatures w14:val="none"/>
        </w:rPr>
        <w:t xml:space="preserve"> </w:t>
      </w:r>
      <w:r w:rsidR="000810A8" w:rsidRPr="000810A8">
        <w:rPr>
          <w:rFonts w:ascii="Times New Roman" w:eastAsia="Calibri" w:hAnsi="Times New Roman" w:cs="Times New Roman"/>
          <w:bCs/>
          <w:kern w:val="0"/>
          <w:sz w:val="28"/>
          <w:szCs w:val="28"/>
          <w:lang w:val="kk-KZ"/>
          <w14:ligatures w14:val="none"/>
        </w:rPr>
        <w:t>2,2-дифенил-1-пикрилгидразил</w:t>
      </w:r>
      <w:r w:rsidR="000023D0">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bCs/>
          <w:kern w:val="0"/>
          <w:sz w:val="28"/>
          <w:szCs w:val="28"/>
          <w:lang w:val="kk-KZ"/>
          <w14:ligatures w14:val="none"/>
        </w:rPr>
        <w:t>ә</w:t>
      </w:r>
      <w:r w:rsidR="0008585D" w:rsidRPr="0008585D">
        <w:rPr>
          <w:rFonts w:ascii="Times New Roman" w:eastAsia="Calibri" w:hAnsi="Times New Roman" w:cs="Times New Roman" w:hint="cs"/>
          <w:bCs/>
          <w:kern w:val="0"/>
          <w:sz w:val="28"/>
          <w:szCs w:val="28"/>
          <w:lang w:val="kk-KZ"/>
          <w14:ligatures w14:val="none"/>
        </w:rPr>
        <w:t>дісімен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зерттелді</w:t>
      </w:r>
      <w:r w:rsidR="0008585D" w:rsidRPr="0008585D">
        <w:rPr>
          <w:rFonts w:ascii="Times New Roman" w:eastAsia="Calibri" w:hAnsi="Times New Roman" w:cs="Times New Roman"/>
          <w:bCs/>
          <w:kern w:val="0"/>
          <w:sz w:val="28"/>
          <w:szCs w:val="28"/>
          <w:lang w:val="kk-KZ"/>
          <w14:ligatures w14:val="none"/>
        </w:rPr>
        <w:t xml:space="preserve"> [</w:t>
      </w:r>
      <w:r w:rsidR="000023D0">
        <w:rPr>
          <w:rFonts w:ascii="Times New Roman" w:eastAsia="Calibri" w:hAnsi="Times New Roman" w:cs="Times New Roman"/>
          <w:bCs/>
          <w:kern w:val="0"/>
          <w:sz w:val="28"/>
          <w:szCs w:val="28"/>
          <w:lang w:val="kk-KZ"/>
          <w14:ligatures w14:val="none"/>
        </w:rPr>
        <w:t>80</w:t>
      </w:r>
      <w:r w:rsidR="0008585D" w:rsidRPr="0008585D">
        <w:rPr>
          <w:rFonts w:ascii="Times New Roman" w:eastAsia="Calibri" w:hAnsi="Times New Roman" w:cs="Times New Roman"/>
          <w:bCs/>
          <w:kern w:val="0"/>
          <w:sz w:val="28"/>
          <w:szCs w:val="28"/>
          <w:lang w:val="kk-KZ"/>
          <w14:ligatures w14:val="none"/>
        </w:rPr>
        <w:t>].</w:t>
      </w:r>
      <w:r w:rsidR="000023D0">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Нитрилдер</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мен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карбон</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ыш</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ылдарынан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параллель</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синтезі</w:t>
      </w:r>
      <w:r w:rsidR="0008585D" w:rsidRPr="0008585D">
        <w:rPr>
          <w:rFonts w:ascii="Times New Roman" w:eastAsia="Calibri" w:hAnsi="Times New Roman" w:cs="Times New Roman"/>
          <w:bCs/>
          <w:kern w:val="0"/>
          <w:sz w:val="28"/>
          <w:szCs w:val="28"/>
          <w:lang w:val="kk-KZ"/>
          <w14:ligatures w14:val="none"/>
        </w:rPr>
        <w:t>. Ү</w:t>
      </w:r>
      <w:r w:rsidR="0008585D" w:rsidRPr="0008585D">
        <w:rPr>
          <w:rFonts w:ascii="Times New Roman" w:eastAsia="Calibri" w:hAnsi="Times New Roman" w:cs="Times New Roman" w:hint="cs"/>
          <w:bCs/>
          <w:kern w:val="0"/>
          <w:sz w:val="28"/>
          <w:szCs w:val="28"/>
          <w:lang w:val="kk-KZ"/>
          <w14:ligatures w14:val="none"/>
        </w:rPr>
        <w:t>ш</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адам</w:t>
      </w:r>
      <w:r w:rsidR="0008585D" w:rsidRPr="0008585D">
        <w:rPr>
          <w:rFonts w:ascii="Times New Roman" w:eastAsia="Calibri" w:hAnsi="Times New Roman" w:cs="Times New Roman"/>
          <w:bCs/>
          <w:kern w:val="0"/>
          <w:sz w:val="28"/>
          <w:szCs w:val="28"/>
          <w:lang w:val="kk-KZ"/>
          <w14:ligatures w14:val="none"/>
        </w:rPr>
        <w:t>ғ</w:t>
      </w:r>
      <w:r w:rsidR="0008585D" w:rsidRPr="0008585D">
        <w:rPr>
          <w:rFonts w:ascii="Times New Roman" w:eastAsia="Calibri" w:hAnsi="Times New Roman" w:cs="Times New Roman" w:hint="cs"/>
          <w:bCs/>
          <w:kern w:val="0"/>
          <w:sz w:val="28"/>
          <w:szCs w:val="28"/>
          <w:lang w:val="kk-KZ"/>
          <w14:ligatures w14:val="none"/>
        </w:rPr>
        <w:t>а</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негізделген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оксадиазол</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синтезіне</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параллельді</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т</w:t>
      </w:r>
      <w:r w:rsidR="0008585D" w:rsidRPr="0008585D">
        <w:rPr>
          <w:rFonts w:ascii="Times New Roman" w:eastAsia="Calibri" w:hAnsi="Times New Roman" w:cs="Times New Roman"/>
          <w:bCs/>
          <w:kern w:val="0"/>
          <w:sz w:val="28"/>
          <w:szCs w:val="28"/>
          <w:lang w:val="kk-KZ"/>
          <w14:ligatures w14:val="none"/>
        </w:rPr>
        <w:t>ә</w:t>
      </w:r>
      <w:r w:rsidR="0008585D" w:rsidRPr="0008585D">
        <w:rPr>
          <w:rFonts w:ascii="Times New Roman" w:eastAsia="Calibri" w:hAnsi="Times New Roman" w:cs="Times New Roman" w:hint="cs"/>
          <w:bCs/>
          <w:kern w:val="0"/>
          <w:sz w:val="28"/>
          <w:szCs w:val="28"/>
          <w:lang w:val="kk-KZ"/>
          <w14:ligatures w14:val="none"/>
        </w:rPr>
        <w:t>сіл</w:t>
      </w:r>
      <w:r w:rsidR="0008585D" w:rsidRPr="0008585D">
        <w:rPr>
          <w:rFonts w:ascii="Times New Roman" w:eastAsia="Calibri" w:hAnsi="Times New Roman" w:cs="Times New Roman"/>
          <w:bCs/>
          <w:kern w:val="0"/>
          <w:sz w:val="28"/>
          <w:szCs w:val="28"/>
          <w:lang w:val="kk-KZ"/>
          <w14:ligatures w14:val="none"/>
        </w:rPr>
        <w:t xml:space="preserve">: (1) </w:t>
      </w:r>
      <w:r w:rsidR="0008585D" w:rsidRPr="0008585D">
        <w:rPr>
          <w:rFonts w:ascii="Times New Roman" w:eastAsia="Calibri" w:hAnsi="Times New Roman" w:cs="Times New Roman" w:hint="cs"/>
          <w:bCs/>
          <w:kern w:val="0"/>
          <w:sz w:val="28"/>
          <w:szCs w:val="28"/>
          <w:lang w:val="kk-KZ"/>
          <w14:ligatures w14:val="none"/>
        </w:rPr>
        <w:t>амидоксимні</w:t>
      </w:r>
      <w:r w:rsidR="0008585D" w:rsidRPr="0008585D">
        <w:rPr>
          <w:rFonts w:ascii="Times New Roman" w:eastAsia="Calibri" w:hAnsi="Times New Roman" w:cs="Times New Roman"/>
          <w:bCs/>
          <w:kern w:val="0"/>
          <w:sz w:val="28"/>
          <w:szCs w:val="28"/>
          <w:lang w:val="kk-KZ"/>
          <w14:ligatures w14:val="none"/>
        </w:rPr>
        <w:t xml:space="preserve">ң in situ </w:t>
      </w:r>
      <w:r w:rsidR="0008585D" w:rsidRPr="0008585D">
        <w:rPr>
          <w:rFonts w:ascii="Times New Roman" w:eastAsia="Calibri" w:hAnsi="Times New Roman" w:cs="Times New Roman" w:hint="cs"/>
          <w:bCs/>
          <w:kern w:val="0"/>
          <w:sz w:val="28"/>
          <w:szCs w:val="28"/>
          <w:lang w:val="kk-KZ"/>
          <w14:ligatures w14:val="none"/>
        </w:rPr>
        <w:t>генерациясы</w:t>
      </w:r>
      <w:r w:rsidR="0008585D" w:rsidRPr="0008585D">
        <w:rPr>
          <w:rFonts w:ascii="Times New Roman" w:eastAsia="Calibri" w:hAnsi="Times New Roman" w:cs="Times New Roman"/>
          <w:bCs/>
          <w:kern w:val="0"/>
          <w:sz w:val="28"/>
          <w:szCs w:val="28"/>
          <w:lang w:val="kk-KZ"/>
          <w14:ligatures w14:val="none"/>
        </w:rPr>
        <w:t xml:space="preserve">, (2) </w:t>
      </w:r>
      <w:r w:rsidR="0008585D" w:rsidRPr="0008585D">
        <w:rPr>
          <w:rFonts w:ascii="Times New Roman" w:eastAsia="Calibri" w:hAnsi="Times New Roman" w:cs="Times New Roman" w:hint="cs"/>
          <w:bCs/>
          <w:kern w:val="0"/>
          <w:sz w:val="28"/>
          <w:szCs w:val="28"/>
          <w:lang w:val="kk-KZ"/>
          <w14:ligatures w14:val="none"/>
        </w:rPr>
        <w:t>аралы</w:t>
      </w:r>
      <w:r w:rsidR="0008585D" w:rsidRPr="0008585D">
        <w:rPr>
          <w:rFonts w:ascii="Times New Roman" w:eastAsia="Calibri" w:hAnsi="Times New Roman" w:cs="Times New Roman"/>
          <w:bCs/>
          <w:kern w:val="0"/>
          <w:sz w:val="28"/>
          <w:szCs w:val="28"/>
          <w:lang w:val="kk-KZ"/>
          <w14:ligatures w14:val="none"/>
        </w:rPr>
        <w:t xml:space="preserve">қ </w:t>
      </w:r>
      <w:r w:rsidR="0008585D" w:rsidRPr="0008585D">
        <w:rPr>
          <w:rFonts w:ascii="Times New Roman" w:eastAsia="Calibri" w:hAnsi="Times New Roman" w:cs="Times New Roman" w:hint="cs"/>
          <w:bCs/>
          <w:kern w:val="0"/>
          <w:sz w:val="28"/>
          <w:szCs w:val="28"/>
          <w:lang w:val="kk-KZ"/>
          <w14:ligatures w14:val="none"/>
        </w:rPr>
        <w:t>О</w:t>
      </w:r>
      <w:r w:rsidR="0008585D" w:rsidRPr="0008585D">
        <w:rPr>
          <w:rFonts w:ascii="Times New Roman" w:eastAsia="Calibri" w:hAnsi="Times New Roman" w:cs="Times New Roman"/>
          <w:bCs/>
          <w:kern w:val="0"/>
          <w:sz w:val="28"/>
          <w:szCs w:val="28"/>
          <w:lang w:val="kk-KZ"/>
          <w14:ligatures w14:val="none"/>
        </w:rPr>
        <w:t>-</w:t>
      </w:r>
      <w:r w:rsidR="0008585D" w:rsidRPr="0008585D">
        <w:rPr>
          <w:rFonts w:ascii="Times New Roman" w:eastAsia="Calibri" w:hAnsi="Times New Roman" w:cs="Times New Roman" w:hint="cs"/>
          <w:bCs/>
          <w:kern w:val="0"/>
          <w:sz w:val="28"/>
          <w:szCs w:val="28"/>
          <w:lang w:val="kk-KZ"/>
          <w14:ligatures w14:val="none"/>
        </w:rPr>
        <w:t>ацил</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туындысын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т</w:t>
      </w:r>
      <w:r w:rsidR="0008585D" w:rsidRPr="0008585D">
        <w:rPr>
          <w:rFonts w:ascii="Times New Roman" w:eastAsia="Calibri" w:hAnsi="Times New Roman" w:cs="Times New Roman"/>
          <w:bCs/>
          <w:kern w:val="0"/>
          <w:sz w:val="28"/>
          <w:szCs w:val="28"/>
          <w:lang w:val="kk-KZ"/>
          <w14:ligatures w14:val="none"/>
        </w:rPr>
        <w:t>ү</w:t>
      </w:r>
      <w:r w:rsidR="0008585D" w:rsidRPr="0008585D">
        <w:rPr>
          <w:rFonts w:ascii="Times New Roman" w:eastAsia="Calibri" w:hAnsi="Times New Roman" w:cs="Times New Roman" w:hint="cs"/>
          <w:bCs/>
          <w:kern w:val="0"/>
          <w:sz w:val="28"/>
          <w:szCs w:val="28"/>
          <w:lang w:val="kk-KZ"/>
          <w14:ligatures w14:val="none"/>
        </w:rPr>
        <w:t>зу</w:t>
      </w:r>
      <w:r w:rsidR="0008585D" w:rsidRPr="0008585D">
        <w:rPr>
          <w:rFonts w:ascii="Times New Roman" w:eastAsia="Calibri" w:hAnsi="Times New Roman" w:cs="Times New Roman"/>
          <w:bCs/>
          <w:kern w:val="0"/>
          <w:sz w:val="28"/>
          <w:szCs w:val="28"/>
          <w:lang w:val="kk-KZ"/>
          <w14:ligatures w14:val="none"/>
        </w:rPr>
        <w:t xml:space="preserve"> ү</w:t>
      </w:r>
      <w:r w:rsidR="0008585D" w:rsidRPr="0008585D">
        <w:rPr>
          <w:rFonts w:ascii="Times New Roman" w:eastAsia="Calibri" w:hAnsi="Times New Roman" w:cs="Times New Roman" w:hint="cs"/>
          <w:bCs/>
          <w:kern w:val="0"/>
          <w:sz w:val="28"/>
          <w:szCs w:val="28"/>
          <w:lang w:val="kk-KZ"/>
          <w14:ligatures w14:val="none"/>
        </w:rPr>
        <w:t>шін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карбон</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ыш</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ылымен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реакция</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ж</w:t>
      </w:r>
      <w:r w:rsidR="0008585D" w:rsidRPr="0008585D">
        <w:rPr>
          <w:rFonts w:ascii="Times New Roman" w:eastAsia="Calibri" w:hAnsi="Times New Roman" w:cs="Times New Roman"/>
          <w:bCs/>
          <w:kern w:val="0"/>
          <w:sz w:val="28"/>
          <w:szCs w:val="28"/>
          <w:lang w:val="kk-KZ"/>
          <w14:ligatures w14:val="none"/>
        </w:rPr>
        <w:t>ә</w:t>
      </w:r>
      <w:r w:rsidR="0008585D" w:rsidRPr="0008585D">
        <w:rPr>
          <w:rFonts w:ascii="Times New Roman" w:eastAsia="Calibri" w:hAnsi="Times New Roman" w:cs="Times New Roman" w:hint="cs"/>
          <w:bCs/>
          <w:kern w:val="0"/>
          <w:sz w:val="28"/>
          <w:szCs w:val="28"/>
          <w:lang w:val="kk-KZ"/>
          <w14:ligatures w14:val="none"/>
        </w:rPr>
        <w:t>не</w:t>
      </w:r>
      <w:r w:rsidR="0008585D" w:rsidRPr="0008585D">
        <w:rPr>
          <w:rFonts w:ascii="Times New Roman" w:eastAsia="Calibri" w:hAnsi="Times New Roman" w:cs="Times New Roman"/>
          <w:bCs/>
          <w:kern w:val="0"/>
          <w:sz w:val="28"/>
          <w:szCs w:val="28"/>
          <w:lang w:val="kk-KZ"/>
          <w14:ligatures w14:val="none"/>
        </w:rPr>
        <w:t xml:space="preserve"> (3) 1,2,4-</w:t>
      </w:r>
      <w:r w:rsidR="0008585D" w:rsidRPr="0008585D">
        <w:rPr>
          <w:rFonts w:ascii="Times New Roman" w:eastAsia="Calibri" w:hAnsi="Times New Roman" w:cs="Times New Roman" w:hint="cs"/>
          <w:bCs/>
          <w:kern w:val="0"/>
          <w:sz w:val="28"/>
          <w:szCs w:val="28"/>
          <w:lang w:val="kk-KZ"/>
          <w14:ligatures w14:val="none"/>
        </w:rPr>
        <w:t>оксадиазол</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са</w:t>
      </w:r>
      <w:r w:rsidR="0008585D" w:rsidRPr="0008585D">
        <w:rPr>
          <w:rFonts w:ascii="Times New Roman" w:eastAsia="Calibri" w:hAnsi="Times New Roman" w:cs="Times New Roman"/>
          <w:bCs/>
          <w:kern w:val="0"/>
          <w:sz w:val="28"/>
          <w:szCs w:val="28"/>
          <w:lang w:val="kk-KZ"/>
          <w14:ligatures w14:val="none"/>
        </w:rPr>
        <w:t>қ</w:t>
      </w:r>
      <w:r w:rsidR="0008585D" w:rsidRPr="0008585D">
        <w:rPr>
          <w:rFonts w:ascii="Times New Roman" w:eastAsia="Calibri" w:hAnsi="Times New Roman" w:cs="Times New Roman" w:hint="cs"/>
          <w:bCs/>
          <w:kern w:val="0"/>
          <w:sz w:val="28"/>
          <w:szCs w:val="28"/>
          <w:lang w:val="kk-KZ"/>
          <w14:ligatures w14:val="none"/>
        </w:rPr>
        <w:t>инасын</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алыптастыру</w:t>
      </w:r>
      <w:r w:rsidR="0008585D" w:rsidRPr="0008585D">
        <w:rPr>
          <w:rFonts w:ascii="Times New Roman" w:eastAsia="Calibri" w:hAnsi="Times New Roman" w:cs="Times New Roman"/>
          <w:bCs/>
          <w:kern w:val="0"/>
          <w:sz w:val="28"/>
          <w:szCs w:val="28"/>
          <w:lang w:val="kk-KZ"/>
          <w14:ligatures w14:val="none"/>
        </w:rPr>
        <w:t xml:space="preserve"> ү</w:t>
      </w:r>
      <w:r w:rsidR="0008585D" w:rsidRPr="0008585D">
        <w:rPr>
          <w:rFonts w:ascii="Times New Roman" w:eastAsia="Calibri" w:hAnsi="Times New Roman" w:cs="Times New Roman" w:hint="cs"/>
          <w:bCs/>
          <w:kern w:val="0"/>
          <w:sz w:val="28"/>
          <w:szCs w:val="28"/>
          <w:lang w:val="kk-KZ"/>
          <w14:ligatures w14:val="none"/>
        </w:rPr>
        <w:t>шін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циклизация</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Б</w:t>
      </w:r>
      <w:r w:rsidR="0008585D" w:rsidRPr="0008585D">
        <w:rPr>
          <w:rFonts w:ascii="Times New Roman" w:eastAsia="Calibri" w:hAnsi="Times New Roman" w:cs="Times New Roman"/>
          <w:bCs/>
          <w:kern w:val="0"/>
          <w:sz w:val="28"/>
          <w:szCs w:val="28"/>
          <w:lang w:val="kk-KZ"/>
          <w14:ligatures w14:val="none"/>
        </w:rPr>
        <w:t>ұ</w:t>
      </w:r>
      <w:r w:rsidR="0008585D" w:rsidRPr="0008585D">
        <w:rPr>
          <w:rFonts w:ascii="Times New Roman" w:eastAsia="Calibri" w:hAnsi="Times New Roman" w:cs="Times New Roman" w:hint="cs"/>
          <w:bCs/>
          <w:kern w:val="0"/>
          <w:sz w:val="28"/>
          <w:szCs w:val="28"/>
          <w:lang w:val="kk-KZ"/>
          <w14:ligatures w14:val="none"/>
        </w:rPr>
        <w:t>л</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т</w:t>
      </w:r>
      <w:r w:rsidR="0008585D" w:rsidRPr="0008585D">
        <w:rPr>
          <w:rFonts w:ascii="Times New Roman" w:eastAsia="Calibri" w:hAnsi="Times New Roman" w:cs="Times New Roman"/>
          <w:bCs/>
          <w:kern w:val="0"/>
          <w:sz w:val="28"/>
          <w:szCs w:val="28"/>
          <w:lang w:val="kk-KZ"/>
          <w14:ligatures w14:val="none"/>
        </w:rPr>
        <w:t>ә</w:t>
      </w:r>
      <w:r w:rsidR="0008585D" w:rsidRPr="0008585D">
        <w:rPr>
          <w:rFonts w:ascii="Times New Roman" w:eastAsia="Calibri" w:hAnsi="Times New Roman" w:cs="Times New Roman" w:hint="cs"/>
          <w:bCs/>
          <w:kern w:val="0"/>
          <w:sz w:val="28"/>
          <w:szCs w:val="28"/>
          <w:lang w:val="kk-KZ"/>
          <w14:ligatures w14:val="none"/>
        </w:rPr>
        <w:t>сіл</w:t>
      </w:r>
      <w:r w:rsidR="0008585D" w:rsidRPr="0008585D">
        <w:rPr>
          <w:rFonts w:ascii="Times New Roman" w:eastAsia="Calibri" w:hAnsi="Times New Roman" w:cs="Times New Roman"/>
          <w:bCs/>
          <w:kern w:val="0"/>
          <w:sz w:val="28"/>
          <w:szCs w:val="28"/>
          <w:lang w:val="kk-KZ"/>
          <w14:ligatures w14:val="none"/>
        </w:rPr>
        <w:t xml:space="preserve"> ә</w:t>
      </w:r>
      <w:r w:rsidR="0008585D" w:rsidRPr="0008585D">
        <w:rPr>
          <w:rFonts w:ascii="Times New Roman" w:eastAsia="Calibri" w:hAnsi="Times New Roman" w:cs="Times New Roman" w:hint="cs"/>
          <w:bCs/>
          <w:kern w:val="0"/>
          <w:sz w:val="28"/>
          <w:szCs w:val="28"/>
          <w:lang w:val="kk-KZ"/>
          <w14:ligatures w14:val="none"/>
        </w:rPr>
        <w:t>рт</w:t>
      </w:r>
      <w:r w:rsidR="0008585D" w:rsidRPr="0008585D">
        <w:rPr>
          <w:rFonts w:ascii="Times New Roman" w:eastAsia="Calibri" w:hAnsi="Times New Roman" w:cs="Times New Roman"/>
          <w:bCs/>
          <w:kern w:val="0"/>
          <w:sz w:val="28"/>
          <w:szCs w:val="28"/>
          <w:lang w:val="kk-KZ"/>
          <w14:ligatures w14:val="none"/>
        </w:rPr>
        <w:t>ү</w:t>
      </w:r>
      <w:r w:rsidR="0008585D" w:rsidRPr="0008585D">
        <w:rPr>
          <w:rFonts w:ascii="Times New Roman" w:eastAsia="Calibri" w:hAnsi="Times New Roman" w:cs="Times New Roman" w:hint="cs"/>
          <w:bCs/>
          <w:kern w:val="0"/>
          <w:sz w:val="28"/>
          <w:szCs w:val="28"/>
          <w:lang w:val="kk-KZ"/>
          <w14:ligatures w14:val="none"/>
        </w:rPr>
        <w:t>рлі</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электрон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беретін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ж</w:t>
      </w:r>
      <w:r w:rsidR="0008585D" w:rsidRPr="0008585D">
        <w:rPr>
          <w:rFonts w:ascii="Times New Roman" w:eastAsia="Calibri" w:hAnsi="Times New Roman" w:cs="Times New Roman"/>
          <w:bCs/>
          <w:kern w:val="0"/>
          <w:sz w:val="28"/>
          <w:szCs w:val="28"/>
          <w:lang w:val="kk-KZ"/>
          <w14:ligatures w14:val="none"/>
        </w:rPr>
        <w:t>ә</w:t>
      </w:r>
      <w:r w:rsidR="0008585D" w:rsidRPr="0008585D">
        <w:rPr>
          <w:rFonts w:ascii="Times New Roman" w:eastAsia="Calibri" w:hAnsi="Times New Roman" w:cs="Times New Roman" w:hint="cs"/>
          <w:bCs/>
          <w:kern w:val="0"/>
          <w:sz w:val="28"/>
          <w:szCs w:val="28"/>
          <w:lang w:val="kk-KZ"/>
          <w14:ligatures w14:val="none"/>
        </w:rPr>
        <w:t>не</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электрон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тартып</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алатын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орынбасарлары</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бар</w:t>
      </w:r>
      <w:r w:rsidR="0008585D" w:rsidRPr="0008585D">
        <w:rPr>
          <w:rFonts w:ascii="Times New Roman" w:eastAsia="Calibri" w:hAnsi="Times New Roman" w:cs="Times New Roman"/>
          <w:bCs/>
          <w:kern w:val="0"/>
          <w:sz w:val="28"/>
          <w:szCs w:val="28"/>
          <w:lang w:val="kk-KZ"/>
          <w14:ligatures w14:val="none"/>
        </w:rPr>
        <w:t xml:space="preserve"> қ</w:t>
      </w:r>
      <w:r w:rsidR="0008585D" w:rsidRPr="0008585D">
        <w:rPr>
          <w:rFonts w:ascii="Times New Roman" w:eastAsia="Calibri" w:hAnsi="Times New Roman" w:cs="Times New Roman" w:hint="cs"/>
          <w:bCs/>
          <w:kern w:val="0"/>
          <w:sz w:val="28"/>
          <w:szCs w:val="28"/>
          <w:lang w:val="kk-KZ"/>
          <w14:ligatures w14:val="none"/>
        </w:rPr>
        <w:t>осылыстарын</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синтездеуге</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м</w:t>
      </w:r>
      <w:r w:rsidR="0008585D" w:rsidRPr="0008585D">
        <w:rPr>
          <w:rFonts w:ascii="Times New Roman" w:eastAsia="Calibri" w:hAnsi="Times New Roman" w:cs="Times New Roman"/>
          <w:bCs/>
          <w:kern w:val="0"/>
          <w:sz w:val="28"/>
          <w:szCs w:val="28"/>
          <w:lang w:val="kk-KZ"/>
          <w14:ligatures w14:val="none"/>
        </w:rPr>
        <w:t>ү</w:t>
      </w:r>
      <w:r w:rsidR="0008585D" w:rsidRPr="0008585D">
        <w:rPr>
          <w:rFonts w:ascii="Times New Roman" w:eastAsia="Calibri" w:hAnsi="Times New Roman" w:cs="Times New Roman" w:hint="cs"/>
          <w:bCs/>
          <w:kern w:val="0"/>
          <w:sz w:val="28"/>
          <w:szCs w:val="28"/>
          <w:lang w:val="kk-KZ"/>
          <w14:ligatures w14:val="none"/>
        </w:rPr>
        <w:t>мкіндік</w:t>
      </w:r>
      <w:r w:rsidR="0008585D" w:rsidRPr="0008585D">
        <w:rPr>
          <w:rFonts w:ascii="Times New Roman" w:eastAsia="Calibri" w:hAnsi="Times New Roman" w:cs="Times New Roman"/>
          <w:bCs/>
          <w:kern w:val="0"/>
          <w:sz w:val="28"/>
          <w:szCs w:val="28"/>
          <w:lang w:val="kk-KZ"/>
          <w14:ligatures w14:val="none"/>
        </w:rPr>
        <w:t xml:space="preserve"> </w:t>
      </w:r>
      <w:r w:rsidR="0008585D" w:rsidRPr="0008585D">
        <w:rPr>
          <w:rFonts w:ascii="Times New Roman" w:eastAsia="Calibri" w:hAnsi="Times New Roman" w:cs="Times New Roman" w:hint="cs"/>
          <w:bCs/>
          <w:kern w:val="0"/>
          <w:sz w:val="28"/>
          <w:szCs w:val="28"/>
          <w:lang w:val="kk-KZ"/>
          <w14:ligatures w14:val="none"/>
        </w:rPr>
        <w:t>берді</w:t>
      </w:r>
      <w:r w:rsidR="0008585D" w:rsidRPr="0008585D">
        <w:rPr>
          <w:rFonts w:ascii="Times New Roman" w:eastAsia="Calibri" w:hAnsi="Times New Roman" w:cs="Times New Roman"/>
          <w:bCs/>
          <w:kern w:val="0"/>
          <w:sz w:val="28"/>
          <w:szCs w:val="28"/>
          <w:lang w:val="kk-KZ"/>
          <w14:ligatures w14:val="none"/>
        </w:rPr>
        <w:t xml:space="preserve"> [</w:t>
      </w:r>
      <w:r w:rsidR="0052534E">
        <w:rPr>
          <w:rFonts w:ascii="Times New Roman" w:eastAsia="Calibri" w:hAnsi="Times New Roman" w:cs="Times New Roman"/>
          <w:bCs/>
          <w:kern w:val="0"/>
          <w:sz w:val="28"/>
          <w:szCs w:val="28"/>
          <w:lang w:val="kk-KZ"/>
          <w14:ligatures w14:val="none"/>
        </w:rPr>
        <w:t>81</w:t>
      </w:r>
      <w:r w:rsidR="0008585D" w:rsidRPr="0008585D">
        <w:rPr>
          <w:rFonts w:ascii="Times New Roman" w:eastAsia="Calibri" w:hAnsi="Times New Roman" w:cs="Times New Roman"/>
          <w:bCs/>
          <w:kern w:val="0"/>
          <w:sz w:val="28"/>
          <w:szCs w:val="28"/>
          <w:lang w:val="kk-KZ"/>
          <w14:ligatures w14:val="none"/>
        </w:rPr>
        <w:t>].</w:t>
      </w:r>
    </w:p>
    <w:p w14:paraId="56312749" w14:textId="0CDF56AA" w:rsidR="0052534E" w:rsidRPr="00F546E0" w:rsidRDefault="0052534E"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Келесі </w:t>
      </w:r>
      <w:r w:rsidRPr="0052534E">
        <w:rPr>
          <w:rFonts w:ascii="Times New Roman" w:eastAsia="Calibri" w:hAnsi="Times New Roman" w:cs="Times New Roman"/>
          <w:bCs/>
          <w:kern w:val="0"/>
          <w:sz w:val="28"/>
          <w:szCs w:val="28"/>
          <w:lang w:val="kk-KZ"/>
          <w14:ligatures w14:val="none"/>
        </w:rPr>
        <w:t>ә</w:t>
      </w:r>
      <w:r w:rsidRPr="0052534E">
        <w:rPr>
          <w:rFonts w:ascii="Times New Roman" w:eastAsia="Calibri" w:hAnsi="Times New Roman" w:cs="Times New Roman" w:hint="cs"/>
          <w:bCs/>
          <w:kern w:val="0"/>
          <w:sz w:val="28"/>
          <w:szCs w:val="28"/>
          <w:lang w:val="kk-KZ"/>
          <w14:ligatures w14:val="none"/>
        </w:rPr>
        <w:t>діс</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о</w:t>
      </w:r>
      <w:r w:rsidRPr="0052534E">
        <w:rPr>
          <w:rFonts w:ascii="Times New Roman" w:eastAsia="Calibri" w:hAnsi="Times New Roman" w:cs="Times New Roman"/>
          <w:bCs/>
          <w:kern w:val="0"/>
          <w:sz w:val="28"/>
          <w:szCs w:val="28"/>
          <w:lang w:val="kk-KZ"/>
          <w14:ligatures w14:val="none"/>
        </w:rPr>
        <w:t>ң</w:t>
      </w:r>
      <w:r w:rsidRPr="0052534E">
        <w:rPr>
          <w:rFonts w:ascii="Times New Roman" w:eastAsia="Calibri" w:hAnsi="Times New Roman" w:cs="Times New Roman" w:hint="cs"/>
          <w:bCs/>
          <w:kern w:val="0"/>
          <w:sz w:val="28"/>
          <w:szCs w:val="28"/>
          <w:lang w:val="kk-KZ"/>
          <w14:ligatures w14:val="none"/>
        </w:rPr>
        <w:t>ай</w:t>
      </w:r>
      <w:r w:rsidRPr="0052534E">
        <w:rPr>
          <w:rFonts w:ascii="Times New Roman" w:eastAsia="Calibri" w:hAnsi="Times New Roman" w:cs="Times New Roman"/>
          <w:bCs/>
          <w:kern w:val="0"/>
          <w:sz w:val="28"/>
          <w:szCs w:val="28"/>
          <w:lang w:val="kk-KZ"/>
          <w14:ligatures w14:val="none"/>
        </w:rPr>
        <w:t xml:space="preserve"> қ</w:t>
      </w:r>
      <w:r w:rsidRPr="0052534E">
        <w:rPr>
          <w:rFonts w:ascii="Times New Roman" w:eastAsia="Calibri" w:hAnsi="Times New Roman" w:cs="Times New Roman" w:hint="cs"/>
          <w:bCs/>
          <w:kern w:val="0"/>
          <w:sz w:val="28"/>
          <w:szCs w:val="28"/>
          <w:lang w:val="kk-KZ"/>
          <w14:ligatures w14:val="none"/>
        </w:rPr>
        <w:t>ол</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жетіді</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бастап</w:t>
      </w:r>
      <w:r w:rsidRPr="0052534E">
        <w:rPr>
          <w:rFonts w:ascii="Times New Roman" w:eastAsia="Calibri" w:hAnsi="Times New Roman" w:cs="Times New Roman"/>
          <w:bCs/>
          <w:kern w:val="0"/>
          <w:sz w:val="28"/>
          <w:szCs w:val="28"/>
          <w:lang w:val="kk-KZ"/>
          <w14:ligatures w14:val="none"/>
        </w:rPr>
        <w:t>қ</w:t>
      </w:r>
      <w:r w:rsidRPr="0052534E">
        <w:rPr>
          <w:rFonts w:ascii="Times New Roman" w:eastAsia="Calibri" w:hAnsi="Times New Roman" w:cs="Times New Roman" w:hint="cs"/>
          <w:bCs/>
          <w:kern w:val="0"/>
          <w:sz w:val="28"/>
          <w:szCs w:val="28"/>
          <w:lang w:val="kk-KZ"/>
          <w14:ligatures w14:val="none"/>
        </w:rPr>
        <w:t>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материалдар</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ароматты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немесе</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алифатты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нитрилдер</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альдегидтер</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w:t>
      </w:r>
      <w:r w:rsidRPr="0052534E">
        <w:rPr>
          <w:rFonts w:ascii="Times New Roman" w:eastAsia="Calibri" w:hAnsi="Times New Roman" w:cs="Times New Roman"/>
          <w:bCs/>
          <w:kern w:val="0"/>
          <w:sz w:val="28"/>
          <w:szCs w:val="28"/>
          <w:lang w:val="kk-KZ"/>
          <w14:ligatures w14:val="none"/>
        </w:rPr>
        <w:t>ә</w:t>
      </w:r>
      <w:r w:rsidRPr="0052534E">
        <w:rPr>
          <w:rFonts w:ascii="Times New Roman" w:eastAsia="Calibri" w:hAnsi="Times New Roman" w:cs="Times New Roman" w:hint="cs"/>
          <w:bCs/>
          <w:kern w:val="0"/>
          <w:sz w:val="28"/>
          <w:szCs w:val="28"/>
          <w:lang w:val="kk-KZ"/>
          <w14:ligatures w14:val="none"/>
        </w:rPr>
        <w:t>не</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гидроксиламин</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негізінде</w:t>
      </w:r>
      <w:r w:rsidRPr="0052534E">
        <w:rPr>
          <w:rFonts w:ascii="Times New Roman" w:eastAsia="Calibri" w:hAnsi="Times New Roman" w:cs="Times New Roman"/>
          <w:bCs/>
          <w:kern w:val="0"/>
          <w:sz w:val="28"/>
          <w:szCs w:val="28"/>
          <w:lang w:val="kk-KZ"/>
          <w14:ligatures w14:val="none"/>
        </w:rPr>
        <w:t xml:space="preserve"> 3,5-</w:t>
      </w:r>
      <w:r w:rsidRPr="0052534E">
        <w:rPr>
          <w:rFonts w:hint="cs"/>
        </w:rPr>
        <w:t xml:space="preserve"> </w:t>
      </w:r>
      <w:r w:rsidRPr="0052534E">
        <w:rPr>
          <w:rFonts w:ascii="Times New Roman" w:eastAsia="Calibri" w:hAnsi="Times New Roman" w:cs="Times New Roman" w:hint="cs"/>
          <w:bCs/>
          <w:kern w:val="0"/>
          <w:sz w:val="28"/>
          <w:szCs w:val="28"/>
          <w:lang w:val="kk-KZ"/>
          <w14:ligatures w14:val="none"/>
        </w:rPr>
        <w:t>алмастырыл</w:t>
      </w:r>
      <w:r w:rsidRPr="0052534E">
        <w:rPr>
          <w:rFonts w:ascii="Times New Roman" w:eastAsia="Calibri" w:hAnsi="Times New Roman" w:cs="Times New Roman"/>
          <w:bCs/>
          <w:kern w:val="0"/>
          <w:sz w:val="28"/>
          <w:szCs w:val="28"/>
          <w:lang w:val="kk-KZ"/>
          <w14:ligatures w14:val="none"/>
        </w:rPr>
        <w:t>ғ</w:t>
      </w:r>
      <w:r w:rsidRPr="0052534E">
        <w:rPr>
          <w:rFonts w:ascii="Times New Roman" w:eastAsia="Calibri" w:hAnsi="Times New Roman" w:cs="Times New Roman" w:hint="cs"/>
          <w:bCs/>
          <w:kern w:val="0"/>
          <w:sz w:val="28"/>
          <w:szCs w:val="28"/>
          <w:lang w:val="kk-KZ"/>
          <w14:ligatures w14:val="none"/>
        </w:rPr>
        <w:t>ан</w:t>
      </w:r>
      <w:r w:rsidRPr="0052534E">
        <w:rPr>
          <w:rFonts w:ascii="Times New Roman" w:eastAsia="Calibri" w:hAnsi="Times New Roman" w:cs="Times New Roman"/>
          <w:bCs/>
          <w:kern w:val="0"/>
          <w:sz w:val="28"/>
          <w:szCs w:val="28"/>
          <w:lang w:val="kk-KZ"/>
          <w14:ligatures w14:val="none"/>
        </w:rPr>
        <w:t xml:space="preserve"> 1,2,4-</w:t>
      </w:r>
      <w:r w:rsidRPr="0052534E">
        <w:rPr>
          <w:rFonts w:ascii="Times New Roman" w:eastAsia="Calibri" w:hAnsi="Times New Roman" w:cs="Times New Roman" w:hint="cs"/>
          <w:bCs/>
          <w:kern w:val="0"/>
          <w:sz w:val="28"/>
          <w:szCs w:val="28"/>
          <w:lang w:val="kk-KZ"/>
          <w14:ligatures w14:val="none"/>
        </w:rPr>
        <w:t>оксадиазолдарды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синтездеуді</w:t>
      </w:r>
      <w:r w:rsidRPr="0052534E">
        <w:rPr>
          <w:rFonts w:ascii="Times New Roman" w:eastAsia="Calibri" w:hAnsi="Times New Roman" w:cs="Times New Roman"/>
          <w:bCs/>
          <w:kern w:val="0"/>
          <w:sz w:val="28"/>
          <w:szCs w:val="28"/>
          <w:lang w:val="kk-KZ"/>
          <w14:ligatures w14:val="none"/>
        </w:rPr>
        <w:t xml:space="preserve">ң </w:t>
      </w:r>
      <w:r w:rsidRPr="0052534E">
        <w:rPr>
          <w:rFonts w:ascii="Times New Roman" w:eastAsia="Calibri" w:hAnsi="Times New Roman" w:cs="Times New Roman" w:hint="cs"/>
          <w:bCs/>
          <w:kern w:val="0"/>
          <w:sz w:val="28"/>
          <w:szCs w:val="28"/>
          <w:lang w:val="kk-KZ"/>
          <w14:ligatures w14:val="none"/>
        </w:rPr>
        <w:t>тиімді</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w:t>
      </w:r>
      <w:r w:rsidRPr="0052534E">
        <w:rPr>
          <w:rFonts w:ascii="Times New Roman" w:eastAsia="Calibri" w:hAnsi="Times New Roman" w:cs="Times New Roman"/>
          <w:bCs/>
          <w:kern w:val="0"/>
          <w:sz w:val="28"/>
          <w:szCs w:val="28"/>
          <w:lang w:val="kk-KZ"/>
          <w14:ligatures w14:val="none"/>
        </w:rPr>
        <w:t>ә</w:t>
      </w:r>
      <w:r w:rsidRPr="0052534E">
        <w:rPr>
          <w:rFonts w:ascii="Times New Roman" w:eastAsia="Calibri" w:hAnsi="Times New Roman" w:cs="Times New Roman" w:hint="cs"/>
          <w:bCs/>
          <w:kern w:val="0"/>
          <w:sz w:val="28"/>
          <w:szCs w:val="28"/>
          <w:lang w:val="kk-KZ"/>
          <w14:ligatures w14:val="none"/>
        </w:rPr>
        <w:t>не</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ы</w:t>
      </w:r>
      <w:r w:rsidRPr="0052534E">
        <w:rPr>
          <w:rFonts w:ascii="Times New Roman" w:eastAsia="Calibri" w:hAnsi="Times New Roman" w:cs="Times New Roman"/>
          <w:bCs/>
          <w:kern w:val="0"/>
          <w:sz w:val="28"/>
          <w:szCs w:val="28"/>
          <w:lang w:val="kk-KZ"/>
          <w14:ligatures w14:val="none"/>
        </w:rPr>
        <w:t>ңғ</w:t>
      </w:r>
      <w:r w:rsidRPr="0052534E">
        <w:rPr>
          <w:rFonts w:ascii="Times New Roman" w:eastAsia="Calibri" w:hAnsi="Times New Roman" w:cs="Times New Roman" w:hint="cs"/>
          <w:bCs/>
          <w:kern w:val="0"/>
          <w:sz w:val="28"/>
          <w:szCs w:val="28"/>
          <w:lang w:val="kk-KZ"/>
          <w14:ligatures w14:val="none"/>
        </w:rPr>
        <w:t>айлы</w:t>
      </w:r>
      <w:r w:rsidRPr="0052534E">
        <w:rPr>
          <w:rFonts w:ascii="Times New Roman" w:eastAsia="Calibri" w:hAnsi="Times New Roman" w:cs="Times New Roman"/>
          <w:bCs/>
          <w:kern w:val="0"/>
          <w:sz w:val="28"/>
          <w:szCs w:val="28"/>
          <w:lang w:val="kk-KZ"/>
          <w14:ligatures w14:val="none"/>
        </w:rPr>
        <w:t xml:space="preserve"> ә</w:t>
      </w:r>
      <w:r w:rsidRPr="0052534E">
        <w:rPr>
          <w:rFonts w:ascii="Times New Roman" w:eastAsia="Calibri" w:hAnsi="Times New Roman" w:cs="Times New Roman" w:hint="cs"/>
          <w:bCs/>
          <w:kern w:val="0"/>
          <w:sz w:val="28"/>
          <w:szCs w:val="28"/>
          <w:lang w:val="kk-KZ"/>
          <w14:ligatures w14:val="none"/>
        </w:rPr>
        <w:t>дісі</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болып</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табылады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Ма</w:t>
      </w:r>
      <w:r w:rsidRPr="0052534E">
        <w:rPr>
          <w:rFonts w:ascii="Times New Roman" w:eastAsia="Calibri" w:hAnsi="Times New Roman" w:cs="Times New Roman"/>
          <w:bCs/>
          <w:kern w:val="0"/>
          <w:sz w:val="28"/>
          <w:szCs w:val="28"/>
          <w:lang w:val="kk-KZ"/>
          <w14:ligatures w14:val="none"/>
        </w:rPr>
        <w:t>ң</w:t>
      </w:r>
      <w:r w:rsidRPr="0052534E">
        <w:rPr>
          <w:rFonts w:ascii="Times New Roman" w:eastAsia="Calibri" w:hAnsi="Times New Roman" w:cs="Times New Roman" w:hint="cs"/>
          <w:bCs/>
          <w:kern w:val="0"/>
          <w:sz w:val="28"/>
          <w:szCs w:val="28"/>
          <w:lang w:val="kk-KZ"/>
          <w14:ligatures w14:val="none"/>
        </w:rPr>
        <w:t>ызды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жетістік</w:t>
      </w:r>
      <w:r w:rsidRPr="0052534E">
        <w:rPr>
          <w:rFonts w:ascii="Times New Roman" w:eastAsia="Calibri" w:hAnsi="Times New Roman" w:cs="Times New Roman"/>
          <w:bCs/>
          <w:kern w:val="0"/>
          <w:sz w:val="28"/>
          <w:szCs w:val="28"/>
          <w:lang w:val="kk-KZ"/>
          <w14:ligatures w14:val="none"/>
        </w:rPr>
        <w:t xml:space="preserve"> - </w:t>
      </w:r>
      <w:r w:rsidRPr="0052534E">
        <w:rPr>
          <w:rFonts w:ascii="Times New Roman" w:eastAsia="Calibri" w:hAnsi="Times New Roman" w:cs="Times New Roman" w:hint="cs"/>
          <w:bCs/>
          <w:kern w:val="0"/>
          <w:sz w:val="28"/>
          <w:szCs w:val="28"/>
          <w:lang w:val="kk-KZ"/>
          <w14:ligatures w14:val="none"/>
        </w:rPr>
        <w:t>б</w:t>
      </w:r>
      <w:r w:rsidRPr="0052534E">
        <w:rPr>
          <w:rFonts w:ascii="Times New Roman" w:eastAsia="Calibri" w:hAnsi="Times New Roman" w:cs="Times New Roman"/>
          <w:bCs/>
          <w:kern w:val="0"/>
          <w:sz w:val="28"/>
          <w:szCs w:val="28"/>
          <w:lang w:val="kk-KZ"/>
          <w14:ligatures w14:val="none"/>
        </w:rPr>
        <w:t>ұ</w:t>
      </w:r>
      <w:r w:rsidRPr="0052534E">
        <w:rPr>
          <w:rFonts w:ascii="Times New Roman" w:eastAsia="Calibri" w:hAnsi="Times New Roman" w:cs="Times New Roman" w:hint="cs"/>
          <w:bCs/>
          <w:kern w:val="0"/>
          <w:sz w:val="28"/>
          <w:szCs w:val="28"/>
          <w:lang w:val="kk-KZ"/>
          <w14:ligatures w14:val="none"/>
        </w:rPr>
        <w:t>л</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реакция</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w:t>
      </w:r>
      <w:r w:rsidRPr="0052534E">
        <w:rPr>
          <w:rFonts w:ascii="Times New Roman" w:eastAsia="Calibri" w:hAnsi="Times New Roman" w:cs="Times New Roman"/>
          <w:bCs/>
          <w:kern w:val="0"/>
          <w:sz w:val="28"/>
          <w:szCs w:val="28"/>
          <w:lang w:val="kk-KZ"/>
          <w14:ligatures w14:val="none"/>
        </w:rPr>
        <w:t>ұ</w:t>
      </w:r>
      <w:r w:rsidRPr="0052534E">
        <w:rPr>
          <w:rFonts w:ascii="Times New Roman" w:eastAsia="Calibri" w:hAnsi="Times New Roman" w:cs="Times New Roman" w:hint="cs"/>
          <w:bCs/>
          <w:kern w:val="0"/>
          <w:sz w:val="28"/>
          <w:szCs w:val="28"/>
          <w:lang w:val="kk-KZ"/>
          <w14:ligatures w14:val="none"/>
        </w:rPr>
        <w:t>мса</w:t>
      </w:r>
      <w:r w:rsidRPr="0052534E">
        <w:rPr>
          <w:rFonts w:ascii="Times New Roman" w:eastAsia="Calibri" w:hAnsi="Times New Roman" w:cs="Times New Roman"/>
          <w:bCs/>
          <w:kern w:val="0"/>
          <w:sz w:val="28"/>
          <w:szCs w:val="28"/>
          <w:lang w:val="kk-KZ"/>
          <w14:ligatures w14:val="none"/>
        </w:rPr>
        <w:t xml:space="preserve">қ </w:t>
      </w:r>
      <w:r w:rsidRPr="0052534E">
        <w:rPr>
          <w:rFonts w:ascii="Times New Roman" w:eastAsia="Calibri" w:hAnsi="Times New Roman" w:cs="Times New Roman" w:hint="cs"/>
          <w:bCs/>
          <w:kern w:val="0"/>
          <w:sz w:val="28"/>
          <w:szCs w:val="28"/>
          <w:lang w:val="kk-KZ"/>
          <w14:ligatures w14:val="none"/>
        </w:rPr>
        <w:t>жа</w:t>
      </w:r>
      <w:r w:rsidRPr="0052534E">
        <w:rPr>
          <w:rFonts w:ascii="Times New Roman" w:eastAsia="Calibri" w:hAnsi="Times New Roman" w:cs="Times New Roman"/>
          <w:bCs/>
          <w:kern w:val="0"/>
          <w:sz w:val="28"/>
          <w:szCs w:val="28"/>
          <w:lang w:val="kk-KZ"/>
          <w14:ligatures w14:val="none"/>
        </w:rPr>
        <w:t>ғ</w:t>
      </w:r>
      <w:r w:rsidRPr="0052534E">
        <w:rPr>
          <w:rFonts w:ascii="Times New Roman" w:eastAsia="Calibri" w:hAnsi="Times New Roman" w:cs="Times New Roman" w:hint="cs"/>
          <w:bCs/>
          <w:kern w:val="0"/>
          <w:sz w:val="28"/>
          <w:szCs w:val="28"/>
          <w:lang w:val="kk-KZ"/>
          <w14:ligatures w14:val="none"/>
        </w:rPr>
        <w:t>дайда</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w:t>
      </w:r>
      <w:r w:rsidRPr="0052534E">
        <w:rPr>
          <w:rFonts w:ascii="Times New Roman" w:eastAsia="Calibri" w:hAnsi="Times New Roman" w:cs="Times New Roman"/>
          <w:bCs/>
          <w:kern w:val="0"/>
          <w:sz w:val="28"/>
          <w:szCs w:val="28"/>
          <w:lang w:val="kk-KZ"/>
          <w14:ligatures w14:val="none"/>
        </w:rPr>
        <w:t>ү</w:t>
      </w:r>
      <w:r w:rsidRPr="0052534E">
        <w:rPr>
          <w:rFonts w:ascii="Times New Roman" w:eastAsia="Calibri" w:hAnsi="Times New Roman" w:cs="Times New Roman" w:hint="cs"/>
          <w:bCs/>
          <w:kern w:val="0"/>
          <w:sz w:val="28"/>
          <w:szCs w:val="28"/>
          <w:lang w:val="kk-KZ"/>
          <w14:ligatures w14:val="none"/>
        </w:rPr>
        <w:t>реді</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w:t>
      </w:r>
      <w:r w:rsidRPr="0052534E">
        <w:rPr>
          <w:rFonts w:ascii="Times New Roman" w:eastAsia="Calibri" w:hAnsi="Times New Roman" w:cs="Times New Roman"/>
          <w:bCs/>
          <w:kern w:val="0"/>
          <w:sz w:val="28"/>
          <w:szCs w:val="28"/>
          <w:lang w:val="kk-KZ"/>
          <w14:ligatures w14:val="none"/>
        </w:rPr>
        <w:t>ә</w:t>
      </w:r>
      <w:r w:rsidRPr="0052534E">
        <w:rPr>
          <w:rFonts w:ascii="Times New Roman" w:eastAsia="Calibri" w:hAnsi="Times New Roman" w:cs="Times New Roman" w:hint="cs"/>
          <w:bCs/>
          <w:kern w:val="0"/>
          <w:sz w:val="28"/>
          <w:szCs w:val="28"/>
          <w:lang w:val="kk-KZ"/>
          <w14:ligatures w14:val="none"/>
        </w:rPr>
        <w:t>не</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сырт</w:t>
      </w:r>
      <w:r w:rsidRPr="0052534E">
        <w:rPr>
          <w:rFonts w:ascii="Times New Roman" w:eastAsia="Calibri" w:hAnsi="Times New Roman" w:cs="Times New Roman"/>
          <w:bCs/>
          <w:kern w:val="0"/>
          <w:sz w:val="28"/>
          <w:szCs w:val="28"/>
          <w:lang w:val="kk-KZ"/>
          <w14:ligatures w14:val="none"/>
        </w:rPr>
        <w:t>қ</w:t>
      </w:r>
      <w:r w:rsidRPr="0052534E">
        <w:rPr>
          <w:rFonts w:ascii="Times New Roman" w:eastAsia="Calibri" w:hAnsi="Times New Roman" w:cs="Times New Roman" w:hint="cs"/>
          <w:bCs/>
          <w:kern w:val="0"/>
          <w:sz w:val="28"/>
          <w:szCs w:val="28"/>
          <w:lang w:val="kk-KZ"/>
          <w14:ligatures w14:val="none"/>
        </w:rPr>
        <w:t>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тоты</w:t>
      </w:r>
      <w:r w:rsidRPr="0052534E">
        <w:rPr>
          <w:rFonts w:ascii="Times New Roman" w:eastAsia="Calibri" w:hAnsi="Times New Roman" w:cs="Times New Roman"/>
          <w:bCs/>
          <w:kern w:val="0"/>
          <w:sz w:val="28"/>
          <w:szCs w:val="28"/>
          <w:lang w:val="kk-KZ"/>
          <w14:ligatures w14:val="none"/>
        </w:rPr>
        <w:t>қ</w:t>
      </w:r>
      <w:r w:rsidRPr="0052534E">
        <w:rPr>
          <w:rFonts w:ascii="Times New Roman" w:eastAsia="Calibri" w:hAnsi="Times New Roman" w:cs="Times New Roman" w:hint="cs"/>
          <w:bCs/>
          <w:kern w:val="0"/>
          <w:sz w:val="28"/>
          <w:szCs w:val="28"/>
          <w:lang w:val="kk-KZ"/>
          <w14:ligatures w14:val="none"/>
        </w:rPr>
        <w:t>тыр</w:t>
      </w:r>
      <w:r w:rsidRPr="0052534E">
        <w:rPr>
          <w:rFonts w:ascii="Times New Roman" w:eastAsia="Calibri" w:hAnsi="Times New Roman" w:cs="Times New Roman"/>
          <w:bCs/>
          <w:kern w:val="0"/>
          <w:sz w:val="28"/>
          <w:szCs w:val="28"/>
          <w:lang w:val="kk-KZ"/>
          <w14:ligatures w14:val="none"/>
        </w:rPr>
        <w:t>ғ</w:t>
      </w:r>
      <w:r w:rsidRPr="0052534E">
        <w:rPr>
          <w:rFonts w:ascii="Times New Roman" w:eastAsia="Calibri" w:hAnsi="Times New Roman" w:cs="Times New Roman" w:hint="cs"/>
          <w:bCs/>
          <w:kern w:val="0"/>
          <w:sz w:val="28"/>
          <w:szCs w:val="28"/>
          <w:lang w:val="kk-KZ"/>
          <w14:ligatures w14:val="none"/>
        </w:rPr>
        <w:t>ышты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немесе</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металл</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катализаторын</w:t>
      </w:r>
      <w:r w:rsidRPr="0052534E">
        <w:rPr>
          <w:rFonts w:ascii="Times New Roman" w:eastAsia="Calibri" w:hAnsi="Times New Roman" w:cs="Times New Roman"/>
          <w:bCs/>
          <w:kern w:val="0"/>
          <w:sz w:val="28"/>
          <w:szCs w:val="28"/>
          <w:lang w:val="kk-KZ"/>
          <w14:ligatures w14:val="none"/>
        </w:rPr>
        <w:t xml:space="preserve"> қ</w:t>
      </w:r>
      <w:r w:rsidRPr="0052534E">
        <w:rPr>
          <w:rFonts w:ascii="Times New Roman" w:eastAsia="Calibri" w:hAnsi="Times New Roman" w:cs="Times New Roman" w:hint="cs"/>
          <w:bCs/>
          <w:kern w:val="0"/>
          <w:sz w:val="28"/>
          <w:szCs w:val="28"/>
          <w:lang w:val="kk-KZ"/>
          <w14:ligatures w14:val="none"/>
        </w:rPr>
        <w:t>олдануды</w:t>
      </w:r>
      <w:r w:rsidRPr="0052534E">
        <w:rPr>
          <w:rFonts w:ascii="Times New Roman" w:eastAsia="Calibri" w:hAnsi="Times New Roman" w:cs="Times New Roman"/>
          <w:bCs/>
          <w:kern w:val="0"/>
          <w:sz w:val="28"/>
          <w:szCs w:val="28"/>
          <w:lang w:val="kk-KZ"/>
          <w14:ligatures w14:val="none"/>
        </w:rPr>
        <w:t xml:space="preserve"> қ</w:t>
      </w:r>
      <w:r w:rsidRPr="0052534E">
        <w:rPr>
          <w:rFonts w:ascii="Times New Roman" w:eastAsia="Calibri" w:hAnsi="Times New Roman" w:cs="Times New Roman" w:hint="cs"/>
          <w:bCs/>
          <w:kern w:val="0"/>
          <w:sz w:val="28"/>
          <w:szCs w:val="28"/>
          <w:lang w:val="kk-KZ"/>
          <w14:ligatures w14:val="none"/>
        </w:rPr>
        <w:t>ажет</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етпейді</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б</w:t>
      </w:r>
      <w:r w:rsidRPr="0052534E">
        <w:rPr>
          <w:rFonts w:ascii="Times New Roman" w:eastAsia="Calibri" w:hAnsi="Times New Roman" w:cs="Times New Roman"/>
          <w:bCs/>
          <w:kern w:val="0"/>
          <w:sz w:val="28"/>
          <w:szCs w:val="28"/>
          <w:lang w:val="kk-KZ"/>
          <w14:ligatures w14:val="none"/>
        </w:rPr>
        <w:t>ұ</w:t>
      </w:r>
      <w:r w:rsidRPr="0052534E">
        <w:rPr>
          <w:rFonts w:ascii="Times New Roman" w:eastAsia="Calibri" w:hAnsi="Times New Roman" w:cs="Times New Roman" w:hint="cs"/>
          <w:bCs/>
          <w:kern w:val="0"/>
          <w:sz w:val="28"/>
          <w:szCs w:val="28"/>
          <w:lang w:val="kk-KZ"/>
          <w14:ligatures w14:val="none"/>
        </w:rPr>
        <w:t>л</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оны</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экологиялы</w:t>
      </w:r>
      <w:r w:rsidRPr="0052534E">
        <w:rPr>
          <w:rFonts w:ascii="Times New Roman" w:eastAsia="Calibri" w:hAnsi="Times New Roman" w:cs="Times New Roman"/>
          <w:bCs/>
          <w:kern w:val="0"/>
          <w:sz w:val="28"/>
          <w:szCs w:val="28"/>
          <w:lang w:val="kk-KZ"/>
          <w14:ligatures w14:val="none"/>
        </w:rPr>
        <w:t>қ қ</w:t>
      </w:r>
      <w:r w:rsidRPr="0052534E">
        <w:rPr>
          <w:rFonts w:ascii="Times New Roman" w:eastAsia="Calibri" w:hAnsi="Times New Roman" w:cs="Times New Roman" w:hint="cs"/>
          <w:bCs/>
          <w:kern w:val="0"/>
          <w:sz w:val="28"/>
          <w:szCs w:val="28"/>
          <w:lang w:val="kk-KZ"/>
          <w14:ligatures w14:val="none"/>
        </w:rPr>
        <w:t>ауіпсіз</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ж</w:t>
      </w:r>
      <w:r w:rsidRPr="0052534E">
        <w:rPr>
          <w:rFonts w:ascii="Times New Roman" w:eastAsia="Calibri" w:hAnsi="Times New Roman" w:cs="Times New Roman"/>
          <w:bCs/>
          <w:kern w:val="0"/>
          <w:sz w:val="28"/>
          <w:szCs w:val="28"/>
          <w:lang w:val="kk-KZ"/>
          <w14:ligatures w14:val="none"/>
        </w:rPr>
        <w:t>ә</w:t>
      </w:r>
      <w:r w:rsidRPr="0052534E">
        <w:rPr>
          <w:rFonts w:ascii="Times New Roman" w:eastAsia="Calibri" w:hAnsi="Times New Roman" w:cs="Times New Roman" w:hint="cs"/>
          <w:bCs/>
          <w:kern w:val="0"/>
          <w:sz w:val="28"/>
          <w:szCs w:val="28"/>
          <w:lang w:val="kk-KZ"/>
          <w14:ligatures w14:val="none"/>
        </w:rPr>
        <w:t>не</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экономикалы</w:t>
      </w:r>
      <w:r w:rsidRPr="0052534E">
        <w:rPr>
          <w:rFonts w:ascii="Times New Roman" w:eastAsia="Calibri" w:hAnsi="Times New Roman" w:cs="Times New Roman"/>
          <w:bCs/>
          <w:kern w:val="0"/>
          <w:sz w:val="28"/>
          <w:szCs w:val="28"/>
          <w:lang w:val="kk-KZ"/>
          <w14:ligatures w14:val="none"/>
        </w:rPr>
        <w:t xml:space="preserve">қ </w:t>
      </w:r>
      <w:r w:rsidRPr="0052534E">
        <w:rPr>
          <w:rFonts w:ascii="Times New Roman" w:eastAsia="Calibri" w:hAnsi="Times New Roman" w:cs="Times New Roman" w:hint="cs"/>
          <w:bCs/>
          <w:kern w:val="0"/>
          <w:sz w:val="28"/>
          <w:szCs w:val="28"/>
          <w:lang w:val="kk-KZ"/>
          <w14:ligatures w14:val="none"/>
        </w:rPr>
        <w:t>т</w:t>
      </w:r>
      <w:r w:rsidRPr="0052534E">
        <w:rPr>
          <w:rFonts w:ascii="Times New Roman" w:eastAsia="Calibri" w:hAnsi="Times New Roman" w:cs="Times New Roman"/>
          <w:bCs/>
          <w:kern w:val="0"/>
          <w:sz w:val="28"/>
          <w:szCs w:val="28"/>
          <w:lang w:val="kk-KZ"/>
          <w14:ligatures w14:val="none"/>
        </w:rPr>
        <w:t>ұ</w:t>
      </w:r>
      <w:r w:rsidRPr="0052534E">
        <w:rPr>
          <w:rFonts w:ascii="Times New Roman" w:eastAsia="Calibri" w:hAnsi="Times New Roman" w:cs="Times New Roman" w:hint="cs"/>
          <w:bCs/>
          <w:kern w:val="0"/>
          <w:sz w:val="28"/>
          <w:szCs w:val="28"/>
          <w:lang w:val="kk-KZ"/>
          <w14:ligatures w14:val="none"/>
        </w:rPr>
        <w:t>р</w:t>
      </w:r>
      <w:r w:rsidRPr="0052534E">
        <w:rPr>
          <w:rFonts w:ascii="Times New Roman" w:eastAsia="Calibri" w:hAnsi="Times New Roman" w:cs="Times New Roman"/>
          <w:bCs/>
          <w:kern w:val="0"/>
          <w:sz w:val="28"/>
          <w:szCs w:val="28"/>
          <w:lang w:val="kk-KZ"/>
          <w14:ligatures w14:val="none"/>
        </w:rPr>
        <w:t>ғ</w:t>
      </w:r>
      <w:r w:rsidRPr="0052534E">
        <w:rPr>
          <w:rFonts w:ascii="Times New Roman" w:eastAsia="Calibri" w:hAnsi="Times New Roman" w:cs="Times New Roman" w:hint="cs"/>
          <w:bCs/>
          <w:kern w:val="0"/>
          <w:sz w:val="28"/>
          <w:szCs w:val="28"/>
          <w:lang w:val="kk-KZ"/>
          <w14:ligatures w14:val="none"/>
        </w:rPr>
        <w:t>ыдан</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тиімді</w:t>
      </w:r>
      <w:r w:rsidRPr="0052534E">
        <w:rPr>
          <w:rFonts w:ascii="Times New Roman" w:eastAsia="Calibri" w:hAnsi="Times New Roman" w:cs="Times New Roman"/>
          <w:bCs/>
          <w:kern w:val="0"/>
          <w:sz w:val="28"/>
          <w:szCs w:val="28"/>
          <w:lang w:val="kk-KZ"/>
          <w14:ligatures w14:val="none"/>
        </w:rPr>
        <w:t xml:space="preserve"> </w:t>
      </w:r>
      <w:r w:rsidRPr="0052534E">
        <w:rPr>
          <w:rFonts w:ascii="Times New Roman" w:eastAsia="Calibri" w:hAnsi="Times New Roman" w:cs="Times New Roman" w:hint="cs"/>
          <w:bCs/>
          <w:kern w:val="0"/>
          <w:sz w:val="28"/>
          <w:szCs w:val="28"/>
          <w:lang w:val="kk-KZ"/>
          <w14:ligatures w14:val="none"/>
        </w:rPr>
        <w:t>етеді</w:t>
      </w:r>
      <w:r>
        <w:rPr>
          <w:rFonts w:ascii="Times New Roman" w:eastAsia="Calibri" w:hAnsi="Times New Roman" w:cs="Times New Roman"/>
          <w:bCs/>
          <w:kern w:val="0"/>
          <w:sz w:val="28"/>
          <w:szCs w:val="28"/>
          <w:lang w:val="kk-KZ"/>
          <w14:ligatures w14:val="none"/>
        </w:rPr>
        <w:t xml:space="preserve"> </w:t>
      </w:r>
      <w:r w:rsidR="00A23E9D">
        <w:rPr>
          <w:rFonts w:ascii="Times New Roman" w:eastAsia="Calibri" w:hAnsi="Times New Roman" w:cs="Times New Roman"/>
          <w:bCs/>
          <w:kern w:val="0"/>
          <w:sz w:val="28"/>
          <w:szCs w:val="28"/>
          <w:lang w:val="kk-KZ"/>
          <w14:ligatures w14:val="none"/>
        </w:rPr>
        <w:t xml:space="preserve">(Сурет 1.33) </w:t>
      </w:r>
      <w:r w:rsidRPr="0052534E">
        <w:rPr>
          <w:rFonts w:ascii="Times New Roman" w:eastAsia="Calibri" w:hAnsi="Times New Roman" w:cs="Times New Roman"/>
          <w:bCs/>
          <w:kern w:val="0"/>
          <w:sz w:val="28"/>
          <w:szCs w:val="28"/>
          <w:lang w:val="kk-KZ"/>
          <w14:ligatures w14:val="none"/>
        </w:rPr>
        <w:t xml:space="preserve">[82]. </w:t>
      </w:r>
    </w:p>
    <w:p w14:paraId="731D777F" w14:textId="470C3576" w:rsidR="0052534E" w:rsidRPr="003F059E" w:rsidRDefault="00036268"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object w:dxaOrig="4961" w:dyaOrig="1401" w14:anchorId="2D5E5781">
          <v:shape id="_x0000_i1051" type="#_x0000_t75" style="width:247.5pt;height:69.75pt" o:ole="">
            <v:imagedata r:id="rId236" o:title=""/>
          </v:shape>
          <o:OLEObject Type="Embed" ProgID="ChemDraw.Document.6.0" ShapeID="_x0000_i1051" DrawAspect="Content" ObjectID="_1838558019" r:id="rId237"/>
        </w:object>
      </w:r>
      <w:r w:rsidR="00CC2333">
        <w:t xml:space="preserve"> </w:t>
      </w:r>
    </w:p>
    <w:p w14:paraId="6A911703" w14:textId="77777777" w:rsidR="0052534E" w:rsidRPr="003F059E" w:rsidRDefault="0052534E"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p w14:paraId="17996FCE" w14:textId="1AF2981A" w:rsidR="0052534E" w:rsidRPr="005361C5" w:rsidRDefault="001E4A37"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sidRPr="001E4A37">
        <w:rPr>
          <w:rFonts w:ascii="Times New Roman" w:eastAsia="Calibri" w:hAnsi="Times New Roman" w:cs="Times New Roman" w:hint="cs"/>
          <w:bCs/>
          <w:kern w:val="0"/>
          <w:sz w:val="28"/>
          <w:szCs w:val="28"/>
          <w:lang w:val="kk-KZ"/>
          <w14:ligatures w14:val="none"/>
        </w:rPr>
        <w:t>Сурет</w:t>
      </w:r>
      <w:r w:rsidRPr="001E4A37">
        <w:rPr>
          <w:rFonts w:ascii="Times New Roman" w:eastAsia="Calibri" w:hAnsi="Times New Roman" w:cs="Times New Roman"/>
          <w:bCs/>
          <w:kern w:val="0"/>
          <w:sz w:val="28"/>
          <w:szCs w:val="28"/>
          <w:lang w:val="kk-KZ"/>
          <w14:ligatures w14:val="none"/>
        </w:rPr>
        <w:t xml:space="preserve"> 1.</w:t>
      </w:r>
      <w:r w:rsidR="005361C5" w:rsidRPr="005361C5">
        <w:rPr>
          <w:rFonts w:ascii="Times New Roman" w:eastAsia="Calibri" w:hAnsi="Times New Roman" w:cs="Times New Roman"/>
          <w:bCs/>
          <w:kern w:val="0"/>
          <w:sz w:val="28"/>
          <w:szCs w:val="28"/>
          <w:lang w:val="kk-KZ"/>
          <w14:ligatures w14:val="none"/>
        </w:rPr>
        <w:t>3</w:t>
      </w:r>
      <w:r w:rsidR="00041560">
        <w:rPr>
          <w:rFonts w:ascii="Times New Roman" w:eastAsia="Calibri" w:hAnsi="Times New Roman" w:cs="Times New Roman"/>
          <w:bCs/>
          <w:kern w:val="0"/>
          <w:sz w:val="28"/>
          <w:szCs w:val="28"/>
          <w:lang w:val="kk-KZ"/>
          <w14:ligatures w14:val="none"/>
        </w:rPr>
        <w:t>3</w:t>
      </w:r>
      <w:r w:rsidRPr="001E4A37">
        <w:rPr>
          <w:rFonts w:ascii="Times New Roman" w:eastAsia="Calibri" w:hAnsi="Times New Roman" w:cs="Times New Roman"/>
          <w:bCs/>
          <w:kern w:val="0"/>
          <w:sz w:val="28"/>
          <w:szCs w:val="28"/>
          <w:lang w:val="kk-KZ"/>
          <w14:ligatures w14:val="none"/>
        </w:rPr>
        <w:t xml:space="preserve"> - </w:t>
      </w:r>
      <w:r w:rsidR="0052534E">
        <w:rPr>
          <w:rFonts w:ascii="Times New Roman" w:eastAsia="Calibri" w:hAnsi="Times New Roman" w:cs="Times New Roman"/>
          <w:bCs/>
          <w:kern w:val="0"/>
          <w:sz w:val="28"/>
          <w:szCs w:val="28"/>
          <w:lang w:val="kk-KZ"/>
          <w14:ligatures w14:val="none"/>
        </w:rPr>
        <w:t>А</w:t>
      </w:r>
      <w:r w:rsidR="0052534E" w:rsidRPr="0052534E">
        <w:rPr>
          <w:rFonts w:ascii="Times New Roman" w:eastAsia="Calibri" w:hAnsi="Times New Roman" w:cs="Times New Roman" w:hint="cs"/>
          <w:bCs/>
          <w:kern w:val="0"/>
          <w:sz w:val="28"/>
          <w:szCs w:val="28"/>
          <w:lang w:val="kk-KZ"/>
          <w14:ligatures w14:val="none"/>
        </w:rPr>
        <w:t>мидоксимдер</w:t>
      </w:r>
      <w:r w:rsidR="0052534E">
        <w:rPr>
          <w:rFonts w:ascii="Times New Roman" w:eastAsia="Calibri" w:hAnsi="Times New Roman" w:cs="Times New Roman"/>
          <w:bCs/>
          <w:kern w:val="0"/>
          <w:sz w:val="28"/>
          <w:szCs w:val="28"/>
          <w:lang w:val="kk-KZ"/>
          <w14:ligatures w14:val="none"/>
        </w:rPr>
        <w:t xml:space="preserve">ден </w:t>
      </w:r>
      <w:r w:rsidR="0052534E" w:rsidRPr="0052534E">
        <w:rPr>
          <w:rFonts w:ascii="Times New Roman" w:eastAsia="Calibri" w:hAnsi="Times New Roman" w:cs="Times New Roman"/>
          <w:bCs/>
          <w:kern w:val="0"/>
          <w:sz w:val="28"/>
          <w:szCs w:val="28"/>
          <w:lang w:val="kk-KZ"/>
          <w14:ligatures w14:val="none"/>
        </w:rPr>
        <w:t>3,5-</w:t>
      </w:r>
      <w:r w:rsidR="0052534E" w:rsidRPr="0052534E">
        <w:rPr>
          <w:rFonts w:hint="cs"/>
        </w:rPr>
        <w:t xml:space="preserve"> </w:t>
      </w:r>
      <w:r w:rsidR="00767FAC" w:rsidRPr="00767FAC">
        <w:rPr>
          <w:rFonts w:ascii="Times New Roman" w:eastAsia="Calibri" w:hAnsi="Times New Roman" w:cs="Times New Roman"/>
          <w:bCs/>
          <w:kern w:val="0"/>
          <w:sz w:val="28"/>
          <w:szCs w:val="28"/>
          <w:lang w:val="kk-KZ"/>
          <w14:ligatures w14:val="none"/>
        </w:rPr>
        <w:t>орынбасарланған</w:t>
      </w:r>
      <w:r w:rsidR="0052534E" w:rsidRPr="0052534E">
        <w:rPr>
          <w:rFonts w:ascii="Times New Roman" w:eastAsia="Calibri" w:hAnsi="Times New Roman" w:cs="Times New Roman"/>
          <w:bCs/>
          <w:kern w:val="0"/>
          <w:sz w:val="28"/>
          <w:szCs w:val="28"/>
          <w:lang w:val="kk-KZ"/>
          <w14:ligatures w14:val="none"/>
        </w:rPr>
        <w:t xml:space="preserve"> 1,2,4-</w:t>
      </w:r>
      <w:r w:rsidR="0052534E" w:rsidRPr="0052534E">
        <w:rPr>
          <w:rFonts w:ascii="Times New Roman" w:eastAsia="Calibri" w:hAnsi="Times New Roman" w:cs="Times New Roman" w:hint="cs"/>
          <w:bCs/>
          <w:kern w:val="0"/>
          <w:sz w:val="28"/>
          <w:szCs w:val="28"/>
          <w:lang w:val="kk-KZ"/>
          <w14:ligatures w14:val="none"/>
        </w:rPr>
        <w:t>оксадиазолдарды</w:t>
      </w:r>
      <w:r w:rsidR="0052534E" w:rsidRPr="0052534E">
        <w:rPr>
          <w:rFonts w:ascii="Times New Roman" w:eastAsia="Calibri" w:hAnsi="Times New Roman" w:cs="Times New Roman"/>
          <w:bCs/>
          <w:kern w:val="0"/>
          <w:sz w:val="28"/>
          <w:szCs w:val="28"/>
          <w:lang w:val="kk-KZ"/>
          <w14:ligatures w14:val="none"/>
        </w:rPr>
        <w:t xml:space="preserve">ң </w:t>
      </w:r>
      <w:r w:rsidR="0052534E">
        <w:rPr>
          <w:rFonts w:ascii="Times New Roman" w:eastAsia="Calibri" w:hAnsi="Times New Roman" w:cs="Times New Roman"/>
          <w:bCs/>
          <w:kern w:val="0"/>
          <w:sz w:val="28"/>
          <w:szCs w:val="28"/>
          <w:lang w:val="kk-KZ"/>
          <w14:ligatures w14:val="none"/>
        </w:rPr>
        <w:t xml:space="preserve">алу </w:t>
      </w:r>
      <w:r w:rsidR="0052534E" w:rsidRPr="0052534E">
        <w:rPr>
          <w:rFonts w:ascii="Times New Roman" w:eastAsia="Calibri" w:hAnsi="Times New Roman" w:cs="Times New Roman" w:hint="cs"/>
          <w:bCs/>
          <w:kern w:val="0"/>
          <w:sz w:val="28"/>
          <w:szCs w:val="28"/>
          <w:lang w:val="kk-KZ"/>
          <w14:ligatures w14:val="none"/>
        </w:rPr>
        <w:t>синтезі</w:t>
      </w:r>
    </w:p>
    <w:p w14:paraId="37ED769A" w14:textId="77777777" w:rsidR="00101249" w:rsidRDefault="00101249"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p w14:paraId="21726F01" w14:textId="01A70D5A" w:rsidR="0008585D" w:rsidRDefault="00101249"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101249">
        <w:rPr>
          <w:rFonts w:ascii="Times New Roman" w:eastAsia="Calibri" w:hAnsi="Times New Roman" w:cs="Times New Roman" w:hint="cs"/>
          <w:bCs/>
          <w:kern w:val="0"/>
          <w:sz w:val="28"/>
          <w:szCs w:val="28"/>
          <w:lang w:val="kk-KZ"/>
          <w14:ligatures w14:val="none"/>
        </w:rPr>
        <w:t>Ауыстырыл</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ан</w:t>
      </w:r>
      <w:r w:rsidRPr="00101249">
        <w:rPr>
          <w:rFonts w:ascii="Times New Roman" w:eastAsia="Calibri" w:hAnsi="Times New Roman" w:cs="Times New Roman"/>
          <w:bCs/>
          <w:kern w:val="0"/>
          <w:sz w:val="28"/>
          <w:szCs w:val="28"/>
          <w:lang w:val="kk-KZ"/>
          <w14:ligatures w14:val="none"/>
        </w:rPr>
        <w:t xml:space="preserve"> 1,2,4-</w:t>
      </w:r>
      <w:r w:rsidRPr="00101249">
        <w:rPr>
          <w:rFonts w:ascii="Times New Roman" w:eastAsia="Calibri" w:hAnsi="Times New Roman" w:cs="Times New Roman" w:hint="cs"/>
          <w:bCs/>
          <w:kern w:val="0"/>
          <w:sz w:val="28"/>
          <w:szCs w:val="28"/>
          <w:lang w:val="kk-KZ"/>
          <w14:ligatures w14:val="none"/>
        </w:rPr>
        <w:t>оксадиазолдар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атты»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жа</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дайларда</w:t>
      </w:r>
      <w:r w:rsidRPr="00101249">
        <w:rPr>
          <w:rFonts w:ascii="Times New Roman" w:eastAsia="Calibri" w:hAnsi="Times New Roman" w:cs="Times New Roman"/>
          <w:bCs/>
          <w:kern w:val="0"/>
          <w:sz w:val="28"/>
          <w:szCs w:val="28"/>
          <w:lang w:val="kk-KZ"/>
          <w14:ligatures w14:val="none"/>
        </w:rPr>
        <w:t xml:space="preserve"> </w:t>
      </w:r>
      <w:r w:rsidR="00731123" w:rsidRPr="00731123">
        <w:rPr>
          <w:rFonts w:ascii="Times New Roman" w:eastAsia="Calibri" w:hAnsi="Times New Roman" w:cs="Times New Roman"/>
          <w:bCs/>
          <w:kern w:val="0"/>
          <w:sz w:val="28"/>
          <w:szCs w:val="28"/>
          <w:lang w:val="kk-KZ"/>
          <w14:ligatures w14:val="none"/>
        </w:rPr>
        <w:t>(</w:t>
      </w:r>
      <w:r w:rsidR="00731123">
        <w:rPr>
          <w:rFonts w:ascii="Times New Roman" w:eastAsia="Calibri" w:hAnsi="Times New Roman" w:cs="Times New Roman"/>
          <w:bCs/>
          <w:kern w:val="0"/>
          <w:sz w:val="28"/>
          <w:szCs w:val="28"/>
          <w:lang w:val="kk-KZ"/>
          <w14:ligatures w14:val="none"/>
        </w:rPr>
        <w:t>ДМФА</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де</w:t>
      </w:r>
      <w:r w:rsidRPr="00101249">
        <w:rPr>
          <w:rFonts w:ascii="Times New Roman" w:eastAsia="Calibri" w:hAnsi="Times New Roman" w:cs="Times New Roman"/>
          <w:bCs/>
          <w:kern w:val="0"/>
          <w:sz w:val="28"/>
          <w:szCs w:val="28"/>
          <w:lang w:val="kk-KZ"/>
          <w14:ligatures w14:val="none"/>
        </w:rPr>
        <w:t xml:space="preserve"> 150 </w:t>
      </w:r>
      <w:r w:rsidRPr="00101249">
        <w:rPr>
          <w:rFonts w:ascii="Times New Roman" w:eastAsia="Calibri" w:hAnsi="Times New Roman" w:cs="Times New Roman" w:hint="cs"/>
          <w:bCs/>
          <w:kern w:val="0"/>
          <w:sz w:val="28"/>
          <w:szCs w:val="28"/>
          <w:lang w:val="kk-KZ"/>
          <w14:ligatures w14:val="none"/>
        </w:rPr>
        <w:t>°</w:t>
      </w:r>
      <w:r w:rsidRPr="00101249">
        <w:rPr>
          <w:rFonts w:ascii="Times New Roman" w:eastAsia="Calibri" w:hAnsi="Times New Roman" w:cs="Times New Roman"/>
          <w:bCs/>
          <w:kern w:val="0"/>
          <w:sz w:val="28"/>
          <w:szCs w:val="28"/>
          <w:lang w:val="kk-KZ"/>
          <w14:ligatures w14:val="none"/>
        </w:rPr>
        <w:t>C-</w:t>
      </w:r>
      <w:r w:rsidRPr="00101249">
        <w:rPr>
          <w:rFonts w:ascii="Times New Roman" w:eastAsia="Calibri" w:hAnsi="Times New Roman" w:cs="Times New Roman" w:hint="cs"/>
          <w:bCs/>
          <w:kern w:val="0"/>
          <w:sz w:val="28"/>
          <w:szCs w:val="28"/>
          <w:lang w:val="kk-KZ"/>
          <w14:ligatures w14:val="none"/>
        </w:rPr>
        <w:t>та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немесе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еріткішсіз</w:t>
      </w:r>
      <w:r w:rsidRPr="00101249">
        <w:rPr>
          <w:rFonts w:ascii="Times New Roman" w:eastAsia="Calibri" w:hAnsi="Times New Roman" w:cs="Times New Roman"/>
          <w:bCs/>
          <w:kern w:val="0"/>
          <w:sz w:val="28"/>
          <w:szCs w:val="28"/>
          <w:lang w:val="kk-KZ"/>
          <w14:ligatures w14:val="none"/>
        </w:rPr>
        <w:t xml:space="preserve"> 240 </w:t>
      </w:r>
      <w:r w:rsidRPr="00101249">
        <w:rPr>
          <w:rFonts w:ascii="Times New Roman" w:eastAsia="Calibri" w:hAnsi="Times New Roman" w:cs="Times New Roman" w:hint="cs"/>
          <w:bCs/>
          <w:kern w:val="0"/>
          <w:sz w:val="28"/>
          <w:szCs w:val="28"/>
          <w:lang w:val="kk-KZ"/>
          <w14:ligatures w14:val="none"/>
        </w:rPr>
        <w:t>°</w:t>
      </w:r>
      <w:r w:rsidRPr="00101249">
        <w:rPr>
          <w:rFonts w:ascii="Times New Roman" w:eastAsia="Calibri" w:hAnsi="Times New Roman" w:cs="Times New Roman"/>
          <w:bCs/>
          <w:kern w:val="0"/>
          <w:sz w:val="28"/>
          <w:szCs w:val="28"/>
          <w:lang w:val="kk-KZ"/>
          <w14:ligatures w14:val="none"/>
        </w:rPr>
        <w:t>C-</w:t>
      </w:r>
      <w:r w:rsidRPr="00101249">
        <w:rPr>
          <w:rFonts w:ascii="Times New Roman" w:eastAsia="Calibri" w:hAnsi="Times New Roman" w:cs="Times New Roman" w:hint="cs"/>
          <w:bCs/>
          <w:kern w:val="0"/>
          <w:sz w:val="28"/>
          <w:szCs w:val="28"/>
          <w:lang w:val="kk-KZ"/>
          <w14:ligatures w14:val="none"/>
        </w:rPr>
        <w:t>де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жазы</w:t>
      </w:r>
      <w:r w:rsidRPr="00101249">
        <w:rPr>
          <w:rFonts w:ascii="Times New Roman" w:eastAsia="Calibri" w:hAnsi="Times New Roman" w:cs="Times New Roman"/>
          <w:bCs/>
          <w:kern w:val="0"/>
          <w:sz w:val="28"/>
          <w:szCs w:val="28"/>
          <w:lang w:val="kk-KZ"/>
          <w14:ligatures w14:val="none"/>
        </w:rPr>
        <w:t>қ құ</w:t>
      </w:r>
      <w:r w:rsidRPr="00101249">
        <w:rPr>
          <w:rFonts w:ascii="Times New Roman" w:eastAsia="Calibri" w:hAnsi="Times New Roman" w:cs="Times New Roman" w:hint="cs"/>
          <w:bCs/>
          <w:kern w:val="0"/>
          <w:sz w:val="28"/>
          <w:szCs w:val="28"/>
          <w:lang w:val="kk-KZ"/>
          <w14:ligatures w14:val="none"/>
        </w:rPr>
        <w:t>рылым</w:t>
      </w:r>
      <w:r w:rsidR="00B02F96" w:rsidRPr="00B02F96">
        <w:rPr>
          <w:rFonts w:ascii="Times New Roman" w:eastAsia="Calibri" w:hAnsi="Times New Roman" w:cs="Times New Roman"/>
          <w:bCs/>
          <w:kern w:val="0"/>
          <w:sz w:val="28"/>
          <w:szCs w:val="28"/>
          <w:lang w:val="kk-KZ"/>
          <w14:ligatures w14:val="none"/>
        </w:rPr>
        <w:t xml:space="preserve"> gguu</w:t>
      </w:r>
      <w:r w:rsidR="00B02F96" w:rsidRPr="00036268">
        <w:rPr>
          <w:rFonts w:ascii="Times New Roman" w:eastAsia="Calibri" w:hAnsi="Times New Roman" w:cs="Times New Roman"/>
          <w:bCs/>
          <w:kern w:val="0"/>
          <w:sz w:val="28"/>
          <w:szCs w:val="28"/>
          <w:lang w:val="kk-KZ"/>
          <w14:ligatures w14:val="none"/>
        </w:rPr>
        <w:t>uuu</w:t>
      </w:r>
      <w:r w:rsidR="00036268" w:rsidRPr="00036268">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бар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пиразолиндер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пиразолдарды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зу</w:t>
      </w:r>
      <w:r w:rsidRPr="00101249">
        <w:rPr>
          <w:rFonts w:ascii="Times New Roman" w:eastAsia="Calibri" w:hAnsi="Times New Roman" w:cs="Times New Roman"/>
          <w:bCs/>
          <w:kern w:val="0"/>
          <w:sz w:val="28"/>
          <w:szCs w:val="28"/>
          <w:lang w:val="kk-KZ"/>
          <w14:ligatures w14:val="none"/>
        </w:rPr>
        <w:t xml:space="preserve"> ү</w:t>
      </w:r>
      <w:r w:rsidRPr="00101249">
        <w:rPr>
          <w:rFonts w:ascii="Times New Roman" w:eastAsia="Calibri" w:hAnsi="Times New Roman" w:cs="Times New Roman" w:hint="cs"/>
          <w:bCs/>
          <w:kern w:val="0"/>
          <w:sz w:val="28"/>
          <w:szCs w:val="28"/>
          <w:lang w:val="kk-KZ"/>
          <w14:ligatures w14:val="none"/>
        </w:rPr>
        <w:t>шін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Бултон</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Катрицкийді</w:t>
      </w:r>
      <w:r w:rsidRPr="00101249">
        <w:rPr>
          <w:rFonts w:ascii="Times New Roman" w:eastAsia="Calibri" w:hAnsi="Times New Roman" w:cs="Times New Roman"/>
          <w:bCs/>
          <w:kern w:val="0"/>
          <w:sz w:val="28"/>
          <w:szCs w:val="28"/>
          <w:lang w:val="kk-KZ"/>
          <w14:ligatures w14:val="none"/>
        </w:rPr>
        <w:t>ң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зілуіне</w:t>
      </w:r>
      <w:r w:rsidRPr="00101249">
        <w:rPr>
          <w:rFonts w:ascii="Times New Roman" w:eastAsia="Calibri" w:hAnsi="Times New Roman" w:cs="Times New Roman"/>
          <w:bCs/>
          <w:kern w:val="0"/>
          <w:sz w:val="28"/>
          <w:szCs w:val="28"/>
          <w:lang w:val="kk-KZ"/>
          <w14:ligatures w14:val="none"/>
        </w:rPr>
        <w:t xml:space="preserve"> ұ</w:t>
      </w:r>
      <w:r w:rsidRPr="00101249">
        <w:rPr>
          <w:rFonts w:ascii="Times New Roman" w:eastAsia="Calibri" w:hAnsi="Times New Roman" w:cs="Times New Roman" w:hint="cs"/>
          <w:bCs/>
          <w:kern w:val="0"/>
          <w:sz w:val="28"/>
          <w:szCs w:val="28"/>
          <w:lang w:val="kk-KZ"/>
          <w14:ligatures w14:val="none"/>
        </w:rPr>
        <w:t>шырайды</w:t>
      </w:r>
      <w:r w:rsidRPr="00101249">
        <w:rPr>
          <w:rFonts w:ascii="Times New Roman" w:eastAsia="Calibri" w:hAnsi="Times New Roman" w:cs="Times New Roman"/>
          <w:bCs/>
          <w:kern w:val="0"/>
          <w:sz w:val="28"/>
          <w:szCs w:val="28"/>
          <w:lang w:val="kk-KZ"/>
          <w14:ligatures w14:val="none"/>
        </w:rPr>
        <w:t xml:space="preserve"> [8</w:t>
      </w:r>
      <w:r>
        <w:rPr>
          <w:rFonts w:ascii="Times New Roman" w:eastAsia="Calibri" w:hAnsi="Times New Roman" w:cs="Times New Roman"/>
          <w:bCs/>
          <w:kern w:val="0"/>
          <w:sz w:val="28"/>
          <w:szCs w:val="28"/>
          <w:lang w:val="kk-KZ"/>
          <w14:ligatures w14:val="none"/>
        </w:rPr>
        <w:t>3</w:t>
      </w:r>
      <w:r w:rsidRPr="00101249">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 xml:space="preserve"> Жоғарыда айтылғандай</w:t>
      </w:r>
      <w:r w:rsidRPr="00101249">
        <w:rPr>
          <w:rFonts w:ascii="Times New Roman" w:eastAsia="Calibri" w:hAnsi="Times New Roman" w:cs="Times New Roman"/>
          <w:bCs/>
          <w:kern w:val="0"/>
          <w:sz w:val="28"/>
          <w:szCs w:val="28"/>
          <w:lang w:val="kk-KZ"/>
          <w14:ligatures w14:val="none"/>
        </w:rPr>
        <w:t>, 3-(2-</w:t>
      </w:r>
      <w:r w:rsidRPr="00101249">
        <w:rPr>
          <w:rFonts w:ascii="Times New Roman" w:eastAsia="Calibri" w:hAnsi="Times New Roman" w:cs="Times New Roman" w:hint="cs"/>
          <w:bCs/>
          <w:kern w:val="0"/>
          <w:sz w:val="28"/>
          <w:szCs w:val="28"/>
          <w:lang w:val="kk-KZ"/>
          <w14:ligatures w14:val="none"/>
        </w:rPr>
        <w:t>аминоарил</w:t>
      </w:r>
      <w:r w:rsidRPr="00101249">
        <w:rPr>
          <w:rFonts w:ascii="Times New Roman" w:eastAsia="Calibri" w:hAnsi="Times New Roman" w:cs="Times New Roman"/>
          <w:bCs/>
          <w:kern w:val="0"/>
          <w:sz w:val="28"/>
          <w:szCs w:val="28"/>
          <w:lang w:val="kk-KZ"/>
          <w14:ligatures w14:val="none"/>
        </w:rPr>
        <w:t>)-1,2,4-</w:t>
      </w:r>
      <w:r w:rsidRPr="00101249">
        <w:rPr>
          <w:rFonts w:ascii="Times New Roman" w:eastAsia="Calibri" w:hAnsi="Times New Roman" w:cs="Times New Roman" w:hint="cs"/>
          <w:bCs/>
          <w:kern w:val="0"/>
          <w:sz w:val="28"/>
          <w:szCs w:val="28"/>
          <w:lang w:val="kk-KZ"/>
          <w14:ligatures w14:val="none"/>
        </w:rPr>
        <w:t>оксадиазолдарды</w:t>
      </w:r>
      <w:r w:rsidRPr="00101249">
        <w:rPr>
          <w:rFonts w:ascii="Times New Roman" w:eastAsia="Calibri" w:hAnsi="Times New Roman" w:cs="Times New Roman"/>
          <w:bCs/>
          <w:kern w:val="0"/>
          <w:sz w:val="28"/>
          <w:szCs w:val="28"/>
          <w:lang w:val="kk-KZ"/>
          <w14:ligatures w14:val="none"/>
        </w:rPr>
        <w:t>ң 3-(</w:t>
      </w:r>
      <w:r w:rsidRPr="00101249">
        <w:rPr>
          <w:rFonts w:ascii="Times New Roman" w:eastAsia="Calibri" w:hAnsi="Times New Roman" w:cs="Times New Roman" w:hint="cs"/>
          <w:bCs/>
          <w:kern w:val="0"/>
          <w:sz w:val="28"/>
          <w:szCs w:val="28"/>
          <w:lang w:val="kk-KZ"/>
          <w14:ligatures w14:val="none"/>
        </w:rPr>
        <w:t>ациламин</w:t>
      </w:r>
      <w:r w:rsidRPr="00101249">
        <w:rPr>
          <w:rFonts w:ascii="Times New Roman" w:eastAsia="Calibri" w:hAnsi="Times New Roman" w:cs="Times New Roman"/>
          <w:bCs/>
          <w:kern w:val="0"/>
          <w:sz w:val="28"/>
          <w:szCs w:val="28"/>
          <w:lang w:val="kk-KZ"/>
          <w14:ligatures w14:val="none"/>
        </w:rPr>
        <w:t>)-1</w:t>
      </w:r>
      <w:r w:rsidRPr="00101249">
        <w:rPr>
          <w:rFonts w:ascii="Times New Roman" w:eastAsia="Calibri" w:hAnsi="Times New Roman" w:cs="Times New Roman" w:hint="cs"/>
          <w:bCs/>
          <w:kern w:val="0"/>
          <w:sz w:val="28"/>
          <w:szCs w:val="28"/>
          <w:lang w:val="kk-KZ"/>
          <w14:ligatures w14:val="none"/>
        </w:rPr>
        <w:t>Н</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индазолдар</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w:t>
      </w:r>
      <w:r w:rsidRPr="00101249">
        <w:rPr>
          <w:rFonts w:ascii="Times New Roman" w:eastAsia="Calibri" w:hAnsi="Times New Roman" w:cs="Times New Roman"/>
          <w:bCs/>
          <w:kern w:val="0"/>
          <w:sz w:val="28"/>
          <w:szCs w:val="28"/>
          <w:lang w:val="kk-KZ"/>
          <w14:ligatures w14:val="none"/>
        </w:rPr>
        <w:t xml:space="preserve"> </w:t>
      </w:r>
      <w:r w:rsidR="000909CC" w:rsidRPr="000909CC">
        <w:rPr>
          <w:rFonts w:ascii="Times New Roman" w:eastAsia="Calibri" w:hAnsi="Times New Roman" w:cs="Times New Roman"/>
          <w:bCs/>
          <w:kern w:val="0"/>
          <w:sz w:val="28"/>
          <w:szCs w:val="28"/>
          <w:lang w:val="kk-KZ"/>
          <w14:ligatures w14:val="none"/>
        </w:rPr>
        <w:t xml:space="preserve">Боултон–Катрицки реакциясы </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реттелуіндегі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ароматты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алмастыр</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ыштарды</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электронды</w:t>
      </w:r>
      <w:r w:rsidRPr="00101249">
        <w:rPr>
          <w:rFonts w:ascii="Times New Roman" w:eastAsia="Calibri" w:hAnsi="Times New Roman" w:cs="Times New Roman"/>
          <w:bCs/>
          <w:kern w:val="0"/>
          <w:sz w:val="28"/>
          <w:szCs w:val="28"/>
          <w:lang w:val="kk-KZ"/>
          <w14:ligatures w14:val="none"/>
        </w:rPr>
        <w:t>қ қ</w:t>
      </w:r>
      <w:r w:rsidRPr="00101249">
        <w:rPr>
          <w:rFonts w:ascii="Times New Roman" w:eastAsia="Calibri" w:hAnsi="Times New Roman" w:cs="Times New Roman" w:hint="cs"/>
          <w:bCs/>
          <w:kern w:val="0"/>
          <w:sz w:val="28"/>
          <w:szCs w:val="28"/>
          <w:lang w:val="kk-KZ"/>
          <w14:ligatures w14:val="none"/>
        </w:rPr>
        <w:t>асиеттері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жылулы</w:t>
      </w:r>
      <w:r w:rsidRPr="00101249">
        <w:rPr>
          <w:rFonts w:ascii="Times New Roman" w:eastAsia="Calibri" w:hAnsi="Times New Roman" w:cs="Times New Roman"/>
          <w:bCs/>
          <w:kern w:val="0"/>
          <w:sz w:val="28"/>
          <w:szCs w:val="28"/>
          <w:lang w:val="kk-KZ"/>
          <w14:ligatures w14:val="none"/>
        </w:rPr>
        <w:t xml:space="preserve">қ </w:t>
      </w:r>
      <w:r w:rsidRPr="00101249">
        <w:rPr>
          <w:rFonts w:ascii="Times New Roman" w:eastAsia="Calibri" w:hAnsi="Times New Roman" w:cs="Times New Roman" w:hint="cs"/>
          <w:bCs/>
          <w:kern w:val="0"/>
          <w:sz w:val="28"/>
          <w:szCs w:val="28"/>
          <w:lang w:val="kk-KZ"/>
          <w14:ligatures w14:val="none"/>
        </w:rPr>
        <w:t>жа</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дайлармен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бірдей</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нге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ие</w:t>
      </w:r>
      <w:r w:rsidRPr="00101249">
        <w:rPr>
          <w:rFonts w:ascii="Times New Roman" w:eastAsia="Calibri" w:hAnsi="Times New Roman" w:cs="Times New Roman"/>
          <w:bCs/>
          <w:kern w:val="0"/>
          <w:sz w:val="28"/>
          <w:szCs w:val="28"/>
          <w:lang w:val="kk-KZ"/>
          <w14:ligatures w14:val="none"/>
        </w:rPr>
        <w:t>.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реттелген</w:t>
      </w:r>
      <w:r w:rsidRPr="00101249">
        <w:rPr>
          <w:rFonts w:ascii="Times New Roman" w:eastAsia="Calibri" w:hAnsi="Times New Roman" w:cs="Times New Roman"/>
          <w:bCs/>
          <w:kern w:val="0"/>
          <w:sz w:val="28"/>
          <w:szCs w:val="28"/>
          <w:lang w:val="kk-KZ"/>
          <w14:ligatures w14:val="none"/>
        </w:rPr>
        <w:t xml:space="preserve"> 3-(</w:t>
      </w:r>
      <w:r w:rsidRPr="00101249">
        <w:rPr>
          <w:rFonts w:ascii="Times New Roman" w:eastAsia="Calibri" w:hAnsi="Times New Roman" w:cs="Times New Roman" w:hint="cs"/>
          <w:bCs/>
          <w:kern w:val="0"/>
          <w:sz w:val="28"/>
          <w:szCs w:val="28"/>
          <w:lang w:val="kk-KZ"/>
          <w14:ligatures w14:val="none"/>
        </w:rPr>
        <w:t>ациламино</w:t>
      </w:r>
      <w:r w:rsidRPr="00101249">
        <w:rPr>
          <w:rFonts w:ascii="Times New Roman" w:eastAsia="Calibri" w:hAnsi="Times New Roman" w:cs="Times New Roman"/>
          <w:bCs/>
          <w:kern w:val="0"/>
          <w:sz w:val="28"/>
          <w:szCs w:val="28"/>
          <w:lang w:val="kk-KZ"/>
          <w14:ligatures w14:val="none"/>
        </w:rPr>
        <w:t>)-1</w:t>
      </w:r>
      <w:r w:rsidRPr="00101249">
        <w:rPr>
          <w:rFonts w:ascii="Times New Roman" w:eastAsia="Calibri" w:hAnsi="Times New Roman" w:cs="Times New Roman" w:hint="cs"/>
          <w:bCs/>
          <w:kern w:val="0"/>
          <w:sz w:val="28"/>
          <w:szCs w:val="28"/>
          <w:lang w:val="kk-KZ"/>
          <w14:ligatures w14:val="none"/>
        </w:rPr>
        <w:t>Н</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индазолдарды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дайындауда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термиялы</w:t>
      </w:r>
      <w:r w:rsidRPr="00101249">
        <w:rPr>
          <w:rFonts w:ascii="Times New Roman" w:eastAsia="Calibri" w:hAnsi="Times New Roman" w:cs="Times New Roman"/>
          <w:bCs/>
          <w:kern w:val="0"/>
          <w:sz w:val="28"/>
          <w:szCs w:val="28"/>
          <w:lang w:val="kk-KZ"/>
          <w14:ligatures w14:val="none"/>
        </w:rPr>
        <w:t xml:space="preserve">қ </w:t>
      </w:r>
      <w:r w:rsidRPr="00101249">
        <w:rPr>
          <w:rFonts w:ascii="Times New Roman" w:eastAsia="Calibri" w:hAnsi="Times New Roman" w:cs="Times New Roman" w:hint="cs"/>
          <w:bCs/>
          <w:kern w:val="0"/>
          <w:sz w:val="28"/>
          <w:szCs w:val="28"/>
          <w:lang w:val="kk-KZ"/>
          <w14:ligatures w14:val="none"/>
        </w:rPr>
        <w:t>факторларды</w:t>
      </w:r>
      <w:r w:rsidRPr="00101249">
        <w:rPr>
          <w:rFonts w:ascii="Times New Roman" w:eastAsia="Calibri" w:hAnsi="Times New Roman" w:cs="Times New Roman"/>
          <w:bCs/>
          <w:kern w:val="0"/>
          <w:sz w:val="28"/>
          <w:szCs w:val="28"/>
          <w:lang w:val="kk-KZ"/>
          <w14:ligatures w14:val="none"/>
        </w:rPr>
        <w:t>ң ә</w:t>
      </w:r>
      <w:r w:rsidRPr="00101249">
        <w:rPr>
          <w:rFonts w:ascii="Times New Roman" w:eastAsia="Calibri" w:hAnsi="Times New Roman" w:cs="Times New Roman" w:hint="cs"/>
          <w:bCs/>
          <w:kern w:val="0"/>
          <w:sz w:val="28"/>
          <w:szCs w:val="28"/>
          <w:lang w:val="kk-KZ"/>
          <w14:ligatures w14:val="none"/>
        </w:rPr>
        <w:t>серін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болдырмау</w:t>
      </w:r>
      <w:r w:rsidRPr="00101249">
        <w:rPr>
          <w:rFonts w:ascii="Times New Roman" w:eastAsia="Calibri" w:hAnsi="Times New Roman" w:cs="Times New Roman"/>
          <w:bCs/>
          <w:kern w:val="0"/>
          <w:sz w:val="28"/>
          <w:szCs w:val="28"/>
          <w:lang w:val="kk-KZ"/>
          <w14:ligatures w14:val="none"/>
        </w:rPr>
        <w:t xml:space="preserve"> ү</w:t>
      </w:r>
      <w:r w:rsidRPr="00101249">
        <w:rPr>
          <w:rFonts w:ascii="Times New Roman" w:eastAsia="Calibri" w:hAnsi="Times New Roman" w:cs="Times New Roman" w:hint="cs"/>
          <w:bCs/>
          <w:kern w:val="0"/>
          <w:sz w:val="28"/>
          <w:szCs w:val="28"/>
          <w:lang w:val="kk-KZ"/>
          <w14:ligatures w14:val="none"/>
        </w:rPr>
        <w:t>шін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микротол</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ынды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реакция</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жа</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дайлары</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олданылды</w:t>
      </w:r>
      <w:r w:rsidRPr="00101249">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84</w:t>
      </w:r>
      <w:r w:rsidRPr="00101249">
        <w:rPr>
          <w:rFonts w:ascii="Times New Roman" w:eastAsia="Calibri" w:hAnsi="Times New Roman" w:cs="Times New Roman"/>
          <w:bCs/>
          <w:kern w:val="0"/>
          <w:sz w:val="28"/>
          <w:szCs w:val="28"/>
          <w:lang w:val="kk-KZ"/>
          <w14:ligatures w14:val="none"/>
        </w:rPr>
        <w:t>]. N-(1,2,4-</w:t>
      </w:r>
      <w:r w:rsidRPr="00101249">
        <w:rPr>
          <w:rFonts w:ascii="Times New Roman" w:eastAsia="Calibri" w:hAnsi="Times New Roman" w:cs="Times New Roman" w:hint="cs"/>
          <w:bCs/>
          <w:kern w:val="0"/>
          <w:sz w:val="28"/>
          <w:szCs w:val="28"/>
          <w:lang w:val="kk-KZ"/>
          <w14:ligatures w14:val="none"/>
        </w:rPr>
        <w:t>оксадиазол</w:t>
      </w:r>
      <w:r w:rsidRPr="00101249">
        <w:rPr>
          <w:rFonts w:ascii="Times New Roman" w:eastAsia="Calibri" w:hAnsi="Times New Roman" w:cs="Times New Roman"/>
          <w:bCs/>
          <w:kern w:val="0"/>
          <w:sz w:val="28"/>
          <w:szCs w:val="28"/>
          <w:lang w:val="kk-KZ"/>
          <w14:ligatures w14:val="none"/>
        </w:rPr>
        <w:t>-3-</w:t>
      </w:r>
      <w:r w:rsidRPr="00101249">
        <w:rPr>
          <w:rFonts w:ascii="Times New Roman" w:eastAsia="Calibri" w:hAnsi="Times New Roman" w:cs="Times New Roman" w:hint="cs"/>
          <w:bCs/>
          <w:kern w:val="0"/>
          <w:sz w:val="28"/>
          <w:szCs w:val="28"/>
          <w:lang w:val="kk-KZ"/>
          <w14:ligatures w14:val="none"/>
        </w:rPr>
        <w:t>ил</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гидразондарды</w:t>
      </w:r>
      <w:r w:rsidRPr="00101249">
        <w:rPr>
          <w:rFonts w:ascii="Times New Roman" w:eastAsia="Calibri" w:hAnsi="Times New Roman" w:cs="Times New Roman"/>
          <w:bCs/>
          <w:kern w:val="0"/>
          <w:sz w:val="28"/>
          <w:szCs w:val="28"/>
          <w:lang w:val="kk-KZ"/>
          <w14:ligatures w14:val="none"/>
        </w:rPr>
        <w:t>ң 1,2,4-</w:t>
      </w:r>
      <w:r w:rsidRPr="00101249">
        <w:rPr>
          <w:rFonts w:ascii="Times New Roman" w:eastAsia="Calibri" w:hAnsi="Times New Roman" w:cs="Times New Roman" w:hint="cs"/>
          <w:bCs/>
          <w:kern w:val="0"/>
          <w:sz w:val="28"/>
          <w:szCs w:val="28"/>
          <w:lang w:val="kk-KZ"/>
          <w14:ligatures w14:val="none"/>
        </w:rPr>
        <w:t>триазол</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туындыларына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термиялы</w:t>
      </w:r>
      <w:r w:rsidRPr="00101249">
        <w:rPr>
          <w:rFonts w:ascii="Times New Roman" w:eastAsia="Calibri" w:hAnsi="Times New Roman" w:cs="Times New Roman"/>
          <w:bCs/>
          <w:kern w:val="0"/>
          <w:sz w:val="28"/>
          <w:szCs w:val="28"/>
          <w:lang w:val="kk-KZ"/>
          <w14:ligatures w14:val="none"/>
        </w:rPr>
        <w:t>қ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реттелуі</w:t>
      </w:r>
      <w:r w:rsidRPr="00101249">
        <w:rPr>
          <w:rFonts w:ascii="Times New Roman" w:eastAsia="Calibri" w:hAnsi="Times New Roman" w:cs="Times New Roman"/>
          <w:bCs/>
          <w:kern w:val="0"/>
          <w:sz w:val="28"/>
          <w:szCs w:val="28"/>
          <w:lang w:val="kk-KZ"/>
          <w14:ligatures w14:val="none"/>
        </w:rPr>
        <w:t xml:space="preserve"> 1,2,4-</w:t>
      </w:r>
      <w:r w:rsidRPr="00101249">
        <w:rPr>
          <w:rFonts w:ascii="Times New Roman" w:eastAsia="Calibri" w:hAnsi="Times New Roman" w:cs="Times New Roman" w:hint="cs"/>
          <w:bCs/>
          <w:kern w:val="0"/>
          <w:sz w:val="28"/>
          <w:szCs w:val="28"/>
          <w:lang w:val="kk-KZ"/>
          <w14:ligatures w14:val="none"/>
        </w:rPr>
        <w:t>окса</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диазолдарды</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С</w:t>
      </w:r>
      <w:r w:rsidRPr="00101249">
        <w:rPr>
          <w:rFonts w:ascii="Times New Roman" w:eastAsia="Calibri" w:hAnsi="Times New Roman" w:cs="Times New Roman"/>
          <w:bCs/>
          <w:kern w:val="0"/>
          <w:sz w:val="28"/>
          <w:szCs w:val="28"/>
          <w:lang w:val="kk-KZ"/>
          <w14:ligatures w14:val="none"/>
        </w:rPr>
        <w:t xml:space="preserve">(3) </w:t>
      </w:r>
      <w:r w:rsidRPr="00101249">
        <w:rPr>
          <w:rFonts w:ascii="Times New Roman" w:eastAsia="Calibri" w:hAnsi="Times New Roman" w:cs="Times New Roman" w:hint="cs"/>
          <w:bCs/>
          <w:kern w:val="0"/>
          <w:sz w:val="28"/>
          <w:szCs w:val="28"/>
          <w:lang w:val="kk-KZ"/>
          <w14:ligatures w14:val="none"/>
        </w:rPr>
        <w:t>атомына</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осыл</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ан</w:t>
      </w:r>
      <w:r w:rsidRPr="00101249">
        <w:rPr>
          <w:rFonts w:ascii="Times New Roman" w:eastAsia="Calibri" w:hAnsi="Times New Roman" w:cs="Times New Roman"/>
          <w:bCs/>
          <w:kern w:val="0"/>
          <w:sz w:val="28"/>
          <w:szCs w:val="28"/>
          <w:lang w:val="kk-KZ"/>
          <w14:ligatures w14:val="none"/>
        </w:rPr>
        <w:t xml:space="preserve"> NNC </w:t>
      </w:r>
      <w:r w:rsidRPr="00101249">
        <w:rPr>
          <w:rFonts w:ascii="Times New Roman" w:eastAsia="Calibri" w:hAnsi="Times New Roman" w:cs="Times New Roman" w:hint="cs"/>
          <w:bCs/>
          <w:kern w:val="0"/>
          <w:sz w:val="28"/>
          <w:szCs w:val="28"/>
          <w:lang w:val="kk-KZ"/>
          <w14:ligatures w14:val="none"/>
        </w:rPr>
        <w:t>атомдарыны</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тізбегін</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амтитын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триатомды</w:t>
      </w:r>
      <w:r w:rsidRPr="00101249">
        <w:rPr>
          <w:rFonts w:ascii="Times New Roman" w:eastAsia="Calibri" w:hAnsi="Times New Roman" w:cs="Times New Roman"/>
          <w:bCs/>
          <w:kern w:val="0"/>
          <w:sz w:val="28"/>
          <w:szCs w:val="28"/>
          <w:lang w:val="kk-KZ"/>
          <w14:ligatures w14:val="none"/>
        </w:rPr>
        <w:t xml:space="preserve">қ </w:t>
      </w:r>
      <w:r w:rsidRPr="00101249">
        <w:rPr>
          <w:rFonts w:ascii="Times New Roman" w:eastAsia="Calibri" w:hAnsi="Times New Roman" w:cs="Times New Roman" w:hint="cs"/>
          <w:bCs/>
          <w:kern w:val="0"/>
          <w:sz w:val="28"/>
          <w:szCs w:val="28"/>
          <w:lang w:val="kk-KZ"/>
          <w14:ligatures w14:val="none"/>
        </w:rPr>
        <w:t>б</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йірлік</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тізбекті</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құ</w:t>
      </w:r>
      <w:r w:rsidRPr="00101249">
        <w:rPr>
          <w:rFonts w:ascii="Times New Roman" w:eastAsia="Calibri" w:hAnsi="Times New Roman" w:cs="Times New Roman" w:hint="cs"/>
          <w:bCs/>
          <w:kern w:val="0"/>
          <w:sz w:val="28"/>
          <w:szCs w:val="28"/>
          <w:lang w:val="kk-KZ"/>
          <w14:ligatures w14:val="none"/>
        </w:rPr>
        <w:t>руды</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бірінші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мысалы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болып</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табылады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Реакциялар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еріткіштерсіз</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ортада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ргізілді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жо</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ары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сар</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ышты</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пен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со</w:t>
      </w:r>
      <w:r w:rsidRPr="00101249">
        <w:rPr>
          <w:rFonts w:ascii="Times New Roman" w:eastAsia="Calibri" w:hAnsi="Times New Roman" w:cs="Times New Roman"/>
          <w:bCs/>
          <w:kern w:val="0"/>
          <w:sz w:val="28"/>
          <w:szCs w:val="28"/>
          <w:lang w:val="kk-KZ"/>
          <w14:ligatures w14:val="none"/>
        </w:rPr>
        <w:t>ңғ</w:t>
      </w:r>
      <w:r w:rsidRPr="00101249">
        <w:rPr>
          <w:rFonts w:ascii="Times New Roman" w:eastAsia="Calibri" w:hAnsi="Times New Roman" w:cs="Times New Roman" w:hint="cs"/>
          <w:bCs/>
          <w:kern w:val="0"/>
          <w:sz w:val="28"/>
          <w:szCs w:val="28"/>
          <w:lang w:val="kk-KZ"/>
          <w14:ligatures w14:val="none"/>
        </w:rPr>
        <w:t>ы</w:t>
      </w:r>
      <w:r w:rsidRPr="00101249">
        <w:rPr>
          <w:rFonts w:ascii="Times New Roman" w:eastAsia="Calibri" w:hAnsi="Times New Roman" w:cs="Times New Roman"/>
          <w:bCs/>
          <w:kern w:val="0"/>
          <w:sz w:val="28"/>
          <w:szCs w:val="28"/>
          <w:lang w:val="kk-KZ"/>
          <w14:ligatures w14:val="none"/>
        </w:rPr>
        <w:t xml:space="preserve"> ө</w:t>
      </w:r>
      <w:r w:rsidRPr="00101249">
        <w:rPr>
          <w:rFonts w:ascii="Times New Roman" w:eastAsia="Calibri" w:hAnsi="Times New Roman" w:cs="Times New Roman" w:hint="cs"/>
          <w:bCs/>
          <w:kern w:val="0"/>
          <w:sz w:val="28"/>
          <w:szCs w:val="28"/>
          <w:lang w:val="kk-KZ"/>
          <w14:ligatures w14:val="none"/>
        </w:rPr>
        <w:t>німдерді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берді</w:t>
      </w:r>
      <w:r w:rsidRPr="00101249">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85</w:t>
      </w:r>
      <w:r w:rsidRPr="00101249">
        <w:rPr>
          <w:rFonts w:ascii="Times New Roman" w:eastAsia="Calibri" w:hAnsi="Times New Roman" w:cs="Times New Roman"/>
          <w:bCs/>
          <w:kern w:val="0"/>
          <w:sz w:val="28"/>
          <w:szCs w:val="28"/>
          <w:lang w:val="kk-KZ"/>
          <w14:ligatures w14:val="none"/>
        </w:rPr>
        <w:t>].</w:t>
      </w:r>
    </w:p>
    <w:p w14:paraId="20926573" w14:textId="1A137A2C" w:rsidR="00101249" w:rsidRPr="004B1E0C" w:rsidRDefault="00101249"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101249">
        <w:rPr>
          <w:rFonts w:ascii="Times New Roman" w:eastAsia="Calibri" w:hAnsi="Times New Roman" w:cs="Times New Roman"/>
          <w:bCs/>
          <w:kern w:val="0"/>
          <w:sz w:val="28"/>
          <w:szCs w:val="28"/>
          <w:lang w:val="kk-KZ"/>
          <w14:ligatures w14:val="none"/>
        </w:rPr>
        <w:t>1,2,4-</w:t>
      </w:r>
      <w:r w:rsidRPr="00101249">
        <w:rPr>
          <w:rFonts w:ascii="Times New Roman" w:eastAsia="Calibri" w:hAnsi="Times New Roman" w:cs="Times New Roman" w:hint="cs"/>
          <w:bCs/>
          <w:kern w:val="0"/>
          <w:sz w:val="28"/>
          <w:szCs w:val="28"/>
          <w:lang w:val="kk-KZ"/>
          <w14:ligatures w14:val="none"/>
        </w:rPr>
        <w:t>оксадиазолдарды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алуды</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тиімді</w:t>
      </w:r>
      <w:r w:rsidRPr="00101249">
        <w:rPr>
          <w:rFonts w:ascii="Times New Roman" w:eastAsia="Calibri" w:hAnsi="Times New Roman" w:cs="Times New Roman"/>
          <w:bCs/>
          <w:kern w:val="0"/>
          <w:sz w:val="28"/>
          <w:szCs w:val="28"/>
          <w:lang w:val="kk-KZ"/>
          <w14:ligatures w14:val="none"/>
        </w:rPr>
        <w:t xml:space="preserve"> ә</w:t>
      </w:r>
      <w:r w:rsidRPr="00101249">
        <w:rPr>
          <w:rFonts w:ascii="Times New Roman" w:eastAsia="Calibri" w:hAnsi="Times New Roman" w:cs="Times New Roman" w:hint="cs"/>
          <w:bCs/>
          <w:kern w:val="0"/>
          <w:sz w:val="28"/>
          <w:szCs w:val="28"/>
          <w:lang w:val="kk-KZ"/>
          <w14:ligatures w14:val="none"/>
        </w:rPr>
        <w:t>дістеріні</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бірі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амидоксимдерді</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ыш</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ыл</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хлоридтерімен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циклизациялау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болып</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табылады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w:t>
      </w:r>
      <w:r w:rsidRPr="00101249">
        <w:rPr>
          <w:rFonts w:ascii="Times New Roman" w:eastAsia="Calibri" w:hAnsi="Times New Roman" w:cs="Times New Roman"/>
          <w:bCs/>
          <w:kern w:val="0"/>
          <w:sz w:val="28"/>
          <w:szCs w:val="28"/>
          <w:lang w:val="kk-KZ"/>
          <w14:ligatures w14:val="none"/>
        </w:rPr>
        <w:t>ұ</w:t>
      </w:r>
      <w:r w:rsidRPr="00101249">
        <w:rPr>
          <w:rFonts w:ascii="Times New Roman" w:eastAsia="Calibri" w:hAnsi="Times New Roman" w:cs="Times New Roman" w:hint="cs"/>
          <w:bCs/>
          <w:kern w:val="0"/>
          <w:sz w:val="28"/>
          <w:szCs w:val="28"/>
          <w:lang w:val="kk-KZ"/>
          <w14:ligatures w14:val="none"/>
        </w:rPr>
        <w:t>л</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реакцияларда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негіз</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бол</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кезде</w:t>
      </w:r>
      <w:r w:rsidRPr="00101249">
        <w:rPr>
          <w:rFonts w:ascii="Times New Roman" w:eastAsia="Calibri" w:hAnsi="Times New Roman" w:cs="Times New Roman"/>
          <w:bCs/>
          <w:kern w:val="0"/>
          <w:sz w:val="28"/>
          <w:szCs w:val="28"/>
          <w:lang w:val="kk-KZ"/>
          <w14:ligatures w14:val="none"/>
        </w:rPr>
        <w:t xml:space="preserve"> 1,2,4-</w:t>
      </w:r>
      <w:r w:rsidRPr="00101249">
        <w:rPr>
          <w:rFonts w:ascii="Times New Roman" w:eastAsia="Calibri" w:hAnsi="Times New Roman" w:cs="Times New Roman" w:hint="cs"/>
          <w:bCs/>
          <w:kern w:val="0"/>
          <w:sz w:val="28"/>
          <w:szCs w:val="28"/>
          <w:lang w:val="kk-KZ"/>
          <w14:ligatures w14:val="none"/>
        </w:rPr>
        <w:t>оксадиазол</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са</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инасы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зіледі</w:t>
      </w:r>
      <w:r w:rsidRPr="00101249">
        <w:rPr>
          <w:rFonts w:ascii="Times New Roman" w:eastAsia="Calibri" w:hAnsi="Times New Roman" w:cs="Times New Roman"/>
          <w:bCs/>
          <w:kern w:val="0"/>
          <w:sz w:val="28"/>
          <w:szCs w:val="28"/>
          <w:lang w:val="kk-KZ"/>
          <w14:ligatures w14:val="none"/>
        </w:rPr>
        <w:t>. Ә</w:t>
      </w:r>
      <w:r w:rsidRPr="00101249">
        <w:rPr>
          <w:rFonts w:ascii="Times New Roman" w:eastAsia="Calibri" w:hAnsi="Times New Roman" w:cs="Times New Roman" w:hint="cs"/>
          <w:bCs/>
          <w:kern w:val="0"/>
          <w:sz w:val="28"/>
          <w:szCs w:val="28"/>
          <w:lang w:val="kk-KZ"/>
          <w14:ligatures w14:val="none"/>
        </w:rPr>
        <w:t>діс</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арапайымдылы</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ымен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жа</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сы</w:t>
      </w:r>
      <w:r w:rsidRPr="00101249">
        <w:rPr>
          <w:rFonts w:ascii="Times New Roman" w:eastAsia="Calibri" w:hAnsi="Times New Roman" w:cs="Times New Roman"/>
          <w:bCs/>
          <w:kern w:val="0"/>
          <w:sz w:val="28"/>
          <w:szCs w:val="28"/>
          <w:lang w:val="kk-KZ"/>
          <w14:ligatures w14:val="none"/>
        </w:rPr>
        <w:t xml:space="preserve"> ө</w:t>
      </w:r>
      <w:r w:rsidRPr="00101249">
        <w:rPr>
          <w:rFonts w:ascii="Times New Roman" w:eastAsia="Calibri" w:hAnsi="Times New Roman" w:cs="Times New Roman" w:hint="cs"/>
          <w:bCs/>
          <w:kern w:val="0"/>
          <w:sz w:val="28"/>
          <w:szCs w:val="28"/>
          <w:lang w:val="kk-KZ"/>
          <w14:ligatures w14:val="none"/>
        </w:rPr>
        <w:t>нім</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шы</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ымымен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сипатталады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Бастап</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амидоксимдегі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орынбасарлар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реактивтілікке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селективтілікке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айтарлы</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тай</w:t>
      </w:r>
      <w:r w:rsidRPr="00101249">
        <w:rPr>
          <w:rFonts w:ascii="Times New Roman" w:eastAsia="Calibri" w:hAnsi="Times New Roman" w:cs="Times New Roman"/>
          <w:bCs/>
          <w:kern w:val="0"/>
          <w:sz w:val="28"/>
          <w:szCs w:val="28"/>
          <w:lang w:val="kk-KZ"/>
          <w14:ligatures w14:val="none"/>
        </w:rPr>
        <w:t xml:space="preserve"> ә</w:t>
      </w:r>
      <w:r w:rsidRPr="00101249">
        <w:rPr>
          <w:rFonts w:ascii="Times New Roman" w:eastAsia="Calibri" w:hAnsi="Times New Roman" w:cs="Times New Roman" w:hint="cs"/>
          <w:bCs/>
          <w:kern w:val="0"/>
          <w:sz w:val="28"/>
          <w:szCs w:val="28"/>
          <w:lang w:val="kk-KZ"/>
          <w14:ligatures w14:val="none"/>
        </w:rPr>
        <w:t>сер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етеді</w:t>
      </w:r>
      <w:r>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азіргі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уа</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ытта</w:t>
      </w:r>
      <w:r w:rsidRPr="00101249">
        <w:rPr>
          <w:rFonts w:ascii="Times New Roman" w:eastAsia="Calibri" w:hAnsi="Times New Roman" w:cs="Times New Roman"/>
          <w:bCs/>
          <w:kern w:val="0"/>
          <w:sz w:val="28"/>
          <w:szCs w:val="28"/>
          <w:lang w:val="kk-KZ"/>
          <w14:ligatures w14:val="none"/>
        </w:rPr>
        <w:t xml:space="preserve"> құ</w:t>
      </w:r>
      <w:r w:rsidRPr="00101249">
        <w:rPr>
          <w:rFonts w:ascii="Times New Roman" w:eastAsia="Calibri" w:hAnsi="Times New Roman" w:cs="Times New Roman" w:hint="cs"/>
          <w:bCs/>
          <w:kern w:val="0"/>
          <w:sz w:val="28"/>
          <w:szCs w:val="28"/>
          <w:lang w:val="kk-KZ"/>
          <w14:ligatures w14:val="none"/>
        </w:rPr>
        <w:t>рылымды</w:t>
      </w:r>
      <w:r w:rsidRPr="00101249">
        <w:rPr>
          <w:rFonts w:ascii="Times New Roman" w:eastAsia="Calibri" w:hAnsi="Times New Roman" w:cs="Times New Roman"/>
          <w:bCs/>
          <w:kern w:val="0"/>
          <w:sz w:val="28"/>
          <w:szCs w:val="28"/>
          <w:lang w:val="kk-KZ"/>
          <w14:ligatures w14:val="none"/>
        </w:rPr>
        <w:t xml:space="preserve">қ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сырт</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факторлар</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уелді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Боултон</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Катрицки</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құ</w:t>
      </w:r>
      <w:r w:rsidRPr="00101249">
        <w:rPr>
          <w:rFonts w:ascii="Times New Roman" w:eastAsia="Calibri" w:hAnsi="Times New Roman" w:cs="Times New Roman" w:hint="cs"/>
          <w:bCs/>
          <w:kern w:val="0"/>
          <w:sz w:val="28"/>
          <w:szCs w:val="28"/>
          <w:lang w:val="kk-KZ"/>
          <w14:ligatures w14:val="none"/>
        </w:rPr>
        <w:t>ру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кезінде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w:t>
      </w:r>
      <w:r w:rsidRPr="00101249">
        <w:rPr>
          <w:rFonts w:ascii="Times New Roman" w:eastAsia="Calibri" w:hAnsi="Times New Roman" w:cs="Times New Roman"/>
          <w:bCs/>
          <w:kern w:val="0"/>
          <w:sz w:val="28"/>
          <w:szCs w:val="28"/>
          <w:lang w:val="kk-KZ"/>
          <w14:ligatures w14:val="none"/>
        </w:rPr>
        <w:t>ұ</w:t>
      </w:r>
      <w:r w:rsidRPr="00101249">
        <w:rPr>
          <w:rFonts w:ascii="Times New Roman" w:eastAsia="Calibri" w:hAnsi="Times New Roman" w:cs="Times New Roman" w:hint="cs"/>
          <w:bCs/>
          <w:kern w:val="0"/>
          <w:sz w:val="28"/>
          <w:szCs w:val="28"/>
          <w:lang w:val="kk-KZ"/>
          <w14:ligatures w14:val="none"/>
        </w:rPr>
        <w:t>л</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гетероциклдерді</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конверсиясы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белсенді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рде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зерттелуде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Мононуклеарлы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гетероциклді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Бултон</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Катрицкий</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құ</w:t>
      </w:r>
      <w:r w:rsidRPr="00101249">
        <w:rPr>
          <w:rFonts w:ascii="Times New Roman" w:eastAsia="Calibri" w:hAnsi="Times New Roman" w:cs="Times New Roman" w:hint="cs"/>
          <w:bCs/>
          <w:kern w:val="0"/>
          <w:sz w:val="28"/>
          <w:szCs w:val="28"/>
          <w:lang w:val="kk-KZ"/>
          <w14:ligatures w14:val="none"/>
        </w:rPr>
        <w:t>рылымдау</w:t>
      </w:r>
      <w:r w:rsidRPr="00101249">
        <w:rPr>
          <w:rFonts w:ascii="Times New Roman" w:eastAsia="Calibri" w:hAnsi="Times New Roman" w:cs="Times New Roman"/>
          <w:bCs/>
          <w:kern w:val="0"/>
          <w:sz w:val="28"/>
          <w:szCs w:val="28"/>
          <w:lang w:val="kk-KZ"/>
          <w14:ligatures w14:val="none"/>
        </w:rPr>
        <w:t xml:space="preserve"> ABD → XYZ </w:t>
      </w:r>
      <w:r w:rsidRPr="00101249">
        <w:rPr>
          <w:rFonts w:ascii="Times New Roman" w:eastAsia="Calibri" w:hAnsi="Times New Roman" w:cs="Times New Roman" w:hint="cs"/>
          <w:bCs/>
          <w:kern w:val="0"/>
          <w:sz w:val="28"/>
          <w:szCs w:val="28"/>
          <w:lang w:val="kk-KZ"/>
          <w14:ligatures w14:val="none"/>
        </w:rPr>
        <w:t>сызбасына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йкес</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ыздыру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кезінде</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ү</w:t>
      </w:r>
      <w:r w:rsidRPr="00101249">
        <w:rPr>
          <w:rFonts w:ascii="Times New Roman" w:eastAsia="Calibri" w:hAnsi="Times New Roman" w:cs="Times New Roman" w:hint="cs"/>
          <w:bCs/>
          <w:kern w:val="0"/>
          <w:sz w:val="28"/>
          <w:szCs w:val="28"/>
          <w:lang w:val="kk-KZ"/>
          <w14:ligatures w14:val="none"/>
        </w:rPr>
        <w:t>ред</w:t>
      </w:r>
      <w:r w:rsidR="00511880">
        <w:rPr>
          <w:rFonts w:ascii="Times New Roman" w:eastAsia="Calibri" w:hAnsi="Times New Roman" w:cs="Times New Roman"/>
          <w:bCs/>
          <w:kern w:val="0"/>
          <w:sz w:val="28"/>
          <w:szCs w:val="28"/>
          <w:lang w:val="kk-KZ"/>
          <w14:ligatures w14:val="none"/>
        </w:rPr>
        <w:t>і</w:t>
      </w:r>
      <w:r w:rsidRPr="00101249">
        <w:rPr>
          <w:rFonts w:ascii="Times New Roman" w:eastAsia="Calibri" w:hAnsi="Times New Roman" w:cs="Times New Roman"/>
          <w:bCs/>
          <w:kern w:val="0"/>
          <w:sz w:val="28"/>
          <w:szCs w:val="28"/>
          <w:lang w:val="kk-KZ"/>
          <w14:ligatures w14:val="none"/>
        </w:rPr>
        <w:t xml:space="preserve"> </w:t>
      </w:r>
      <w:r w:rsidR="00A23E9D">
        <w:rPr>
          <w:rFonts w:ascii="Times New Roman" w:eastAsia="Calibri" w:hAnsi="Times New Roman" w:cs="Times New Roman"/>
          <w:bCs/>
          <w:kern w:val="0"/>
          <w:sz w:val="28"/>
          <w:szCs w:val="28"/>
          <w:lang w:val="kk-KZ"/>
          <w14:ligatures w14:val="none"/>
        </w:rPr>
        <w:t xml:space="preserve">(Сурет 1.34) </w:t>
      </w:r>
      <w:r w:rsidRPr="00101249">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86</w:t>
      </w:r>
      <w:r w:rsidRPr="00101249">
        <w:rPr>
          <w:rFonts w:ascii="Times New Roman" w:eastAsia="Calibri" w:hAnsi="Times New Roman" w:cs="Times New Roman"/>
          <w:bCs/>
          <w:kern w:val="0"/>
          <w:sz w:val="28"/>
          <w:szCs w:val="28"/>
          <w:lang w:val="kk-KZ"/>
          <w14:ligatures w14:val="none"/>
        </w:rPr>
        <w:t>].</w:t>
      </w:r>
    </w:p>
    <w:p w14:paraId="01E314CF" w14:textId="77777777" w:rsidR="005361C5" w:rsidRPr="004B1E0C" w:rsidRDefault="005361C5"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p w14:paraId="76FBC2FC" w14:textId="79FDD378" w:rsidR="00D4664E" w:rsidRDefault="005361C5"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en-US"/>
          <w14:ligatures w14:val="none"/>
        </w:rPr>
      </w:pPr>
      <w:r w:rsidRPr="00BB74E0">
        <w:rPr>
          <w:rFonts w:ascii="Times New Roman" w:hAnsi="Times New Roman"/>
          <w:sz w:val="28"/>
          <w:szCs w:val="28"/>
        </w:rPr>
        <w:object w:dxaOrig="4819" w:dyaOrig="1238" w14:anchorId="2D142C8C">
          <v:shape id="_x0000_i1052" type="#_x0000_t75" style="width:219pt;height:52.5pt" o:ole="">
            <v:imagedata r:id="rId238" o:title=""/>
          </v:shape>
          <o:OLEObject Type="Embed" ProgID="ChemDraw.Document.6.0" ShapeID="_x0000_i1052" DrawAspect="Content" ObjectID="_1838558020" r:id="rId239"/>
        </w:object>
      </w:r>
    </w:p>
    <w:p w14:paraId="6E507BD9" w14:textId="77777777" w:rsidR="005361C5" w:rsidRPr="005361C5" w:rsidRDefault="005361C5"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en-US"/>
          <w14:ligatures w14:val="none"/>
        </w:rPr>
      </w:pPr>
    </w:p>
    <w:p w14:paraId="40999760" w14:textId="7EBBBE4F" w:rsidR="00D4664E" w:rsidRDefault="001E4A37"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en-US"/>
          <w14:ligatures w14:val="none"/>
        </w:rPr>
      </w:pPr>
      <w:r w:rsidRPr="001E4A37">
        <w:rPr>
          <w:rFonts w:ascii="Times New Roman" w:eastAsia="Calibri" w:hAnsi="Times New Roman" w:cs="Times New Roman" w:hint="cs"/>
          <w:bCs/>
          <w:kern w:val="0"/>
          <w:sz w:val="28"/>
          <w:szCs w:val="28"/>
          <w:lang w:val="kk-KZ"/>
          <w14:ligatures w14:val="none"/>
        </w:rPr>
        <w:t>Сурет</w:t>
      </w:r>
      <w:r w:rsidRPr="001E4A37">
        <w:rPr>
          <w:rFonts w:ascii="Times New Roman" w:eastAsia="Calibri" w:hAnsi="Times New Roman" w:cs="Times New Roman"/>
          <w:bCs/>
          <w:kern w:val="0"/>
          <w:sz w:val="28"/>
          <w:szCs w:val="28"/>
          <w:lang w:val="kk-KZ"/>
          <w14:ligatures w14:val="none"/>
        </w:rPr>
        <w:t xml:space="preserve"> 1.</w:t>
      </w:r>
      <w:r w:rsidR="005361C5">
        <w:rPr>
          <w:rFonts w:ascii="Times New Roman" w:eastAsia="Calibri" w:hAnsi="Times New Roman" w:cs="Times New Roman"/>
          <w:bCs/>
          <w:kern w:val="0"/>
          <w:sz w:val="28"/>
          <w:szCs w:val="28"/>
          <w:lang w:val="en-US"/>
          <w14:ligatures w14:val="none"/>
        </w:rPr>
        <w:t>3</w:t>
      </w:r>
      <w:r w:rsidR="00041560">
        <w:rPr>
          <w:rFonts w:ascii="Times New Roman" w:eastAsia="Calibri" w:hAnsi="Times New Roman" w:cs="Times New Roman"/>
          <w:bCs/>
          <w:kern w:val="0"/>
          <w:sz w:val="28"/>
          <w:szCs w:val="28"/>
          <w:lang w:val="kk-KZ"/>
          <w14:ligatures w14:val="none"/>
        </w:rPr>
        <w:t>4</w:t>
      </w:r>
      <w:r w:rsidRPr="001E4A37">
        <w:rPr>
          <w:rFonts w:ascii="Times New Roman" w:eastAsia="Calibri" w:hAnsi="Times New Roman" w:cs="Times New Roman"/>
          <w:bCs/>
          <w:kern w:val="0"/>
          <w:sz w:val="28"/>
          <w:szCs w:val="28"/>
          <w:lang w:val="kk-KZ"/>
          <w14:ligatures w14:val="none"/>
        </w:rPr>
        <w:t xml:space="preserve"> -</w:t>
      </w:r>
      <w:r w:rsidR="00005A4D">
        <w:rPr>
          <w:rFonts w:ascii="Times New Roman" w:eastAsia="Calibri" w:hAnsi="Times New Roman" w:cs="Times New Roman"/>
          <w:bCs/>
          <w:kern w:val="0"/>
          <w:sz w:val="28"/>
          <w:szCs w:val="28"/>
          <w:lang w:val="kk-KZ"/>
          <w14:ligatures w14:val="none"/>
        </w:rPr>
        <w:t xml:space="preserve"> </w:t>
      </w:r>
      <w:r w:rsidRPr="001E4A37">
        <w:rPr>
          <w:rFonts w:ascii="Times New Roman" w:eastAsia="Calibri" w:hAnsi="Times New Roman" w:cs="Times New Roman" w:hint="cs"/>
          <w:bCs/>
          <w:kern w:val="0"/>
          <w:sz w:val="28"/>
          <w:szCs w:val="28"/>
          <w:lang w:val="kk-KZ"/>
          <w14:ligatures w14:val="none"/>
        </w:rPr>
        <w:t>Мононуклеарлы</w:t>
      </w:r>
      <w:r w:rsidRPr="001E4A37">
        <w:rPr>
          <w:rFonts w:ascii="Times New Roman" w:eastAsia="Calibri" w:hAnsi="Times New Roman" w:cs="Times New Roman"/>
          <w:bCs/>
          <w:kern w:val="0"/>
          <w:sz w:val="28"/>
          <w:szCs w:val="28"/>
          <w:lang w:val="kk-KZ"/>
          <w14:ligatures w14:val="none"/>
        </w:rPr>
        <w:t xml:space="preserve"> </w:t>
      </w:r>
      <w:r w:rsidRPr="001E4A37">
        <w:rPr>
          <w:rFonts w:ascii="Times New Roman" w:eastAsia="Calibri" w:hAnsi="Times New Roman" w:cs="Times New Roman" w:hint="cs"/>
          <w:bCs/>
          <w:kern w:val="0"/>
          <w:sz w:val="28"/>
          <w:szCs w:val="28"/>
          <w:lang w:val="kk-KZ"/>
          <w14:ligatures w14:val="none"/>
        </w:rPr>
        <w:t>гетероциклді</w:t>
      </w:r>
      <w:r w:rsidRPr="001E4A37">
        <w:rPr>
          <w:rFonts w:ascii="Times New Roman" w:eastAsia="Calibri" w:hAnsi="Times New Roman" w:cs="Times New Roman"/>
          <w:bCs/>
          <w:kern w:val="0"/>
          <w:sz w:val="28"/>
          <w:szCs w:val="28"/>
          <w:lang w:val="kk-KZ"/>
          <w14:ligatures w14:val="none"/>
        </w:rPr>
        <w:t xml:space="preserve"> </w:t>
      </w:r>
      <w:r w:rsidRPr="001E4A37">
        <w:rPr>
          <w:rFonts w:ascii="Times New Roman" w:eastAsia="Calibri" w:hAnsi="Times New Roman" w:cs="Times New Roman" w:hint="cs"/>
          <w:bCs/>
          <w:kern w:val="0"/>
          <w:sz w:val="28"/>
          <w:szCs w:val="28"/>
          <w:lang w:val="kk-KZ"/>
          <w14:ligatures w14:val="none"/>
        </w:rPr>
        <w:t>Бултон</w:t>
      </w:r>
      <w:r w:rsidRPr="001E4A37">
        <w:rPr>
          <w:rFonts w:ascii="Times New Roman" w:eastAsia="Calibri" w:hAnsi="Times New Roman" w:cs="Times New Roman"/>
          <w:bCs/>
          <w:kern w:val="0"/>
          <w:sz w:val="28"/>
          <w:szCs w:val="28"/>
          <w:lang w:val="kk-KZ"/>
          <w14:ligatures w14:val="none"/>
        </w:rPr>
        <w:t>-</w:t>
      </w:r>
      <w:r w:rsidRPr="001E4A37">
        <w:rPr>
          <w:rFonts w:ascii="Times New Roman" w:eastAsia="Calibri" w:hAnsi="Times New Roman" w:cs="Times New Roman" w:hint="cs"/>
          <w:bCs/>
          <w:kern w:val="0"/>
          <w:sz w:val="28"/>
          <w:szCs w:val="28"/>
          <w:lang w:val="kk-KZ"/>
          <w14:ligatures w14:val="none"/>
        </w:rPr>
        <w:t>Катрицкий</w:t>
      </w:r>
      <w:r w:rsidRPr="001E4A37">
        <w:rPr>
          <w:rFonts w:ascii="Times New Roman" w:eastAsia="Calibri" w:hAnsi="Times New Roman" w:cs="Times New Roman"/>
          <w:bCs/>
          <w:kern w:val="0"/>
          <w:sz w:val="28"/>
          <w:szCs w:val="28"/>
          <w:lang w:val="kk-KZ"/>
          <w14:ligatures w14:val="none"/>
        </w:rPr>
        <w:t xml:space="preserve"> қ</w:t>
      </w:r>
      <w:r w:rsidRPr="001E4A37">
        <w:rPr>
          <w:rFonts w:ascii="Times New Roman" w:eastAsia="Calibri" w:hAnsi="Times New Roman" w:cs="Times New Roman" w:hint="cs"/>
          <w:bCs/>
          <w:kern w:val="0"/>
          <w:sz w:val="28"/>
          <w:szCs w:val="28"/>
          <w:lang w:val="kk-KZ"/>
          <w14:ligatures w14:val="none"/>
        </w:rPr>
        <w:t>айта</w:t>
      </w:r>
      <w:r w:rsidRPr="001E4A37">
        <w:rPr>
          <w:rFonts w:ascii="Times New Roman" w:eastAsia="Calibri" w:hAnsi="Times New Roman" w:cs="Times New Roman"/>
          <w:bCs/>
          <w:kern w:val="0"/>
          <w:sz w:val="28"/>
          <w:szCs w:val="28"/>
          <w:lang w:val="kk-KZ"/>
          <w14:ligatures w14:val="none"/>
        </w:rPr>
        <w:t xml:space="preserve"> құ</w:t>
      </w:r>
      <w:r w:rsidRPr="001E4A37">
        <w:rPr>
          <w:rFonts w:ascii="Times New Roman" w:eastAsia="Calibri" w:hAnsi="Times New Roman" w:cs="Times New Roman" w:hint="cs"/>
          <w:bCs/>
          <w:kern w:val="0"/>
          <w:sz w:val="28"/>
          <w:szCs w:val="28"/>
          <w:lang w:val="kk-KZ"/>
          <w14:ligatures w14:val="none"/>
        </w:rPr>
        <w:t>рылымдау</w:t>
      </w:r>
      <w:r w:rsidRPr="001E4A37">
        <w:rPr>
          <w:rFonts w:ascii="Times New Roman" w:eastAsia="Calibri" w:hAnsi="Times New Roman" w:cs="Times New Roman"/>
          <w:bCs/>
          <w:kern w:val="0"/>
          <w:sz w:val="28"/>
          <w:szCs w:val="28"/>
          <w:lang w:val="kk-KZ"/>
          <w14:ligatures w14:val="none"/>
        </w:rPr>
        <w:t xml:space="preserve"> ABD → XYZ </w:t>
      </w:r>
      <w:r w:rsidRPr="001E4A37">
        <w:rPr>
          <w:rFonts w:ascii="Times New Roman" w:eastAsia="Calibri" w:hAnsi="Times New Roman" w:cs="Times New Roman" w:hint="cs"/>
          <w:bCs/>
          <w:kern w:val="0"/>
          <w:sz w:val="28"/>
          <w:szCs w:val="28"/>
          <w:lang w:val="kk-KZ"/>
          <w14:ligatures w14:val="none"/>
        </w:rPr>
        <w:t>сызбасы</w:t>
      </w:r>
    </w:p>
    <w:p w14:paraId="13CBEBFC" w14:textId="77777777" w:rsidR="005361C5" w:rsidRPr="005361C5" w:rsidRDefault="005361C5"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en-US"/>
          <w14:ligatures w14:val="none"/>
        </w:rPr>
      </w:pPr>
    </w:p>
    <w:p w14:paraId="37E396DA" w14:textId="577F7D4C" w:rsidR="005C4B1D" w:rsidRDefault="00101249"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101249">
        <w:rPr>
          <w:rFonts w:ascii="Times New Roman" w:eastAsia="Calibri" w:hAnsi="Times New Roman" w:cs="Times New Roman"/>
          <w:bCs/>
          <w:kern w:val="0"/>
          <w:sz w:val="28"/>
          <w:szCs w:val="28"/>
          <w:lang w:val="kk-KZ"/>
          <w14:ligatures w14:val="none"/>
        </w:rPr>
        <w:t>5-</w:t>
      </w:r>
      <w:r w:rsidRPr="00101249">
        <w:rPr>
          <w:rFonts w:ascii="Times New Roman" w:eastAsia="Calibri" w:hAnsi="Times New Roman" w:cs="Times New Roman" w:hint="cs"/>
          <w:bCs/>
          <w:kern w:val="0"/>
          <w:sz w:val="28"/>
          <w:szCs w:val="28"/>
          <w:lang w:val="kk-KZ"/>
          <w14:ligatures w14:val="none"/>
        </w:rPr>
        <w:t>арил</w:t>
      </w:r>
      <w:r w:rsidRPr="00101249">
        <w:rPr>
          <w:rFonts w:ascii="Times New Roman" w:eastAsia="Calibri" w:hAnsi="Times New Roman" w:cs="Times New Roman"/>
          <w:bCs/>
          <w:kern w:val="0"/>
          <w:sz w:val="28"/>
          <w:szCs w:val="28"/>
          <w:lang w:val="kk-KZ"/>
          <w14:ligatures w14:val="none"/>
        </w:rPr>
        <w:t>-3-[2-(</w:t>
      </w:r>
      <w:r w:rsidRPr="00101249">
        <w:rPr>
          <w:rFonts w:ascii="Times New Roman" w:eastAsia="Calibri" w:hAnsi="Times New Roman" w:cs="Times New Roman" w:hint="cs"/>
          <w:bCs/>
          <w:kern w:val="0"/>
          <w:sz w:val="28"/>
          <w:szCs w:val="28"/>
          <w:lang w:val="kk-KZ"/>
          <w14:ligatures w14:val="none"/>
        </w:rPr>
        <w:t>пиперидин</w:t>
      </w:r>
      <w:r w:rsidRPr="00101249">
        <w:rPr>
          <w:rFonts w:ascii="Times New Roman" w:eastAsia="Calibri" w:hAnsi="Times New Roman" w:cs="Times New Roman"/>
          <w:bCs/>
          <w:kern w:val="0"/>
          <w:sz w:val="28"/>
          <w:szCs w:val="28"/>
          <w:lang w:val="kk-KZ"/>
          <w14:ligatures w14:val="none"/>
        </w:rPr>
        <w:t>-1-</w:t>
      </w:r>
      <w:r w:rsidRPr="00101249">
        <w:rPr>
          <w:rFonts w:ascii="Times New Roman" w:eastAsia="Calibri" w:hAnsi="Times New Roman" w:cs="Times New Roman" w:hint="cs"/>
          <w:bCs/>
          <w:kern w:val="0"/>
          <w:sz w:val="28"/>
          <w:szCs w:val="28"/>
          <w:lang w:val="kk-KZ"/>
          <w14:ligatures w14:val="none"/>
        </w:rPr>
        <w:t>ил</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этил</w:t>
      </w:r>
      <w:r w:rsidRPr="00101249">
        <w:rPr>
          <w:rFonts w:ascii="Times New Roman" w:eastAsia="Calibri" w:hAnsi="Times New Roman" w:cs="Times New Roman"/>
          <w:bCs/>
          <w:kern w:val="0"/>
          <w:sz w:val="28"/>
          <w:szCs w:val="28"/>
          <w:lang w:val="kk-KZ"/>
          <w14:ligatures w14:val="none"/>
        </w:rPr>
        <w:t>]-1,2,4-</w:t>
      </w:r>
      <w:r w:rsidRPr="00101249">
        <w:rPr>
          <w:rFonts w:ascii="Times New Roman" w:eastAsia="Calibri" w:hAnsi="Times New Roman" w:cs="Times New Roman" w:hint="cs"/>
          <w:bCs/>
          <w:kern w:val="0"/>
          <w:sz w:val="28"/>
          <w:szCs w:val="28"/>
          <w:lang w:val="kk-KZ"/>
          <w14:ligatures w14:val="none"/>
        </w:rPr>
        <w:t>оксадиазолдар</w:t>
      </w:r>
      <w:r w:rsidRPr="00101249">
        <w:rPr>
          <w:rFonts w:ascii="Times New Roman" w:eastAsia="Calibri" w:hAnsi="Times New Roman" w:cs="Times New Roman"/>
          <w:bCs/>
          <w:kern w:val="0"/>
          <w:sz w:val="28"/>
          <w:szCs w:val="28"/>
          <w:lang w:val="kk-KZ"/>
          <w14:ligatures w14:val="none"/>
        </w:rPr>
        <w:t xml:space="preserve"> 4a‒e </w:t>
      </w:r>
      <w:r w:rsidRPr="00101249">
        <w:rPr>
          <w:rFonts w:ascii="Times New Roman" w:eastAsia="Calibri" w:hAnsi="Times New Roman" w:cs="Times New Roman" w:hint="cs"/>
          <w:bCs/>
          <w:kern w:val="0"/>
          <w:sz w:val="28"/>
          <w:szCs w:val="28"/>
          <w:lang w:val="kk-KZ"/>
          <w14:ligatures w14:val="none"/>
        </w:rPr>
        <w:t>мысалын</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олдану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ар</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ылы</w:t>
      </w:r>
      <w:r w:rsidRPr="00101249">
        <w:rPr>
          <w:rFonts w:ascii="Times New Roman" w:eastAsia="Calibri" w:hAnsi="Times New Roman" w:cs="Times New Roman"/>
          <w:bCs/>
          <w:kern w:val="0"/>
          <w:sz w:val="28"/>
          <w:szCs w:val="28"/>
          <w:lang w:val="kk-KZ"/>
          <w14:ligatures w14:val="none"/>
        </w:rPr>
        <w:t xml:space="preserve"> 3,5- </w:t>
      </w:r>
      <w:r w:rsidRPr="00101249">
        <w:rPr>
          <w:rFonts w:ascii="Times New Roman" w:eastAsia="Calibri" w:hAnsi="Times New Roman" w:cs="Times New Roman" w:hint="cs"/>
          <w:bCs/>
          <w:kern w:val="0"/>
          <w:sz w:val="28"/>
          <w:szCs w:val="28"/>
          <w:lang w:val="kk-KZ"/>
          <w14:ligatures w14:val="none"/>
        </w:rPr>
        <w:t>алмастырыл</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ан</w:t>
      </w:r>
      <w:r w:rsidRPr="00101249">
        <w:rPr>
          <w:rFonts w:ascii="Times New Roman" w:eastAsia="Calibri" w:hAnsi="Times New Roman" w:cs="Times New Roman"/>
          <w:bCs/>
          <w:kern w:val="0"/>
          <w:sz w:val="28"/>
          <w:szCs w:val="28"/>
          <w:lang w:val="kk-KZ"/>
          <w14:ligatures w14:val="none"/>
        </w:rPr>
        <w:t xml:space="preserve"> 1,2,4-</w:t>
      </w:r>
      <w:r w:rsidRPr="00101249">
        <w:rPr>
          <w:rFonts w:ascii="Times New Roman" w:eastAsia="Calibri" w:hAnsi="Times New Roman" w:cs="Times New Roman" w:hint="cs"/>
          <w:bCs/>
          <w:kern w:val="0"/>
          <w:sz w:val="28"/>
          <w:szCs w:val="28"/>
          <w:lang w:val="kk-KZ"/>
          <w14:ligatures w14:val="none"/>
        </w:rPr>
        <w:t>оксадиазолдарды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Боултон</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Катрицки</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айта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реттеуі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орындалды</w:t>
      </w:r>
      <w:r w:rsidRPr="00101249">
        <w:rPr>
          <w:rFonts w:ascii="Times New Roman" w:eastAsia="Calibri" w:hAnsi="Times New Roman" w:cs="Times New Roman"/>
          <w:bCs/>
          <w:kern w:val="0"/>
          <w:sz w:val="28"/>
          <w:szCs w:val="28"/>
          <w:lang w:val="kk-KZ"/>
          <w14:ligatures w14:val="none"/>
        </w:rPr>
        <w:t xml:space="preserve">. 1,2,4- </w:t>
      </w:r>
      <w:r w:rsidRPr="00101249">
        <w:rPr>
          <w:rFonts w:ascii="Times New Roman" w:eastAsia="Calibri" w:hAnsi="Times New Roman" w:cs="Times New Roman" w:hint="cs"/>
          <w:bCs/>
          <w:kern w:val="0"/>
          <w:sz w:val="28"/>
          <w:szCs w:val="28"/>
          <w:lang w:val="kk-KZ"/>
          <w14:ligatures w14:val="none"/>
        </w:rPr>
        <w:t>Оксадиазолдар</w:t>
      </w:r>
      <w:r w:rsidRPr="00101249">
        <w:rPr>
          <w:rFonts w:ascii="Times New Roman" w:eastAsia="Calibri" w:hAnsi="Times New Roman" w:cs="Times New Roman"/>
          <w:bCs/>
          <w:kern w:val="0"/>
          <w:sz w:val="28"/>
          <w:szCs w:val="28"/>
          <w:lang w:val="kk-KZ"/>
          <w14:ligatures w14:val="none"/>
        </w:rPr>
        <w:t xml:space="preserve"> 4a‒e </w:t>
      </w:r>
      <w:r w:rsidRPr="00101249">
        <w:rPr>
          <w:rFonts w:ascii="Times New Roman" w:eastAsia="Calibri" w:hAnsi="Times New Roman" w:cs="Times New Roman" w:hint="cs"/>
          <w:bCs/>
          <w:kern w:val="0"/>
          <w:sz w:val="28"/>
          <w:szCs w:val="28"/>
          <w:lang w:val="kk-KZ"/>
          <w14:ligatures w14:val="none"/>
        </w:rPr>
        <w:t>кристалды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т</w:t>
      </w:r>
      <w:r w:rsidRPr="00101249">
        <w:rPr>
          <w:rFonts w:ascii="Times New Roman" w:eastAsia="Calibri" w:hAnsi="Times New Roman" w:cs="Times New Roman"/>
          <w:bCs/>
          <w:kern w:val="0"/>
          <w:sz w:val="28"/>
          <w:szCs w:val="28"/>
          <w:lang w:val="kk-KZ"/>
          <w14:ligatures w14:val="none"/>
        </w:rPr>
        <w:t>ұ</w:t>
      </w:r>
      <w:r w:rsidRPr="00101249">
        <w:rPr>
          <w:rFonts w:ascii="Times New Roman" w:eastAsia="Calibri" w:hAnsi="Times New Roman" w:cs="Times New Roman" w:hint="cs"/>
          <w:bCs/>
          <w:kern w:val="0"/>
          <w:sz w:val="28"/>
          <w:szCs w:val="28"/>
          <w:lang w:val="kk-KZ"/>
          <w14:ligatures w14:val="none"/>
        </w:rPr>
        <w:t>нбалар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О</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ароил</w:t>
      </w:r>
      <w:r w:rsidRPr="00101249">
        <w:rPr>
          <w:rFonts w:ascii="Times New Roman" w:eastAsia="Calibri" w:hAnsi="Times New Roman" w:cs="Times New Roman"/>
          <w:bCs/>
          <w:kern w:val="0"/>
          <w:sz w:val="28"/>
          <w:szCs w:val="28"/>
          <w:lang w:val="kk-KZ"/>
          <w14:ligatures w14:val="none"/>
        </w:rPr>
        <w:t>-(2-</w:t>
      </w:r>
      <w:r w:rsidRPr="00101249">
        <w:rPr>
          <w:rFonts w:ascii="Times New Roman" w:eastAsia="Calibri" w:hAnsi="Times New Roman" w:cs="Times New Roman" w:hint="cs"/>
          <w:bCs/>
          <w:kern w:val="0"/>
          <w:sz w:val="28"/>
          <w:szCs w:val="28"/>
          <w:lang w:val="kk-KZ"/>
          <w14:ligatures w14:val="none"/>
        </w:rPr>
        <w:t>пиперидин</w:t>
      </w:r>
      <w:r w:rsidRPr="00101249">
        <w:rPr>
          <w:rFonts w:ascii="Times New Roman" w:eastAsia="Calibri" w:hAnsi="Times New Roman" w:cs="Times New Roman"/>
          <w:bCs/>
          <w:kern w:val="0"/>
          <w:sz w:val="28"/>
          <w:szCs w:val="28"/>
          <w:lang w:val="kk-KZ"/>
          <w14:ligatures w14:val="none"/>
        </w:rPr>
        <w:t>-1-</w:t>
      </w:r>
      <w:r w:rsidRPr="00101249">
        <w:rPr>
          <w:rFonts w:ascii="Times New Roman" w:eastAsia="Calibri" w:hAnsi="Times New Roman" w:cs="Times New Roman" w:hint="cs"/>
          <w:bCs/>
          <w:kern w:val="0"/>
          <w:sz w:val="28"/>
          <w:szCs w:val="28"/>
          <w:lang w:val="kk-KZ"/>
          <w14:ligatures w14:val="none"/>
        </w:rPr>
        <w:t>ил</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пропиоамидоксим</w:t>
      </w:r>
      <w:r w:rsidRPr="00101249">
        <w:rPr>
          <w:rFonts w:ascii="Times New Roman" w:eastAsia="Calibri" w:hAnsi="Times New Roman" w:cs="Times New Roman"/>
          <w:bCs/>
          <w:kern w:val="0"/>
          <w:sz w:val="28"/>
          <w:szCs w:val="28"/>
          <w:lang w:val="kk-KZ"/>
          <w14:ligatures w14:val="none"/>
        </w:rPr>
        <w:t xml:space="preserve"> 3a‒e-</w:t>
      </w:r>
      <w:r w:rsidRPr="00101249">
        <w:rPr>
          <w:rFonts w:ascii="Times New Roman" w:eastAsia="Calibri" w:hAnsi="Times New Roman" w:cs="Times New Roman" w:hint="cs"/>
          <w:bCs/>
          <w:kern w:val="0"/>
          <w:sz w:val="28"/>
          <w:szCs w:val="28"/>
          <w:lang w:val="kk-KZ"/>
          <w14:ligatures w14:val="none"/>
        </w:rPr>
        <w:t>ді</w:t>
      </w:r>
      <w:r w:rsidR="00FA59FC">
        <w:rPr>
          <w:rFonts w:ascii="Times New Roman" w:eastAsia="Calibri" w:hAnsi="Times New Roman" w:cs="Times New Roman"/>
          <w:bCs/>
          <w:kern w:val="0"/>
          <w:sz w:val="28"/>
          <w:szCs w:val="28"/>
          <w:lang w:val="kk-KZ"/>
          <w14:ligatures w14:val="none"/>
        </w:rPr>
        <w:t xml:space="preserve"> ДМФА-да</w:t>
      </w:r>
      <w:r w:rsidRPr="00101249">
        <w:rPr>
          <w:rFonts w:ascii="Times New Roman" w:eastAsia="Calibri" w:hAnsi="Times New Roman" w:cs="Times New Roman"/>
          <w:bCs/>
          <w:kern w:val="0"/>
          <w:sz w:val="28"/>
          <w:szCs w:val="28"/>
          <w:lang w:val="kk-KZ"/>
          <w14:ligatures w14:val="none"/>
        </w:rPr>
        <w:t xml:space="preserve"> 70</w:t>
      </w:r>
      <w:r w:rsidRPr="00101249">
        <w:rPr>
          <w:rFonts w:ascii="Times New Roman" w:eastAsia="Calibri" w:hAnsi="Times New Roman" w:cs="Times New Roman" w:hint="cs"/>
          <w:bCs/>
          <w:kern w:val="0"/>
          <w:sz w:val="28"/>
          <w:szCs w:val="28"/>
          <w:lang w:val="kk-KZ"/>
          <w14:ligatures w14:val="none"/>
        </w:rPr>
        <w:t>°</w:t>
      </w:r>
      <w:r w:rsidRPr="00101249">
        <w:rPr>
          <w:rFonts w:ascii="Times New Roman" w:eastAsia="Calibri" w:hAnsi="Times New Roman" w:cs="Times New Roman"/>
          <w:bCs/>
          <w:kern w:val="0"/>
          <w:sz w:val="28"/>
          <w:szCs w:val="28"/>
          <w:lang w:val="kk-KZ"/>
          <w14:ligatures w14:val="none"/>
        </w:rPr>
        <w:t xml:space="preserve">C </w:t>
      </w:r>
      <w:r w:rsidRPr="00101249">
        <w:rPr>
          <w:rFonts w:ascii="Times New Roman" w:eastAsia="Calibri" w:hAnsi="Times New Roman" w:cs="Times New Roman" w:hint="cs"/>
          <w:bCs/>
          <w:kern w:val="0"/>
          <w:sz w:val="28"/>
          <w:szCs w:val="28"/>
          <w:lang w:val="kk-KZ"/>
          <w14:ligatures w14:val="none"/>
        </w:rPr>
        <w:t>температурада</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ыздыру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ар</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ылы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алынды</w:t>
      </w:r>
      <w:r w:rsidRPr="00101249">
        <w:rPr>
          <w:rFonts w:ascii="Times New Roman" w:eastAsia="Calibri" w:hAnsi="Times New Roman" w:cs="Times New Roman"/>
          <w:bCs/>
          <w:kern w:val="0"/>
          <w:sz w:val="28"/>
          <w:szCs w:val="28"/>
          <w:lang w:val="kk-KZ"/>
          <w14:ligatures w14:val="none"/>
        </w:rPr>
        <w:t>. 4a</w:t>
      </w:r>
      <w:r w:rsidRPr="00101249">
        <w:rPr>
          <w:rFonts w:ascii="Times New Roman" w:eastAsia="Calibri" w:hAnsi="Times New Roman" w:cs="Times New Roman" w:hint="cs"/>
          <w:bCs/>
          <w:kern w:val="0"/>
          <w:sz w:val="28"/>
          <w:szCs w:val="28"/>
          <w:lang w:val="kk-KZ"/>
          <w14:ligatures w14:val="none"/>
        </w:rPr>
        <w:t>–</w:t>
      </w:r>
      <w:r w:rsidRPr="00101249">
        <w:rPr>
          <w:rFonts w:ascii="Times New Roman" w:eastAsia="Calibri" w:hAnsi="Times New Roman" w:cs="Times New Roman"/>
          <w:bCs/>
          <w:kern w:val="0"/>
          <w:sz w:val="28"/>
          <w:szCs w:val="28"/>
          <w:lang w:val="kk-KZ"/>
          <w14:ligatures w14:val="none"/>
        </w:rPr>
        <w:t>e ө</w:t>
      </w:r>
      <w:r w:rsidRPr="00101249">
        <w:rPr>
          <w:rFonts w:ascii="Times New Roman" w:eastAsia="Calibri" w:hAnsi="Times New Roman" w:cs="Times New Roman" w:hint="cs"/>
          <w:bCs/>
          <w:kern w:val="0"/>
          <w:sz w:val="28"/>
          <w:szCs w:val="28"/>
          <w:lang w:val="kk-KZ"/>
          <w14:ligatures w14:val="none"/>
        </w:rPr>
        <w:t>німдеріні</w:t>
      </w:r>
      <w:r w:rsidRPr="00101249">
        <w:rPr>
          <w:rFonts w:ascii="Times New Roman" w:eastAsia="Calibri" w:hAnsi="Times New Roman" w:cs="Times New Roman"/>
          <w:bCs/>
          <w:kern w:val="0"/>
          <w:sz w:val="28"/>
          <w:szCs w:val="28"/>
          <w:lang w:val="kk-KZ"/>
          <w14:ligatures w14:val="none"/>
        </w:rPr>
        <w:t>ң қ</w:t>
      </w:r>
      <w:r w:rsidRPr="00101249">
        <w:rPr>
          <w:rFonts w:ascii="Times New Roman" w:eastAsia="Calibri" w:hAnsi="Times New Roman" w:cs="Times New Roman" w:hint="cs"/>
          <w:bCs/>
          <w:kern w:val="0"/>
          <w:sz w:val="28"/>
          <w:szCs w:val="28"/>
          <w:lang w:val="kk-KZ"/>
          <w14:ligatures w14:val="none"/>
        </w:rPr>
        <w:t>осымша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w:t>
      </w:r>
      <w:r w:rsidRPr="00101249">
        <w:rPr>
          <w:rFonts w:ascii="Times New Roman" w:eastAsia="Calibri" w:hAnsi="Times New Roman" w:cs="Times New Roman"/>
          <w:bCs/>
          <w:kern w:val="0"/>
          <w:sz w:val="28"/>
          <w:szCs w:val="28"/>
          <w:lang w:val="kk-KZ"/>
          <w14:ligatures w14:val="none"/>
        </w:rPr>
        <w:t>ө</w:t>
      </w:r>
      <w:r w:rsidRPr="00101249">
        <w:rPr>
          <w:rFonts w:ascii="Times New Roman" w:eastAsia="Calibri" w:hAnsi="Times New Roman" w:cs="Times New Roman" w:hint="cs"/>
          <w:bCs/>
          <w:kern w:val="0"/>
          <w:sz w:val="28"/>
          <w:szCs w:val="28"/>
          <w:lang w:val="kk-KZ"/>
          <w14:ligatures w14:val="none"/>
        </w:rPr>
        <w:t>лшері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май</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сор</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ысыны</w:t>
      </w:r>
      <w:r w:rsidRPr="00101249">
        <w:rPr>
          <w:rFonts w:ascii="Times New Roman" w:eastAsia="Calibri" w:hAnsi="Times New Roman" w:cs="Times New Roman"/>
          <w:bCs/>
          <w:kern w:val="0"/>
          <w:sz w:val="28"/>
          <w:szCs w:val="28"/>
          <w:lang w:val="kk-KZ"/>
          <w14:ligatures w14:val="none"/>
        </w:rPr>
        <w:t xml:space="preserve">ң </w:t>
      </w:r>
      <w:r w:rsidRPr="00101249">
        <w:rPr>
          <w:rFonts w:ascii="Times New Roman" w:eastAsia="Calibri" w:hAnsi="Times New Roman" w:cs="Times New Roman" w:hint="cs"/>
          <w:bCs/>
          <w:kern w:val="0"/>
          <w:sz w:val="28"/>
          <w:szCs w:val="28"/>
          <w:lang w:val="kk-KZ"/>
          <w14:ligatures w14:val="none"/>
        </w:rPr>
        <w:t>вакуумында</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еріткішті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буландыр</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аннан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кейін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не</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алды</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ты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ацетонмен</w:t>
      </w:r>
      <w:r w:rsidRPr="00101249">
        <w:rPr>
          <w:rFonts w:ascii="Times New Roman" w:eastAsia="Calibri" w:hAnsi="Times New Roman" w:cs="Times New Roman"/>
          <w:bCs/>
          <w:kern w:val="0"/>
          <w:sz w:val="28"/>
          <w:szCs w:val="28"/>
          <w:lang w:val="kk-KZ"/>
          <w14:ligatures w14:val="none"/>
        </w:rPr>
        <w:t xml:space="preserve"> өң</w:t>
      </w:r>
      <w:r w:rsidRPr="00101249">
        <w:rPr>
          <w:rFonts w:ascii="Times New Roman" w:eastAsia="Calibri" w:hAnsi="Times New Roman" w:cs="Times New Roman" w:hint="cs"/>
          <w:bCs/>
          <w:kern w:val="0"/>
          <w:sz w:val="28"/>
          <w:szCs w:val="28"/>
          <w:lang w:val="kk-KZ"/>
          <w14:ligatures w14:val="none"/>
        </w:rPr>
        <w:t>дегеннен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кейін</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w:t>
      </w:r>
      <w:r w:rsidRPr="00101249">
        <w:rPr>
          <w:rFonts w:ascii="Times New Roman" w:eastAsia="Calibri" w:hAnsi="Times New Roman" w:cs="Times New Roman"/>
          <w:bCs/>
          <w:kern w:val="0"/>
          <w:sz w:val="28"/>
          <w:szCs w:val="28"/>
          <w:lang w:val="kk-KZ"/>
          <w14:ligatures w14:val="none"/>
        </w:rPr>
        <w:t>ө</w:t>
      </w:r>
      <w:r w:rsidRPr="00101249">
        <w:rPr>
          <w:rFonts w:ascii="Times New Roman" w:eastAsia="Calibri" w:hAnsi="Times New Roman" w:cs="Times New Roman" w:hint="cs"/>
          <w:bCs/>
          <w:kern w:val="0"/>
          <w:sz w:val="28"/>
          <w:szCs w:val="28"/>
          <w:lang w:val="kk-KZ"/>
          <w14:ligatures w14:val="none"/>
        </w:rPr>
        <w:t>лініп</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алынды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Бастап</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w:t>
      </w:r>
      <w:r w:rsidRPr="00101249">
        <w:rPr>
          <w:rFonts w:ascii="Times New Roman" w:eastAsia="Calibri" w:hAnsi="Times New Roman" w:cs="Times New Roman"/>
          <w:bCs/>
          <w:kern w:val="0"/>
          <w:sz w:val="28"/>
          <w:szCs w:val="28"/>
          <w:lang w:val="kk-KZ"/>
          <w14:ligatures w14:val="none"/>
        </w:rPr>
        <w:t xml:space="preserve"> қ</w:t>
      </w:r>
      <w:r w:rsidRPr="00101249">
        <w:rPr>
          <w:rFonts w:ascii="Times New Roman" w:eastAsia="Calibri" w:hAnsi="Times New Roman" w:cs="Times New Roman" w:hint="cs"/>
          <w:bCs/>
          <w:kern w:val="0"/>
          <w:sz w:val="28"/>
          <w:szCs w:val="28"/>
          <w:lang w:val="kk-KZ"/>
          <w14:ligatures w14:val="none"/>
        </w:rPr>
        <w:t>осылыстарды</w:t>
      </w:r>
      <w:r w:rsidRPr="00101249">
        <w:rPr>
          <w:rFonts w:ascii="Times New Roman" w:eastAsia="Calibri" w:hAnsi="Times New Roman" w:cs="Times New Roman"/>
          <w:bCs/>
          <w:kern w:val="0"/>
          <w:sz w:val="28"/>
          <w:szCs w:val="28"/>
          <w:lang w:val="kk-KZ"/>
          <w14:ligatures w14:val="none"/>
        </w:rPr>
        <w:t xml:space="preserve">ң 1, 2a‒e, 3a‒e </w:t>
      </w:r>
      <w:r w:rsidRPr="00101249">
        <w:rPr>
          <w:rFonts w:ascii="Times New Roman" w:eastAsia="Calibri" w:hAnsi="Times New Roman" w:cs="Times New Roman" w:hint="cs"/>
          <w:bCs/>
          <w:kern w:val="0"/>
          <w:sz w:val="28"/>
          <w:szCs w:val="28"/>
          <w:lang w:val="kk-KZ"/>
          <w14:ligatures w14:val="none"/>
        </w:rPr>
        <w:t>ж</w:t>
      </w:r>
      <w:r w:rsidRPr="00101249">
        <w:rPr>
          <w:rFonts w:ascii="Times New Roman" w:eastAsia="Calibri" w:hAnsi="Times New Roman" w:cs="Times New Roman"/>
          <w:bCs/>
          <w:kern w:val="0"/>
          <w:sz w:val="28"/>
          <w:szCs w:val="28"/>
          <w:lang w:val="kk-KZ"/>
          <w14:ligatures w14:val="none"/>
        </w:rPr>
        <w:t>ә</w:t>
      </w:r>
      <w:r w:rsidRPr="00101249">
        <w:rPr>
          <w:rFonts w:ascii="Times New Roman" w:eastAsia="Calibri" w:hAnsi="Times New Roman" w:cs="Times New Roman" w:hint="cs"/>
          <w:bCs/>
          <w:kern w:val="0"/>
          <w:sz w:val="28"/>
          <w:szCs w:val="28"/>
          <w:lang w:val="kk-KZ"/>
          <w14:ligatures w14:val="none"/>
        </w:rPr>
        <w:t>не</w:t>
      </w:r>
      <w:r w:rsidRPr="00101249">
        <w:rPr>
          <w:rFonts w:ascii="Times New Roman" w:eastAsia="Calibri" w:hAnsi="Times New Roman" w:cs="Times New Roman"/>
          <w:bCs/>
          <w:kern w:val="0"/>
          <w:sz w:val="28"/>
          <w:szCs w:val="28"/>
          <w:lang w:val="kk-KZ"/>
          <w14:ligatures w14:val="none"/>
        </w:rPr>
        <w:t xml:space="preserve"> 1,2,4-</w:t>
      </w:r>
      <w:r w:rsidRPr="00101249">
        <w:rPr>
          <w:rFonts w:ascii="Times New Roman" w:eastAsia="Calibri" w:hAnsi="Times New Roman" w:cs="Times New Roman" w:hint="cs"/>
          <w:bCs/>
          <w:kern w:val="0"/>
          <w:sz w:val="28"/>
          <w:szCs w:val="28"/>
          <w:lang w:val="kk-KZ"/>
          <w14:ligatures w14:val="none"/>
        </w:rPr>
        <w:t>оксадиазолдар</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м</w:t>
      </w:r>
      <w:r w:rsidRPr="00101249">
        <w:rPr>
          <w:rFonts w:ascii="Times New Roman" w:eastAsia="Calibri" w:hAnsi="Times New Roman" w:cs="Times New Roman"/>
          <w:bCs/>
          <w:kern w:val="0"/>
          <w:sz w:val="28"/>
          <w:szCs w:val="28"/>
          <w:lang w:val="kk-KZ"/>
          <w14:ligatures w14:val="none"/>
        </w:rPr>
        <w:t>ұ</w:t>
      </w:r>
      <w:r w:rsidRPr="00101249">
        <w:rPr>
          <w:rFonts w:ascii="Times New Roman" w:eastAsia="Calibri" w:hAnsi="Times New Roman" w:cs="Times New Roman" w:hint="cs"/>
          <w:bCs/>
          <w:kern w:val="0"/>
          <w:sz w:val="28"/>
          <w:szCs w:val="28"/>
          <w:lang w:val="kk-KZ"/>
          <w14:ligatures w14:val="none"/>
        </w:rPr>
        <w:t>нда</w:t>
      </w:r>
      <w:r w:rsidRPr="00101249">
        <w:rPr>
          <w:rFonts w:ascii="Times New Roman" w:eastAsia="Calibri" w:hAnsi="Times New Roman" w:cs="Times New Roman"/>
          <w:bCs/>
          <w:kern w:val="0"/>
          <w:sz w:val="28"/>
          <w:szCs w:val="28"/>
          <w:lang w:val="kk-KZ"/>
          <w14:ligatures w14:val="none"/>
        </w:rPr>
        <w:t xml:space="preserve"> 4a-e қ</w:t>
      </w:r>
      <w:r w:rsidRPr="00101249">
        <w:rPr>
          <w:rFonts w:ascii="Times New Roman" w:eastAsia="Calibri" w:hAnsi="Times New Roman" w:cs="Times New Roman" w:hint="cs"/>
          <w:bCs/>
          <w:kern w:val="0"/>
          <w:sz w:val="28"/>
          <w:szCs w:val="28"/>
          <w:lang w:val="kk-KZ"/>
          <w14:ligatures w14:val="none"/>
        </w:rPr>
        <w:t>осылыстары</w:t>
      </w:r>
      <w:r w:rsidRPr="00101249">
        <w:rPr>
          <w:rFonts w:ascii="Times New Roman" w:eastAsia="Calibri" w:hAnsi="Times New Roman" w:cs="Times New Roman"/>
          <w:bCs/>
          <w:kern w:val="0"/>
          <w:sz w:val="28"/>
          <w:szCs w:val="28"/>
          <w:lang w:val="kk-KZ"/>
          <w14:ligatures w14:val="none"/>
        </w:rPr>
        <w:t xml:space="preserve"> </w:t>
      </w:r>
      <w:r w:rsidR="00032535">
        <w:rPr>
          <w:rFonts w:ascii="Times New Roman" w:eastAsia="Calibri" w:hAnsi="Times New Roman" w:cs="Times New Roman"/>
          <w:bCs/>
          <w:kern w:val="0"/>
          <w:sz w:val="28"/>
          <w:szCs w:val="28"/>
          <w:lang w:val="kk-KZ"/>
          <w14:ligatures w14:val="none"/>
        </w:rPr>
        <w:t xml:space="preserve">ДМФА </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ыздыру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ар</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ылы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О</w:t>
      </w:r>
      <w:r w:rsidRPr="00101249">
        <w:rPr>
          <w:rFonts w:ascii="Times New Roman" w:eastAsia="Calibri" w:hAnsi="Times New Roman" w:cs="Times New Roman"/>
          <w:bCs/>
          <w:kern w:val="0"/>
          <w:sz w:val="28"/>
          <w:szCs w:val="28"/>
          <w:lang w:val="kk-KZ"/>
          <w14:ligatures w14:val="none"/>
        </w:rPr>
        <w:t>-</w:t>
      </w:r>
      <w:r w:rsidRPr="00101249">
        <w:rPr>
          <w:rFonts w:ascii="Times New Roman" w:eastAsia="Calibri" w:hAnsi="Times New Roman" w:cs="Times New Roman" w:hint="cs"/>
          <w:bCs/>
          <w:kern w:val="0"/>
          <w:sz w:val="28"/>
          <w:szCs w:val="28"/>
          <w:lang w:val="kk-KZ"/>
          <w14:ligatures w14:val="none"/>
        </w:rPr>
        <w:t>ароил</w:t>
      </w:r>
      <w:r w:rsidRPr="00101249">
        <w:rPr>
          <w:rFonts w:ascii="Times New Roman" w:eastAsia="Calibri" w:hAnsi="Times New Roman" w:cs="Times New Roman"/>
          <w:bCs/>
          <w:kern w:val="0"/>
          <w:sz w:val="28"/>
          <w:szCs w:val="28"/>
          <w:lang w:val="kk-KZ"/>
          <w14:ligatures w14:val="none"/>
        </w:rPr>
        <w:t>-(2-</w:t>
      </w:r>
      <w:r w:rsidRPr="00101249">
        <w:rPr>
          <w:rFonts w:ascii="Times New Roman" w:eastAsia="Calibri" w:hAnsi="Times New Roman" w:cs="Times New Roman" w:hint="cs"/>
          <w:bCs/>
          <w:kern w:val="0"/>
          <w:sz w:val="28"/>
          <w:szCs w:val="28"/>
          <w:lang w:val="kk-KZ"/>
          <w14:ligatures w14:val="none"/>
        </w:rPr>
        <w:t>пиперидин</w:t>
      </w:r>
      <w:r w:rsidRPr="00101249">
        <w:rPr>
          <w:rFonts w:ascii="Times New Roman" w:eastAsia="Calibri" w:hAnsi="Times New Roman" w:cs="Times New Roman"/>
          <w:bCs/>
          <w:kern w:val="0"/>
          <w:sz w:val="28"/>
          <w:szCs w:val="28"/>
          <w:lang w:val="kk-KZ"/>
          <w14:ligatures w14:val="none"/>
        </w:rPr>
        <w:t>-1-</w:t>
      </w:r>
      <w:r w:rsidRPr="00101249">
        <w:rPr>
          <w:rFonts w:ascii="Times New Roman" w:eastAsia="Calibri" w:hAnsi="Times New Roman" w:cs="Times New Roman" w:hint="cs"/>
          <w:bCs/>
          <w:kern w:val="0"/>
          <w:sz w:val="28"/>
          <w:szCs w:val="28"/>
          <w:lang w:val="kk-KZ"/>
          <w14:ligatures w14:val="none"/>
        </w:rPr>
        <w:t>ил</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пропиоамидоксимдерді</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сусыздандыру</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ар</w:t>
      </w:r>
      <w:r w:rsidRPr="00101249">
        <w:rPr>
          <w:rFonts w:ascii="Times New Roman" w:eastAsia="Calibri" w:hAnsi="Times New Roman" w:cs="Times New Roman"/>
          <w:bCs/>
          <w:kern w:val="0"/>
          <w:sz w:val="28"/>
          <w:szCs w:val="28"/>
          <w:lang w:val="kk-KZ"/>
          <w14:ligatures w14:val="none"/>
        </w:rPr>
        <w:t>қ</w:t>
      </w:r>
      <w:r w:rsidRPr="00101249">
        <w:rPr>
          <w:rFonts w:ascii="Times New Roman" w:eastAsia="Calibri" w:hAnsi="Times New Roman" w:cs="Times New Roman" w:hint="cs"/>
          <w:bCs/>
          <w:kern w:val="0"/>
          <w:sz w:val="28"/>
          <w:szCs w:val="28"/>
          <w:lang w:val="kk-KZ"/>
          <w14:ligatures w14:val="none"/>
        </w:rPr>
        <w:t>ылы</w:t>
      </w:r>
      <w:r w:rsidRPr="00101249">
        <w:rPr>
          <w:rFonts w:ascii="Times New Roman" w:eastAsia="Calibri" w:hAnsi="Times New Roman" w:cs="Times New Roman"/>
          <w:bCs/>
          <w:kern w:val="0"/>
          <w:sz w:val="28"/>
          <w:szCs w:val="28"/>
          <w:lang w:val="kk-KZ"/>
          <w14:ligatures w14:val="none"/>
        </w:rPr>
        <w:t xml:space="preserve"> </w:t>
      </w:r>
      <w:r w:rsidRPr="00101249">
        <w:rPr>
          <w:rFonts w:ascii="Times New Roman" w:eastAsia="Calibri" w:hAnsi="Times New Roman" w:cs="Times New Roman" w:hint="cs"/>
          <w:bCs/>
          <w:kern w:val="0"/>
          <w:sz w:val="28"/>
          <w:szCs w:val="28"/>
          <w:lang w:val="kk-KZ"/>
          <w14:ligatures w14:val="none"/>
        </w:rPr>
        <w:t>алын</w:t>
      </w:r>
      <w:r w:rsidRPr="00101249">
        <w:rPr>
          <w:rFonts w:ascii="Times New Roman" w:eastAsia="Calibri" w:hAnsi="Times New Roman" w:cs="Times New Roman"/>
          <w:bCs/>
          <w:kern w:val="0"/>
          <w:sz w:val="28"/>
          <w:szCs w:val="28"/>
          <w:lang w:val="kk-KZ"/>
          <w14:ligatures w14:val="none"/>
        </w:rPr>
        <w:t>ғ</w:t>
      </w:r>
      <w:r w:rsidRPr="00101249">
        <w:rPr>
          <w:rFonts w:ascii="Times New Roman" w:eastAsia="Calibri" w:hAnsi="Times New Roman" w:cs="Times New Roman" w:hint="cs"/>
          <w:bCs/>
          <w:kern w:val="0"/>
          <w:sz w:val="28"/>
          <w:szCs w:val="28"/>
          <w:lang w:val="kk-KZ"/>
          <w14:ligatures w14:val="none"/>
        </w:rPr>
        <w:t>ан</w:t>
      </w:r>
      <w:r w:rsidRPr="00101249">
        <w:rPr>
          <w:rFonts w:ascii="Times New Roman" w:eastAsia="Calibri" w:hAnsi="Times New Roman" w:cs="Times New Roman"/>
          <w:bCs/>
          <w:kern w:val="0"/>
          <w:sz w:val="28"/>
          <w:szCs w:val="28"/>
          <w:lang w:val="kk-KZ"/>
          <w14:ligatures w14:val="none"/>
        </w:rPr>
        <w:t xml:space="preserve"> </w:t>
      </w:r>
      <w:r w:rsidR="00A23E9D">
        <w:rPr>
          <w:rFonts w:ascii="Times New Roman" w:eastAsia="Calibri" w:hAnsi="Times New Roman" w:cs="Times New Roman"/>
          <w:bCs/>
          <w:kern w:val="0"/>
          <w:sz w:val="28"/>
          <w:szCs w:val="28"/>
          <w:lang w:val="kk-KZ"/>
          <w14:ligatures w14:val="none"/>
        </w:rPr>
        <w:t xml:space="preserve">(Сурет 1.35) </w:t>
      </w:r>
      <w:r w:rsidRPr="00101249">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87</w:t>
      </w:r>
      <w:r w:rsidRPr="00101249">
        <w:rPr>
          <w:rFonts w:ascii="Times New Roman" w:eastAsia="Calibri" w:hAnsi="Times New Roman" w:cs="Times New Roman"/>
          <w:bCs/>
          <w:kern w:val="0"/>
          <w:sz w:val="28"/>
          <w:szCs w:val="28"/>
          <w:lang w:val="kk-KZ"/>
          <w14:ligatures w14:val="none"/>
        </w:rPr>
        <w:t>].</w:t>
      </w:r>
      <w:r w:rsidR="005C4B1D" w:rsidRPr="005C4B1D">
        <w:rPr>
          <w:rFonts w:ascii="Times New Roman" w:eastAsia="Calibri" w:hAnsi="Times New Roman" w:cs="Times New Roman"/>
          <w:bCs/>
          <w:kern w:val="0"/>
          <w:sz w:val="28"/>
          <w:szCs w:val="28"/>
          <w:lang w:val="kk-KZ"/>
          <w14:ligatures w14:val="none"/>
        </w:rPr>
        <w:t xml:space="preserve"> </w:t>
      </w:r>
    </w:p>
    <w:p w14:paraId="0C90AFC8" w14:textId="77777777" w:rsidR="005C4B1D" w:rsidRDefault="005C4B1D"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p w14:paraId="14B92D7C" w14:textId="311EFB05" w:rsidR="00101249" w:rsidRDefault="005C4B1D"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sidRPr="005C4B1D">
        <w:rPr>
          <w:rFonts w:ascii="Times New Roman" w:eastAsia="Calibri" w:hAnsi="Times New Roman" w:cs="Times New Roman"/>
          <w:bCs/>
          <w:noProof/>
          <w:kern w:val="0"/>
          <w:sz w:val="28"/>
          <w:szCs w:val="28"/>
          <w:lang w:val="ru-RU" w:eastAsia="ru-RU"/>
          <w14:ligatures w14:val="none"/>
        </w:rPr>
        <w:drawing>
          <wp:inline distT="0" distB="0" distL="0" distR="0" wp14:anchorId="5D834071" wp14:editId="1AEA6C21">
            <wp:extent cx="4491037" cy="1746515"/>
            <wp:effectExtent l="0" t="0" r="5080" b="6350"/>
            <wp:docPr id="9655544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5449" name=""/>
                    <pic:cNvPicPr/>
                  </pic:nvPicPr>
                  <pic:blipFill>
                    <a:blip r:embed="rId240"/>
                    <a:stretch>
                      <a:fillRect/>
                    </a:stretch>
                  </pic:blipFill>
                  <pic:spPr>
                    <a:xfrm>
                      <a:off x="0" y="0"/>
                      <a:ext cx="4549515" cy="1769256"/>
                    </a:xfrm>
                    <a:prstGeom prst="rect">
                      <a:avLst/>
                    </a:prstGeom>
                  </pic:spPr>
                </pic:pic>
              </a:graphicData>
            </a:graphic>
          </wp:inline>
        </w:drawing>
      </w:r>
    </w:p>
    <w:p w14:paraId="3882DA4D" w14:textId="00120DFB" w:rsidR="005C4B1D" w:rsidRDefault="009916F9"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sidRPr="009916F9">
        <w:rPr>
          <w:rFonts w:ascii="Times New Roman" w:eastAsia="Calibri" w:hAnsi="Times New Roman" w:cs="Times New Roman" w:hint="cs"/>
          <w:bCs/>
          <w:kern w:val="0"/>
          <w:sz w:val="28"/>
          <w:szCs w:val="28"/>
          <w:lang w:val="kk-KZ"/>
          <w14:ligatures w14:val="none"/>
        </w:rPr>
        <w:t>Сурет</w:t>
      </w:r>
      <w:r w:rsidRPr="009916F9">
        <w:rPr>
          <w:rFonts w:ascii="Times New Roman" w:eastAsia="Calibri" w:hAnsi="Times New Roman" w:cs="Times New Roman"/>
          <w:bCs/>
          <w:kern w:val="0"/>
          <w:sz w:val="28"/>
          <w:szCs w:val="28"/>
          <w:lang w:val="kk-KZ"/>
          <w14:ligatures w14:val="none"/>
        </w:rPr>
        <w:t xml:space="preserve"> 1.</w:t>
      </w:r>
      <w:r w:rsidR="0061325F">
        <w:rPr>
          <w:rFonts w:ascii="Times New Roman" w:eastAsia="Calibri" w:hAnsi="Times New Roman" w:cs="Times New Roman"/>
          <w:bCs/>
          <w:kern w:val="0"/>
          <w:sz w:val="28"/>
          <w:szCs w:val="28"/>
          <w:lang w:val="kk-KZ"/>
          <w14:ligatures w14:val="none"/>
        </w:rPr>
        <w:t>3</w:t>
      </w:r>
      <w:r w:rsidR="00041560">
        <w:rPr>
          <w:rFonts w:ascii="Times New Roman" w:eastAsia="Calibri" w:hAnsi="Times New Roman" w:cs="Times New Roman"/>
          <w:bCs/>
          <w:kern w:val="0"/>
          <w:sz w:val="28"/>
          <w:szCs w:val="28"/>
          <w:lang w:val="kk-KZ"/>
          <w14:ligatures w14:val="none"/>
        </w:rPr>
        <w:t>5</w:t>
      </w:r>
      <w:r w:rsidR="005361C5" w:rsidRPr="005361C5">
        <w:rPr>
          <w:rFonts w:ascii="Times New Roman" w:eastAsia="Calibri" w:hAnsi="Times New Roman" w:cs="Times New Roman"/>
          <w:bCs/>
          <w:kern w:val="0"/>
          <w:sz w:val="28"/>
          <w:szCs w:val="28"/>
          <w:lang w:val="ru-RU"/>
          <w14:ligatures w14:val="none"/>
        </w:rPr>
        <w:t xml:space="preserve"> </w:t>
      </w:r>
      <w:r>
        <w:rPr>
          <w:rFonts w:ascii="Times New Roman" w:eastAsia="Calibri" w:hAnsi="Times New Roman" w:cs="Times New Roman"/>
          <w:bCs/>
          <w:kern w:val="0"/>
          <w:sz w:val="28"/>
          <w:szCs w:val="28"/>
          <w:lang w:val="kk-KZ"/>
          <w14:ligatures w14:val="none"/>
        </w:rPr>
        <w:t xml:space="preserve">- </w:t>
      </w:r>
      <w:r w:rsidRPr="009916F9">
        <w:rPr>
          <w:rFonts w:ascii="Times New Roman" w:eastAsia="Calibri" w:hAnsi="Times New Roman" w:cs="Times New Roman"/>
          <w:bCs/>
          <w:kern w:val="0"/>
          <w:sz w:val="28"/>
          <w:szCs w:val="28"/>
          <w:lang w:val="kk-KZ"/>
          <w14:ligatures w14:val="none"/>
        </w:rPr>
        <w:t>5-</w:t>
      </w:r>
      <w:r w:rsidRPr="009916F9">
        <w:rPr>
          <w:rFonts w:ascii="Times New Roman" w:eastAsia="Calibri" w:hAnsi="Times New Roman" w:cs="Times New Roman" w:hint="cs"/>
          <w:bCs/>
          <w:kern w:val="0"/>
          <w:sz w:val="28"/>
          <w:szCs w:val="28"/>
          <w:lang w:val="kk-KZ"/>
          <w14:ligatures w14:val="none"/>
        </w:rPr>
        <w:t>арил</w:t>
      </w:r>
      <w:r w:rsidRPr="009916F9">
        <w:rPr>
          <w:rFonts w:ascii="Times New Roman" w:eastAsia="Calibri" w:hAnsi="Times New Roman" w:cs="Times New Roman"/>
          <w:bCs/>
          <w:kern w:val="0"/>
          <w:sz w:val="28"/>
          <w:szCs w:val="28"/>
          <w:lang w:val="kk-KZ"/>
          <w14:ligatures w14:val="none"/>
        </w:rPr>
        <w:t>-3-[2-(</w:t>
      </w:r>
      <w:r w:rsidRPr="009916F9">
        <w:rPr>
          <w:rFonts w:ascii="Times New Roman" w:eastAsia="Calibri" w:hAnsi="Times New Roman" w:cs="Times New Roman" w:hint="cs"/>
          <w:bCs/>
          <w:kern w:val="0"/>
          <w:sz w:val="28"/>
          <w:szCs w:val="28"/>
          <w:lang w:val="kk-KZ"/>
          <w14:ligatures w14:val="none"/>
        </w:rPr>
        <w:t>пиперидин</w:t>
      </w:r>
      <w:r w:rsidRPr="009916F9">
        <w:rPr>
          <w:rFonts w:ascii="Times New Roman" w:eastAsia="Calibri" w:hAnsi="Times New Roman" w:cs="Times New Roman"/>
          <w:bCs/>
          <w:kern w:val="0"/>
          <w:sz w:val="28"/>
          <w:szCs w:val="28"/>
          <w:lang w:val="kk-KZ"/>
          <w14:ligatures w14:val="none"/>
        </w:rPr>
        <w:t>-1-</w:t>
      </w:r>
      <w:r w:rsidRPr="009916F9">
        <w:rPr>
          <w:rFonts w:ascii="Times New Roman" w:eastAsia="Calibri" w:hAnsi="Times New Roman" w:cs="Times New Roman" w:hint="cs"/>
          <w:bCs/>
          <w:kern w:val="0"/>
          <w:sz w:val="28"/>
          <w:szCs w:val="28"/>
          <w:lang w:val="kk-KZ"/>
          <w14:ligatures w14:val="none"/>
        </w:rPr>
        <w:t>ил</w:t>
      </w:r>
      <w:r w:rsidRPr="009916F9">
        <w:rPr>
          <w:rFonts w:ascii="Times New Roman" w:eastAsia="Calibri" w:hAnsi="Times New Roman" w:cs="Times New Roman"/>
          <w:bCs/>
          <w:kern w:val="0"/>
          <w:sz w:val="28"/>
          <w:szCs w:val="28"/>
          <w:lang w:val="kk-KZ"/>
          <w14:ligatures w14:val="none"/>
        </w:rPr>
        <w:t>)</w:t>
      </w:r>
      <w:r w:rsidRPr="009916F9">
        <w:rPr>
          <w:rFonts w:ascii="Times New Roman" w:eastAsia="Calibri" w:hAnsi="Times New Roman" w:cs="Times New Roman" w:hint="cs"/>
          <w:bCs/>
          <w:kern w:val="0"/>
          <w:sz w:val="28"/>
          <w:szCs w:val="28"/>
          <w:lang w:val="kk-KZ"/>
          <w14:ligatures w14:val="none"/>
        </w:rPr>
        <w:t>этил</w:t>
      </w:r>
      <w:r w:rsidRPr="009916F9">
        <w:rPr>
          <w:rFonts w:ascii="Times New Roman" w:eastAsia="Calibri" w:hAnsi="Times New Roman" w:cs="Times New Roman"/>
          <w:bCs/>
          <w:kern w:val="0"/>
          <w:sz w:val="28"/>
          <w:szCs w:val="28"/>
          <w:lang w:val="kk-KZ"/>
          <w14:ligatures w14:val="none"/>
        </w:rPr>
        <w:t>]-1,2,4-</w:t>
      </w:r>
      <w:r w:rsidRPr="009916F9">
        <w:rPr>
          <w:rFonts w:ascii="Times New Roman" w:eastAsia="Calibri" w:hAnsi="Times New Roman" w:cs="Times New Roman" w:hint="cs"/>
          <w:bCs/>
          <w:kern w:val="0"/>
          <w:sz w:val="28"/>
          <w:szCs w:val="28"/>
          <w:lang w:val="kk-KZ"/>
          <w14:ligatures w14:val="none"/>
        </w:rPr>
        <w:t>оксадиазолдар</w:t>
      </w:r>
      <w:r>
        <w:rPr>
          <w:rFonts w:ascii="Times New Roman" w:eastAsia="Calibri" w:hAnsi="Times New Roman" w:cs="Times New Roman"/>
          <w:bCs/>
          <w:kern w:val="0"/>
          <w:sz w:val="28"/>
          <w:szCs w:val="28"/>
          <w:lang w:val="kk-KZ"/>
          <w14:ligatures w14:val="none"/>
        </w:rPr>
        <w:t xml:space="preserve"> алу синтезі</w:t>
      </w:r>
    </w:p>
    <w:p w14:paraId="16AFA0FE" w14:textId="77777777" w:rsidR="009916F9" w:rsidRPr="004B1E0C" w:rsidRDefault="009916F9" w:rsidP="005777B0">
      <w:pPr>
        <w:tabs>
          <w:tab w:val="left" w:pos="1560"/>
          <w:tab w:val="left" w:pos="7230"/>
        </w:tabs>
        <w:spacing w:after="0" w:line="259" w:lineRule="auto"/>
        <w:ind w:firstLine="567"/>
        <w:rPr>
          <w:rFonts w:ascii="Times New Roman" w:eastAsia="Calibri" w:hAnsi="Times New Roman" w:cs="Times New Roman"/>
          <w:bCs/>
          <w:kern w:val="0"/>
          <w:sz w:val="28"/>
          <w:szCs w:val="28"/>
          <w:lang w:val="ru-RU"/>
          <w14:ligatures w14:val="none"/>
        </w:rPr>
      </w:pPr>
    </w:p>
    <w:p w14:paraId="69B704CC" w14:textId="27E74408" w:rsidR="0008585D" w:rsidRDefault="0008585D"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08585D">
        <w:rPr>
          <w:rFonts w:ascii="Times New Roman" w:eastAsia="Calibri" w:hAnsi="Times New Roman" w:cs="Times New Roman"/>
          <w:bCs/>
          <w:kern w:val="0"/>
          <w:sz w:val="28"/>
          <w:szCs w:val="28"/>
          <w:lang w:val="kk-KZ"/>
          <w14:ligatures w14:val="none"/>
        </w:rPr>
        <w:t xml:space="preserve"> </w:t>
      </w:r>
      <w:r w:rsidR="00101249">
        <w:rPr>
          <w:rFonts w:ascii="Times New Roman" w:eastAsia="Calibri" w:hAnsi="Times New Roman" w:cs="Times New Roman"/>
          <w:bCs/>
          <w:kern w:val="0"/>
          <w:sz w:val="28"/>
          <w:szCs w:val="28"/>
          <w:lang w:val="kk-KZ"/>
          <w14:ligatures w14:val="none"/>
        </w:rPr>
        <w:t>З</w:t>
      </w:r>
      <w:r w:rsidRPr="0008585D">
        <w:rPr>
          <w:rFonts w:ascii="Times New Roman" w:eastAsia="Calibri" w:hAnsi="Times New Roman" w:cs="Times New Roman" w:hint="cs"/>
          <w:bCs/>
          <w:kern w:val="0"/>
          <w:sz w:val="28"/>
          <w:szCs w:val="28"/>
          <w:lang w:val="kk-KZ"/>
          <w14:ligatures w14:val="none"/>
        </w:rPr>
        <w:t>ерттеу</w:t>
      </w:r>
      <w:r w:rsidRPr="0008585D">
        <w:rPr>
          <w:rFonts w:ascii="Times New Roman" w:eastAsia="Calibri" w:hAnsi="Times New Roman" w:cs="Times New Roman"/>
          <w:bCs/>
          <w:kern w:val="0"/>
          <w:sz w:val="28"/>
          <w:szCs w:val="28"/>
          <w:lang w:val="kk-KZ"/>
          <w14:ligatures w14:val="none"/>
        </w:rPr>
        <w:t xml:space="preserve"> </w:t>
      </w:r>
      <w:r w:rsidR="00101249">
        <w:rPr>
          <w:rFonts w:ascii="Times New Roman" w:eastAsia="Calibri" w:hAnsi="Times New Roman" w:cs="Times New Roman"/>
          <w:bCs/>
          <w:kern w:val="0"/>
          <w:sz w:val="28"/>
          <w:szCs w:val="28"/>
          <w:lang w:val="kk-KZ"/>
          <w14:ligatures w14:val="none"/>
        </w:rPr>
        <w:t xml:space="preserve">нысаны </w:t>
      </w:r>
      <w:r w:rsidRPr="0008585D">
        <w:rPr>
          <w:rFonts w:ascii="Times New Roman" w:eastAsia="Calibri" w:hAnsi="Times New Roman" w:cs="Times New Roman"/>
          <w:bCs/>
          <w:kern w:val="0"/>
          <w:sz w:val="28"/>
          <w:szCs w:val="28"/>
          <w:lang w:val="kk-KZ"/>
          <w14:ligatures w14:val="none"/>
        </w:rPr>
        <w:t>5-</w:t>
      </w:r>
      <w:r w:rsidRPr="0008585D">
        <w:rPr>
          <w:rFonts w:ascii="Times New Roman" w:eastAsia="Calibri" w:hAnsi="Times New Roman" w:cs="Times New Roman" w:hint="cs"/>
          <w:bCs/>
          <w:kern w:val="0"/>
          <w:sz w:val="28"/>
          <w:szCs w:val="28"/>
          <w:lang w:val="kk-KZ"/>
          <w14:ligatures w14:val="none"/>
        </w:rPr>
        <w:t>алмастырыл</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фенил</w:t>
      </w:r>
      <w:r w:rsidRPr="0008585D">
        <w:rPr>
          <w:rFonts w:ascii="Times New Roman" w:eastAsia="Calibri" w:hAnsi="Times New Roman" w:cs="Times New Roman"/>
          <w:bCs/>
          <w:kern w:val="0"/>
          <w:sz w:val="28"/>
          <w:szCs w:val="28"/>
          <w:lang w:val="kk-KZ"/>
          <w14:ligatures w14:val="none"/>
        </w:rPr>
        <w:t>-3-[2-(</w:t>
      </w:r>
      <w:r w:rsidRPr="0008585D">
        <w:rPr>
          <w:rFonts w:ascii="Times New Roman" w:eastAsia="Calibri" w:hAnsi="Times New Roman" w:cs="Times New Roman" w:hint="cs"/>
          <w:bCs/>
          <w:kern w:val="0"/>
          <w:sz w:val="28"/>
          <w:szCs w:val="28"/>
          <w:lang w:val="kk-KZ"/>
          <w14:ligatures w14:val="none"/>
        </w:rPr>
        <w:t>морфолинил</w:t>
      </w:r>
      <w:r w:rsidRPr="0008585D">
        <w:rPr>
          <w:rFonts w:ascii="Times New Roman" w:eastAsia="Calibri" w:hAnsi="Times New Roman" w:cs="Times New Roman"/>
          <w:bCs/>
          <w:kern w:val="0"/>
          <w:sz w:val="28"/>
          <w:szCs w:val="28"/>
          <w:lang w:val="kk-KZ"/>
          <w14:ligatures w14:val="none"/>
        </w:rPr>
        <w:t>)</w:t>
      </w:r>
      <w:r w:rsidRPr="0008585D">
        <w:rPr>
          <w:rFonts w:ascii="Times New Roman" w:eastAsia="Calibri" w:hAnsi="Times New Roman" w:cs="Times New Roman" w:hint="cs"/>
          <w:bCs/>
          <w:kern w:val="0"/>
          <w:sz w:val="28"/>
          <w:szCs w:val="28"/>
          <w:lang w:val="kk-KZ"/>
          <w14:ligatures w14:val="none"/>
        </w:rPr>
        <w:t>этил</w:t>
      </w:r>
      <w:r w:rsidRPr="0008585D">
        <w:rPr>
          <w:rFonts w:ascii="Times New Roman" w:eastAsia="Calibri" w:hAnsi="Times New Roman" w:cs="Times New Roman"/>
          <w:bCs/>
          <w:kern w:val="0"/>
          <w:sz w:val="28"/>
          <w:szCs w:val="28"/>
          <w:lang w:val="kk-KZ"/>
          <w14:ligatures w14:val="none"/>
        </w:rPr>
        <w:t>]-1,2,4-</w:t>
      </w:r>
      <w:r w:rsidRPr="0008585D">
        <w:rPr>
          <w:rFonts w:ascii="Times New Roman" w:eastAsia="Calibri" w:hAnsi="Times New Roman" w:cs="Times New Roman" w:hint="cs"/>
          <w:bCs/>
          <w:kern w:val="0"/>
          <w:sz w:val="28"/>
          <w:szCs w:val="28"/>
          <w:lang w:val="kk-KZ"/>
          <w14:ligatures w14:val="none"/>
        </w:rPr>
        <w:t>оксадиазолдар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олар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оксадиазол</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са</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инасыны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ашылуына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спиропиразолин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йесіні</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зілуімен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рециклизация</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w:t>
      </w:r>
      <w:r w:rsidRPr="0008585D">
        <w:rPr>
          <w:rFonts w:ascii="Times New Roman" w:eastAsia="Calibri" w:hAnsi="Times New Roman" w:cs="Times New Roman"/>
          <w:bCs/>
          <w:kern w:val="0"/>
          <w:sz w:val="28"/>
          <w:szCs w:val="28"/>
          <w:lang w:val="kk-KZ"/>
          <w14:ligatures w14:val="none"/>
        </w:rPr>
        <w:t xml:space="preserve"> ә</w:t>
      </w:r>
      <w:r w:rsidRPr="0008585D">
        <w:rPr>
          <w:rFonts w:ascii="Times New Roman" w:eastAsia="Calibri" w:hAnsi="Times New Roman" w:cs="Times New Roman" w:hint="cs"/>
          <w:bCs/>
          <w:kern w:val="0"/>
          <w:sz w:val="28"/>
          <w:szCs w:val="28"/>
          <w:lang w:val="kk-KZ"/>
          <w14:ligatures w14:val="none"/>
        </w:rPr>
        <w:t>келетін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молекулаішілік</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нуклеофильді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шабуыл</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механизмі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бойынша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трансформация</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w:t>
      </w:r>
      <w:r w:rsidRPr="0008585D">
        <w:rPr>
          <w:rFonts w:ascii="Times New Roman" w:eastAsia="Calibri" w:hAnsi="Times New Roman" w:cs="Times New Roman"/>
          <w:bCs/>
          <w:kern w:val="0"/>
          <w:sz w:val="28"/>
          <w:szCs w:val="28"/>
          <w:lang w:val="kk-KZ"/>
          <w14:ligatures w14:val="none"/>
        </w:rPr>
        <w:t xml:space="preserve"> ұ</w:t>
      </w:r>
      <w:r w:rsidRPr="0008585D">
        <w:rPr>
          <w:rFonts w:ascii="Times New Roman" w:eastAsia="Calibri" w:hAnsi="Times New Roman" w:cs="Times New Roman" w:hint="cs"/>
          <w:bCs/>
          <w:kern w:val="0"/>
          <w:sz w:val="28"/>
          <w:szCs w:val="28"/>
          <w:lang w:val="kk-KZ"/>
          <w14:ligatures w14:val="none"/>
        </w:rPr>
        <w:t>шырады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Синтездегі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негізгі</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адам</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сірке</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ыш</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ылында</w:t>
      </w:r>
      <w:r w:rsidRPr="0008585D">
        <w:rPr>
          <w:rFonts w:ascii="Times New Roman" w:eastAsia="Calibri" w:hAnsi="Times New Roman" w:cs="Times New Roman"/>
          <w:bCs/>
          <w:kern w:val="0"/>
          <w:sz w:val="28"/>
          <w:szCs w:val="28"/>
          <w:lang w:val="kk-KZ"/>
          <w14:ligatures w14:val="none"/>
        </w:rPr>
        <w:t xml:space="preserve"> (AcOH) қ</w:t>
      </w:r>
      <w:r w:rsidRPr="0008585D">
        <w:rPr>
          <w:rFonts w:ascii="Times New Roman" w:eastAsia="Calibri" w:hAnsi="Times New Roman" w:cs="Times New Roman" w:hint="cs"/>
          <w:bCs/>
          <w:kern w:val="0"/>
          <w:sz w:val="28"/>
          <w:szCs w:val="28"/>
          <w:lang w:val="kk-KZ"/>
          <w14:ligatures w14:val="none"/>
        </w:rPr>
        <w:t>ыздыру</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ылы</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ж</w:t>
      </w:r>
      <w:r w:rsidRPr="0008585D">
        <w:rPr>
          <w:rFonts w:ascii="Times New Roman" w:eastAsia="Calibri" w:hAnsi="Times New Roman" w:cs="Times New Roman"/>
          <w:bCs/>
          <w:kern w:val="0"/>
          <w:sz w:val="28"/>
          <w:szCs w:val="28"/>
          <w:lang w:val="kk-KZ"/>
          <w14:ligatures w14:val="none"/>
        </w:rPr>
        <w:t>ү</w:t>
      </w:r>
      <w:r w:rsidRPr="0008585D">
        <w:rPr>
          <w:rFonts w:ascii="Times New Roman" w:eastAsia="Calibri" w:hAnsi="Times New Roman" w:cs="Times New Roman" w:hint="cs"/>
          <w:bCs/>
          <w:kern w:val="0"/>
          <w:sz w:val="28"/>
          <w:szCs w:val="28"/>
          <w:lang w:val="kk-KZ"/>
          <w14:ligatures w14:val="none"/>
        </w:rPr>
        <w:t>зеге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асырылатын</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айта</w:t>
      </w:r>
      <w:r w:rsidRPr="0008585D">
        <w:rPr>
          <w:rFonts w:ascii="Times New Roman" w:eastAsia="Calibri" w:hAnsi="Times New Roman" w:cs="Times New Roman"/>
          <w:bCs/>
          <w:kern w:val="0"/>
          <w:sz w:val="28"/>
          <w:szCs w:val="28"/>
          <w:lang w:val="kk-KZ"/>
          <w14:ligatures w14:val="none"/>
        </w:rPr>
        <w:t xml:space="preserve"> құ</w:t>
      </w:r>
      <w:r w:rsidRPr="0008585D">
        <w:rPr>
          <w:rFonts w:ascii="Times New Roman" w:eastAsia="Calibri" w:hAnsi="Times New Roman" w:cs="Times New Roman" w:hint="cs"/>
          <w:bCs/>
          <w:kern w:val="0"/>
          <w:sz w:val="28"/>
          <w:szCs w:val="28"/>
          <w:lang w:val="kk-KZ"/>
          <w14:ligatures w14:val="none"/>
        </w:rPr>
        <w:t>ру</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болды</w:t>
      </w:r>
      <w:r w:rsidRPr="0008585D">
        <w:rPr>
          <w:rFonts w:ascii="Times New Roman" w:eastAsia="Calibri" w:hAnsi="Times New Roman" w:cs="Times New Roman"/>
          <w:bCs/>
          <w:kern w:val="0"/>
          <w:sz w:val="28"/>
          <w:szCs w:val="28"/>
          <w:lang w:val="kk-KZ"/>
          <w14:ligatures w14:val="none"/>
        </w:rPr>
        <w:t xml:space="preserve"> - </w:t>
      </w:r>
      <w:r w:rsidRPr="0008585D">
        <w:rPr>
          <w:rFonts w:ascii="Times New Roman" w:eastAsia="Calibri" w:hAnsi="Times New Roman" w:cs="Times New Roman" w:hint="cs"/>
          <w:bCs/>
          <w:kern w:val="0"/>
          <w:sz w:val="28"/>
          <w:szCs w:val="28"/>
          <w:lang w:val="kk-KZ"/>
          <w14:ligatures w14:val="none"/>
        </w:rPr>
        <w:t>Болтон</w:t>
      </w:r>
      <w:r w:rsidRPr="0008585D">
        <w:rPr>
          <w:rFonts w:ascii="Times New Roman" w:eastAsia="Calibri" w:hAnsi="Times New Roman" w:cs="Times New Roman"/>
          <w:bCs/>
          <w:kern w:val="0"/>
          <w:sz w:val="28"/>
          <w:szCs w:val="28"/>
          <w:lang w:val="kk-KZ"/>
          <w14:ligatures w14:val="none"/>
        </w:rPr>
        <w:t>-</w:t>
      </w:r>
      <w:r w:rsidRPr="0008585D">
        <w:rPr>
          <w:rFonts w:ascii="Times New Roman" w:eastAsia="Calibri" w:hAnsi="Times New Roman" w:cs="Times New Roman" w:hint="cs"/>
          <w:bCs/>
          <w:kern w:val="0"/>
          <w:sz w:val="28"/>
          <w:szCs w:val="28"/>
          <w:lang w:val="kk-KZ"/>
          <w14:ligatures w14:val="none"/>
        </w:rPr>
        <w:t>Катрицки</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реакциясыны</w:t>
      </w:r>
      <w:r w:rsidRPr="0008585D">
        <w:rPr>
          <w:rFonts w:ascii="Times New Roman" w:eastAsia="Calibri" w:hAnsi="Times New Roman" w:cs="Times New Roman"/>
          <w:bCs/>
          <w:kern w:val="0"/>
          <w:sz w:val="28"/>
          <w:szCs w:val="28"/>
          <w:lang w:val="kk-KZ"/>
          <w14:ligatures w14:val="none"/>
        </w:rPr>
        <w:t xml:space="preserve">ң </w:t>
      </w:r>
      <w:r w:rsidRPr="0008585D">
        <w:rPr>
          <w:rFonts w:ascii="Times New Roman" w:eastAsia="Calibri" w:hAnsi="Times New Roman" w:cs="Times New Roman" w:hint="cs"/>
          <w:bCs/>
          <w:kern w:val="0"/>
          <w:sz w:val="28"/>
          <w:szCs w:val="28"/>
          <w:lang w:val="kk-KZ"/>
          <w14:ligatures w14:val="none"/>
        </w:rPr>
        <w:t>классикалы</w:t>
      </w:r>
      <w:r w:rsidRPr="0008585D">
        <w:rPr>
          <w:rFonts w:ascii="Times New Roman" w:eastAsia="Calibri" w:hAnsi="Times New Roman" w:cs="Times New Roman"/>
          <w:bCs/>
          <w:kern w:val="0"/>
          <w:sz w:val="28"/>
          <w:szCs w:val="28"/>
          <w:lang w:val="kk-KZ"/>
          <w14:ligatures w14:val="none"/>
        </w:rPr>
        <w:t xml:space="preserve">қ </w:t>
      </w:r>
      <w:r w:rsidRPr="0008585D">
        <w:rPr>
          <w:rFonts w:ascii="Times New Roman" w:eastAsia="Calibri" w:hAnsi="Times New Roman" w:cs="Times New Roman" w:hint="cs"/>
          <w:bCs/>
          <w:kern w:val="0"/>
          <w:sz w:val="28"/>
          <w:szCs w:val="28"/>
          <w:lang w:val="kk-KZ"/>
          <w14:ligatures w14:val="none"/>
        </w:rPr>
        <w:t>н</w:t>
      </w:r>
      <w:r w:rsidRPr="0008585D">
        <w:rPr>
          <w:rFonts w:ascii="Times New Roman" w:eastAsia="Calibri" w:hAnsi="Times New Roman" w:cs="Times New Roman"/>
          <w:bCs/>
          <w:kern w:val="0"/>
          <w:sz w:val="28"/>
          <w:szCs w:val="28"/>
          <w:lang w:val="kk-KZ"/>
          <w14:ligatures w14:val="none"/>
        </w:rPr>
        <w:t>ұ</w:t>
      </w:r>
      <w:r w:rsidRPr="0008585D">
        <w:rPr>
          <w:rFonts w:ascii="Times New Roman" w:eastAsia="Calibri" w:hAnsi="Times New Roman" w:cs="Times New Roman" w:hint="cs"/>
          <w:bCs/>
          <w:kern w:val="0"/>
          <w:sz w:val="28"/>
          <w:szCs w:val="28"/>
          <w:lang w:val="kk-KZ"/>
          <w14:ligatures w14:val="none"/>
        </w:rPr>
        <w:t>с</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асына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шарттар</w:t>
      </w:r>
      <w:r w:rsidRPr="0008585D">
        <w:rPr>
          <w:rFonts w:ascii="Times New Roman" w:eastAsia="Calibri" w:hAnsi="Times New Roman" w:cs="Times New Roman"/>
          <w:bCs/>
          <w:kern w:val="0"/>
          <w:sz w:val="28"/>
          <w:szCs w:val="28"/>
          <w:lang w:val="kk-KZ"/>
          <w14:ligatures w14:val="none"/>
        </w:rPr>
        <w:t>. Қ</w:t>
      </w:r>
      <w:r w:rsidRPr="0008585D">
        <w:rPr>
          <w:rFonts w:ascii="Times New Roman" w:eastAsia="Calibri" w:hAnsi="Times New Roman" w:cs="Times New Roman" w:hint="cs"/>
          <w:bCs/>
          <w:kern w:val="0"/>
          <w:sz w:val="28"/>
          <w:szCs w:val="28"/>
          <w:lang w:val="kk-KZ"/>
          <w14:ligatures w14:val="none"/>
        </w:rPr>
        <w:t>айта</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реттеу</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ая</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тал</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аннан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кейін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алын</w:t>
      </w:r>
      <w:r w:rsidRPr="0008585D">
        <w:rPr>
          <w:rFonts w:ascii="Times New Roman" w:eastAsia="Calibri" w:hAnsi="Times New Roman" w:cs="Times New Roman"/>
          <w:bCs/>
          <w:kern w:val="0"/>
          <w:sz w:val="28"/>
          <w:szCs w:val="28"/>
          <w:lang w:val="kk-KZ"/>
          <w14:ligatures w14:val="none"/>
        </w:rPr>
        <w:t>ғ</w:t>
      </w:r>
      <w:r w:rsidRPr="0008585D">
        <w:rPr>
          <w:rFonts w:ascii="Times New Roman" w:eastAsia="Calibri" w:hAnsi="Times New Roman" w:cs="Times New Roman" w:hint="cs"/>
          <w:bCs/>
          <w:kern w:val="0"/>
          <w:sz w:val="28"/>
          <w:szCs w:val="28"/>
          <w:lang w:val="kk-KZ"/>
          <w14:ligatures w14:val="none"/>
        </w:rPr>
        <w:t>ан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аралы</w:t>
      </w:r>
      <w:r w:rsidRPr="0008585D">
        <w:rPr>
          <w:rFonts w:ascii="Times New Roman" w:eastAsia="Calibri" w:hAnsi="Times New Roman" w:cs="Times New Roman"/>
          <w:bCs/>
          <w:kern w:val="0"/>
          <w:sz w:val="28"/>
          <w:szCs w:val="28"/>
          <w:lang w:val="kk-KZ"/>
          <w14:ligatures w14:val="none"/>
        </w:rPr>
        <w:t xml:space="preserve">қ </w:t>
      </w:r>
      <w:r w:rsidRPr="0008585D">
        <w:rPr>
          <w:rFonts w:ascii="Times New Roman" w:eastAsia="Calibri" w:hAnsi="Times New Roman" w:cs="Times New Roman" w:hint="cs"/>
          <w:bCs/>
          <w:kern w:val="0"/>
          <w:sz w:val="28"/>
          <w:szCs w:val="28"/>
          <w:lang w:val="kk-KZ"/>
          <w14:ligatures w14:val="none"/>
        </w:rPr>
        <w:t>негіздер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бензоилхлоридпен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ацилденді</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немесе</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w:t>
      </w:r>
      <w:r w:rsidRPr="0008585D">
        <w:rPr>
          <w:rFonts w:ascii="Times New Roman" w:eastAsia="Calibri" w:hAnsi="Times New Roman" w:cs="Times New Roman"/>
          <w:bCs/>
          <w:kern w:val="0"/>
          <w:sz w:val="28"/>
          <w:szCs w:val="28"/>
          <w:lang w:val="kk-KZ"/>
          <w14:ligatures w14:val="none"/>
        </w:rPr>
        <w:t>ә</w:t>
      </w:r>
      <w:r w:rsidRPr="0008585D">
        <w:rPr>
          <w:rFonts w:ascii="Times New Roman" w:eastAsia="Calibri" w:hAnsi="Times New Roman" w:cs="Times New Roman" w:hint="cs"/>
          <w:bCs/>
          <w:kern w:val="0"/>
          <w:sz w:val="28"/>
          <w:szCs w:val="28"/>
          <w:lang w:val="kk-KZ"/>
          <w14:ligatures w14:val="none"/>
        </w:rPr>
        <w:t>йкес</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бензоаттар</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мен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спиропиразолиний</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хлоридтерін</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алыптастыру</w:t>
      </w:r>
      <w:r w:rsidRPr="0008585D">
        <w:rPr>
          <w:rFonts w:ascii="Times New Roman" w:eastAsia="Calibri" w:hAnsi="Times New Roman" w:cs="Times New Roman"/>
          <w:bCs/>
          <w:kern w:val="0"/>
          <w:sz w:val="28"/>
          <w:szCs w:val="28"/>
          <w:lang w:val="kk-KZ"/>
          <w14:ligatures w14:val="none"/>
        </w:rPr>
        <w:t xml:space="preserve"> ү</w:t>
      </w:r>
      <w:r w:rsidRPr="0008585D">
        <w:rPr>
          <w:rFonts w:ascii="Times New Roman" w:eastAsia="Calibri" w:hAnsi="Times New Roman" w:cs="Times New Roman" w:hint="cs"/>
          <w:bCs/>
          <w:kern w:val="0"/>
          <w:sz w:val="28"/>
          <w:szCs w:val="28"/>
          <w:lang w:val="kk-KZ"/>
          <w14:ligatures w14:val="none"/>
        </w:rPr>
        <w:t>шін</w:t>
      </w:r>
      <w:r w:rsidRPr="0008585D">
        <w:rPr>
          <w:rFonts w:ascii="Times New Roman" w:eastAsia="Calibri" w:hAnsi="Times New Roman" w:cs="Times New Roman"/>
          <w:bCs/>
          <w:kern w:val="0"/>
          <w:sz w:val="28"/>
          <w:szCs w:val="28"/>
          <w:lang w:val="kk-KZ"/>
          <w14:ligatures w14:val="none"/>
        </w:rPr>
        <w:t xml:space="preserve"> </w:t>
      </w:r>
      <w:r w:rsidRPr="0008585D">
        <w:rPr>
          <w:rFonts w:ascii="Times New Roman" w:eastAsia="Calibri" w:hAnsi="Times New Roman" w:cs="Times New Roman" w:hint="cs"/>
          <w:bCs/>
          <w:kern w:val="0"/>
          <w:sz w:val="28"/>
          <w:szCs w:val="28"/>
          <w:lang w:val="kk-KZ"/>
          <w14:ligatures w14:val="none"/>
        </w:rPr>
        <w:t>т</w:t>
      </w:r>
      <w:r w:rsidRPr="0008585D">
        <w:rPr>
          <w:rFonts w:ascii="Times New Roman" w:eastAsia="Calibri" w:hAnsi="Times New Roman" w:cs="Times New Roman"/>
          <w:bCs/>
          <w:kern w:val="0"/>
          <w:sz w:val="28"/>
          <w:szCs w:val="28"/>
          <w:lang w:val="kk-KZ"/>
          <w14:ligatures w14:val="none"/>
        </w:rPr>
        <w:t>ұ</w:t>
      </w:r>
      <w:r w:rsidRPr="0008585D">
        <w:rPr>
          <w:rFonts w:ascii="Times New Roman" w:eastAsia="Calibri" w:hAnsi="Times New Roman" w:cs="Times New Roman" w:hint="cs"/>
          <w:bCs/>
          <w:kern w:val="0"/>
          <w:sz w:val="28"/>
          <w:szCs w:val="28"/>
          <w:lang w:val="kk-KZ"/>
          <w14:ligatures w14:val="none"/>
        </w:rPr>
        <w:t>з</w:t>
      </w:r>
      <w:r w:rsidRPr="0008585D">
        <w:rPr>
          <w:rFonts w:ascii="Times New Roman" w:eastAsia="Calibri" w:hAnsi="Times New Roman" w:cs="Times New Roman"/>
          <w:bCs/>
          <w:kern w:val="0"/>
          <w:sz w:val="28"/>
          <w:szCs w:val="28"/>
          <w:lang w:val="kk-KZ"/>
          <w14:ligatures w14:val="none"/>
        </w:rPr>
        <w:t xml:space="preserve"> қ</w:t>
      </w:r>
      <w:r w:rsidRPr="0008585D">
        <w:rPr>
          <w:rFonts w:ascii="Times New Roman" w:eastAsia="Calibri" w:hAnsi="Times New Roman" w:cs="Times New Roman" w:hint="cs"/>
          <w:bCs/>
          <w:kern w:val="0"/>
          <w:sz w:val="28"/>
          <w:szCs w:val="28"/>
          <w:lang w:val="kk-KZ"/>
          <w14:ligatures w14:val="none"/>
        </w:rPr>
        <w:t>ыш</w:t>
      </w:r>
      <w:r w:rsidRPr="0008585D">
        <w:rPr>
          <w:rFonts w:ascii="Times New Roman" w:eastAsia="Calibri" w:hAnsi="Times New Roman" w:cs="Times New Roman"/>
          <w:bCs/>
          <w:kern w:val="0"/>
          <w:sz w:val="28"/>
          <w:szCs w:val="28"/>
          <w:lang w:val="kk-KZ"/>
          <w14:ligatures w14:val="none"/>
        </w:rPr>
        <w:t>қ</w:t>
      </w:r>
      <w:r w:rsidRPr="0008585D">
        <w:rPr>
          <w:rFonts w:ascii="Times New Roman" w:eastAsia="Calibri" w:hAnsi="Times New Roman" w:cs="Times New Roman" w:hint="cs"/>
          <w:bCs/>
          <w:kern w:val="0"/>
          <w:sz w:val="28"/>
          <w:szCs w:val="28"/>
          <w:lang w:val="kk-KZ"/>
          <w14:ligatures w14:val="none"/>
        </w:rPr>
        <w:t>ылымен</w:t>
      </w:r>
      <w:r w:rsidRPr="0008585D">
        <w:rPr>
          <w:rFonts w:ascii="Times New Roman" w:eastAsia="Calibri" w:hAnsi="Times New Roman" w:cs="Times New Roman"/>
          <w:bCs/>
          <w:kern w:val="0"/>
          <w:sz w:val="28"/>
          <w:szCs w:val="28"/>
          <w:lang w:val="kk-KZ"/>
          <w14:ligatures w14:val="none"/>
        </w:rPr>
        <w:t xml:space="preserve"> өң</w:t>
      </w:r>
      <w:r w:rsidRPr="0008585D">
        <w:rPr>
          <w:rFonts w:ascii="Times New Roman" w:eastAsia="Calibri" w:hAnsi="Times New Roman" w:cs="Times New Roman" w:hint="cs"/>
          <w:bCs/>
          <w:kern w:val="0"/>
          <w:sz w:val="28"/>
          <w:szCs w:val="28"/>
          <w:lang w:val="kk-KZ"/>
          <w14:ligatures w14:val="none"/>
        </w:rPr>
        <w:t>деледі</w:t>
      </w:r>
      <w:r w:rsidR="00A23E9D">
        <w:rPr>
          <w:rFonts w:ascii="Times New Roman" w:eastAsia="Calibri" w:hAnsi="Times New Roman" w:cs="Times New Roman"/>
          <w:bCs/>
          <w:kern w:val="0"/>
          <w:sz w:val="28"/>
          <w:szCs w:val="28"/>
          <w:lang w:val="kk-KZ"/>
          <w14:ligatures w14:val="none"/>
        </w:rPr>
        <w:t xml:space="preserve"> (Сурет 1.36) </w:t>
      </w:r>
      <w:r w:rsidR="00A23E9D" w:rsidRPr="00A23E9D">
        <w:rPr>
          <w:rFonts w:ascii="Times New Roman" w:eastAsia="Calibri" w:hAnsi="Times New Roman" w:cs="Times New Roman"/>
          <w:bCs/>
          <w:kern w:val="0"/>
          <w:sz w:val="28"/>
          <w:szCs w:val="28"/>
          <w:lang w:val="kk-KZ"/>
          <w14:ligatures w14:val="none"/>
        </w:rPr>
        <w:t>[87]</w:t>
      </w:r>
      <w:r w:rsidRPr="0008585D">
        <w:rPr>
          <w:rFonts w:ascii="Times New Roman" w:eastAsia="Calibri" w:hAnsi="Times New Roman" w:cs="Times New Roman"/>
          <w:bCs/>
          <w:kern w:val="0"/>
          <w:sz w:val="28"/>
          <w:szCs w:val="28"/>
          <w:lang w:val="kk-KZ"/>
          <w14:ligatures w14:val="none"/>
        </w:rPr>
        <w:t>.</w:t>
      </w:r>
    </w:p>
    <w:p w14:paraId="5E8B4EAE" w14:textId="77777777" w:rsidR="009916F9" w:rsidRDefault="009916F9" w:rsidP="005777B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p w14:paraId="06820DF3" w14:textId="0B8CDDEE" w:rsidR="009916F9" w:rsidRPr="0008585D" w:rsidRDefault="007B7029"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object w:dxaOrig="8455" w:dyaOrig="2530" w14:anchorId="24EF4DEA">
          <v:shape id="_x0000_i1053" type="#_x0000_t75" style="width:423pt;height:125.25pt" o:ole="">
            <v:imagedata r:id="rId241" o:title=""/>
          </v:shape>
          <o:OLEObject Type="Embed" ProgID="ChemDraw.Document.6.0" ShapeID="_x0000_i1053" DrawAspect="Content" ObjectID="_1838558021" r:id="rId242"/>
        </w:object>
      </w:r>
    </w:p>
    <w:p w14:paraId="2D3FF6CE" w14:textId="27D50A86" w:rsidR="0008585D" w:rsidRPr="0008585D" w:rsidRDefault="0008585D" w:rsidP="005777B0">
      <w:pPr>
        <w:tabs>
          <w:tab w:val="left" w:pos="1560"/>
          <w:tab w:val="left" w:pos="7230"/>
        </w:tabs>
        <w:spacing w:after="0" w:line="259" w:lineRule="auto"/>
        <w:ind w:firstLine="567"/>
        <w:rPr>
          <w:rFonts w:ascii="Times New Roman" w:eastAsia="Calibri" w:hAnsi="Times New Roman" w:cs="Times New Roman"/>
          <w:bCs/>
          <w:kern w:val="0"/>
          <w:sz w:val="28"/>
          <w:szCs w:val="28"/>
          <w:lang w:val="kk-KZ"/>
          <w14:ligatures w14:val="none"/>
        </w:rPr>
      </w:pPr>
    </w:p>
    <w:p w14:paraId="55F4736F" w14:textId="3862EF74" w:rsidR="0008585D" w:rsidRPr="0008585D" w:rsidRDefault="009916F9" w:rsidP="005777B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sidRPr="009916F9">
        <w:rPr>
          <w:rFonts w:ascii="Times New Roman" w:eastAsia="Calibri" w:hAnsi="Times New Roman" w:cs="Times New Roman" w:hint="cs"/>
          <w:bCs/>
          <w:kern w:val="0"/>
          <w:sz w:val="28"/>
          <w:szCs w:val="28"/>
          <w:lang w:val="kk-KZ"/>
          <w14:ligatures w14:val="none"/>
        </w:rPr>
        <w:t>Сурет</w:t>
      </w:r>
      <w:r w:rsidRPr="009916F9">
        <w:rPr>
          <w:rFonts w:ascii="Times New Roman" w:eastAsia="Calibri" w:hAnsi="Times New Roman" w:cs="Times New Roman"/>
          <w:bCs/>
          <w:kern w:val="0"/>
          <w:sz w:val="28"/>
          <w:szCs w:val="28"/>
          <w:lang w:val="kk-KZ"/>
          <w14:ligatures w14:val="none"/>
        </w:rPr>
        <w:t xml:space="preserve"> 1.</w:t>
      </w:r>
      <w:r w:rsidR="0069762C" w:rsidRPr="0069762C">
        <w:rPr>
          <w:rFonts w:ascii="Times New Roman" w:eastAsia="Calibri" w:hAnsi="Times New Roman" w:cs="Times New Roman"/>
          <w:bCs/>
          <w:kern w:val="0"/>
          <w:sz w:val="28"/>
          <w:szCs w:val="28"/>
          <w:lang w:val="ru-RU"/>
          <w14:ligatures w14:val="none"/>
        </w:rPr>
        <w:t>3</w:t>
      </w:r>
      <w:r w:rsidR="00041560">
        <w:rPr>
          <w:rFonts w:ascii="Times New Roman" w:eastAsia="Calibri" w:hAnsi="Times New Roman" w:cs="Times New Roman"/>
          <w:bCs/>
          <w:kern w:val="0"/>
          <w:sz w:val="28"/>
          <w:szCs w:val="28"/>
          <w:lang w:val="ru-RU"/>
          <w14:ligatures w14:val="none"/>
        </w:rPr>
        <w:t xml:space="preserve">6 </w:t>
      </w:r>
      <w:r w:rsidRPr="009916F9">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 xml:space="preserve"> </w:t>
      </w:r>
      <w:r w:rsidRPr="009916F9">
        <w:rPr>
          <w:rFonts w:ascii="Times New Roman" w:eastAsia="Calibri" w:hAnsi="Times New Roman" w:cs="Times New Roman"/>
          <w:bCs/>
          <w:kern w:val="0"/>
          <w:sz w:val="28"/>
          <w:szCs w:val="28"/>
          <w:lang w:val="kk-KZ"/>
          <w14:ligatures w14:val="none"/>
        </w:rPr>
        <w:t>5-</w:t>
      </w:r>
      <w:r w:rsidR="00E07BBC">
        <w:rPr>
          <w:rFonts w:ascii="Times New Roman" w:eastAsia="Calibri" w:hAnsi="Times New Roman" w:cs="Times New Roman"/>
          <w:bCs/>
          <w:kern w:val="0"/>
          <w:sz w:val="28"/>
          <w:szCs w:val="28"/>
          <w:lang w:val="kk-KZ"/>
          <w14:ligatures w14:val="none"/>
        </w:rPr>
        <w:t>орынбасқан</w:t>
      </w:r>
      <w:r w:rsidRPr="009916F9">
        <w:rPr>
          <w:rFonts w:ascii="Times New Roman" w:eastAsia="Calibri" w:hAnsi="Times New Roman" w:cs="Times New Roman"/>
          <w:bCs/>
          <w:kern w:val="0"/>
          <w:sz w:val="28"/>
          <w:szCs w:val="28"/>
          <w:lang w:val="kk-KZ"/>
          <w14:ligatures w14:val="none"/>
        </w:rPr>
        <w:t xml:space="preserve"> </w:t>
      </w:r>
      <w:r w:rsidRPr="009916F9">
        <w:rPr>
          <w:rFonts w:ascii="Times New Roman" w:eastAsia="Calibri" w:hAnsi="Times New Roman" w:cs="Times New Roman" w:hint="cs"/>
          <w:bCs/>
          <w:kern w:val="0"/>
          <w:sz w:val="28"/>
          <w:szCs w:val="28"/>
          <w:lang w:val="kk-KZ"/>
          <w14:ligatures w14:val="none"/>
        </w:rPr>
        <w:t>фенил</w:t>
      </w:r>
      <w:r w:rsidRPr="009916F9">
        <w:rPr>
          <w:rFonts w:ascii="Times New Roman" w:eastAsia="Calibri" w:hAnsi="Times New Roman" w:cs="Times New Roman"/>
          <w:bCs/>
          <w:kern w:val="0"/>
          <w:sz w:val="28"/>
          <w:szCs w:val="28"/>
          <w:lang w:val="kk-KZ"/>
          <w14:ligatures w14:val="none"/>
        </w:rPr>
        <w:t>-3-[2-(</w:t>
      </w:r>
      <w:r w:rsidRPr="009916F9">
        <w:rPr>
          <w:rFonts w:ascii="Times New Roman" w:eastAsia="Calibri" w:hAnsi="Times New Roman" w:cs="Times New Roman" w:hint="cs"/>
          <w:bCs/>
          <w:kern w:val="0"/>
          <w:sz w:val="28"/>
          <w:szCs w:val="28"/>
          <w:lang w:val="kk-KZ"/>
          <w14:ligatures w14:val="none"/>
        </w:rPr>
        <w:t>морфолинил</w:t>
      </w:r>
      <w:r w:rsidRPr="009916F9">
        <w:rPr>
          <w:rFonts w:ascii="Times New Roman" w:eastAsia="Calibri" w:hAnsi="Times New Roman" w:cs="Times New Roman"/>
          <w:bCs/>
          <w:kern w:val="0"/>
          <w:sz w:val="28"/>
          <w:szCs w:val="28"/>
          <w:lang w:val="kk-KZ"/>
          <w14:ligatures w14:val="none"/>
        </w:rPr>
        <w:t>)</w:t>
      </w:r>
      <w:r w:rsidRPr="009916F9">
        <w:rPr>
          <w:rFonts w:ascii="Times New Roman" w:eastAsia="Calibri" w:hAnsi="Times New Roman" w:cs="Times New Roman" w:hint="cs"/>
          <w:bCs/>
          <w:kern w:val="0"/>
          <w:sz w:val="28"/>
          <w:szCs w:val="28"/>
          <w:lang w:val="kk-KZ"/>
          <w14:ligatures w14:val="none"/>
        </w:rPr>
        <w:t>этил</w:t>
      </w:r>
      <w:r w:rsidRPr="009916F9">
        <w:rPr>
          <w:rFonts w:ascii="Times New Roman" w:eastAsia="Calibri" w:hAnsi="Times New Roman" w:cs="Times New Roman"/>
          <w:bCs/>
          <w:kern w:val="0"/>
          <w:sz w:val="28"/>
          <w:szCs w:val="28"/>
          <w:lang w:val="kk-KZ"/>
          <w14:ligatures w14:val="none"/>
        </w:rPr>
        <w:t>]-1,2,4-</w:t>
      </w:r>
      <w:r w:rsidRPr="009916F9">
        <w:rPr>
          <w:rFonts w:ascii="Times New Roman" w:eastAsia="Calibri" w:hAnsi="Times New Roman" w:cs="Times New Roman" w:hint="cs"/>
          <w:bCs/>
          <w:kern w:val="0"/>
          <w:sz w:val="28"/>
          <w:szCs w:val="28"/>
          <w:lang w:val="kk-KZ"/>
          <w14:ligatures w14:val="none"/>
        </w:rPr>
        <w:t>оксадиазолдар</w:t>
      </w:r>
      <w:r>
        <w:rPr>
          <w:rFonts w:ascii="Times New Roman" w:eastAsia="Calibri" w:hAnsi="Times New Roman" w:cs="Times New Roman"/>
          <w:bCs/>
          <w:kern w:val="0"/>
          <w:sz w:val="28"/>
          <w:szCs w:val="28"/>
          <w:lang w:val="kk-KZ"/>
          <w14:ligatures w14:val="none"/>
        </w:rPr>
        <w:t xml:space="preserve"> алу синтезі</w:t>
      </w:r>
    </w:p>
    <w:p w14:paraId="15F30D28" w14:textId="724D8B47" w:rsidR="0008585D" w:rsidRDefault="0008585D"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4B86576E" w14:textId="77777777" w:rsidR="0008585D" w:rsidRPr="00EB20F8" w:rsidRDefault="0008585D"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5BA89B51" w14:textId="223CFC7B" w:rsidR="00593A1C" w:rsidRPr="008B4C4A" w:rsidRDefault="00593A1C" w:rsidP="00865593">
      <w:pPr>
        <w:tabs>
          <w:tab w:val="left" w:pos="1560"/>
          <w:tab w:val="left" w:pos="7230"/>
        </w:tabs>
        <w:spacing w:after="0" w:line="259" w:lineRule="auto"/>
        <w:jc w:val="both"/>
        <w:rPr>
          <w:rFonts w:ascii="Times New Roman" w:eastAsia="Calibri" w:hAnsi="Times New Roman" w:cs="Times New Roman"/>
          <w:b/>
          <w:kern w:val="0"/>
          <w:sz w:val="28"/>
          <w:szCs w:val="28"/>
          <w:lang w:val="kk-KZ"/>
          <w14:ligatures w14:val="none"/>
        </w:rPr>
      </w:pPr>
      <w:r w:rsidRPr="008B4C4A">
        <w:rPr>
          <w:rFonts w:ascii="Times New Roman" w:eastAsia="Calibri" w:hAnsi="Times New Roman" w:cs="Times New Roman"/>
          <w:b/>
          <w:kern w:val="0"/>
          <w:sz w:val="28"/>
          <w:szCs w:val="28"/>
          <w:lang w:val="kk-KZ"/>
          <w14:ligatures w14:val="none"/>
        </w:rPr>
        <w:t>1.</w:t>
      </w:r>
      <w:r w:rsidR="0016366F" w:rsidRPr="008B4C4A">
        <w:rPr>
          <w:rFonts w:ascii="Times New Roman" w:eastAsia="Calibri" w:hAnsi="Times New Roman" w:cs="Times New Roman"/>
          <w:b/>
          <w:kern w:val="0"/>
          <w:sz w:val="28"/>
          <w:szCs w:val="28"/>
          <w:lang w:val="kk-KZ"/>
          <w14:ligatures w14:val="none"/>
        </w:rPr>
        <w:t>5</w:t>
      </w:r>
      <w:r w:rsidR="00675D39" w:rsidRPr="008B4C4A">
        <w:rPr>
          <w:rFonts w:ascii="Times New Roman" w:eastAsia="Calibri" w:hAnsi="Times New Roman" w:cs="Times New Roman"/>
          <w:b/>
          <w:kern w:val="0"/>
          <w:sz w:val="28"/>
          <w:szCs w:val="28"/>
          <w:lang w:val="kk-KZ"/>
          <w14:ligatures w14:val="none"/>
        </w:rPr>
        <w:t xml:space="preserve"> </w:t>
      </w:r>
      <w:bookmarkStart w:id="22" w:name="_Hlk202970811"/>
      <w:r w:rsidRPr="008B4C4A">
        <w:rPr>
          <w:rFonts w:ascii="Times New Roman" w:eastAsia="Calibri" w:hAnsi="Times New Roman" w:cs="Times New Roman"/>
          <w:b/>
          <w:kern w:val="0"/>
          <w:sz w:val="28"/>
          <w:szCs w:val="28"/>
          <w:lang w:val="kk-KZ"/>
          <w14:ligatures w14:val="none"/>
        </w:rPr>
        <w:t xml:space="preserve">Амидоксим </w:t>
      </w:r>
      <w:r w:rsidR="0016366F" w:rsidRPr="008B4C4A">
        <w:rPr>
          <w:rFonts w:ascii="Times New Roman" w:eastAsia="Calibri" w:hAnsi="Times New Roman" w:cs="Times New Roman"/>
          <w:b/>
          <w:kern w:val="0"/>
          <w:sz w:val="28"/>
          <w:szCs w:val="28"/>
          <w:lang w:val="kk-KZ"/>
          <w14:ligatures w14:val="none"/>
        </w:rPr>
        <w:t xml:space="preserve">туындыларының </w:t>
      </w:r>
      <w:r w:rsidRPr="008B4C4A">
        <w:rPr>
          <w:rFonts w:ascii="Times New Roman" w:eastAsia="Calibri" w:hAnsi="Times New Roman" w:cs="Times New Roman"/>
          <w:b/>
          <w:kern w:val="0"/>
          <w:sz w:val="28"/>
          <w:szCs w:val="28"/>
          <w:lang w:val="kk-KZ"/>
          <w14:ligatures w14:val="none"/>
        </w:rPr>
        <w:t>биологиялық белсенділігі</w:t>
      </w:r>
      <w:r w:rsidR="0016366F" w:rsidRPr="008B4C4A">
        <w:rPr>
          <w:rFonts w:ascii="Times New Roman" w:eastAsia="Calibri" w:hAnsi="Times New Roman" w:cs="Times New Roman"/>
          <w:b/>
          <w:kern w:val="0"/>
          <w:sz w:val="28"/>
          <w:szCs w:val="28"/>
          <w:lang w:val="kk-KZ"/>
          <w14:ligatures w14:val="none"/>
        </w:rPr>
        <w:t xml:space="preserve"> және қолдану персп</w:t>
      </w:r>
      <w:r w:rsidR="00164212" w:rsidRPr="008B4C4A">
        <w:rPr>
          <w:rFonts w:ascii="Times New Roman" w:eastAsia="Calibri" w:hAnsi="Times New Roman" w:cs="Times New Roman"/>
          <w:b/>
          <w:kern w:val="0"/>
          <w:sz w:val="28"/>
          <w:szCs w:val="28"/>
          <w:lang w:val="kk-KZ"/>
          <w14:ligatures w14:val="none"/>
        </w:rPr>
        <w:t>ективалары</w:t>
      </w:r>
    </w:p>
    <w:bookmarkEnd w:id="22"/>
    <w:p w14:paraId="19BC1FCD" w14:textId="77777777" w:rsidR="0069762C" w:rsidRPr="004B1E0C"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Соңғы жылдары амидоксимдер әртүрлі биологиялық белсенділігі бар қосылыстардың перспективалық класы ретінде зерттеушілердің назарын көбірек аударды. Олардың донорлық-акцепторлық қасиеттері мен сутегі байланыстарын құру қабілетін біріктіретін бірегей құрылымы оларды дәрілік химия мен фармакологияда ерекше құнды етеді. Бірқатар зерттеулер антиоксидант, қабынуға қарсы, ісікке қарсы және микробқа қарсы агенттер ретінде амидоксимдердің жоғары әлеуетін көрсетеді.</w:t>
      </w:r>
      <w:r w:rsidR="00A84C29">
        <w:rPr>
          <w:rFonts w:ascii="Times New Roman" w:eastAsia="Calibri" w:hAnsi="Times New Roman" w:cs="Times New Roman"/>
          <w:kern w:val="0"/>
          <w:sz w:val="28"/>
          <w:szCs w:val="28"/>
          <w:lang w:val="kk-KZ"/>
          <w14:ligatures w14:val="none"/>
        </w:rPr>
        <w:t xml:space="preserve"> </w:t>
      </w:r>
      <w:r w:rsidRPr="00593A1C">
        <w:rPr>
          <w:rFonts w:ascii="Times New Roman" w:eastAsia="Calibri" w:hAnsi="Times New Roman" w:cs="Times New Roman"/>
          <w:kern w:val="0"/>
          <w:sz w:val="28"/>
          <w:szCs w:val="28"/>
          <w:lang w:val="kk-KZ"/>
          <w14:ligatures w14:val="none"/>
        </w:rPr>
        <w:t>O-сульфоарил фрагменттерімен модификацияланған β-аминопропионамидоксим туындылары синтезделіп, зертте</w:t>
      </w:r>
      <w:r w:rsidR="00A84C29">
        <w:rPr>
          <w:rFonts w:ascii="Times New Roman" w:eastAsia="Calibri" w:hAnsi="Times New Roman" w:cs="Times New Roman"/>
          <w:kern w:val="0"/>
          <w:sz w:val="28"/>
          <w:szCs w:val="28"/>
          <w:lang w:val="kk-KZ"/>
          <w14:ligatures w14:val="none"/>
        </w:rPr>
        <w:t xml:space="preserve">лген </w:t>
      </w:r>
      <w:r w:rsidR="00A84C29" w:rsidRPr="00A82C8A">
        <w:rPr>
          <w:rFonts w:ascii="Times New Roman" w:eastAsia="Calibri" w:hAnsi="Times New Roman" w:cs="Times New Roman"/>
          <w:kern w:val="0"/>
          <w:sz w:val="28"/>
          <w:szCs w:val="28"/>
          <w:lang w:val="kk-KZ"/>
          <w14:ligatures w14:val="none"/>
        </w:rPr>
        <w:t>[</w:t>
      </w:r>
      <w:r w:rsidR="004477F5" w:rsidRPr="00F546E0">
        <w:rPr>
          <w:rFonts w:ascii="Times New Roman" w:eastAsia="Calibri" w:hAnsi="Times New Roman" w:cs="Times New Roman"/>
          <w:kern w:val="0"/>
          <w:sz w:val="28"/>
          <w:szCs w:val="28"/>
          <w:lang w:val="kk-KZ"/>
          <w14:ligatures w14:val="none"/>
        </w:rPr>
        <w:t>88</w:t>
      </w:r>
      <w:r w:rsidR="00A84C29" w:rsidRPr="00A82C8A">
        <w:rPr>
          <w:rFonts w:ascii="Times New Roman" w:eastAsia="Calibri" w:hAnsi="Times New Roman" w:cs="Times New Roman"/>
          <w:kern w:val="0"/>
          <w:sz w:val="28"/>
          <w:szCs w:val="28"/>
          <w:lang w:val="kk-KZ"/>
          <w14:ligatures w14:val="none"/>
        </w:rPr>
        <w:t>]</w:t>
      </w:r>
      <w:r w:rsidRPr="00593A1C">
        <w:rPr>
          <w:rFonts w:ascii="Times New Roman" w:eastAsia="Calibri" w:hAnsi="Times New Roman" w:cs="Times New Roman"/>
          <w:kern w:val="0"/>
          <w:sz w:val="28"/>
          <w:szCs w:val="28"/>
          <w:lang w:val="kk-KZ"/>
          <w14:ligatures w14:val="none"/>
        </w:rPr>
        <w:t xml:space="preserve">. </w:t>
      </w:r>
    </w:p>
    <w:p w14:paraId="32BBC988" w14:textId="77777777" w:rsidR="0069762C" w:rsidRPr="004B1E0C"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 xml:space="preserve">Алынған қосылыстар айтарлықтай </w:t>
      </w:r>
      <w:r w:rsidRPr="004B1E0C">
        <w:rPr>
          <w:rFonts w:ascii="Times New Roman" w:eastAsia="Calibri" w:hAnsi="Times New Roman" w:cs="Times New Roman"/>
          <w:kern w:val="0"/>
          <w:sz w:val="28"/>
          <w:szCs w:val="28"/>
          <w:lang w:val="kk-KZ"/>
          <w14:ligatures w14:val="none"/>
        </w:rPr>
        <w:t xml:space="preserve">антиоксиданттық белсенділікті </w:t>
      </w:r>
      <w:r w:rsidRPr="00593A1C">
        <w:rPr>
          <w:rFonts w:ascii="Times New Roman" w:eastAsia="Calibri" w:hAnsi="Times New Roman" w:cs="Times New Roman"/>
          <w:kern w:val="0"/>
          <w:sz w:val="28"/>
          <w:szCs w:val="28"/>
          <w:lang w:val="kk-KZ"/>
          <w14:ligatures w14:val="none"/>
        </w:rPr>
        <w:t>көрсетті, тиімділігі бойынша кейбір белгілі антиоксиданттардан асып түсті. Сульфоарилді алмастырғыштардың болуы белсенді оттегі формаларын бейтараптандыруда олардың тиімділігін анықтайтын радикалды формалардың күшейтілген электронды делокализациясына және тұрақтануына ықпал ететіні анықталды. Авторлар мұндай туындылар тотығу стрессімен, соның ішінде нейродегенеративті және жүрек-тамыр патологияларымен байланысты ауруларда қолданылатын жаңа антиоксиданттық препараттарды жасауға негіз бола алатынын атап көрсетті.</w:t>
      </w:r>
      <w:r w:rsidR="004477F5" w:rsidRPr="004477F5">
        <w:rPr>
          <w:rFonts w:ascii="Times New Roman" w:eastAsia="Calibri" w:hAnsi="Times New Roman" w:cs="Times New Roman"/>
          <w:kern w:val="0"/>
          <w:sz w:val="28"/>
          <w:szCs w:val="28"/>
          <w:lang w:val="kk-KZ"/>
          <w14:ligatures w14:val="none"/>
        </w:rPr>
        <w:t xml:space="preserve"> </w:t>
      </w:r>
      <w:r w:rsidRPr="00593A1C">
        <w:rPr>
          <w:rFonts w:ascii="Times New Roman" w:eastAsia="Calibri" w:hAnsi="Times New Roman" w:cs="Times New Roman"/>
          <w:kern w:val="0"/>
          <w:sz w:val="28"/>
          <w:szCs w:val="28"/>
          <w:lang w:val="kk-KZ"/>
          <w14:ligatures w14:val="none"/>
        </w:rPr>
        <w:t xml:space="preserve">Амидоксимдердің биологиялық потенциалы </w:t>
      </w:r>
      <w:r w:rsidR="00CC1930" w:rsidRPr="00CC1930">
        <w:rPr>
          <w:rFonts w:ascii="Times New Roman" w:eastAsia="Calibri" w:hAnsi="Times New Roman" w:cs="Times New Roman"/>
          <w:kern w:val="0"/>
          <w:sz w:val="28"/>
          <w:szCs w:val="28"/>
          <w:lang w:val="kk-KZ"/>
          <w14:ligatures w14:val="none"/>
        </w:rPr>
        <w:t>[</w:t>
      </w:r>
      <w:r w:rsidR="004477F5" w:rsidRPr="004477F5">
        <w:rPr>
          <w:rFonts w:ascii="Times New Roman" w:eastAsia="Calibri" w:hAnsi="Times New Roman" w:cs="Times New Roman"/>
          <w:kern w:val="0"/>
          <w:sz w:val="28"/>
          <w:szCs w:val="28"/>
          <w:lang w:val="kk-KZ"/>
          <w14:ligatures w14:val="none"/>
        </w:rPr>
        <w:t>89</w:t>
      </w:r>
      <w:r w:rsidR="00CC1930" w:rsidRPr="00CC1930">
        <w:rPr>
          <w:rFonts w:ascii="Times New Roman" w:eastAsia="Calibri" w:hAnsi="Times New Roman" w:cs="Times New Roman"/>
          <w:kern w:val="0"/>
          <w:sz w:val="28"/>
          <w:szCs w:val="28"/>
          <w:lang w:val="kk-KZ"/>
          <w14:ligatures w14:val="none"/>
        </w:rPr>
        <w:t xml:space="preserve">] </w:t>
      </w:r>
      <w:r w:rsidR="00CC1930">
        <w:rPr>
          <w:rFonts w:ascii="Times New Roman" w:eastAsia="Calibri" w:hAnsi="Times New Roman" w:cs="Times New Roman"/>
          <w:kern w:val="0"/>
          <w:sz w:val="28"/>
          <w:szCs w:val="28"/>
          <w:lang w:val="kk-KZ"/>
          <w14:ligatures w14:val="none"/>
        </w:rPr>
        <w:t xml:space="preserve">зерттеуде толығымен </w:t>
      </w:r>
      <w:r w:rsidRPr="00593A1C">
        <w:rPr>
          <w:rFonts w:ascii="Times New Roman" w:eastAsia="Calibri" w:hAnsi="Times New Roman" w:cs="Times New Roman"/>
          <w:kern w:val="0"/>
          <w:sz w:val="28"/>
          <w:szCs w:val="28"/>
          <w:lang w:val="kk-KZ"/>
          <w14:ligatures w14:val="none"/>
        </w:rPr>
        <w:t>ашылған</w:t>
      </w:r>
      <w:r w:rsidR="00CC1930">
        <w:rPr>
          <w:rFonts w:ascii="Times New Roman" w:eastAsia="Calibri" w:hAnsi="Times New Roman" w:cs="Times New Roman"/>
          <w:kern w:val="0"/>
          <w:sz w:val="28"/>
          <w:szCs w:val="28"/>
          <w:lang w:val="kk-KZ"/>
          <w14:ligatures w14:val="none"/>
        </w:rPr>
        <w:t xml:space="preserve">, </w:t>
      </w:r>
      <w:r w:rsidRPr="00593A1C">
        <w:rPr>
          <w:rFonts w:ascii="Times New Roman" w:eastAsia="Calibri" w:hAnsi="Times New Roman" w:cs="Times New Roman"/>
          <w:kern w:val="0"/>
          <w:sz w:val="28"/>
          <w:szCs w:val="28"/>
          <w:lang w:val="kk-KZ"/>
          <w14:ligatures w14:val="none"/>
        </w:rPr>
        <w:t>онда амидоксим тобы бар антрацен-9,10-дион негізіндегі жаңа гидразондар синтезде</w:t>
      </w:r>
      <w:r w:rsidR="002724D8">
        <w:rPr>
          <w:rFonts w:ascii="Times New Roman" w:eastAsia="Calibri" w:hAnsi="Times New Roman" w:cs="Times New Roman"/>
          <w:kern w:val="0"/>
          <w:sz w:val="28"/>
          <w:szCs w:val="28"/>
          <w:lang w:val="kk-KZ"/>
          <w14:ligatures w14:val="none"/>
        </w:rPr>
        <w:t>лген</w:t>
      </w:r>
      <w:r w:rsidRPr="00593A1C">
        <w:rPr>
          <w:rFonts w:ascii="Times New Roman" w:eastAsia="Calibri" w:hAnsi="Times New Roman" w:cs="Times New Roman"/>
          <w:kern w:val="0"/>
          <w:sz w:val="28"/>
          <w:szCs w:val="28"/>
          <w:lang w:val="kk-KZ"/>
          <w14:ligatures w14:val="none"/>
        </w:rPr>
        <w:t xml:space="preserve">. Қызықты оптикалық қасиеттерден басқа, бұл қосылыстар хелация және сутегі байланысы арқылы биомолекулалармен әрекеттесу мүмкіндігіне ие, бұл оларды флуоресцентті зондтар мен </w:t>
      </w:r>
      <w:r w:rsidRPr="004B1E0C">
        <w:rPr>
          <w:rFonts w:ascii="Times New Roman" w:eastAsia="Calibri" w:hAnsi="Times New Roman" w:cs="Times New Roman"/>
          <w:kern w:val="0"/>
          <w:sz w:val="28"/>
          <w:szCs w:val="28"/>
          <w:lang w:val="kk-KZ"/>
          <w14:ligatures w14:val="none"/>
        </w:rPr>
        <w:t>ісікке қарсы агенттер ретінде перспективалы етеді. Мұндай молекулалардың</w:t>
      </w:r>
      <w:r w:rsidRPr="00593A1C">
        <w:rPr>
          <w:rFonts w:ascii="Times New Roman" w:eastAsia="Calibri" w:hAnsi="Times New Roman" w:cs="Times New Roman"/>
          <w:color w:val="FF0000"/>
          <w:kern w:val="0"/>
          <w:sz w:val="28"/>
          <w:szCs w:val="28"/>
          <w:lang w:val="kk-KZ"/>
          <w14:ligatures w14:val="none"/>
        </w:rPr>
        <w:t xml:space="preserve"> </w:t>
      </w:r>
      <w:r w:rsidRPr="00593A1C">
        <w:rPr>
          <w:rFonts w:ascii="Times New Roman" w:eastAsia="Calibri" w:hAnsi="Times New Roman" w:cs="Times New Roman"/>
          <w:kern w:val="0"/>
          <w:sz w:val="28"/>
          <w:szCs w:val="28"/>
          <w:lang w:val="kk-KZ"/>
          <w14:ligatures w14:val="none"/>
        </w:rPr>
        <w:t>құрылымын әр түрлі алмастырғыштарды енгізу арқылы дәл баптау мүмкіндігі олардың фармакологиялық қасиеттерін оңтайландыруға кең мүмкіндіктер ашады.</w:t>
      </w:r>
      <w:r w:rsidR="004477F5" w:rsidRPr="004477F5">
        <w:rPr>
          <w:rFonts w:ascii="Times New Roman" w:eastAsia="Calibri" w:hAnsi="Times New Roman" w:cs="Times New Roman"/>
          <w:kern w:val="0"/>
          <w:sz w:val="28"/>
          <w:szCs w:val="28"/>
          <w:lang w:val="kk-KZ"/>
          <w14:ligatures w14:val="none"/>
        </w:rPr>
        <w:t xml:space="preserve"> </w:t>
      </w:r>
    </w:p>
    <w:p w14:paraId="54D4A1A7" w14:textId="1C799CF0" w:rsidR="0069762C" w:rsidRPr="002F37FE" w:rsidRDefault="00CC189A"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Амидоксимдер </w:t>
      </w:r>
      <w:r w:rsidR="00593A1C" w:rsidRPr="00593A1C">
        <w:rPr>
          <w:rFonts w:ascii="Times New Roman" w:eastAsia="Calibri" w:hAnsi="Times New Roman" w:cs="Times New Roman"/>
          <w:kern w:val="0"/>
          <w:sz w:val="28"/>
          <w:szCs w:val="28"/>
          <w:lang w:val="kk-KZ"/>
          <w14:ligatures w14:val="none"/>
        </w:rPr>
        <w:t>табиғатта негізінен синтетикалық болып табылады және әдебиетте сипатталған амидоксимдердің айтарлықтай саны фармакологиялық белсенділікті көрсететінін атап көрсетеді</w:t>
      </w:r>
      <w:r>
        <w:rPr>
          <w:rFonts w:ascii="Times New Roman" w:eastAsia="Calibri" w:hAnsi="Times New Roman" w:cs="Times New Roman"/>
          <w:kern w:val="0"/>
          <w:sz w:val="28"/>
          <w:szCs w:val="28"/>
          <w:lang w:val="kk-KZ"/>
          <w14:ligatures w14:val="none"/>
        </w:rPr>
        <w:t xml:space="preserve"> </w:t>
      </w:r>
      <w:r w:rsidRPr="00CC189A">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9</w:t>
      </w:r>
      <w:r w:rsidRPr="00CC189A">
        <w:rPr>
          <w:rFonts w:ascii="Times New Roman" w:eastAsia="Calibri" w:hAnsi="Times New Roman" w:cs="Times New Roman"/>
          <w:kern w:val="0"/>
          <w:sz w:val="28"/>
          <w:szCs w:val="28"/>
          <w:lang w:val="kk-KZ"/>
          <w14:ligatures w14:val="none"/>
        </w:rPr>
        <w:t>0]</w:t>
      </w:r>
      <w:r w:rsidR="00593A1C" w:rsidRPr="00593A1C">
        <w:rPr>
          <w:rFonts w:ascii="Times New Roman" w:eastAsia="Calibri" w:hAnsi="Times New Roman" w:cs="Times New Roman"/>
          <w:kern w:val="0"/>
          <w:sz w:val="28"/>
          <w:szCs w:val="28"/>
          <w:lang w:val="kk-KZ"/>
          <w14:ligatures w14:val="none"/>
        </w:rPr>
        <w:t xml:space="preserve">. Шолуда </w:t>
      </w:r>
      <w:r w:rsidR="00593A1C" w:rsidRPr="00505657">
        <w:rPr>
          <w:rFonts w:ascii="Times New Roman" w:eastAsia="Calibri" w:hAnsi="Times New Roman" w:cs="Times New Roman"/>
          <w:kern w:val="0"/>
          <w:sz w:val="28"/>
          <w:szCs w:val="28"/>
          <w:lang w:val="kk-KZ"/>
          <w14:ligatures w14:val="none"/>
        </w:rPr>
        <w:t xml:space="preserve">микробқа қарсы, қабынуға қарсы және ісікке қарсы әсері бар қосылыстардың </w:t>
      </w:r>
      <w:r w:rsidR="00593A1C" w:rsidRPr="00593A1C">
        <w:rPr>
          <w:rFonts w:ascii="Times New Roman" w:eastAsia="Calibri" w:hAnsi="Times New Roman" w:cs="Times New Roman"/>
          <w:kern w:val="0"/>
          <w:sz w:val="28"/>
          <w:szCs w:val="28"/>
          <w:lang w:val="kk-KZ"/>
          <w14:ligatures w14:val="none"/>
        </w:rPr>
        <w:t xml:space="preserve">мысалдары келтірілген. Амидоксимдерді алдын ала препараттар ретінде қолдану мүмкіндігі ерекше қызығушылық тудырады – олар белсенді гидроксиламиндерге немесе аминденген туындыларға </w:t>
      </w:r>
      <w:r w:rsidR="00593A1C" w:rsidRPr="00505657">
        <w:rPr>
          <w:rFonts w:ascii="Times New Roman" w:eastAsia="Calibri" w:hAnsi="Times New Roman" w:cs="Times New Roman"/>
          <w:i/>
          <w:iCs/>
          <w:kern w:val="0"/>
          <w:sz w:val="28"/>
          <w:szCs w:val="28"/>
          <w:lang w:val="kk-KZ"/>
          <w14:ligatures w14:val="none"/>
        </w:rPr>
        <w:t>in vivo</w:t>
      </w:r>
      <w:r w:rsidR="00593A1C" w:rsidRPr="00593A1C">
        <w:rPr>
          <w:rFonts w:ascii="Times New Roman" w:eastAsia="Calibri" w:hAnsi="Times New Roman" w:cs="Times New Roman"/>
          <w:kern w:val="0"/>
          <w:sz w:val="28"/>
          <w:szCs w:val="28"/>
          <w:lang w:val="kk-KZ"/>
          <w14:ligatures w14:val="none"/>
        </w:rPr>
        <w:t xml:space="preserve"> түрленеді, бұл олардың терапияда қолдану аясын кеңейтеді.</w:t>
      </w:r>
      <w:r>
        <w:rPr>
          <w:rFonts w:ascii="Times New Roman" w:eastAsia="Calibri" w:hAnsi="Times New Roman" w:cs="Times New Roman"/>
          <w:kern w:val="0"/>
          <w:sz w:val="28"/>
          <w:szCs w:val="28"/>
          <w:lang w:val="kk-KZ"/>
          <w14:ligatures w14:val="none"/>
        </w:rPr>
        <w:t xml:space="preserve"> А</w:t>
      </w:r>
      <w:r w:rsidR="00593A1C" w:rsidRPr="00593A1C">
        <w:rPr>
          <w:rFonts w:ascii="Times New Roman" w:eastAsia="Calibri" w:hAnsi="Times New Roman" w:cs="Times New Roman"/>
          <w:kern w:val="0"/>
          <w:sz w:val="28"/>
          <w:szCs w:val="28"/>
          <w:lang w:val="kk-KZ"/>
          <w14:ligatures w14:val="none"/>
        </w:rPr>
        <w:t xml:space="preserve">дамантил және арил фрагменттерін қамтитын амидоксидтердің түрлі ісік клеткалық линияларына қатысты айқын </w:t>
      </w:r>
      <w:r w:rsidR="00593A1C" w:rsidRPr="00505657">
        <w:rPr>
          <w:rFonts w:ascii="Times New Roman" w:eastAsia="Calibri" w:hAnsi="Times New Roman" w:cs="Times New Roman"/>
          <w:kern w:val="0"/>
          <w:sz w:val="28"/>
          <w:szCs w:val="28"/>
          <w:lang w:val="kk-KZ"/>
          <w14:ligatures w14:val="none"/>
        </w:rPr>
        <w:t xml:space="preserve">цитотоксикалық және антипролиферативті </w:t>
      </w:r>
      <w:r w:rsidR="00593A1C" w:rsidRPr="00593A1C">
        <w:rPr>
          <w:rFonts w:ascii="Times New Roman" w:eastAsia="Calibri" w:hAnsi="Times New Roman" w:cs="Times New Roman"/>
          <w:kern w:val="0"/>
          <w:sz w:val="28"/>
          <w:szCs w:val="28"/>
          <w:lang w:val="kk-KZ"/>
          <w14:ligatures w14:val="none"/>
        </w:rPr>
        <w:t>белсенділік көрсететінін дәлелдеді</w:t>
      </w:r>
      <w:r>
        <w:rPr>
          <w:rFonts w:ascii="Times New Roman" w:eastAsia="Calibri" w:hAnsi="Times New Roman" w:cs="Times New Roman"/>
          <w:kern w:val="0"/>
          <w:sz w:val="28"/>
          <w:szCs w:val="28"/>
          <w:lang w:val="kk-KZ"/>
          <w14:ligatures w14:val="none"/>
        </w:rPr>
        <w:t xml:space="preserve"> </w:t>
      </w:r>
      <w:r w:rsidRPr="00CC189A">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9</w:t>
      </w:r>
      <w:r w:rsidRPr="00CC189A">
        <w:rPr>
          <w:rFonts w:ascii="Times New Roman" w:eastAsia="Calibri" w:hAnsi="Times New Roman" w:cs="Times New Roman"/>
          <w:kern w:val="0"/>
          <w:sz w:val="28"/>
          <w:szCs w:val="28"/>
          <w:lang w:val="kk-KZ"/>
          <w14:ligatures w14:val="none"/>
        </w:rPr>
        <w:t>1]</w:t>
      </w:r>
      <w:r w:rsidR="00593A1C" w:rsidRPr="00593A1C">
        <w:rPr>
          <w:rFonts w:ascii="Times New Roman" w:eastAsia="Calibri" w:hAnsi="Times New Roman" w:cs="Times New Roman"/>
          <w:kern w:val="0"/>
          <w:sz w:val="28"/>
          <w:szCs w:val="28"/>
          <w:lang w:val="kk-KZ"/>
          <w14:ligatures w14:val="none"/>
        </w:rPr>
        <w:t xml:space="preserve">. </w:t>
      </w:r>
      <w:r w:rsidR="00A731B5" w:rsidRPr="00A731B5">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9</w:t>
      </w:r>
      <w:r w:rsidR="00A731B5" w:rsidRPr="00A731B5">
        <w:rPr>
          <w:rFonts w:ascii="Times New Roman" w:eastAsia="Calibri" w:hAnsi="Times New Roman" w:cs="Times New Roman"/>
          <w:kern w:val="0"/>
          <w:sz w:val="28"/>
          <w:szCs w:val="28"/>
          <w:lang w:val="kk-KZ"/>
          <w14:ligatures w14:val="none"/>
        </w:rPr>
        <w:t xml:space="preserve">2] </w:t>
      </w:r>
      <w:r w:rsidR="00593A1C" w:rsidRPr="00593A1C">
        <w:rPr>
          <w:rFonts w:ascii="Times New Roman" w:eastAsia="Calibri" w:hAnsi="Times New Roman" w:cs="Times New Roman"/>
          <w:kern w:val="0"/>
          <w:sz w:val="28"/>
          <w:szCs w:val="28"/>
          <w:lang w:val="kk-KZ"/>
          <w14:ligatures w14:val="none"/>
        </w:rPr>
        <w:t xml:space="preserve">зерттеуінде никотиндік амидоксид туындысының күшті қабынуға қарсы потенциалы көрсетілді. Жергілікті дәрілік форманың әзірленуі оның топикалық белсенділігін жүзеге асыруға мүмкіндік берді, сонымен қатар жүйелі уыттылықсыз қабынуды төмендетудің айқын әсері байқалды. </w:t>
      </w:r>
      <w:r w:rsidR="00B664A9">
        <w:rPr>
          <w:rFonts w:ascii="Times New Roman" w:eastAsia="Calibri" w:hAnsi="Times New Roman" w:cs="Times New Roman"/>
          <w:kern w:val="0"/>
          <w:sz w:val="28"/>
          <w:szCs w:val="28"/>
          <w:lang w:val="kk-KZ"/>
          <w14:ligatures w14:val="none"/>
        </w:rPr>
        <w:t>Ц</w:t>
      </w:r>
      <w:r w:rsidR="00B664A9" w:rsidRPr="00B664A9">
        <w:rPr>
          <w:rFonts w:ascii="Times New Roman" w:eastAsia="Calibri" w:hAnsi="Times New Roman" w:cs="Times New Roman"/>
          <w:kern w:val="0"/>
          <w:sz w:val="28"/>
          <w:szCs w:val="28"/>
          <w:lang w:val="kk-KZ"/>
          <w14:ligatures w14:val="none"/>
        </w:rPr>
        <w:t xml:space="preserve">итопротекторлық әсері </w:t>
      </w:r>
      <w:r w:rsidR="00593A1C" w:rsidRPr="00593A1C">
        <w:rPr>
          <w:rFonts w:ascii="Times New Roman" w:eastAsia="Calibri" w:hAnsi="Times New Roman" w:cs="Times New Roman"/>
          <w:kern w:val="0"/>
          <w:sz w:val="28"/>
          <w:szCs w:val="28"/>
          <w:lang w:val="kk-KZ"/>
          <w14:ligatures w14:val="none"/>
        </w:rPr>
        <w:t>қабыну тері ауруларын емдеу үшін әлеуетті құрал ретінде және клеткалық стресс реттегіші ретінде қарастырылады.</w:t>
      </w:r>
      <w:r w:rsidR="00B03838" w:rsidRPr="00B03838">
        <w:rPr>
          <w:rFonts w:ascii="Times New Roman" w:eastAsia="Calibri" w:hAnsi="Times New Roman" w:cs="Times New Roman"/>
          <w:kern w:val="0"/>
          <w:sz w:val="28"/>
          <w:szCs w:val="28"/>
          <w:lang w:val="kk-KZ"/>
          <w14:ligatures w14:val="none"/>
        </w:rPr>
        <w:t xml:space="preserve"> </w:t>
      </w:r>
      <w:r w:rsidR="00593A1C" w:rsidRPr="00593A1C">
        <w:rPr>
          <w:rFonts w:ascii="Times New Roman" w:eastAsia="Calibri" w:hAnsi="Times New Roman" w:cs="Times New Roman"/>
          <w:kern w:val="0"/>
          <w:sz w:val="28"/>
          <w:szCs w:val="28"/>
          <w:lang w:val="kk-KZ"/>
          <w14:ligatures w14:val="none"/>
        </w:rPr>
        <w:t>1,2,4-оксадиазол фрагменттерімен модификацияланған глицирретин қышқылының амидоксимді туындылары</w:t>
      </w:r>
      <w:r w:rsidR="00B03838" w:rsidRPr="00B03838">
        <w:rPr>
          <w:rFonts w:ascii="Times New Roman" w:eastAsia="Calibri" w:hAnsi="Times New Roman" w:cs="Times New Roman"/>
          <w:kern w:val="0"/>
          <w:sz w:val="28"/>
          <w:szCs w:val="28"/>
          <w:lang w:val="kk-KZ"/>
          <w14:ligatures w14:val="none"/>
        </w:rPr>
        <w:t xml:space="preserve"> </w:t>
      </w:r>
      <w:r w:rsidR="00B03838">
        <w:rPr>
          <w:rFonts w:ascii="Times New Roman" w:eastAsia="Calibri" w:hAnsi="Times New Roman" w:cs="Times New Roman"/>
          <w:kern w:val="0"/>
          <w:sz w:val="28"/>
          <w:szCs w:val="28"/>
          <w:lang w:val="kk-KZ"/>
          <w14:ligatures w14:val="none"/>
        </w:rPr>
        <w:t>алынып, биологиялық белсенділгі қарастырылды</w:t>
      </w:r>
      <w:r w:rsidR="00593A1C" w:rsidRPr="00593A1C">
        <w:rPr>
          <w:rFonts w:ascii="Times New Roman" w:eastAsia="Calibri" w:hAnsi="Times New Roman" w:cs="Times New Roman"/>
          <w:kern w:val="0"/>
          <w:sz w:val="28"/>
          <w:szCs w:val="28"/>
          <w:lang w:val="kk-KZ"/>
          <w14:ligatures w14:val="none"/>
        </w:rPr>
        <w:t xml:space="preserve">. </w:t>
      </w:r>
      <w:r w:rsidR="00593A1C" w:rsidRPr="00505657">
        <w:rPr>
          <w:rFonts w:ascii="Times New Roman" w:eastAsia="Calibri" w:hAnsi="Times New Roman" w:cs="Times New Roman"/>
          <w:i/>
          <w:iCs/>
          <w:kern w:val="0"/>
          <w:sz w:val="28"/>
          <w:szCs w:val="28"/>
          <w:lang w:val="kk-KZ"/>
          <w14:ligatures w14:val="none"/>
        </w:rPr>
        <w:t>In vitro</w:t>
      </w:r>
      <w:r w:rsidR="00593A1C" w:rsidRPr="00593A1C">
        <w:rPr>
          <w:rFonts w:ascii="Times New Roman" w:eastAsia="Calibri" w:hAnsi="Times New Roman" w:cs="Times New Roman"/>
          <w:kern w:val="0"/>
          <w:sz w:val="28"/>
          <w:szCs w:val="28"/>
          <w:lang w:val="kk-KZ"/>
          <w14:ligatures w14:val="none"/>
        </w:rPr>
        <w:t xml:space="preserve"> және </w:t>
      </w:r>
      <w:r w:rsidR="00593A1C" w:rsidRPr="00505657">
        <w:rPr>
          <w:rFonts w:ascii="Times New Roman" w:eastAsia="Calibri" w:hAnsi="Times New Roman" w:cs="Times New Roman"/>
          <w:i/>
          <w:iCs/>
          <w:kern w:val="0"/>
          <w:sz w:val="28"/>
          <w:szCs w:val="28"/>
          <w:lang w:val="kk-KZ"/>
          <w14:ligatures w14:val="none"/>
        </w:rPr>
        <w:t>in vivo</w:t>
      </w:r>
      <w:r w:rsidR="00593A1C" w:rsidRPr="00593A1C">
        <w:rPr>
          <w:rFonts w:ascii="Times New Roman" w:eastAsia="Calibri" w:hAnsi="Times New Roman" w:cs="Times New Roman"/>
          <w:kern w:val="0"/>
          <w:sz w:val="28"/>
          <w:szCs w:val="28"/>
          <w:lang w:val="kk-KZ"/>
          <w14:ligatures w14:val="none"/>
        </w:rPr>
        <w:t xml:space="preserve"> скрининг барысында бұл қосылыстар </w:t>
      </w:r>
      <w:r w:rsidR="00593A1C" w:rsidRPr="00505657">
        <w:rPr>
          <w:rFonts w:ascii="Times New Roman" w:eastAsia="Calibri" w:hAnsi="Times New Roman" w:cs="Times New Roman"/>
          <w:kern w:val="0"/>
          <w:sz w:val="28"/>
          <w:szCs w:val="28"/>
          <w:lang w:val="kk-KZ"/>
          <w14:ligatures w14:val="none"/>
        </w:rPr>
        <w:t>ісікке қарсы және қабынуға қарсы белсенділікті көрсетті</w:t>
      </w:r>
      <w:r w:rsidR="00593A1C" w:rsidRPr="00593A1C">
        <w:rPr>
          <w:rFonts w:ascii="Times New Roman" w:eastAsia="Calibri" w:hAnsi="Times New Roman" w:cs="Times New Roman"/>
          <w:kern w:val="0"/>
          <w:sz w:val="28"/>
          <w:szCs w:val="28"/>
          <w:lang w:val="kk-KZ"/>
          <w14:ligatures w14:val="none"/>
        </w:rPr>
        <w:t xml:space="preserve">, клеткалардың пролиферациясын тежеп, </w:t>
      </w:r>
      <w:r w:rsidR="002F37FE">
        <w:rPr>
          <w:rFonts w:ascii="Times New Roman" w:eastAsia="Calibri" w:hAnsi="Times New Roman" w:cs="Times New Roman"/>
          <w:kern w:val="0"/>
          <w:sz w:val="28"/>
          <w:szCs w:val="28"/>
          <w:lang w:val="kk-KZ"/>
          <w14:ligatures w14:val="none"/>
        </w:rPr>
        <w:t>қ</w:t>
      </w:r>
      <w:r w:rsidR="002F37FE" w:rsidRPr="002F37FE">
        <w:rPr>
          <w:rFonts w:ascii="Times New Roman" w:eastAsia="Calibri" w:hAnsi="Times New Roman" w:cs="Times New Roman"/>
          <w:kern w:val="0"/>
          <w:sz w:val="28"/>
          <w:szCs w:val="28"/>
          <w:lang w:val="kk-KZ"/>
          <w14:ligatures w14:val="none"/>
        </w:rPr>
        <w:t xml:space="preserve">абынуды қоздыратын цитокиндер </w:t>
      </w:r>
      <w:r w:rsidR="00593A1C" w:rsidRPr="00593A1C">
        <w:rPr>
          <w:rFonts w:ascii="Times New Roman" w:eastAsia="Calibri" w:hAnsi="Times New Roman" w:cs="Times New Roman"/>
          <w:kern w:val="0"/>
          <w:sz w:val="28"/>
          <w:szCs w:val="28"/>
          <w:lang w:val="kk-KZ"/>
          <w14:ligatures w14:val="none"/>
        </w:rPr>
        <w:t xml:space="preserve">деңгейін төмендетті. Қызықтысы, амидоксим функциясы реакцияға қабілетті орталық ретінде де, клетка ішінде қосылыстарды активтендіруге мүмкіндік беретін потенциалды </w:t>
      </w:r>
      <w:r w:rsidR="00593A1C" w:rsidRPr="002F37FE">
        <w:rPr>
          <w:rFonts w:ascii="Times New Roman" w:eastAsia="Calibri" w:hAnsi="Times New Roman" w:cs="Times New Roman"/>
          <w:kern w:val="0"/>
          <w:sz w:val="28"/>
          <w:szCs w:val="28"/>
          <w:lang w:val="kk-KZ"/>
          <w14:ligatures w14:val="none"/>
        </w:rPr>
        <w:t>биотрансформация нүкт</w:t>
      </w:r>
      <w:r w:rsidR="00B03838" w:rsidRPr="002F37FE">
        <w:rPr>
          <w:rFonts w:ascii="Times New Roman" w:eastAsia="Calibri" w:hAnsi="Times New Roman" w:cs="Times New Roman"/>
          <w:kern w:val="0"/>
          <w:sz w:val="28"/>
          <w:szCs w:val="28"/>
          <w:lang w:val="kk-KZ"/>
          <w14:ligatures w14:val="none"/>
        </w:rPr>
        <w:t>е</w:t>
      </w:r>
      <w:r w:rsidR="00593A1C" w:rsidRPr="002F37FE">
        <w:rPr>
          <w:rFonts w:ascii="Times New Roman" w:eastAsia="Calibri" w:hAnsi="Times New Roman" w:cs="Times New Roman"/>
          <w:kern w:val="0"/>
          <w:sz w:val="28"/>
          <w:szCs w:val="28"/>
          <w:lang w:val="kk-KZ"/>
          <w14:ligatures w14:val="none"/>
        </w:rPr>
        <w:t>с</w:t>
      </w:r>
      <w:r w:rsidR="00B03838" w:rsidRPr="002F37FE">
        <w:rPr>
          <w:rFonts w:ascii="Times New Roman" w:eastAsia="Calibri" w:hAnsi="Times New Roman" w:cs="Times New Roman"/>
          <w:kern w:val="0"/>
          <w:sz w:val="28"/>
          <w:szCs w:val="28"/>
          <w:lang w:val="kk-KZ"/>
          <w14:ligatures w14:val="none"/>
        </w:rPr>
        <w:t>і</w:t>
      </w:r>
      <w:r w:rsidR="00593A1C" w:rsidRPr="002F37FE">
        <w:rPr>
          <w:rFonts w:ascii="Times New Roman" w:eastAsia="Calibri" w:hAnsi="Times New Roman" w:cs="Times New Roman"/>
          <w:kern w:val="0"/>
          <w:sz w:val="28"/>
          <w:szCs w:val="28"/>
          <w:lang w:val="kk-KZ"/>
          <w14:ligatures w14:val="none"/>
        </w:rPr>
        <w:t xml:space="preserve"> ретінде де қызмет етті</w:t>
      </w:r>
      <w:r w:rsidR="00B03838" w:rsidRPr="002F37FE">
        <w:rPr>
          <w:rFonts w:ascii="Times New Roman" w:eastAsia="Calibri" w:hAnsi="Times New Roman" w:cs="Times New Roman"/>
          <w:kern w:val="0"/>
          <w:sz w:val="28"/>
          <w:szCs w:val="28"/>
          <w:lang w:val="kk-KZ"/>
          <w14:ligatures w14:val="none"/>
        </w:rPr>
        <w:t xml:space="preserve"> [</w:t>
      </w:r>
      <w:r w:rsidR="00676BC9" w:rsidRPr="002F37FE">
        <w:rPr>
          <w:rFonts w:ascii="Times New Roman" w:eastAsia="Calibri" w:hAnsi="Times New Roman" w:cs="Times New Roman"/>
          <w:kern w:val="0"/>
          <w:sz w:val="28"/>
          <w:szCs w:val="28"/>
          <w:lang w:val="kk-KZ"/>
          <w14:ligatures w14:val="none"/>
        </w:rPr>
        <w:t>9</w:t>
      </w:r>
      <w:r w:rsidR="00B03838" w:rsidRPr="002F37FE">
        <w:rPr>
          <w:rFonts w:ascii="Times New Roman" w:eastAsia="Calibri" w:hAnsi="Times New Roman" w:cs="Times New Roman"/>
          <w:kern w:val="0"/>
          <w:sz w:val="28"/>
          <w:szCs w:val="28"/>
          <w:lang w:val="kk-KZ"/>
          <w14:ligatures w14:val="none"/>
        </w:rPr>
        <w:t>3]</w:t>
      </w:r>
      <w:r w:rsidR="00593A1C" w:rsidRPr="002F37FE">
        <w:rPr>
          <w:rFonts w:ascii="Times New Roman" w:eastAsia="Calibri" w:hAnsi="Times New Roman" w:cs="Times New Roman"/>
          <w:kern w:val="0"/>
          <w:sz w:val="28"/>
          <w:szCs w:val="28"/>
          <w:lang w:val="kk-KZ"/>
          <w14:ligatures w14:val="none"/>
        </w:rPr>
        <w:t xml:space="preserve">. </w:t>
      </w:r>
    </w:p>
    <w:p w14:paraId="6050B5BA" w14:textId="7DA1B9FB" w:rsidR="00593A1C" w:rsidRPr="00593A1C" w:rsidRDefault="00444B9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А</w:t>
      </w:r>
      <w:r w:rsidR="00593A1C" w:rsidRPr="00593A1C">
        <w:rPr>
          <w:rFonts w:ascii="Times New Roman" w:eastAsia="Calibri" w:hAnsi="Times New Roman" w:cs="Times New Roman"/>
          <w:kern w:val="0"/>
          <w:sz w:val="28"/>
          <w:szCs w:val="28"/>
          <w:lang w:val="kk-KZ"/>
          <w14:ligatures w14:val="none"/>
        </w:rPr>
        <w:t xml:space="preserve">мидоксимдер денге вирусына қарсы </w:t>
      </w:r>
      <w:r w:rsidR="00DA036B">
        <w:rPr>
          <w:rFonts w:ascii="Times New Roman" w:eastAsia="Calibri" w:hAnsi="Times New Roman" w:cs="Times New Roman"/>
          <w:kern w:val="0"/>
          <w:sz w:val="28"/>
          <w:szCs w:val="28"/>
          <w:lang w:val="kk-KZ"/>
          <w14:ligatures w14:val="none"/>
        </w:rPr>
        <w:t>алдын алатын дәрілік заттар</w:t>
      </w:r>
      <w:r w:rsidR="00593A1C" w:rsidRPr="00593A1C">
        <w:rPr>
          <w:rFonts w:ascii="Times New Roman" w:eastAsia="Calibri" w:hAnsi="Times New Roman" w:cs="Times New Roman"/>
          <w:kern w:val="0"/>
          <w:sz w:val="28"/>
          <w:szCs w:val="28"/>
          <w:lang w:val="kk-KZ"/>
          <w14:ligatures w14:val="none"/>
        </w:rPr>
        <w:t xml:space="preserve"> ретінде қолданылғаны ерекше өзекті. Синтезделген туындылар бастапқы формада белсенділік танытпады, алайда жасушаішілік биорекциядан кейін вирус протеазасының қуатты ингибиторларына айналды. Бұл зерттеу амидооксидтерінің вирусқа қарсы агенттердің биологиялық қолжетімділігі мен </w:t>
      </w:r>
      <w:r w:rsidR="00593A1C" w:rsidRPr="00DA036B">
        <w:rPr>
          <w:rFonts w:ascii="Times New Roman" w:eastAsia="Calibri" w:hAnsi="Times New Roman" w:cs="Times New Roman"/>
          <w:kern w:val="0"/>
          <w:sz w:val="28"/>
          <w:szCs w:val="28"/>
          <w:lang w:val="kk-KZ"/>
          <w14:ligatures w14:val="none"/>
        </w:rPr>
        <w:t xml:space="preserve">селективтілігін арттыратын биосенситивті маскировка </w:t>
      </w:r>
      <w:r w:rsidR="00593A1C" w:rsidRPr="00593A1C">
        <w:rPr>
          <w:rFonts w:ascii="Times New Roman" w:eastAsia="Calibri" w:hAnsi="Times New Roman" w:cs="Times New Roman"/>
          <w:kern w:val="0"/>
          <w:sz w:val="28"/>
          <w:szCs w:val="28"/>
          <w:lang w:val="kk-KZ"/>
          <w14:ligatures w14:val="none"/>
        </w:rPr>
        <w:t>топтары ретіндегі ерекшелігін айқындайды</w:t>
      </w:r>
      <w:r>
        <w:rPr>
          <w:rFonts w:ascii="Times New Roman" w:eastAsia="Calibri" w:hAnsi="Times New Roman" w:cs="Times New Roman"/>
          <w:kern w:val="0"/>
          <w:sz w:val="28"/>
          <w:szCs w:val="28"/>
          <w:lang w:val="kk-KZ"/>
          <w14:ligatures w14:val="none"/>
        </w:rPr>
        <w:t xml:space="preserve"> </w:t>
      </w:r>
      <w:r w:rsidRPr="00444B9C">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9</w:t>
      </w:r>
      <w:r w:rsidRPr="00444B9C">
        <w:rPr>
          <w:rFonts w:ascii="Times New Roman" w:eastAsia="Calibri" w:hAnsi="Times New Roman" w:cs="Times New Roman"/>
          <w:kern w:val="0"/>
          <w:sz w:val="28"/>
          <w:szCs w:val="28"/>
          <w:lang w:val="kk-KZ"/>
          <w14:ligatures w14:val="none"/>
        </w:rPr>
        <w:t>4]</w:t>
      </w:r>
      <w:r w:rsidR="00593A1C" w:rsidRPr="00593A1C">
        <w:rPr>
          <w:rFonts w:ascii="Times New Roman" w:eastAsia="Calibri" w:hAnsi="Times New Roman" w:cs="Times New Roman"/>
          <w:kern w:val="0"/>
          <w:sz w:val="28"/>
          <w:szCs w:val="28"/>
          <w:lang w:val="kk-KZ"/>
          <w14:ligatures w14:val="none"/>
        </w:rPr>
        <w:t>.</w:t>
      </w:r>
      <w:r w:rsidR="00222C1F" w:rsidRPr="00222C1F">
        <w:rPr>
          <w:rFonts w:ascii="Times New Roman" w:eastAsia="Calibri" w:hAnsi="Times New Roman" w:cs="Times New Roman"/>
          <w:kern w:val="0"/>
          <w:sz w:val="28"/>
          <w:szCs w:val="28"/>
          <w:lang w:val="kk-KZ"/>
          <w14:ligatures w14:val="none"/>
        </w:rPr>
        <w:t xml:space="preserve"> </w:t>
      </w:r>
      <w:r w:rsidR="00593A1C" w:rsidRPr="00593A1C">
        <w:rPr>
          <w:rFonts w:ascii="Times New Roman" w:eastAsia="Calibri" w:hAnsi="Times New Roman" w:cs="Times New Roman"/>
          <w:kern w:val="0"/>
          <w:sz w:val="28"/>
          <w:szCs w:val="28"/>
          <w:lang w:val="kk-KZ"/>
          <w14:ligatures w14:val="none"/>
        </w:rPr>
        <w:t xml:space="preserve">Фармакологиялық әсерлерден басқа, амидоксидтер теңіз суынан уранды жоюда </w:t>
      </w:r>
      <w:r w:rsidR="00222C1F">
        <w:rPr>
          <w:rFonts w:ascii="Times New Roman" w:eastAsia="Calibri" w:hAnsi="Times New Roman" w:cs="Times New Roman"/>
          <w:kern w:val="0"/>
          <w:sz w:val="28"/>
          <w:szCs w:val="28"/>
          <w:lang w:val="kk-KZ"/>
          <w14:ligatures w14:val="none"/>
        </w:rPr>
        <w:t>белсенділік көрсетеді</w:t>
      </w:r>
      <w:r w:rsidR="00593A1C" w:rsidRPr="00593A1C">
        <w:rPr>
          <w:rFonts w:ascii="Times New Roman" w:eastAsia="Calibri" w:hAnsi="Times New Roman" w:cs="Times New Roman"/>
          <w:kern w:val="0"/>
          <w:sz w:val="28"/>
          <w:szCs w:val="28"/>
          <w:lang w:val="kk-KZ"/>
          <w14:ligatures w14:val="none"/>
        </w:rPr>
        <w:t>, осылайша композитті материалдардың құрамында антибактериальды қасиеттер</w:t>
      </w:r>
      <w:r w:rsidR="003A66D8">
        <w:rPr>
          <w:rFonts w:ascii="Times New Roman" w:eastAsia="Calibri" w:hAnsi="Times New Roman" w:cs="Times New Roman"/>
          <w:kern w:val="0"/>
          <w:sz w:val="28"/>
          <w:szCs w:val="28"/>
          <w:lang w:val="kk-KZ"/>
          <w14:ligatures w14:val="none"/>
        </w:rPr>
        <w:t xml:space="preserve">ге ие </w:t>
      </w:r>
      <w:r w:rsidR="003A66D8" w:rsidRPr="003A66D8">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9</w:t>
      </w:r>
      <w:r w:rsidR="003A66D8" w:rsidRPr="003A66D8">
        <w:rPr>
          <w:rFonts w:ascii="Times New Roman" w:eastAsia="Calibri" w:hAnsi="Times New Roman" w:cs="Times New Roman"/>
          <w:kern w:val="0"/>
          <w:sz w:val="28"/>
          <w:szCs w:val="28"/>
          <w:lang w:val="kk-KZ"/>
          <w14:ligatures w14:val="none"/>
        </w:rPr>
        <w:t>5</w:t>
      </w:r>
      <w:r w:rsidR="00676BC9" w:rsidRPr="00676BC9">
        <w:rPr>
          <w:rFonts w:ascii="Times New Roman" w:eastAsia="Calibri" w:hAnsi="Times New Roman" w:cs="Times New Roman"/>
          <w:kern w:val="0"/>
          <w:sz w:val="28"/>
          <w:szCs w:val="28"/>
          <w:lang w:val="kk-KZ"/>
          <w14:ligatures w14:val="none"/>
        </w:rPr>
        <w:t>-9</w:t>
      </w:r>
      <w:r w:rsidR="003A66D8" w:rsidRPr="003A66D8">
        <w:rPr>
          <w:rFonts w:ascii="Times New Roman" w:eastAsia="Calibri" w:hAnsi="Times New Roman" w:cs="Times New Roman"/>
          <w:kern w:val="0"/>
          <w:sz w:val="28"/>
          <w:szCs w:val="28"/>
          <w:lang w:val="kk-KZ"/>
          <w14:ligatures w14:val="none"/>
        </w:rPr>
        <w:t>6]</w:t>
      </w:r>
      <w:r w:rsidR="003A66D8">
        <w:rPr>
          <w:rFonts w:ascii="Times New Roman" w:eastAsia="Calibri" w:hAnsi="Times New Roman" w:cs="Times New Roman"/>
          <w:kern w:val="0"/>
          <w:sz w:val="28"/>
          <w:szCs w:val="28"/>
          <w:lang w:val="kk-KZ"/>
          <w14:ligatures w14:val="none"/>
        </w:rPr>
        <w:t xml:space="preserve">. </w:t>
      </w:r>
      <w:r w:rsidR="00593A1C" w:rsidRPr="00593A1C">
        <w:rPr>
          <w:rFonts w:ascii="Times New Roman" w:eastAsia="Calibri" w:hAnsi="Times New Roman" w:cs="Times New Roman"/>
          <w:kern w:val="0"/>
          <w:sz w:val="28"/>
          <w:szCs w:val="28"/>
          <w:lang w:val="kk-KZ"/>
          <w14:ligatures w14:val="none"/>
        </w:rPr>
        <w:t xml:space="preserve"> Сонымен қатар, олар органофосфаттармен уланғанда холинэстеразды реактиваторлар ретінде зерттеледі</w:t>
      </w:r>
      <w:r w:rsidR="00696A74" w:rsidRPr="000B1EE3">
        <w:rPr>
          <w:rFonts w:ascii="Times New Roman" w:eastAsia="Calibri" w:hAnsi="Times New Roman" w:cs="Times New Roman"/>
          <w:kern w:val="0"/>
          <w:sz w:val="28"/>
          <w:szCs w:val="28"/>
          <w:lang w:val="kk-KZ"/>
          <w14:ligatures w14:val="none"/>
        </w:rPr>
        <w:t xml:space="preserve"> [</w:t>
      </w:r>
      <w:r w:rsidR="00676BC9" w:rsidRPr="00676BC9">
        <w:rPr>
          <w:rFonts w:ascii="Times New Roman" w:eastAsia="Calibri" w:hAnsi="Times New Roman" w:cs="Times New Roman"/>
          <w:kern w:val="0"/>
          <w:sz w:val="28"/>
          <w:szCs w:val="28"/>
          <w:lang w:val="kk-KZ"/>
          <w14:ligatures w14:val="none"/>
        </w:rPr>
        <w:t>9</w:t>
      </w:r>
      <w:r w:rsidR="00A82C8A" w:rsidRPr="00696A74">
        <w:rPr>
          <w:rFonts w:ascii="Times New Roman" w:eastAsia="Calibri" w:hAnsi="Times New Roman" w:cs="Times New Roman"/>
          <w:kern w:val="0"/>
          <w:sz w:val="28"/>
          <w:szCs w:val="28"/>
          <w:lang w:val="kk-KZ"/>
          <w14:ligatures w14:val="none"/>
        </w:rPr>
        <w:t>7]</w:t>
      </w:r>
      <w:r w:rsidR="00593A1C" w:rsidRPr="00593A1C">
        <w:rPr>
          <w:rFonts w:ascii="Times New Roman" w:eastAsia="Calibri" w:hAnsi="Times New Roman" w:cs="Times New Roman"/>
          <w:kern w:val="0"/>
          <w:sz w:val="28"/>
          <w:szCs w:val="28"/>
          <w:lang w:val="kk-KZ"/>
          <w14:ligatures w14:val="none"/>
        </w:rPr>
        <w:t>.</w:t>
      </w:r>
    </w:p>
    <w:p w14:paraId="13589456" w14:textId="1E650E23" w:rsidR="00593A1C" w:rsidRPr="00593A1C" w:rsidRDefault="00F36E68" w:rsidP="005777B0">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r w:rsidRPr="00F36E68">
        <w:rPr>
          <w:rFonts w:ascii="Times New Roman" w:eastAsia="Times New Roman" w:hAnsi="Times New Roman" w:cs="Times New Roman"/>
          <w:noProof/>
          <w:kern w:val="0"/>
          <w:sz w:val="20"/>
          <w:szCs w:val="22"/>
          <w:lang w:val="ru-RU" w:eastAsia="ru-RU"/>
          <w14:ligatures w14:val="none"/>
        </w:rPr>
        <mc:AlternateContent>
          <mc:Choice Requires="wps">
            <w:drawing>
              <wp:anchor distT="0" distB="0" distL="0" distR="0" simplePos="0" relativeHeight="251758592" behindDoc="1" locked="0" layoutInCell="1" allowOverlap="1" wp14:anchorId="1E514DCF" wp14:editId="4FA7AB1D">
                <wp:simplePos x="0" y="0"/>
                <wp:positionH relativeFrom="page">
                  <wp:posOffset>4147185</wp:posOffset>
                </wp:positionH>
                <wp:positionV relativeFrom="paragraph">
                  <wp:posOffset>1244600</wp:posOffset>
                </wp:positionV>
                <wp:extent cx="498475" cy="90805"/>
                <wp:effectExtent l="0" t="0" r="0" b="0"/>
                <wp:wrapTopAndBottom/>
                <wp:docPr id="1236" name="Полилиния: фигур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90805"/>
                        </a:xfrm>
                        <a:custGeom>
                          <a:avLst/>
                          <a:gdLst/>
                          <a:ahLst/>
                          <a:cxnLst/>
                          <a:rect l="l" t="t" r="r" b="b"/>
                          <a:pathLst>
                            <a:path w="498475" h="90805">
                              <a:moveTo>
                                <a:pt x="9570" y="0"/>
                              </a:moveTo>
                              <a:lnTo>
                                <a:pt x="0" y="0"/>
                              </a:lnTo>
                              <a:lnTo>
                                <a:pt x="0" y="70008"/>
                              </a:lnTo>
                              <a:lnTo>
                                <a:pt x="54904" y="70008"/>
                              </a:lnTo>
                              <a:lnTo>
                                <a:pt x="54904" y="89443"/>
                              </a:lnTo>
                              <a:lnTo>
                                <a:pt x="63341" y="89443"/>
                              </a:lnTo>
                              <a:lnTo>
                                <a:pt x="63341" y="61746"/>
                              </a:lnTo>
                              <a:lnTo>
                                <a:pt x="9570" y="61746"/>
                              </a:lnTo>
                              <a:lnTo>
                                <a:pt x="9570" y="0"/>
                              </a:lnTo>
                              <a:close/>
                            </a:path>
                            <a:path w="498475" h="90805">
                              <a:moveTo>
                                <a:pt x="56793" y="0"/>
                              </a:moveTo>
                              <a:lnTo>
                                <a:pt x="47096" y="0"/>
                              </a:lnTo>
                              <a:lnTo>
                                <a:pt x="47096" y="61746"/>
                              </a:lnTo>
                              <a:lnTo>
                                <a:pt x="56793" y="61746"/>
                              </a:lnTo>
                              <a:lnTo>
                                <a:pt x="56793" y="0"/>
                              </a:lnTo>
                              <a:close/>
                            </a:path>
                            <a:path w="498475" h="90805">
                              <a:moveTo>
                                <a:pt x="82230" y="19292"/>
                              </a:moveTo>
                              <a:lnTo>
                                <a:pt x="73289" y="19292"/>
                              </a:lnTo>
                              <a:lnTo>
                                <a:pt x="73289" y="70008"/>
                              </a:lnTo>
                              <a:lnTo>
                                <a:pt x="82860" y="70008"/>
                              </a:lnTo>
                              <a:lnTo>
                                <a:pt x="90548" y="57973"/>
                              </a:lnTo>
                              <a:lnTo>
                                <a:pt x="82230" y="57973"/>
                              </a:lnTo>
                              <a:lnTo>
                                <a:pt x="82230" y="19292"/>
                              </a:lnTo>
                              <a:close/>
                            </a:path>
                            <a:path w="498475" h="90805">
                              <a:moveTo>
                                <a:pt x="116231" y="31565"/>
                              </a:moveTo>
                              <a:lnTo>
                                <a:pt x="107416" y="31565"/>
                              </a:lnTo>
                              <a:lnTo>
                                <a:pt x="107416" y="70008"/>
                              </a:lnTo>
                              <a:lnTo>
                                <a:pt x="116231" y="70008"/>
                              </a:lnTo>
                              <a:lnTo>
                                <a:pt x="116231" y="31565"/>
                              </a:lnTo>
                              <a:close/>
                            </a:path>
                            <a:path w="498475" h="90805">
                              <a:moveTo>
                                <a:pt x="116231" y="19292"/>
                              </a:moveTo>
                              <a:lnTo>
                                <a:pt x="106786" y="19292"/>
                              </a:lnTo>
                              <a:lnTo>
                                <a:pt x="82230" y="57973"/>
                              </a:lnTo>
                              <a:lnTo>
                                <a:pt x="90548" y="57973"/>
                              </a:lnTo>
                              <a:lnTo>
                                <a:pt x="107416" y="31565"/>
                              </a:lnTo>
                              <a:lnTo>
                                <a:pt x="116231" y="31565"/>
                              </a:lnTo>
                              <a:lnTo>
                                <a:pt x="116231" y="19292"/>
                              </a:lnTo>
                              <a:close/>
                            </a:path>
                            <a:path w="498475" h="90805">
                              <a:moveTo>
                                <a:pt x="150483" y="26407"/>
                              </a:moveTo>
                              <a:lnTo>
                                <a:pt x="141668" y="26407"/>
                              </a:lnTo>
                              <a:lnTo>
                                <a:pt x="141668" y="70008"/>
                              </a:lnTo>
                              <a:lnTo>
                                <a:pt x="150483" y="70008"/>
                              </a:lnTo>
                              <a:lnTo>
                                <a:pt x="150483" y="26407"/>
                              </a:lnTo>
                              <a:close/>
                            </a:path>
                            <a:path w="498475" h="90805">
                              <a:moveTo>
                                <a:pt x="167231" y="19292"/>
                              </a:moveTo>
                              <a:lnTo>
                                <a:pt x="124794" y="19292"/>
                              </a:lnTo>
                              <a:lnTo>
                                <a:pt x="124794" y="26407"/>
                              </a:lnTo>
                              <a:lnTo>
                                <a:pt x="167231" y="26407"/>
                              </a:lnTo>
                              <a:lnTo>
                                <a:pt x="167231" y="19292"/>
                              </a:lnTo>
                              <a:close/>
                            </a:path>
                            <a:path w="498475" h="90805">
                              <a:moveTo>
                                <a:pt x="183854" y="19292"/>
                              </a:moveTo>
                              <a:lnTo>
                                <a:pt x="175794" y="19292"/>
                              </a:lnTo>
                              <a:lnTo>
                                <a:pt x="175794" y="89443"/>
                              </a:lnTo>
                              <a:lnTo>
                                <a:pt x="184609" y="89443"/>
                              </a:lnTo>
                              <a:lnTo>
                                <a:pt x="184609" y="64755"/>
                              </a:lnTo>
                              <a:lnTo>
                                <a:pt x="214331" y="64755"/>
                              </a:lnTo>
                              <a:lnTo>
                                <a:pt x="214910" y="64088"/>
                              </a:lnTo>
                              <a:lnTo>
                                <a:pt x="193802" y="64088"/>
                              </a:lnTo>
                              <a:lnTo>
                                <a:pt x="190528" y="62531"/>
                              </a:lnTo>
                              <a:lnTo>
                                <a:pt x="187883" y="59409"/>
                              </a:lnTo>
                              <a:lnTo>
                                <a:pt x="185113" y="56290"/>
                              </a:lnTo>
                              <a:lnTo>
                                <a:pt x="183728" y="51466"/>
                              </a:lnTo>
                              <a:lnTo>
                                <a:pt x="183728" y="38412"/>
                              </a:lnTo>
                              <a:lnTo>
                                <a:pt x="185239" y="33440"/>
                              </a:lnTo>
                              <a:lnTo>
                                <a:pt x="191032" y="26596"/>
                              </a:lnTo>
                              <a:lnTo>
                                <a:pt x="192396" y="25882"/>
                              </a:lnTo>
                              <a:lnTo>
                                <a:pt x="183854" y="25882"/>
                              </a:lnTo>
                              <a:lnTo>
                                <a:pt x="183854" y="19292"/>
                              </a:lnTo>
                              <a:close/>
                            </a:path>
                            <a:path w="498475" h="90805">
                              <a:moveTo>
                                <a:pt x="214331" y="64755"/>
                              </a:moveTo>
                              <a:lnTo>
                                <a:pt x="184609" y="64755"/>
                              </a:lnTo>
                              <a:lnTo>
                                <a:pt x="186120" y="66604"/>
                              </a:lnTo>
                              <a:lnTo>
                                <a:pt x="188009" y="68133"/>
                              </a:lnTo>
                              <a:lnTo>
                                <a:pt x="190402" y="69342"/>
                              </a:lnTo>
                              <a:lnTo>
                                <a:pt x="192669" y="70551"/>
                              </a:lnTo>
                              <a:lnTo>
                                <a:pt x="195313" y="71154"/>
                              </a:lnTo>
                              <a:lnTo>
                                <a:pt x="202365" y="71154"/>
                              </a:lnTo>
                              <a:lnTo>
                                <a:pt x="206143" y="70049"/>
                              </a:lnTo>
                              <a:lnTo>
                                <a:pt x="209795" y="67837"/>
                              </a:lnTo>
                              <a:lnTo>
                                <a:pt x="213573" y="65626"/>
                              </a:lnTo>
                              <a:lnTo>
                                <a:pt x="214331" y="64755"/>
                              </a:lnTo>
                              <a:close/>
                            </a:path>
                            <a:path w="498475" h="90805">
                              <a:moveTo>
                                <a:pt x="215133" y="24882"/>
                              </a:moveTo>
                              <a:lnTo>
                                <a:pt x="201987" y="24882"/>
                              </a:lnTo>
                              <a:lnTo>
                                <a:pt x="203943" y="25882"/>
                              </a:lnTo>
                              <a:lnTo>
                                <a:pt x="205226" y="26596"/>
                              </a:lnTo>
                              <a:lnTo>
                                <a:pt x="210676" y="32924"/>
                              </a:lnTo>
                              <a:lnTo>
                                <a:pt x="212062" y="37761"/>
                              </a:lnTo>
                              <a:lnTo>
                                <a:pt x="212062" y="51004"/>
                              </a:lnTo>
                              <a:lnTo>
                                <a:pt x="210676" y="56012"/>
                              </a:lnTo>
                              <a:lnTo>
                                <a:pt x="207636" y="59409"/>
                              </a:lnTo>
                              <a:lnTo>
                                <a:pt x="204890" y="62531"/>
                              </a:lnTo>
                              <a:lnTo>
                                <a:pt x="201610" y="64088"/>
                              </a:lnTo>
                              <a:lnTo>
                                <a:pt x="214910" y="64088"/>
                              </a:lnTo>
                              <a:lnTo>
                                <a:pt x="216265" y="62531"/>
                              </a:lnTo>
                              <a:lnTo>
                                <a:pt x="217722" y="59409"/>
                              </a:lnTo>
                              <a:lnTo>
                                <a:pt x="220121" y="54132"/>
                              </a:lnTo>
                              <a:lnTo>
                                <a:pt x="221128" y="49460"/>
                              </a:lnTo>
                              <a:lnTo>
                                <a:pt x="221128" y="39432"/>
                              </a:lnTo>
                              <a:lnTo>
                                <a:pt x="220247" y="34982"/>
                              </a:lnTo>
                              <a:lnTo>
                                <a:pt x="216721" y="26864"/>
                              </a:lnTo>
                              <a:lnTo>
                                <a:pt x="215133" y="24882"/>
                              </a:lnTo>
                              <a:close/>
                            </a:path>
                            <a:path w="498475" h="90805">
                              <a:moveTo>
                                <a:pt x="203373" y="18149"/>
                              </a:moveTo>
                              <a:lnTo>
                                <a:pt x="195565" y="18149"/>
                              </a:lnTo>
                              <a:lnTo>
                                <a:pt x="192669" y="18794"/>
                              </a:lnTo>
                              <a:lnTo>
                                <a:pt x="187883" y="21372"/>
                              </a:lnTo>
                              <a:lnTo>
                                <a:pt x="185743" y="23306"/>
                              </a:lnTo>
                              <a:lnTo>
                                <a:pt x="183854" y="25882"/>
                              </a:lnTo>
                              <a:lnTo>
                                <a:pt x="192396" y="25882"/>
                              </a:lnTo>
                              <a:lnTo>
                                <a:pt x="194306" y="24882"/>
                              </a:lnTo>
                              <a:lnTo>
                                <a:pt x="215133" y="24882"/>
                              </a:lnTo>
                              <a:lnTo>
                                <a:pt x="214202" y="23721"/>
                              </a:lnTo>
                              <a:lnTo>
                                <a:pt x="207443" y="19292"/>
                              </a:lnTo>
                              <a:lnTo>
                                <a:pt x="203373" y="18149"/>
                              </a:lnTo>
                              <a:close/>
                            </a:path>
                            <a:path w="498475" h="90805">
                              <a:moveTo>
                                <a:pt x="230321" y="81468"/>
                              </a:moveTo>
                              <a:lnTo>
                                <a:pt x="231212" y="88607"/>
                              </a:lnTo>
                              <a:lnTo>
                                <a:pt x="231328" y="89539"/>
                              </a:lnTo>
                              <a:lnTo>
                                <a:pt x="233469" y="90241"/>
                              </a:lnTo>
                              <a:lnTo>
                                <a:pt x="235358" y="90589"/>
                              </a:lnTo>
                              <a:lnTo>
                                <a:pt x="239892" y="90589"/>
                              </a:lnTo>
                              <a:lnTo>
                                <a:pt x="242284" y="89930"/>
                              </a:lnTo>
                              <a:lnTo>
                                <a:pt x="244299" y="88607"/>
                              </a:lnTo>
                              <a:lnTo>
                                <a:pt x="246440" y="87289"/>
                              </a:lnTo>
                              <a:lnTo>
                                <a:pt x="248203" y="85211"/>
                              </a:lnTo>
                              <a:lnTo>
                                <a:pt x="249714" y="82376"/>
                              </a:lnTo>
                              <a:lnTo>
                                <a:pt x="249800" y="82232"/>
                              </a:lnTo>
                              <a:lnTo>
                                <a:pt x="233973" y="82232"/>
                              </a:lnTo>
                              <a:lnTo>
                                <a:pt x="232336" y="81979"/>
                              </a:lnTo>
                              <a:lnTo>
                                <a:pt x="230321" y="81468"/>
                              </a:lnTo>
                              <a:close/>
                            </a:path>
                            <a:path w="498475" h="90805">
                              <a:moveTo>
                                <a:pt x="236240" y="19292"/>
                              </a:moveTo>
                              <a:lnTo>
                                <a:pt x="226795" y="19292"/>
                              </a:lnTo>
                              <a:lnTo>
                                <a:pt x="246566" y="70102"/>
                              </a:lnTo>
                              <a:lnTo>
                                <a:pt x="246188" y="71028"/>
                              </a:lnTo>
                              <a:lnTo>
                                <a:pt x="245936" y="71727"/>
                              </a:lnTo>
                              <a:lnTo>
                                <a:pt x="245810" y="72204"/>
                              </a:lnTo>
                              <a:lnTo>
                                <a:pt x="244551" y="75613"/>
                              </a:lnTo>
                              <a:lnTo>
                                <a:pt x="243669" y="77743"/>
                              </a:lnTo>
                              <a:lnTo>
                                <a:pt x="243040" y="78603"/>
                              </a:lnTo>
                              <a:lnTo>
                                <a:pt x="242284" y="79749"/>
                              </a:lnTo>
                              <a:lnTo>
                                <a:pt x="241403" y="80642"/>
                              </a:lnTo>
                              <a:lnTo>
                                <a:pt x="240143" y="81278"/>
                              </a:lnTo>
                              <a:lnTo>
                                <a:pt x="238898" y="81979"/>
                              </a:lnTo>
                              <a:lnTo>
                                <a:pt x="238684" y="81979"/>
                              </a:lnTo>
                              <a:lnTo>
                                <a:pt x="237373" y="82232"/>
                              </a:lnTo>
                              <a:lnTo>
                                <a:pt x="249800" y="82232"/>
                              </a:lnTo>
                              <a:lnTo>
                                <a:pt x="250973" y="80274"/>
                              </a:lnTo>
                              <a:lnTo>
                                <a:pt x="252610" y="76439"/>
                              </a:lnTo>
                              <a:lnTo>
                                <a:pt x="258792" y="60409"/>
                              </a:lnTo>
                              <a:lnTo>
                                <a:pt x="250973" y="60409"/>
                              </a:lnTo>
                              <a:lnTo>
                                <a:pt x="249884" y="56463"/>
                              </a:lnTo>
                              <a:lnTo>
                                <a:pt x="248652" y="52612"/>
                              </a:lnTo>
                              <a:lnTo>
                                <a:pt x="236240" y="19292"/>
                              </a:lnTo>
                              <a:close/>
                            </a:path>
                            <a:path w="498475" h="90805">
                              <a:moveTo>
                                <a:pt x="274648" y="19292"/>
                              </a:moveTo>
                              <a:lnTo>
                                <a:pt x="265707" y="19292"/>
                              </a:lnTo>
                              <a:lnTo>
                                <a:pt x="254625" y="48852"/>
                              </a:lnTo>
                              <a:lnTo>
                                <a:pt x="253203" y="52389"/>
                              </a:lnTo>
                              <a:lnTo>
                                <a:pt x="253114" y="52612"/>
                              </a:lnTo>
                              <a:lnTo>
                                <a:pt x="252027" y="56304"/>
                              </a:lnTo>
                              <a:lnTo>
                                <a:pt x="250973" y="60409"/>
                              </a:lnTo>
                              <a:lnTo>
                                <a:pt x="258792" y="60409"/>
                              </a:lnTo>
                              <a:lnTo>
                                <a:pt x="274648" y="19292"/>
                              </a:lnTo>
                              <a:close/>
                            </a:path>
                            <a:path w="498475" h="90805">
                              <a:moveTo>
                                <a:pt x="327537" y="19292"/>
                              </a:moveTo>
                              <a:lnTo>
                                <a:pt x="286485" y="19292"/>
                              </a:lnTo>
                              <a:lnTo>
                                <a:pt x="286485" y="57116"/>
                              </a:lnTo>
                              <a:lnTo>
                                <a:pt x="286359" y="59713"/>
                              </a:lnTo>
                              <a:lnTo>
                                <a:pt x="285855" y="61304"/>
                              </a:lnTo>
                              <a:lnTo>
                                <a:pt x="285351" y="61886"/>
                              </a:lnTo>
                              <a:lnTo>
                                <a:pt x="284470" y="62250"/>
                              </a:lnTo>
                              <a:lnTo>
                                <a:pt x="283714" y="62618"/>
                              </a:lnTo>
                              <a:lnTo>
                                <a:pt x="282455" y="62799"/>
                              </a:lnTo>
                              <a:lnTo>
                                <a:pt x="276662" y="62799"/>
                              </a:lnTo>
                              <a:lnTo>
                                <a:pt x="276662" y="70008"/>
                              </a:lnTo>
                              <a:lnTo>
                                <a:pt x="277181" y="70008"/>
                              </a:lnTo>
                              <a:lnTo>
                                <a:pt x="280798" y="70342"/>
                              </a:lnTo>
                              <a:lnTo>
                                <a:pt x="287114" y="70342"/>
                              </a:lnTo>
                              <a:lnTo>
                                <a:pt x="295012" y="62250"/>
                              </a:lnTo>
                              <a:lnTo>
                                <a:pt x="295085" y="61886"/>
                              </a:lnTo>
                              <a:lnTo>
                                <a:pt x="295189" y="57116"/>
                              </a:lnTo>
                              <a:lnTo>
                                <a:pt x="295300" y="26407"/>
                              </a:lnTo>
                              <a:lnTo>
                                <a:pt x="327537" y="26407"/>
                              </a:lnTo>
                              <a:lnTo>
                                <a:pt x="327537" y="19292"/>
                              </a:lnTo>
                              <a:close/>
                            </a:path>
                            <a:path w="498475" h="90805">
                              <a:moveTo>
                                <a:pt x="327537" y="26407"/>
                              </a:moveTo>
                              <a:lnTo>
                                <a:pt x="318848" y="26407"/>
                              </a:lnTo>
                              <a:lnTo>
                                <a:pt x="318848" y="70008"/>
                              </a:lnTo>
                              <a:lnTo>
                                <a:pt x="327537" y="70008"/>
                              </a:lnTo>
                              <a:lnTo>
                                <a:pt x="327537" y="26407"/>
                              </a:lnTo>
                              <a:close/>
                            </a:path>
                            <a:path w="498475" h="90805">
                              <a:moveTo>
                                <a:pt x="386345" y="19292"/>
                              </a:moveTo>
                              <a:lnTo>
                                <a:pt x="345293" y="19292"/>
                              </a:lnTo>
                              <a:lnTo>
                                <a:pt x="345167" y="59713"/>
                              </a:lnTo>
                              <a:lnTo>
                                <a:pt x="344663" y="61304"/>
                              </a:lnTo>
                              <a:lnTo>
                                <a:pt x="344034" y="61886"/>
                              </a:lnTo>
                              <a:lnTo>
                                <a:pt x="342522" y="62618"/>
                              </a:lnTo>
                              <a:lnTo>
                                <a:pt x="341137" y="62799"/>
                              </a:lnTo>
                              <a:lnTo>
                                <a:pt x="335471" y="62799"/>
                              </a:lnTo>
                              <a:lnTo>
                                <a:pt x="335471" y="70008"/>
                              </a:lnTo>
                              <a:lnTo>
                                <a:pt x="335966" y="70008"/>
                              </a:lnTo>
                              <a:lnTo>
                                <a:pt x="339418" y="70342"/>
                              </a:lnTo>
                              <a:lnTo>
                                <a:pt x="345923" y="70342"/>
                              </a:lnTo>
                              <a:lnTo>
                                <a:pt x="348567" y="69647"/>
                              </a:lnTo>
                              <a:lnTo>
                                <a:pt x="352093" y="66844"/>
                              </a:lnTo>
                              <a:lnTo>
                                <a:pt x="353100" y="65205"/>
                              </a:lnTo>
                              <a:lnTo>
                                <a:pt x="353478" y="63324"/>
                              </a:lnTo>
                              <a:lnTo>
                                <a:pt x="353864" y="61886"/>
                              </a:lnTo>
                              <a:lnTo>
                                <a:pt x="353987" y="61304"/>
                              </a:lnTo>
                              <a:lnTo>
                                <a:pt x="354108" y="26407"/>
                              </a:lnTo>
                              <a:lnTo>
                                <a:pt x="386345" y="26407"/>
                              </a:lnTo>
                              <a:lnTo>
                                <a:pt x="386345" y="19292"/>
                              </a:lnTo>
                              <a:close/>
                            </a:path>
                            <a:path w="498475" h="90805">
                              <a:moveTo>
                                <a:pt x="386345" y="26407"/>
                              </a:moveTo>
                              <a:lnTo>
                                <a:pt x="377530" y="26407"/>
                              </a:lnTo>
                              <a:lnTo>
                                <a:pt x="377530" y="70008"/>
                              </a:lnTo>
                              <a:lnTo>
                                <a:pt x="386345" y="70008"/>
                              </a:lnTo>
                              <a:lnTo>
                                <a:pt x="386345" y="26407"/>
                              </a:lnTo>
                              <a:close/>
                            </a:path>
                            <a:path w="498475" h="90805">
                              <a:moveTo>
                                <a:pt x="408634" y="19292"/>
                              </a:moveTo>
                              <a:lnTo>
                                <a:pt x="399694" y="19292"/>
                              </a:lnTo>
                              <a:lnTo>
                                <a:pt x="399694" y="70008"/>
                              </a:lnTo>
                              <a:lnTo>
                                <a:pt x="409264" y="70008"/>
                              </a:lnTo>
                              <a:lnTo>
                                <a:pt x="416952" y="57973"/>
                              </a:lnTo>
                              <a:lnTo>
                                <a:pt x="408634" y="57973"/>
                              </a:lnTo>
                              <a:lnTo>
                                <a:pt x="408634" y="19292"/>
                              </a:lnTo>
                              <a:close/>
                            </a:path>
                            <a:path w="498475" h="90805">
                              <a:moveTo>
                                <a:pt x="442635" y="31565"/>
                              </a:moveTo>
                              <a:lnTo>
                                <a:pt x="433820" y="31565"/>
                              </a:lnTo>
                              <a:lnTo>
                                <a:pt x="433820" y="70008"/>
                              </a:lnTo>
                              <a:lnTo>
                                <a:pt x="442635" y="70008"/>
                              </a:lnTo>
                              <a:lnTo>
                                <a:pt x="442635" y="31565"/>
                              </a:lnTo>
                              <a:close/>
                            </a:path>
                            <a:path w="498475" h="90805">
                              <a:moveTo>
                                <a:pt x="442635" y="19292"/>
                              </a:moveTo>
                              <a:lnTo>
                                <a:pt x="433064" y="19292"/>
                              </a:lnTo>
                              <a:lnTo>
                                <a:pt x="408634" y="57973"/>
                              </a:lnTo>
                              <a:lnTo>
                                <a:pt x="416952" y="57973"/>
                              </a:lnTo>
                              <a:lnTo>
                                <a:pt x="433820" y="31565"/>
                              </a:lnTo>
                              <a:lnTo>
                                <a:pt x="442635" y="31565"/>
                              </a:lnTo>
                              <a:lnTo>
                                <a:pt x="442635" y="19292"/>
                              </a:lnTo>
                              <a:close/>
                            </a:path>
                            <a:path w="498475" h="90805">
                              <a:moveTo>
                                <a:pt x="464924" y="19292"/>
                              </a:moveTo>
                              <a:lnTo>
                                <a:pt x="455983" y="19292"/>
                              </a:lnTo>
                              <a:lnTo>
                                <a:pt x="455983" y="70008"/>
                              </a:lnTo>
                              <a:lnTo>
                                <a:pt x="464924" y="70008"/>
                              </a:lnTo>
                              <a:lnTo>
                                <a:pt x="464924" y="47515"/>
                              </a:lnTo>
                              <a:lnTo>
                                <a:pt x="498295" y="47515"/>
                              </a:lnTo>
                              <a:lnTo>
                                <a:pt x="498295" y="40399"/>
                              </a:lnTo>
                              <a:lnTo>
                                <a:pt x="464924" y="40399"/>
                              </a:lnTo>
                              <a:lnTo>
                                <a:pt x="464924" y="19292"/>
                              </a:lnTo>
                              <a:close/>
                            </a:path>
                            <a:path w="498475" h="90805">
                              <a:moveTo>
                                <a:pt x="498295" y="47515"/>
                              </a:moveTo>
                              <a:lnTo>
                                <a:pt x="489480" y="47515"/>
                              </a:lnTo>
                              <a:lnTo>
                                <a:pt x="489480" y="70008"/>
                              </a:lnTo>
                              <a:lnTo>
                                <a:pt x="498295" y="70008"/>
                              </a:lnTo>
                              <a:lnTo>
                                <a:pt x="498295" y="47515"/>
                              </a:lnTo>
                              <a:close/>
                            </a:path>
                            <a:path w="498475" h="90805">
                              <a:moveTo>
                                <a:pt x="498295" y="19292"/>
                              </a:moveTo>
                              <a:lnTo>
                                <a:pt x="489480" y="19292"/>
                              </a:lnTo>
                              <a:lnTo>
                                <a:pt x="489480" y="40399"/>
                              </a:lnTo>
                              <a:lnTo>
                                <a:pt x="498295" y="40399"/>
                              </a:lnTo>
                              <a:lnTo>
                                <a:pt x="498295" y="1929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shape w14:anchorId="6A5FC24F" id="Полилиния: фигура 42" o:spid="_x0000_s1026" style="position:absolute;margin-left:326.55pt;margin-top:98pt;width:39.25pt;height:7.15pt;z-index:-251557888;visibility:visible;mso-wrap-style:square;mso-wrap-distance-left:0;mso-wrap-distance-top:0;mso-wrap-distance-right:0;mso-wrap-distance-bottom:0;mso-position-horizontal:absolute;mso-position-horizontal-relative:page;mso-position-vertical:absolute;mso-position-vertical-relative:text;v-text-anchor:top" coordsize="49847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" path="m9570,l,,,70008r54904,l54904,89443r8437,l63341,61746r-53771,l9570,xem56793,l47096,r,61746l56793,61746,56793,xem82230,19292r-8941,l73289,70008r9571,l90548,57973r-8318,l82230,19292xem116231,31565r-8815,l107416,70008r8815,l116231,31565xem116231,19292r-9445,l82230,57973r8318,l107416,31565r8815,l116231,19292xem150483,26407r-8815,l141668,70008r8815,l150483,26407xem167231,19292r-42437,l124794,26407r42437,l167231,19292xem183854,19292r-8060,l175794,89443r8815,l184609,64755r29722,l214910,64088r-21108,l190528,62531r-2645,-3122l185113,56290r-1385,-4824l183728,38412r1511,-4972l191032,26596r1364,-714l183854,25882r,-6590xem214331,64755r-29722,l186120,66604r1889,1529l190402,69342r2267,1209l195313,71154r7052,l206143,70049r3652,-2212l213573,65626r758,-871xem215133,24882r-13146,l203943,25882r1283,714l210676,32924r1386,4837l212062,51004r-1386,5008l207636,59409r-2746,3122l201610,64088r13300,l216265,62531r1457,-3122l220121,54132r1007,-4672l221128,39432r-881,-4450l216721,26864r-1588,-1982xem203373,18149r-7808,l192669,18794r-4786,2578l185743,23306r-1889,2576l192396,25882r1910,-1000l215133,24882r-931,-1161l207443,19292r-4070,-1143xem230321,81468r891,7139l231328,89539r2141,702l235358,90589r4534,l242284,89930r2015,-1323l246440,87289r1763,-2078l249714,82376r86,-144l233973,82232r-1637,-253l230321,81468xem236240,19292r-9445,l246566,70102r-378,926l245936,71727r-126,477l244551,75613r-882,2130l243040,78603r-756,1146l241403,80642r-1260,636l238898,81979r-214,l237373,82232r12427,l250973,80274r1637,-3835l258792,60409r-7819,l249884,56463r-1232,-3851l236240,19292xem274648,19292r-8941,l254625,48852r-1422,3537l253114,52612r-1087,3692l250973,60409r7819,l274648,19292xem327537,19292r-41052,l286485,57116r-126,2597l285855,61304r-504,582l284470,62250r-756,368l282455,62799r-5793,l276662,70008r519,l280798,70342r6316,l295012,62250r73,-364l295189,57116r111,-30709l327537,26407r,-7115xem327537,26407r-8689,l318848,70008r8689,l327537,26407xem386345,19292r-41052,l345167,59713r-504,1591l344034,61886r-1512,732l341137,62799r-5666,l335471,70008r495,l339418,70342r6505,l348567,69647r3526,-2803l353100,65205r378,-1881l353864,61886r123,-582l354108,26407r32237,l386345,19292xem386345,26407r-8815,l377530,70008r8815,l386345,26407xem408634,19292r-8940,l399694,70008r9570,l416952,57973r-8318,l408634,19292xem442635,31565r-8815,l433820,70008r8815,l442635,31565xem442635,19292r-9571,l408634,57973r8318,l433820,31565r8815,l442635,19292xem464924,19292r-8941,l455983,70008r8941,l464924,47515r33371,l498295,40399r-33371,l464924,19292xem498295,47515r-8815,l489480,70008r8815,l498295,47515xem498295,19292r-8815,l489480,40399r8815,l498295,19292xe" fillcolor="black" stroked="f">
                <v:path arrowok="t"/>
                <w10:wrap type="topAndBottom" anchorx="page"/>
              </v:shape>
            </w:pict>
          </mc:Fallback>
        </mc:AlternateContent>
      </w:r>
      <w:r w:rsidRPr="00F36E68">
        <w:rPr>
          <w:rFonts w:ascii="Times New Roman" w:eastAsia="Times New Roman" w:hAnsi="Times New Roman" w:cs="Times New Roman"/>
          <w:noProof/>
          <w:kern w:val="0"/>
          <w:sz w:val="20"/>
          <w:szCs w:val="22"/>
          <w:lang w:val="ru-RU" w:eastAsia="ru-RU"/>
          <w14:ligatures w14:val="none"/>
        </w:rPr>
        <w:drawing>
          <wp:anchor distT="0" distB="0" distL="0" distR="0" simplePos="0" relativeHeight="251756544" behindDoc="1" locked="0" layoutInCell="1" allowOverlap="1" wp14:anchorId="1DFFE01D" wp14:editId="28757988">
            <wp:simplePos x="0" y="0"/>
            <wp:positionH relativeFrom="page">
              <wp:posOffset>2032635</wp:posOffset>
            </wp:positionH>
            <wp:positionV relativeFrom="paragraph">
              <wp:posOffset>1259840</wp:posOffset>
            </wp:positionV>
            <wp:extent cx="1082880" cy="100012"/>
            <wp:effectExtent l="0" t="0" r="0" b="0"/>
            <wp:wrapTopAndBottom/>
            <wp:docPr id="1235"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5" name="Image 1235"/>
                    <pic:cNvPicPr/>
                  </pic:nvPicPr>
                  <pic:blipFill>
                    <a:blip r:embed="rId243" cstate="print"/>
                    <a:stretch>
                      <a:fillRect/>
                    </a:stretch>
                  </pic:blipFill>
                  <pic:spPr>
                    <a:xfrm>
                      <a:off x="0" y="0"/>
                      <a:ext cx="1082880" cy="100012"/>
                    </a:xfrm>
                    <a:prstGeom prst="rect">
                      <a:avLst/>
                    </a:prstGeom>
                  </pic:spPr>
                </pic:pic>
              </a:graphicData>
            </a:graphic>
          </wp:anchor>
        </w:drawing>
      </w:r>
      <w:r w:rsidRPr="00F36E68">
        <w:rPr>
          <w:rFonts w:ascii="Times New Roman" w:eastAsia="Times New Roman" w:hAnsi="Times New Roman" w:cs="Times New Roman"/>
          <w:noProof/>
          <w:kern w:val="0"/>
          <w:sz w:val="20"/>
          <w:szCs w:val="22"/>
          <w:lang w:val="ru-RU" w:eastAsia="ru-RU"/>
          <w14:ligatures w14:val="none"/>
        </w:rPr>
        <w:drawing>
          <wp:anchor distT="0" distB="0" distL="0" distR="0" simplePos="0" relativeHeight="251754496" behindDoc="1" locked="0" layoutInCell="1" allowOverlap="1" wp14:anchorId="0BD5580B" wp14:editId="1CB38DEE">
            <wp:simplePos x="0" y="0"/>
            <wp:positionH relativeFrom="page">
              <wp:posOffset>5052060</wp:posOffset>
            </wp:positionH>
            <wp:positionV relativeFrom="paragraph">
              <wp:posOffset>993140</wp:posOffset>
            </wp:positionV>
            <wp:extent cx="173411" cy="90487"/>
            <wp:effectExtent l="0" t="0" r="0" b="0"/>
            <wp:wrapTopAndBottom/>
            <wp:docPr id="1234"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4" name="Image 1234"/>
                    <pic:cNvPicPr/>
                  </pic:nvPicPr>
                  <pic:blipFill>
                    <a:blip r:embed="rId244" cstate="print"/>
                    <a:stretch>
                      <a:fillRect/>
                    </a:stretch>
                  </pic:blipFill>
                  <pic:spPr>
                    <a:xfrm>
                      <a:off x="0" y="0"/>
                      <a:ext cx="173411" cy="90487"/>
                    </a:xfrm>
                    <a:prstGeom prst="rect">
                      <a:avLst/>
                    </a:prstGeom>
                  </pic:spPr>
                </pic:pic>
              </a:graphicData>
            </a:graphic>
          </wp:anchor>
        </w:drawing>
      </w:r>
      <w:r w:rsidRPr="00F36E68">
        <w:rPr>
          <w:rFonts w:ascii="Times New Roman" w:eastAsia="Times New Roman" w:hAnsi="Times New Roman" w:cs="Times New Roman"/>
          <w:noProof/>
          <w:kern w:val="0"/>
          <w:sz w:val="20"/>
          <w:szCs w:val="22"/>
          <w:lang w:val="ru-RU" w:eastAsia="ru-RU"/>
          <w14:ligatures w14:val="none"/>
        </w:rPr>
        <mc:AlternateContent>
          <mc:Choice Requires="wps">
            <w:drawing>
              <wp:anchor distT="0" distB="0" distL="0" distR="0" simplePos="0" relativeHeight="251752448" behindDoc="1" locked="0" layoutInCell="1" allowOverlap="1" wp14:anchorId="35D86FCC" wp14:editId="3ACD796D">
                <wp:simplePos x="0" y="0"/>
                <wp:positionH relativeFrom="margin">
                  <wp:posOffset>3752850</wp:posOffset>
                </wp:positionH>
                <wp:positionV relativeFrom="paragraph">
                  <wp:posOffset>998509</wp:posOffset>
                </wp:positionV>
                <wp:extent cx="47625" cy="45085"/>
                <wp:effectExtent l="0" t="0" r="9525" b="0"/>
                <wp:wrapTopAndBottom/>
                <wp:docPr id="1233" name="Полилиния: фигура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5085"/>
                        </a:xfrm>
                        <a:custGeom>
                          <a:avLst/>
                          <a:gdLst/>
                          <a:ahLst/>
                          <a:cxnLst/>
                          <a:rect l="l" t="t" r="r" b="b"/>
                          <a:pathLst>
                            <a:path w="59690" h="58419">
                              <a:moveTo>
                                <a:pt x="35007" y="0"/>
                              </a:moveTo>
                              <a:lnTo>
                                <a:pt x="24555" y="0"/>
                              </a:lnTo>
                              <a:lnTo>
                                <a:pt x="24555" y="23823"/>
                              </a:lnTo>
                              <a:lnTo>
                                <a:pt x="0" y="23823"/>
                              </a:lnTo>
                              <a:lnTo>
                                <a:pt x="0" y="33847"/>
                              </a:lnTo>
                              <a:lnTo>
                                <a:pt x="24555" y="33847"/>
                              </a:lnTo>
                              <a:lnTo>
                                <a:pt x="24555" y="57847"/>
                              </a:lnTo>
                              <a:lnTo>
                                <a:pt x="35007" y="57847"/>
                              </a:lnTo>
                              <a:lnTo>
                                <a:pt x="35007" y="33847"/>
                              </a:lnTo>
                              <a:lnTo>
                                <a:pt x="59437" y="33847"/>
                              </a:lnTo>
                              <a:lnTo>
                                <a:pt x="59437" y="23823"/>
                              </a:lnTo>
                              <a:lnTo>
                                <a:pt x="35007" y="23823"/>
                              </a:lnTo>
                              <a:lnTo>
                                <a:pt x="35007"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shape w14:anchorId="3435B309" id="Полилиния: фигура 45" o:spid="_x0000_s1026" style="position:absolute;margin-left:295.5pt;margin-top:78.6pt;width:3.75pt;height:3.55pt;z-index:-2515640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9690,5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" path="m35007,l24555,r,23823l,23823,,33847r24555,l24555,57847r10452,l35007,33847r24430,l59437,23823r-24430,l35007,xe" fillcolor="black" stroked="f">
                <v:path arrowok="t"/>
                <w10:wrap type="topAndBottom" anchorx="margin"/>
              </v:shape>
            </w:pict>
          </mc:Fallback>
        </mc:AlternateContent>
      </w:r>
      <w:r w:rsidRPr="00F36E68">
        <w:rPr>
          <w:rFonts w:ascii="Times New Roman" w:eastAsia="Times New Roman" w:hAnsi="Times New Roman" w:cs="Times New Roman"/>
          <w:noProof/>
          <w:kern w:val="0"/>
          <w:sz w:val="20"/>
          <w:szCs w:val="22"/>
          <w:lang w:val="ru-RU" w:eastAsia="ru-RU"/>
          <w14:ligatures w14:val="none"/>
        </w:rPr>
        <mc:AlternateContent>
          <mc:Choice Requires="wpg">
            <w:drawing>
              <wp:anchor distT="0" distB="0" distL="0" distR="0" simplePos="0" relativeHeight="251750400" behindDoc="1" locked="0" layoutInCell="1" allowOverlap="1" wp14:anchorId="564772DE" wp14:editId="3EA21979">
                <wp:simplePos x="0" y="0"/>
                <wp:positionH relativeFrom="page">
                  <wp:posOffset>4109085</wp:posOffset>
                </wp:positionH>
                <wp:positionV relativeFrom="paragraph">
                  <wp:posOffset>767080</wp:posOffset>
                </wp:positionV>
                <wp:extent cx="578485" cy="398145"/>
                <wp:effectExtent l="0" t="0" r="0" b="0"/>
                <wp:wrapTopAndBottom/>
                <wp:docPr id="1229"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 cy="398145"/>
                          <a:chOff x="0" y="0"/>
                          <a:chExt cx="578485" cy="398145"/>
                        </a:xfrm>
                      </wpg:grpSpPr>
                      <pic:pic xmlns:pic="http://schemas.openxmlformats.org/drawingml/2006/picture">
                        <pic:nvPicPr>
                          <pic:cNvPr id="1230" name="Image 1230"/>
                          <pic:cNvPicPr/>
                        </pic:nvPicPr>
                        <pic:blipFill>
                          <a:blip r:embed="rId245" cstate="print"/>
                          <a:stretch>
                            <a:fillRect/>
                          </a:stretch>
                        </pic:blipFill>
                        <pic:spPr>
                          <a:xfrm>
                            <a:off x="0" y="154552"/>
                            <a:ext cx="161439" cy="87513"/>
                          </a:xfrm>
                          <a:prstGeom prst="rect">
                            <a:avLst/>
                          </a:prstGeom>
                        </pic:spPr>
                      </pic:pic>
                      <pic:pic xmlns:pic="http://schemas.openxmlformats.org/drawingml/2006/picture">
                        <pic:nvPicPr>
                          <pic:cNvPr id="1231" name="Image 1231"/>
                          <pic:cNvPicPr/>
                        </pic:nvPicPr>
                        <pic:blipFill>
                          <a:blip r:embed="rId246" cstate="print"/>
                          <a:stretch>
                            <a:fillRect/>
                          </a:stretch>
                        </pic:blipFill>
                        <pic:spPr>
                          <a:xfrm>
                            <a:off x="185995" y="0"/>
                            <a:ext cx="392264" cy="398117"/>
                          </a:xfrm>
                          <a:prstGeom prst="rect">
                            <a:avLst/>
                          </a:prstGeom>
                        </pic:spPr>
                      </pic:pic>
                      <pic:pic xmlns:pic="http://schemas.openxmlformats.org/drawingml/2006/picture">
                        <pic:nvPicPr>
                          <pic:cNvPr id="1232" name="Image 1232"/>
                          <pic:cNvPicPr/>
                        </pic:nvPicPr>
                        <pic:blipFill>
                          <a:blip r:embed="rId247" cstate="print"/>
                          <a:stretch>
                            <a:fillRect/>
                          </a:stretch>
                        </pic:blipFill>
                        <pic:spPr>
                          <a:xfrm>
                            <a:off x="1888" y="273974"/>
                            <a:ext cx="80971" cy="122393"/>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318331C7" id="Группа 46" o:spid="_x0000_s1026" style="position:absolute;margin-left:323.55pt;margin-top:60.4pt;width:45.55pt;height:31.35pt;z-index:-251566080;mso-wrap-distance-left:0;mso-wrap-distance-right:0;mso-position-horizontal-relative:page" coordsize="5784,3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">
                <v:shape id="Image 1230" o:spid="_x0000_s1027" type="#_x0000_t75" style="position:absolute;top:1545;width:16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">
                  <v:imagedata r:id="rId258" o:title=""/>
                </v:shape>
                <v:shape id="Image 1231" o:spid="_x0000_s1028" type="#_x0000_t75" style="position:absolute;left:1859;width:3923;height:3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">
                  <v:imagedata r:id="rId259" o:title=""/>
                </v:shape>
                <v:shape id="Image 1232" o:spid="_x0000_s1029" type="#_x0000_t75" style="position:absolute;left:18;top:2739;width:810;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">
                  <v:imagedata r:id="rId260" o:title=""/>
                </v:shape>
                <w10:wrap type="topAndBottom" anchorx="page"/>
              </v:group>
            </w:pict>
          </mc:Fallback>
        </mc:AlternateContent>
      </w:r>
      <w:r w:rsidRPr="00F36E68">
        <w:rPr>
          <w:rFonts w:ascii="Times New Roman" w:eastAsia="Times New Roman" w:hAnsi="Times New Roman" w:cs="Times New Roman"/>
          <w:noProof/>
          <w:kern w:val="0"/>
          <w:sz w:val="20"/>
          <w:szCs w:val="22"/>
          <w:lang w:val="ru-RU" w:eastAsia="ru-RU"/>
          <w14:ligatures w14:val="none"/>
        </w:rPr>
        <mc:AlternateContent>
          <mc:Choice Requires="wpg">
            <w:drawing>
              <wp:anchor distT="0" distB="0" distL="0" distR="0" simplePos="0" relativeHeight="251748352" behindDoc="1" locked="0" layoutInCell="1" allowOverlap="1" wp14:anchorId="563A4061" wp14:editId="0E054908">
                <wp:simplePos x="0" y="0"/>
                <wp:positionH relativeFrom="page">
                  <wp:posOffset>3175635</wp:posOffset>
                </wp:positionH>
                <wp:positionV relativeFrom="paragraph">
                  <wp:posOffset>886532</wp:posOffset>
                </wp:positionV>
                <wp:extent cx="756920" cy="67310"/>
                <wp:effectExtent l="0" t="0" r="0" b="0"/>
                <wp:wrapTopAndBottom/>
                <wp:docPr id="1226"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920" cy="67310"/>
                          <a:chOff x="0" y="0"/>
                          <a:chExt cx="756920" cy="67310"/>
                        </a:xfrm>
                      </wpg:grpSpPr>
                      <wps:wsp>
                        <wps:cNvPr id="1227" name="Graphic 1227"/>
                        <wps:cNvSpPr/>
                        <wps:spPr>
                          <a:xfrm>
                            <a:off x="0" y="28092"/>
                            <a:ext cx="647065" cy="12700"/>
                          </a:xfrm>
                          <a:custGeom>
                            <a:avLst/>
                            <a:gdLst/>
                            <a:ahLst/>
                            <a:cxnLst/>
                            <a:rect l="l" t="t" r="r" b="b"/>
                            <a:pathLst>
                              <a:path w="647065" h="12700">
                                <a:moveTo>
                                  <a:pt x="646889" y="0"/>
                                </a:moveTo>
                                <a:lnTo>
                                  <a:pt x="0" y="0"/>
                                </a:lnTo>
                                <a:lnTo>
                                  <a:pt x="0" y="12088"/>
                                </a:lnTo>
                                <a:lnTo>
                                  <a:pt x="646889" y="12088"/>
                                </a:lnTo>
                                <a:lnTo>
                                  <a:pt x="64688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28" name="Image 1228"/>
                          <pic:cNvPicPr/>
                        </pic:nvPicPr>
                        <pic:blipFill>
                          <a:blip r:embed="rId261" cstate="print"/>
                          <a:stretch>
                            <a:fillRect/>
                          </a:stretch>
                        </pic:blipFill>
                        <pic:spPr>
                          <a:xfrm>
                            <a:off x="628718" y="0"/>
                            <a:ext cx="127690" cy="66749"/>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BADD16C" id="Группа 47" o:spid="_x0000_s1026" style="position:absolute;margin-left:250.05pt;margin-top:69.8pt;width:59.6pt;height:5.3pt;z-index:-251568128;mso-wrap-distance-left:0;mso-wrap-distance-right:0;mso-position-horizontal-relative:page" coordsize="7569,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">
                <v:shape id="Graphic 1227" o:spid="_x0000_s1027" style="position:absolute;top:280;width:6470;height:127;visibility:visible;mso-wrap-style:square;v-text-anchor:top" coordsize="6470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" path="m646889,l,,,12088r646889,l646889,xe" fillcolor="black" stroked="f">
                  <v:path arrowok="t"/>
                </v:shape>
                <v:shape id="Image 1228" o:spid="_x0000_s1028" type="#_x0000_t75" style="position:absolute;left:6287;width:1277;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">
                  <v:imagedata r:id="rId262" o:title=""/>
                </v:shape>
                <w10:wrap type="topAndBottom" anchorx="page"/>
              </v:group>
            </w:pict>
          </mc:Fallback>
        </mc:AlternateContent>
      </w:r>
      <w:r w:rsidRPr="00F36E68">
        <w:rPr>
          <w:rFonts w:ascii="Times New Roman" w:eastAsia="Times New Roman" w:hAnsi="Times New Roman" w:cs="Times New Roman"/>
          <w:noProof/>
          <w:kern w:val="0"/>
          <w:sz w:val="20"/>
          <w:szCs w:val="22"/>
          <w:lang w:val="ru-RU" w:eastAsia="ru-RU"/>
          <w14:ligatures w14:val="none"/>
        </w:rPr>
        <mc:AlternateContent>
          <mc:Choice Requires="wpg">
            <w:drawing>
              <wp:anchor distT="0" distB="0" distL="0" distR="0" simplePos="0" relativeHeight="251746304" behindDoc="1" locked="0" layoutInCell="1" allowOverlap="1" wp14:anchorId="1CBEC3E8" wp14:editId="5104D3C1">
                <wp:simplePos x="0" y="0"/>
                <wp:positionH relativeFrom="page">
                  <wp:posOffset>2289810</wp:posOffset>
                </wp:positionH>
                <wp:positionV relativeFrom="paragraph">
                  <wp:posOffset>694690</wp:posOffset>
                </wp:positionV>
                <wp:extent cx="702310" cy="425450"/>
                <wp:effectExtent l="0" t="0" r="0" b="0"/>
                <wp:wrapTopAndBottom/>
                <wp:docPr id="1216"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310" cy="425450"/>
                          <a:chOff x="0" y="0"/>
                          <a:chExt cx="702310" cy="425450"/>
                        </a:xfrm>
                      </wpg:grpSpPr>
                      <pic:pic xmlns:pic="http://schemas.openxmlformats.org/drawingml/2006/picture">
                        <pic:nvPicPr>
                          <pic:cNvPr id="1217" name="Image 1217"/>
                          <pic:cNvPicPr/>
                        </pic:nvPicPr>
                        <pic:blipFill>
                          <a:blip r:embed="rId263" cstate="print"/>
                          <a:stretch>
                            <a:fillRect/>
                          </a:stretch>
                        </pic:blipFill>
                        <pic:spPr>
                          <a:xfrm>
                            <a:off x="0" y="156101"/>
                            <a:ext cx="161451" cy="87513"/>
                          </a:xfrm>
                          <a:prstGeom prst="rect">
                            <a:avLst/>
                          </a:prstGeom>
                        </pic:spPr>
                      </pic:pic>
                      <wps:wsp>
                        <wps:cNvPr id="1218" name="Graphic 1218"/>
                        <wps:cNvSpPr/>
                        <wps:spPr>
                          <a:xfrm>
                            <a:off x="186045" y="195652"/>
                            <a:ext cx="119380" cy="1270"/>
                          </a:xfrm>
                          <a:custGeom>
                            <a:avLst/>
                            <a:gdLst/>
                            <a:ahLst/>
                            <a:cxnLst/>
                            <a:rect l="l" t="t" r="r" b="b"/>
                            <a:pathLst>
                              <a:path w="119380">
                                <a:moveTo>
                                  <a:pt x="0" y="0"/>
                                </a:moveTo>
                                <a:lnTo>
                                  <a:pt x="118925" y="0"/>
                                </a:lnTo>
                              </a:path>
                            </a:pathLst>
                          </a:custGeom>
                          <a:ln w="120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19" name="Image 1219"/>
                          <pic:cNvPicPr/>
                        </pic:nvPicPr>
                        <pic:blipFill>
                          <a:blip r:embed="rId264" cstate="print"/>
                          <a:stretch>
                            <a:fillRect/>
                          </a:stretch>
                        </pic:blipFill>
                        <pic:spPr>
                          <a:xfrm>
                            <a:off x="358452" y="1548"/>
                            <a:ext cx="71010" cy="87513"/>
                          </a:xfrm>
                          <a:prstGeom prst="rect">
                            <a:avLst/>
                          </a:prstGeom>
                        </pic:spPr>
                      </pic:pic>
                      <wps:wsp>
                        <wps:cNvPr id="1220" name="Graphic 1220"/>
                        <wps:cNvSpPr/>
                        <wps:spPr>
                          <a:xfrm>
                            <a:off x="304971" y="114989"/>
                            <a:ext cx="73660" cy="81280"/>
                          </a:xfrm>
                          <a:custGeom>
                            <a:avLst/>
                            <a:gdLst/>
                            <a:ahLst/>
                            <a:cxnLst/>
                            <a:rect l="l" t="t" r="r" b="b"/>
                            <a:pathLst>
                              <a:path w="73660" h="81280">
                                <a:moveTo>
                                  <a:pt x="0" y="80663"/>
                                </a:moveTo>
                                <a:lnTo>
                                  <a:pt x="46568" y="0"/>
                                </a:lnTo>
                              </a:path>
                              <a:path w="73660" h="81280">
                                <a:moveTo>
                                  <a:pt x="36065" y="80663"/>
                                </a:moveTo>
                                <a:lnTo>
                                  <a:pt x="73617" y="15613"/>
                                </a:lnTo>
                              </a:path>
                            </a:pathLst>
                          </a:custGeom>
                          <a:ln w="120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21" name="Image 1221"/>
                          <pic:cNvPicPr/>
                        </pic:nvPicPr>
                        <pic:blipFill>
                          <a:blip r:embed="rId265" cstate="print"/>
                          <a:stretch>
                            <a:fillRect/>
                          </a:stretch>
                        </pic:blipFill>
                        <pic:spPr>
                          <a:xfrm>
                            <a:off x="358452" y="310667"/>
                            <a:ext cx="219831" cy="114737"/>
                          </a:xfrm>
                          <a:prstGeom prst="rect">
                            <a:avLst/>
                          </a:prstGeom>
                        </pic:spPr>
                      </pic:pic>
                      <wps:wsp>
                        <wps:cNvPr id="1222" name="Graphic 1222"/>
                        <wps:cNvSpPr/>
                        <wps:spPr>
                          <a:xfrm>
                            <a:off x="304971" y="195652"/>
                            <a:ext cx="50800" cy="87630"/>
                          </a:xfrm>
                          <a:custGeom>
                            <a:avLst/>
                            <a:gdLst/>
                            <a:ahLst/>
                            <a:cxnLst/>
                            <a:rect l="l" t="t" r="r" b="b"/>
                            <a:pathLst>
                              <a:path w="50800" h="87630">
                                <a:moveTo>
                                  <a:pt x="0" y="0"/>
                                </a:moveTo>
                                <a:lnTo>
                                  <a:pt x="50471" y="87425"/>
                                </a:lnTo>
                              </a:path>
                            </a:pathLst>
                          </a:custGeom>
                          <a:ln w="120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23" name="Image 1223"/>
                          <pic:cNvPicPr/>
                        </pic:nvPicPr>
                        <pic:blipFill>
                          <a:blip r:embed="rId266" cstate="print"/>
                          <a:stretch>
                            <a:fillRect/>
                          </a:stretch>
                        </pic:blipFill>
                        <pic:spPr>
                          <a:xfrm>
                            <a:off x="529680" y="0"/>
                            <a:ext cx="172630" cy="90548"/>
                          </a:xfrm>
                          <a:prstGeom prst="rect">
                            <a:avLst/>
                          </a:prstGeom>
                        </pic:spPr>
                      </pic:pic>
                      <wps:wsp>
                        <wps:cNvPr id="1224" name="Graphic 1224"/>
                        <wps:cNvSpPr/>
                        <wps:spPr>
                          <a:xfrm>
                            <a:off x="454308" y="41099"/>
                            <a:ext cx="48895" cy="1270"/>
                          </a:xfrm>
                          <a:custGeom>
                            <a:avLst/>
                            <a:gdLst/>
                            <a:ahLst/>
                            <a:cxnLst/>
                            <a:rect l="l" t="t" r="r" b="b"/>
                            <a:pathLst>
                              <a:path w="48895">
                                <a:moveTo>
                                  <a:pt x="0" y="0"/>
                                </a:moveTo>
                                <a:lnTo>
                                  <a:pt x="48456" y="0"/>
                                </a:lnTo>
                              </a:path>
                            </a:pathLst>
                          </a:custGeom>
                          <a:ln w="1208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25" name="Image 1225"/>
                          <pic:cNvPicPr/>
                        </pic:nvPicPr>
                        <pic:blipFill>
                          <a:blip r:embed="rId267" cstate="print"/>
                          <a:stretch>
                            <a:fillRect/>
                          </a:stretch>
                        </pic:blipFill>
                        <pic:spPr>
                          <a:xfrm>
                            <a:off x="1939" y="275522"/>
                            <a:ext cx="80983" cy="122393"/>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7D8BEFEF" id="Группа 48" o:spid="_x0000_s1026" style="position:absolute;margin-left:180.3pt;margin-top:54.7pt;width:55.3pt;height:33.5pt;z-index:-251570176;mso-wrap-distance-left:0;mso-wrap-distance-right:0;mso-position-horizontal-relative:page" coordsize="7023,4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">
                <v:shape id="Image 1217" o:spid="_x0000_s1027" type="#_x0000_t75" style="position:absolute;top:1561;width:1614;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">
                  <v:imagedata r:id="rId268" o:title=""/>
                </v:shape>
                <v:shape id="Graphic 1218" o:spid="_x0000_s1028" style="position:absolute;left:1860;top:1956;width:1194;height:13;visibility:visible;mso-wrap-style:square;v-text-anchor:top" coordsize="119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" path="m,l118925,e" filled="f" strokeweight=".33578mm">
                  <v:path arrowok="t"/>
                </v:shape>
                <v:shape id="Image 1219" o:spid="_x0000_s1029" type="#_x0000_t75" style="position:absolute;left:3584;top:15;width:710;height: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">
                  <v:imagedata r:id="rId269" o:title=""/>
                </v:shape>
                <v:shape id="Graphic 1220" o:spid="_x0000_s1030" style="position:absolute;left:3049;top:1149;width:737;height:813;visibility:visible;mso-wrap-style:square;v-text-anchor:top" coordsize="7366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" path="m,80663l46568,em36065,80663l73617,15613e" filled="f" strokeweight=".33578mm">
                  <v:path arrowok="t"/>
                </v:shape>
                <v:shape id="Image 1221" o:spid="_x0000_s1031" type="#_x0000_t75" style="position:absolute;left:3584;top:3106;width:2198;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">
                  <v:imagedata r:id="rId270" o:title=""/>
                </v:shape>
                <v:shape id="Graphic 1222" o:spid="_x0000_s1032" style="position:absolute;left:3049;top:1956;width:508;height:876;visibility:visible;mso-wrap-style:square;v-text-anchor:top" coordsize="5080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" path="m,l50471,87425e" filled="f" strokeweight=".33578mm">
                  <v:path arrowok="t"/>
                </v:shape>
                <v:shape id="Image 1223" o:spid="_x0000_s1033" type="#_x0000_t75" style="position:absolute;left:5296;width:1727;height: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">
                  <v:imagedata r:id="rId271" o:title=""/>
                </v:shape>
                <v:shape id="Graphic 1224" o:spid="_x0000_s1034" style="position:absolute;left:4543;top:410;width:489;height:13;visibility:visible;mso-wrap-style:square;v-text-anchor:top" coordsize="48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" path="m,l48456,e" filled="f" strokeweight=".33578mm">
                  <v:path arrowok="t"/>
                </v:shape>
                <v:shape id="Image 1225" o:spid="_x0000_s1035" type="#_x0000_t75" style="position:absolute;left:19;top:2755;width:810;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">
                  <v:imagedata r:id="rId272" o:title=""/>
                </v:shape>
                <w10:wrap type="topAndBottom" anchorx="page"/>
              </v:group>
            </w:pict>
          </mc:Fallback>
        </mc:AlternateContent>
      </w:r>
      <w:r w:rsidR="00593A1C" w:rsidRPr="00593A1C">
        <w:rPr>
          <w:rFonts w:ascii="Times New Roman" w:eastAsia="Calibri" w:hAnsi="Times New Roman" w:cs="Times New Roman"/>
          <w:kern w:val="0"/>
          <w:sz w:val="28"/>
          <w:szCs w:val="28"/>
          <w:lang w:val="kk-KZ"/>
          <w14:ligatures w14:val="none"/>
        </w:rPr>
        <w:t xml:space="preserve">Амидоксимдер </w:t>
      </w:r>
      <w:r w:rsidR="00593A1C" w:rsidRPr="00476AC9">
        <w:rPr>
          <w:rFonts w:ascii="Times New Roman" w:eastAsia="Calibri" w:hAnsi="Times New Roman" w:cs="Times New Roman"/>
          <w:i/>
          <w:iCs/>
          <w:kern w:val="0"/>
          <w:sz w:val="28"/>
          <w:szCs w:val="28"/>
          <w:lang w:val="kk-KZ"/>
          <w14:ligatures w14:val="none"/>
        </w:rPr>
        <w:t>in vivo</w:t>
      </w:r>
      <w:r w:rsidR="00593A1C" w:rsidRPr="00593A1C">
        <w:rPr>
          <w:rFonts w:ascii="Times New Roman" w:eastAsia="Calibri" w:hAnsi="Times New Roman" w:cs="Times New Roman"/>
          <w:kern w:val="0"/>
          <w:sz w:val="28"/>
          <w:szCs w:val="28"/>
          <w:lang w:val="kk-KZ"/>
          <w14:ligatures w14:val="none"/>
        </w:rPr>
        <w:t xml:space="preserve"> NO генераторлары ретінде қолданылады (</w:t>
      </w:r>
      <w:r w:rsidR="00593A1C" w:rsidRPr="00DA036B">
        <w:rPr>
          <w:rFonts w:ascii="Times New Roman" w:eastAsia="Calibri" w:hAnsi="Times New Roman" w:cs="Times New Roman"/>
          <w:kern w:val="0"/>
          <w:sz w:val="28"/>
          <w:szCs w:val="28"/>
          <w:lang w:val="kk-KZ"/>
          <w14:ligatures w14:val="none"/>
        </w:rPr>
        <w:t>1.3</w:t>
      </w:r>
      <w:r w:rsidR="00F6094E">
        <w:rPr>
          <w:rFonts w:ascii="Times New Roman" w:eastAsia="Calibri" w:hAnsi="Times New Roman" w:cs="Times New Roman"/>
          <w:kern w:val="0"/>
          <w:sz w:val="28"/>
          <w:szCs w:val="28"/>
          <w:lang w:val="kk-KZ"/>
          <w14:ligatures w14:val="none"/>
        </w:rPr>
        <w:t>7</w:t>
      </w:r>
      <w:r w:rsidR="00DA036B">
        <w:rPr>
          <w:rFonts w:ascii="Times New Roman" w:eastAsia="Calibri" w:hAnsi="Times New Roman" w:cs="Times New Roman"/>
          <w:kern w:val="0"/>
          <w:sz w:val="28"/>
          <w:szCs w:val="28"/>
          <w:lang w:val="kk-KZ"/>
          <w14:ligatures w14:val="none"/>
        </w:rPr>
        <w:t xml:space="preserve"> </w:t>
      </w:r>
      <w:r w:rsidR="00593A1C" w:rsidRPr="00593A1C">
        <w:rPr>
          <w:rFonts w:ascii="Times New Roman" w:eastAsia="Calibri" w:hAnsi="Times New Roman" w:cs="Times New Roman"/>
          <w:kern w:val="0"/>
          <w:sz w:val="28"/>
          <w:szCs w:val="28"/>
          <w:lang w:val="kk-KZ"/>
          <w14:ligatures w14:val="none"/>
        </w:rPr>
        <w:t xml:space="preserve">-сурет), нейромодуляциялық және нейротрансмиттерлік әсерге ие </w:t>
      </w:r>
      <w:r w:rsidR="00A23E9D">
        <w:rPr>
          <w:rFonts w:ascii="Times New Roman" w:eastAsia="Calibri" w:hAnsi="Times New Roman" w:cs="Times New Roman"/>
          <w:kern w:val="0"/>
          <w:sz w:val="28"/>
          <w:szCs w:val="28"/>
          <w:lang w:val="kk-KZ"/>
          <w14:ligatures w14:val="none"/>
        </w:rPr>
        <w:t xml:space="preserve">(Сурет1.37) </w:t>
      </w:r>
      <w:r w:rsidR="00593A1C" w:rsidRPr="00593A1C">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9</w:t>
      </w:r>
      <w:r w:rsidR="00C749DA" w:rsidRPr="00C749DA">
        <w:rPr>
          <w:rFonts w:ascii="Times New Roman" w:eastAsia="Calibri" w:hAnsi="Times New Roman" w:cs="Times New Roman"/>
          <w:kern w:val="0"/>
          <w:sz w:val="28"/>
          <w:szCs w:val="28"/>
          <w:lang w:val="kk-KZ"/>
          <w14:ligatures w14:val="none"/>
        </w:rPr>
        <w:t>5</w:t>
      </w:r>
      <w:r w:rsidR="00593A1C" w:rsidRPr="00593A1C">
        <w:rPr>
          <w:rFonts w:ascii="Times New Roman" w:eastAsia="Calibri" w:hAnsi="Times New Roman" w:cs="Times New Roman"/>
          <w:kern w:val="0"/>
          <w:sz w:val="28"/>
          <w:szCs w:val="28"/>
          <w:lang w:val="kk-KZ"/>
          <w14:ligatures w14:val="none"/>
        </w:rPr>
        <w:t>].</w:t>
      </w:r>
    </w:p>
    <w:p w14:paraId="044FF6CC" w14:textId="77777777" w:rsidR="00F36E68" w:rsidRPr="002E2030" w:rsidRDefault="00F36E68"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p>
    <w:p w14:paraId="483F7312" w14:textId="733C0A1A" w:rsidR="00593A1C" w:rsidRPr="00714A55" w:rsidRDefault="009916F9" w:rsidP="005777B0">
      <w:pPr>
        <w:tabs>
          <w:tab w:val="left" w:pos="1560"/>
          <w:tab w:val="left" w:pos="7230"/>
        </w:tabs>
        <w:spacing w:line="240" w:lineRule="auto"/>
        <w:ind w:firstLine="567"/>
        <w:jc w:val="center"/>
        <w:rPr>
          <w:rFonts w:ascii="Times New Roman" w:eastAsia="Calibri" w:hAnsi="Times New Roman" w:cs="Times New Roman"/>
          <w:i/>
          <w:iCs/>
          <w:kern w:val="0"/>
          <w:sz w:val="28"/>
          <w:szCs w:val="28"/>
          <w14:ligatures w14:val="none"/>
        </w:rPr>
      </w:pPr>
      <w:r w:rsidRPr="009916F9">
        <w:rPr>
          <w:rFonts w:ascii="Times New Roman" w:eastAsia="Calibri" w:hAnsi="Times New Roman" w:cs="Times New Roman" w:hint="cs"/>
          <w:kern w:val="0"/>
          <w:sz w:val="28"/>
          <w:szCs w:val="28"/>
          <w:lang w:val="kk-KZ"/>
          <w14:ligatures w14:val="none"/>
        </w:rPr>
        <w:t>Сурет</w:t>
      </w:r>
      <w:r w:rsidRPr="009916F9">
        <w:rPr>
          <w:rFonts w:ascii="Times New Roman" w:eastAsia="Calibri" w:hAnsi="Times New Roman" w:cs="Times New Roman"/>
          <w:kern w:val="0"/>
          <w:sz w:val="28"/>
          <w:szCs w:val="28"/>
          <w:lang w:val="kk-KZ"/>
          <w14:ligatures w14:val="none"/>
        </w:rPr>
        <w:t xml:space="preserve"> 1.</w:t>
      </w:r>
      <w:r w:rsidR="00DA036B">
        <w:rPr>
          <w:rFonts w:ascii="Times New Roman" w:eastAsia="Calibri" w:hAnsi="Times New Roman" w:cs="Times New Roman"/>
          <w:kern w:val="0"/>
          <w:sz w:val="28"/>
          <w:szCs w:val="28"/>
          <w:lang w:val="kk-KZ"/>
          <w14:ligatures w14:val="none"/>
        </w:rPr>
        <w:t>3</w:t>
      </w:r>
      <w:r w:rsidR="006849A1">
        <w:rPr>
          <w:rFonts w:ascii="Times New Roman" w:eastAsia="Calibri" w:hAnsi="Times New Roman" w:cs="Times New Roman"/>
          <w:kern w:val="0"/>
          <w:sz w:val="28"/>
          <w:szCs w:val="28"/>
          <w:lang w:val="kk-KZ"/>
          <w14:ligatures w14:val="none"/>
        </w:rPr>
        <w:t>7</w:t>
      </w:r>
      <w:r>
        <w:rPr>
          <w:rFonts w:ascii="Times New Roman" w:eastAsia="Calibri" w:hAnsi="Times New Roman" w:cs="Times New Roman"/>
          <w:kern w:val="0"/>
          <w:sz w:val="28"/>
          <w:szCs w:val="28"/>
          <w:lang w:val="kk-KZ"/>
          <w14:ligatures w14:val="none"/>
        </w:rPr>
        <w:t xml:space="preserve"> </w:t>
      </w:r>
      <w:r w:rsidR="00F36E68" w:rsidRPr="00F36E68">
        <w:rPr>
          <w:rFonts w:ascii="Times New Roman" w:eastAsia="Calibri" w:hAnsi="Times New Roman" w:cs="Times New Roman"/>
          <w:kern w:val="0"/>
          <w:sz w:val="28"/>
          <w:szCs w:val="28"/>
          <w:lang w:val="kk-KZ"/>
          <w14:ligatures w14:val="none"/>
        </w:rPr>
        <w:t xml:space="preserve">– Амидоксимдер – NO генераторлары </w:t>
      </w:r>
      <w:r w:rsidR="00F36E68" w:rsidRPr="00DA036B">
        <w:rPr>
          <w:rFonts w:ascii="Times New Roman" w:eastAsia="Calibri" w:hAnsi="Times New Roman" w:cs="Times New Roman"/>
          <w:i/>
          <w:iCs/>
          <w:kern w:val="0"/>
          <w:sz w:val="28"/>
          <w:szCs w:val="28"/>
          <w:lang w:val="kk-KZ"/>
          <w14:ligatures w14:val="none"/>
        </w:rPr>
        <w:t>in vivo</w:t>
      </w:r>
    </w:p>
    <w:p w14:paraId="51CFDE8B" w14:textId="73744203" w:rsidR="00593A1C" w:rsidRPr="004F7B7F"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Әсіресе, амидоксидтердің тромбоцитке қарсы құралдар ретінде кеңінен таралған қолданылуы байқалад</w:t>
      </w:r>
      <w:r w:rsidR="00F6094E">
        <w:rPr>
          <w:rFonts w:ascii="Times New Roman" w:eastAsia="Calibri" w:hAnsi="Times New Roman" w:cs="Times New Roman"/>
          <w:kern w:val="0"/>
          <w:sz w:val="28"/>
          <w:szCs w:val="28"/>
          <w:lang w:val="kk-KZ"/>
          <w14:ligatures w14:val="none"/>
        </w:rPr>
        <w:t>ы</w:t>
      </w:r>
      <w:r w:rsidRPr="00593A1C">
        <w:rPr>
          <w:rFonts w:ascii="Times New Roman" w:eastAsia="Calibri" w:hAnsi="Times New Roman" w:cs="Times New Roman"/>
          <w:kern w:val="0"/>
          <w:sz w:val="28"/>
          <w:szCs w:val="28"/>
          <w:lang w:val="kk-KZ"/>
          <w14:ligatures w14:val="none"/>
        </w:rPr>
        <w:t>. Ксимелагатран тромбиннің тікелей ингибиторы ретінде антикоагулянт әсері бар бірінші белгілі пролепид. Дегенмен, қазіргі уақытта Ксимелагатран жоғары гепатоток</w:t>
      </w:r>
      <w:r w:rsidR="000D1F4D">
        <w:rPr>
          <w:rFonts w:ascii="Times New Roman" w:eastAsia="Calibri" w:hAnsi="Times New Roman" w:cs="Times New Roman"/>
          <w:kern w:val="0"/>
          <w:sz w:val="28"/>
          <w:szCs w:val="28"/>
          <w:lang w:val="kk-KZ"/>
          <w14:ligatures w14:val="none"/>
        </w:rPr>
        <w:t>сикалық</w:t>
      </w:r>
      <w:r w:rsidRPr="00593A1C">
        <w:rPr>
          <w:rFonts w:ascii="Times New Roman" w:eastAsia="Calibri" w:hAnsi="Times New Roman" w:cs="Times New Roman"/>
          <w:kern w:val="0"/>
          <w:sz w:val="28"/>
          <w:szCs w:val="28"/>
          <w:lang w:val="kk-KZ"/>
          <w14:ligatures w14:val="none"/>
        </w:rPr>
        <w:t xml:space="preserve"> себебінен қолданылмайды [</w:t>
      </w:r>
      <w:r w:rsidR="00676BC9" w:rsidRPr="00676BC9">
        <w:rPr>
          <w:rFonts w:ascii="Times New Roman" w:eastAsia="Calibri" w:hAnsi="Times New Roman" w:cs="Times New Roman"/>
          <w:kern w:val="0"/>
          <w:sz w:val="28"/>
          <w:szCs w:val="28"/>
          <w:lang w:val="kk-KZ"/>
          <w14:ligatures w14:val="none"/>
        </w:rPr>
        <w:t>9</w:t>
      </w:r>
      <w:r w:rsidR="00C749DA" w:rsidRPr="00C749DA">
        <w:rPr>
          <w:rFonts w:ascii="Times New Roman" w:eastAsia="Calibri" w:hAnsi="Times New Roman" w:cs="Times New Roman"/>
          <w:kern w:val="0"/>
          <w:sz w:val="28"/>
          <w:szCs w:val="28"/>
          <w:lang w:val="kk-KZ"/>
          <w14:ligatures w14:val="none"/>
        </w:rPr>
        <w:t>8</w:t>
      </w:r>
      <w:r w:rsidRPr="00593A1C">
        <w:rPr>
          <w:rFonts w:ascii="Times New Roman" w:eastAsia="Calibri" w:hAnsi="Times New Roman" w:cs="Times New Roman"/>
          <w:kern w:val="0"/>
          <w:sz w:val="28"/>
          <w:szCs w:val="28"/>
          <w:lang w:val="kk-KZ"/>
          <w14:ligatures w14:val="none"/>
        </w:rPr>
        <w:t>]. Кейінірек, дабигатран (Прадакса) тромбин ингибиторы ретінде ауыз арқылы қолдануға арналған, жетілдірілген фармакокинетикалық қасиеттері бар коммерциялық түрде қол жетімді қосарлы пролепид ретінде әзірленді [</w:t>
      </w:r>
      <w:r w:rsidR="00C749DA" w:rsidRPr="00C749DA">
        <w:rPr>
          <w:rFonts w:ascii="Times New Roman" w:eastAsia="Calibri" w:hAnsi="Times New Roman" w:cs="Times New Roman"/>
          <w:kern w:val="0"/>
          <w:sz w:val="28"/>
          <w:szCs w:val="28"/>
          <w:lang w:val="kk-KZ"/>
          <w14:ligatures w14:val="none"/>
        </w:rPr>
        <w:t>99</w:t>
      </w:r>
      <w:r w:rsidRPr="00593A1C">
        <w:rPr>
          <w:rFonts w:ascii="Times New Roman" w:eastAsia="Calibri" w:hAnsi="Times New Roman" w:cs="Times New Roman"/>
          <w:kern w:val="0"/>
          <w:sz w:val="28"/>
          <w:szCs w:val="28"/>
          <w:lang w:val="kk-KZ"/>
          <w14:ligatures w14:val="none"/>
        </w:rPr>
        <w:t>]. Дабигатранның амидоксид-алмұрт қышқылы эфирі прадакстың құрылымдық модификациясы болып табылады, жақсы еритін, жылдам активтелетін және дабигатран этексилаты деңгейінде биологиялық қол жетімділігі бар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0</w:t>
      </w:r>
      <w:r w:rsidRPr="00593A1C">
        <w:rPr>
          <w:rFonts w:ascii="Times New Roman" w:eastAsia="Calibri" w:hAnsi="Times New Roman" w:cs="Times New Roman"/>
          <w:kern w:val="0"/>
          <w:sz w:val="28"/>
          <w:szCs w:val="28"/>
          <w:lang w:val="kk-KZ"/>
          <w14:ligatures w14:val="none"/>
        </w:rPr>
        <w:t>]. Сонымен қатар, амидоксидтерді қамтитын антипротозойлы (пентамидин және оның аналогтары)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1</w:t>
      </w:r>
      <w:r w:rsidRPr="00593A1C">
        <w:rPr>
          <w:rFonts w:ascii="Times New Roman" w:eastAsia="Calibri" w:hAnsi="Times New Roman" w:cs="Times New Roman"/>
          <w:kern w:val="0"/>
          <w:sz w:val="28"/>
          <w:szCs w:val="28"/>
          <w:lang w:val="kk-KZ"/>
          <w14:ligatures w14:val="none"/>
        </w:rPr>
        <w:t>], противовирустық (осельтамивирдің амидоксим туындысы)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2</w:t>
      </w:r>
      <w:r w:rsidRPr="00593A1C">
        <w:rPr>
          <w:rFonts w:ascii="Times New Roman" w:eastAsia="Calibri" w:hAnsi="Times New Roman" w:cs="Times New Roman"/>
          <w:kern w:val="0"/>
          <w:sz w:val="28"/>
          <w:szCs w:val="28"/>
          <w:lang w:val="kk-KZ"/>
          <w14:ligatures w14:val="none"/>
        </w:rPr>
        <w:t>] қасиеттері бар пролепидтер анықталды. Сонымен қатар, амидоксим препараты сарысудағы протеаза ингибиторлары (Упамостат) диабетке қарсы және қорғаушы әсерімен танылады</w:t>
      </w:r>
      <w:r w:rsidR="008C06E5">
        <w:rPr>
          <w:rFonts w:ascii="Times New Roman" w:eastAsia="Calibri" w:hAnsi="Times New Roman" w:cs="Times New Roman"/>
          <w:kern w:val="0"/>
          <w:sz w:val="28"/>
          <w:szCs w:val="28"/>
          <w:lang w:val="kk-KZ"/>
          <w14:ligatures w14:val="none"/>
        </w:rPr>
        <w:t xml:space="preserve">. </w:t>
      </w:r>
      <w:r w:rsidR="0039701A">
        <w:rPr>
          <w:rFonts w:ascii="Times New Roman" w:eastAsia="Calibri" w:hAnsi="Times New Roman" w:cs="Times New Roman"/>
          <w:kern w:val="0"/>
          <w:sz w:val="28"/>
          <w:szCs w:val="28"/>
          <w:lang w:val="kk-KZ"/>
          <w14:ligatures w14:val="none"/>
        </w:rPr>
        <w:t>А</w:t>
      </w:r>
      <w:r w:rsidRPr="00593A1C">
        <w:rPr>
          <w:rFonts w:ascii="Times New Roman" w:eastAsia="Calibri" w:hAnsi="Times New Roman" w:cs="Times New Roman"/>
          <w:kern w:val="0"/>
          <w:sz w:val="28"/>
          <w:szCs w:val="28"/>
          <w:lang w:val="kk-KZ"/>
          <w14:ligatures w14:val="none"/>
        </w:rPr>
        <w:t xml:space="preserve">мидоксимдердің метаболизміндегі митохондриялық амидоксимді төмендететін компонент фермент кешенінің рөліне арналған зерттеуді ұсынды. Бұл амидоксимдердің улылығы аз және биожетімділігі жоғары қосылыстарға </w:t>
      </w:r>
      <w:r w:rsidRPr="000D1F4D">
        <w:rPr>
          <w:rFonts w:ascii="Times New Roman" w:eastAsia="Calibri" w:hAnsi="Times New Roman" w:cs="Times New Roman"/>
          <w:i/>
          <w:iCs/>
          <w:kern w:val="0"/>
          <w:sz w:val="28"/>
          <w:szCs w:val="28"/>
          <w:lang w:val="kk-KZ"/>
          <w14:ligatures w14:val="none"/>
        </w:rPr>
        <w:t>in vivo</w:t>
      </w:r>
      <w:r w:rsidRPr="00593A1C">
        <w:rPr>
          <w:rFonts w:ascii="Times New Roman" w:eastAsia="Calibri" w:hAnsi="Times New Roman" w:cs="Times New Roman"/>
          <w:kern w:val="0"/>
          <w:sz w:val="28"/>
          <w:szCs w:val="28"/>
          <w:lang w:val="kk-KZ"/>
          <w14:ligatures w14:val="none"/>
        </w:rPr>
        <w:t xml:space="preserve"> белсендірілетін алдын ала дәрілік формалар ретіндегі маңыздылығын растайды. Жұмыс фармакокинетикалық профильдері жақсартылған препараттарды әзірлеуде механизмдерді пайдалану әлеуетін көрсетеді</w:t>
      </w:r>
      <w:r w:rsidR="0039701A">
        <w:rPr>
          <w:rFonts w:ascii="Times New Roman" w:eastAsia="Calibri" w:hAnsi="Times New Roman" w:cs="Times New Roman"/>
          <w:kern w:val="0"/>
          <w:sz w:val="28"/>
          <w:szCs w:val="28"/>
          <w:lang w:val="kk-KZ"/>
          <w14:ligatures w14:val="none"/>
        </w:rPr>
        <w:t xml:space="preserve"> </w:t>
      </w:r>
      <w:r w:rsidR="0039701A" w:rsidRPr="0039701A">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3</w:t>
      </w:r>
      <w:r w:rsidR="0039701A" w:rsidRPr="0039701A">
        <w:rPr>
          <w:rFonts w:ascii="Times New Roman" w:eastAsia="Calibri" w:hAnsi="Times New Roman" w:cs="Times New Roman"/>
          <w:kern w:val="0"/>
          <w:sz w:val="28"/>
          <w:szCs w:val="28"/>
          <w:lang w:val="kk-KZ"/>
          <w14:ligatures w14:val="none"/>
        </w:rPr>
        <w:t>]</w:t>
      </w:r>
      <w:r w:rsidRPr="00593A1C">
        <w:rPr>
          <w:rFonts w:ascii="Times New Roman" w:eastAsia="Calibri" w:hAnsi="Times New Roman" w:cs="Times New Roman"/>
          <w:kern w:val="0"/>
          <w:sz w:val="28"/>
          <w:szCs w:val="28"/>
          <w:lang w:val="kk-KZ"/>
          <w14:ligatures w14:val="none"/>
        </w:rPr>
        <w:t>.</w:t>
      </w:r>
      <w:r w:rsidR="00062BDE">
        <w:rPr>
          <w:rFonts w:ascii="Times New Roman" w:eastAsia="Calibri" w:hAnsi="Times New Roman" w:cs="Times New Roman"/>
          <w:kern w:val="0"/>
          <w:sz w:val="28"/>
          <w:szCs w:val="28"/>
          <w:lang w:val="kk-KZ"/>
          <w14:ligatures w14:val="none"/>
        </w:rPr>
        <w:t xml:space="preserve"> Б</w:t>
      </w:r>
      <w:r w:rsidRPr="00593A1C">
        <w:rPr>
          <w:rFonts w:ascii="Times New Roman" w:eastAsia="Calibri" w:hAnsi="Times New Roman" w:cs="Times New Roman"/>
          <w:kern w:val="0"/>
          <w:sz w:val="28"/>
          <w:szCs w:val="28"/>
          <w:lang w:val="kk-KZ"/>
          <w14:ligatures w14:val="none"/>
        </w:rPr>
        <w:t xml:space="preserve">иоорганикалық және дәрілік химия </w:t>
      </w:r>
      <w:r w:rsidR="00062BDE">
        <w:rPr>
          <w:rFonts w:ascii="Times New Roman" w:eastAsia="Calibri" w:hAnsi="Times New Roman" w:cs="Times New Roman"/>
          <w:kern w:val="0"/>
          <w:sz w:val="28"/>
          <w:szCs w:val="28"/>
          <w:lang w:val="kk-KZ"/>
          <w14:ligatures w14:val="none"/>
        </w:rPr>
        <w:t>зерттеулерінде</w:t>
      </w:r>
      <w:r w:rsidRPr="00593A1C">
        <w:rPr>
          <w:rFonts w:ascii="Times New Roman" w:eastAsia="Calibri" w:hAnsi="Times New Roman" w:cs="Times New Roman"/>
          <w:kern w:val="0"/>
          <w:sz w:val="28"/>
          <w:szCs w:val="28"/>
          <w:lang w:val="kk-KZ"/>
          <w14:ligatures w14:val="none"/>
        </w:rPr>
        <w:t xml:space="preserve"> бис-катионды безгекке қарсы агенттердің амидоксим туындыларын алдын ала дәрі ретінде бағалады</w:t>
      </w:r>
      <w:r w:rsidR="00062BDE">
        <w:rPr>
          <w:rFonts w:ascii="Times New Roman" w:eastAsia="Calibri" w:hAnsi="Times New Roman" w:cs="Times New Roman"/>
          <w:kern w:val="0"/>
          <w:sz w:val="28"/>
          <w:szCs w:val="28"/>
          <w:lang w:val="kk-KZ"/>
          <w14:ligatures w14:val="none"/>
        </w:rPr>
        <w:t xml:space="preserve"> </w:t>
      </w:r>
      <w:r w:rsidR="00062BDE" w:rsidRPr="00062BDE">
        <w:rPr>
          <w:rFonts w:ascii="Times New Roman" w:eastAsia="Calibri" w:hAnsi="Times New Roman" w:cs="Times New Roman"/>
          <w:kern w:val="0"/>
          <w:sz w:val="28"/>
          <w:szCs w:val="28"/>
          <w:lang w:val="kk-KZ"/>
          <w14:ligatures w14:val="none"/>
        </w:rPr>
        <w:t>[</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4</w:t>
      </w:r>
      <w:r w:rsidR="00062BDE" w:rsidRPr="00062BDE">
        <w:rPr>
          <w:rFonts w:ascii="Times New Roman" w:eastAsia="Calibri" w:hAnsi="Times New Roman" w:cs="Times New Roman"/>
          <w:kern w:val="0"/>
          <w:sz w:val="28"/>
          <w:szCs w:val="28"/>
          <w:lang w:val="kk-KZ"/>
          <w14:ligatures w14:val="none"/>
        </w:rPr>
        <w:t>]</w:t>
      </w:r>
      <w:r w:rsidRPr="00593A1C">
        <w:rPr>
          <w:rFonts w:ascii="Times New Roman" w:eastAsia="Calibri" w:hAnsi="Times New Roman" w:cs="Times New Roman"/>
          <w:kern w:val="0"/>
          <w:sz w:val="28"/>
          <w:szCs w:val="28"/>
          <w:lang w:val="kk-KZ"/>
          <w14:ligatures w14:val="none"/>
        </w:rPr>
        <w:t xml:space="preserve">. Авторлар амидоксим топтары қосылыстардың жасушалық мембраналар арқылы ену қабілетін жақсарта алатынын және олардың ауызша биожетімділігін арттыратынын көрсетті. Ағзадағы биотрансформациядан кейін олар </w:t>
      </w:r>
      <w:r w:rsidR="00C90D13">
        <w:rPr>
          <w:rFonts w:ascii="Times New Roman" w:eastAsia="Calibri" w:hAnsi="Times New Roman" w:cs="Times New Roman"/>
          <w:kern w:val="0"/>
          <w:sz w:val="28"/>
          <w:szCs w:val="28"/>
          <w:lang w:val="kk-KZ"/>
          <w14:ligatures w14:val="none"/>
        </w:rPr>
        <w:t>(</w:t>
      </w:r>
      <w:r w:rsidRPr="000D1F4D">
        <w:rPr>
          <w:rFonts w:ascii="Times New Roman" w:eastAsia="Calibri" w:hAnsi="Times New Roman" w:cs="Times New Roman"/>
          <w:i/>
          <w:iCs/>
          <w:kern w:val="0"/>
          <w:sz w:val="28"/>
          <w:szCs w:val="28"/>
          <w:lang w:val="kk-KZ"/>
          <w14:ligatures w14:val="none"/>
        </w:rPr>
        <w:t>Plasmodium falciparum</w:t>
      </w:r>
      <w:r w:rsidR="00C90D13" w:rsidRPr="00C90D13">
        <w:rPr>
          <w:rFonts w:ascii="Times New Roman" w:eastAsia="Calibri" w:hAnsi="Times New Roman" w:cs="Times New Roman"/>
          <w:kern w:val="0"/>
          <w:sz w:val="28"/>
          <w:szCs w:val="28"/>
          <w:lang w:val="kk-KZ"/>
          <w14:ligatures w14:val="none"/>
        </w:rPr>
        <w:t>) безгек паразиті</w:t>
      </w:r>
      <w:r w:rsidR="00C90D13">
        <w:rPr>
          <w:rFonts w:ascii="Times New Roman" w:eastAsia="Calibri" w:hAnsi="Times New Roman" w:cs="Times New Roman"/>
          <w:kern w:val="0"/>
          <w:sz w:val="28"/>
          <w:szCs w:val="28"/>
          <w:lang w:val="kk-KZ"/>
          <w14:ligatures w14:val="none"/>
        </w:rPr>
        <w:t>не</w:t>
      </w:r>
      <w:r w:rsidRPr="00593A1C">
        <w:rPr>
          <w:rFonts w:ascii="Times New Roman" w:eastAsia="Calibri" w:hAnsi="Times New Roman" w:cs="Times New Roman"/>
          <w:kern w:val="0"/>
          <w:sz w:val="28"/>
          <w:szCs w:val="28"/>
          <w:lang w:val="kk-KZ"/>
          <w14:ligatures w14:val="none"/>
        </w:rPr>
        <w:t xml:space="preserve"> қарсы тиімді белсенді формаларды шығарады. Бұл деректер безгекке қарсы тиімді және аз уытты препараттарды жасауда амидоксимдердің жоғары құндылығын растайды</w:t>
      </w:r>
      <w:r w:rsidR="00A23E9D">
        <w:rPr>
          <w:rFonts w:ascii="Times New Roman" w:eastAsia="Calibri" w:hAnsi="Times New Roman" w:cs="Times New Roman"/>
          <w:kern w:val="0"/>
          <w:sz w:val="28"/>
          <w:szCs w:val="28"/>
          <w:lang w:val="kk-KZ"/>
          <w14:ligatures w14:val="none"/>
        </w:rPr>
        <w:t xml:space="preserve"> (Сурет 1.38)</w:t>
      </w:r>
      <w:r w:rsidR="00A23E9D" w:rsidRPr="00A23E9D">
        <w:t xml:space="preserve"> </w:t>
      </w:r>
      <w:r w:rsidR="00A23E9D" w:rsidRPr="00A23E9D">
        <w:rPr>
          <w:rFonts w:ascii="Times New Roman" w:eastAsia="Calibri" w:hAnsi="Times New Roman" w:cs="Times New Roman"/>
          <w:kern w:val="0"/>
          <w:sz w:val="28"/>
          <w:szCs w:val="28"/>
          <w:lang w:val="kk-KZ"/>
          <w14:ligatures w14:val="none"/>
        </w:rPr>
        <w:t>[104]</w:t>
      </w:r>
      <w:r w:rsidR="00A23E9D">
        <w:rPr>
          <w:rFonts w:ascii="Times New Roman" w:eastAsia="Calibri" w:hAnsi="Times New Roman" w:cs="Times New Roman"/>
          <w:kern w:val="0"/>
          <w:sz w:val="28"/>
          <w:szCs w:val="28"/>
          <w:lang w:val="kk-KZ"/>
          <w14:ligatures w14:val="none"/>
        </w:rPr>
        <w:t>.</w:t>
      </w:r>
    </w:p>
    <w:p w14:paraId="2E994C5A" w14:textId="77777777" w:rsidR="00593A1C" w:rsidRPr="00593A1C" w:rsidRDefault="00593A1C" w:rsidP="00B5484D">
      <w:pPr>
        <w:tabs>
          <w:tab w:val="left" w:pos="1560"/>
          <w:tab w:val="left" w:pos="7230"/>
        </w:tabs>
        <w:spacing w:line="240" w:lineRule="auto"/>
        <w:ind w:firstLine="567"/>
        <w:jc w:val="center"/>
        <w:rPr>
          <w:rFonts w:ascii="Arial" w:eastAsia="Calibri" w:hAnsi="Arial" w:cs="Arial"/>
          <w:color w:val="111111"/>
          <w:kern w:val="0"/>
          <w:sz w:val="27"/>
          <w:szCs w:val="27"/>
          <w:shd w:val="clear" w:color="auto" w:fill="F7F7F7"/>
          <w:lang w:val="ru-RU"/>
          <w14:ligatures w14:val="none"/>
        </w:rPr>
      </w:pPr>
      <w:r w:rsidRPr="00593A1C">
        <w:rPr>
          <w:rFonts w:ascii="Times New Roman" w:eastAsia="Calibri" w:hAnsi="Times New Roman" w:cs="Times New Roman"/>
          <w:noProof/>
          <w:kern w:val="0"/>
          <w:sz w:val="28"/>
          <w:szCs w:val="28"/>
          <w:lang w:val="ru-RU" w:eastAsia="ru-RU"/>
          <w14:ligatures w14:val="none"/>
        </w:rPr>
        <w:drawing>
          <wp:inline distT="0" distB="0" distL="0" distR="0" wp14:anchorId="1938C3E9" wp14:editId="31C07559">
            <wp:extent cx="5937885" cy="3816350"/>
            <wp:effectExtent l="0" t="0" r="5715" b="0"/>
            <wp:docPr id="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937885" cy="3816350"/>
                    </a:xfrm>
                    <a:prstGeom prst="rect">
                      <a:avLst/>
                    </a:prstGeom>
                    <a:noFill/>
                  </pic:spPr>
                </pic:pic>
              </a:graphicData>
            </a:graphic>
          </wp:inline>
        </w:drawing>
      </w:r>
    </w:p>
    <w:p w14:paraId="5276B462" w14:textId="6DAE335A" w:rsidR="00593A1C" w:rsidRPr="00593A1C" w:rsidRDefault="00593A1C"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r w:rsidRPr="009916F9">
        <w:rPr>
          <w:rFonts w:ascii="Times New Roman" w:eastAsia="Calibri" w:hAnsi="Times New Roman" w:cs="Times New Roman"/>
          <w:kern w:val="0"/>
          <w:sz w:val="28"/>
          <w:szCs w:val="28"/>
          <w:lang w:val="kk-KZ"/>
          <w14:ligatures w14:val="none"/>
        </w:rPr>
        <w:t>Сурет 1.3</w:t>
      </w:r>
      <w:r w:rsidR="00476AC9">
        <w:rPr>
          <w:rFonts w:ascii="Times New Roman" w:eastAsia="Calibri" w:hAnsi="Times New Roman" w:cs="Times New Roman"/>
          <w:kern w:val="0"/>
          <w:sz w:val="28"/>
          <w:szCs w:val="28"/>
          <w:lang w:val="kk-KZ"/>
          <w14:ligatures w14:val="none"/>
        </w:rPr>
        <w:t>8</w:t>
      </w:r>
      <w:r w:rsidRPr="00593A1C">
        <w:rPr>
          <w:rFonts w:ascii="Times New Roman" w:eastAsia="Calibri" w:hAnsi="Times New Roman" w:cs="Times New Roman"/>
          <w:kern w:val="0"/>
          <w:sz w:val="28"/>
          <w:szCs w:val="28"/>
          <w:lang w:val="kk-KZ"/>
          <w14:ligatures w14:val="none"/>
        </w:rPr>
        <w:t xml:space="preserve"> – Амидоксимдер негізіндегі дәрілік заттар</w:t>
      </w:r>
    </w:p>
    <w:p w14:paraId="2EF2EFC4" w14:textId="7C8870D0" w:rsidR="00593A1C" w:rsidRPr="00593A1C"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Зерттеушілердің назары амидоксим фрагментін тиімді пререпараттарды жасауда күшті фармакофор ретінде қолдануға жоғарыда сипатталғандай амидоксимдердің кейіннен NO шығарылуымен ферменттердің амидтерге айналуымен немесе олардың жасушалық редуктазалардың амидиндерге дейін тотықсыздануымен байланысты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5</w:t>
      </w:r>
      <w:r w:rsidRPr="00593A1C">
        <w:rPr>
          <w:rFonts w:ascii="Times New Roman" w:eastAsia="Calibri" w:hAnsi="Times New Roman" w:cs="Times New Roman"/>
          <w:kern w:val="0"/>
          <w:sz w:val="28"/>
          <w:szCs w:val="28"/>
          <w:lang w:val="kk-KZ"/>
          <w14:ligatures w14:val="none"/>
        </w:rPr>
        <w:t>]. Амидоксимдер амидиндерге қарағанда негізді емес және физиологиялық жағдайларда протондалмайды, диффузия арқылы ішектің сіңуін күшейтеді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6</w:t>
      </w:r>
      <w:r w:rsidRPr="00593A1C">
        <w:rPr>
          <w:rFonts w:ascii="Times New Roman" w:eastAsia="Calibri" w:hAnsi="Times New Roman" w:cs="Times New Roman"/>
          <w:kern w:val="0"/>
          <w:sz w:val="28"/>
          <w:szCs w:val="28"/>
          <w:lang w:val="kk-KZ"/>
          <w14:ligatures w14:val="none"/>
        </w:rPr>
        <w:t>]. Сонымен қатар, жоғарыда сипатталған қасиеттерді ескере отырып, екі антитромботикалық препарат әзірленді сибрафибран және бұрын айтылған ксимелагатран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7</w:t>
      </w:r>
      <w:r w:rsidRPr="00593A1C">
        <w:rPr>
          <w:rFonts w:ascii="Times New Roman" w:eastAsia="Calibri" w:hAnsi="Times New Roman" w:cs="Times New Roman"/>
          <w:kern w:val="0"/>
          <w:sz w:val="28"/>
          <w:szCs w:val="28"/>
          <w:lang w:val="kk-KZ"/>
          <w14:ligatures w14:val="none"/>
        </w:rPr>
        <w:t>].</w:t>
      </w:r>
    </w:p>
    <w:p w14:paraId="567993A7" w14:textId="4DB845C0" w:rsidR="009916F9"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 xml:space="preserve">Амидиндердің ішінде амидоксимдердің туындылары – </w:t>
      </w:r>
      <w:r w:rsidR="001B2C85">
        <w:rPr>
          <w:rFonts w:ascii="Times New Roman" w:eastAsia="Calibri" w:hAnsi="Times New Roman" w:cs="Times New Roman"/>
          <w:kern w:val="0"/>
          <w:sz w:val="28"/>
          <w:szCs w:val="28"/>
          <w:lang w:val="kk-KZ"/>
          <w14:ligatures w14:val="none"/>
        </w:rPr>
        <w:t>к</w:t>
      </w:r>
      <w:r w:rsidRPr="00593A1C">
        <w:rPr>
          <w:rFonts w:ascii="Times New Roman" w:eastAsia="Calibri" w:hAnsi="Times New Roman" w:cs="Times New Roman"/>
          <w:kern w:val="0"/>
          <w:sz w:val="28"/>
          <w:szCs w:val="28"/>
          <w:lang w:val="kk-KZ"/>
          <w14:ligatures w14:val="none"/>
        </w:rPr>
        <w:t>өптеген қосылыстар биологиялық белсенділік танытады және жануарлардың агенттері ретінде әрекет етеді [</w:t>
      </w:r>
      <w:r w:rsidR="00676BC9" w:rsidRPr="00676BC9">
        <w:rPr>
          <w:rFonts w:ascii="Times New Roman" w:eastAsia="Calibri" w:hAnsi="Times New Roman" w:cs="Times New Roman"/>
          <w:kern w:val="0"/>
          <w:sz w:val="28"/>
          <w:szCs w:val="28"/>
          <w:lang w:val="kk-KZ"/>
          <w14:ligatures w14:val="none"/>
        </w:rPr>
        <w:t>10</w:t>
      </w:r>
      <w:r w:rsidR="00C749DA" w:rsidRPr="00C749DA">
        <w:rPr>
          <w:rFonts w:ascii="Times New Roman" w:eastAsia="Calibri" w:hAnsi="Times New Roman" w:cs="Times New Roman"/>
          <w:kern w:val="0"/>
          <w:sz w:val="28"/>
          <w:szCs w:val="28"/>
          <w:lang w:val="kk-KZ"/>
          <w14:ligatures w14:val="none"/>
        </w:rPr>
        <w:t>8</w:t>
      </w:r>
      <w:r w:rsidRPr="00593A1C">
        <w:rPr>
          <w:rFonts w:ascii="Times New Roman" w:eastAsia="Calibri" w:hAnsi="Times New Roman" w:cs="Times New Roman"/>
          <w:kern w:val="0"/>
          <w:sz w:val="28"/>
          <w:szCs w:val="28"/>
          <w:lang w:val="kk-KZ"/>
          <w14:ligatures w14:val="none"/>
        </w:rPr>
        <w:t xml:space="preserve">], азот оксидінің ингибиторлары және тирозинкиназа </w:t>
      </w:r>
    </w:p>
    <w:p w14:paraId="08906757" w14:textId="6EFA7EE2" w:rsidR="009E35E7"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ингибиторлары [</w:t>
      </w:r>
      <w:r w:rsidR="00C749DA" w:rsidRPr="00C749DA">
        <w:rPr>
          <w:rFonts w:ascii="Times New Roman" w:eastAsia="Calibri" w:hAnsi="Times New Roman" w:cs="Times New Roman"/>
          <w:kern w:val="0"/>
          <w:sz w:val="28"/>
          <w:szCs w:val="28"/>
          <w:lang w:val="kk-KZ"/>
          <w14:ligatures w14:val="none"/>
        </w:rPr>
        <w:t>109</w:t>
      </w:r>
      <w:r w:rsidRPr="00593A1C">
        <w:rPr>
          <w:rFonts w:ascii="Times New Roman" w:eastAsia="Calibri" w:hAnsi="Times New Roman" w:cs="Times New Roman"/>
          <w:kern w:val="0"/>
          <w:sz w:val="28"/>
          <w:szCs w:val="28"/>
          <w:lang w:val="kk-KZ"/>
          <w14:ligatures w14:val="none"/>
        </w:rPr>
        <w:t>].</w:t>
      </w:r>
      <w:r w:rsidR="00496686">
        <w:rPr>
          <w:rFonts w:ascii="Times New Roman" w:eastAsia="Calibri" w:hAnsi="Times New Roman" w:cs="Times New Roman"/>
          <w:kern w:val="0"/>
          <w:sz w:val="28"/>
          <w:szCs w:val="28"/>
          <w:lang w:val="kk-KZ"/>
          <w14:ligatures w14:val="none"/>
        </w:rPr>
        <w:t xml:space="preserve"> </w:t>
      </w:r>
      <w:bookmarkStart w:id="23" w:name="_Hlk202962091"/>
      <w:r w:rsidRPr="00593A1C">
        <w:rPr>
          <w:rFonts w:ascii="Times New Roman" w:eastAsia="Calibri" w:hAnsi="Times New Roman" w:cs="Times New Roman"/>
          <w:kern w:val="0"/>
          <w:sz w:val="28"/>
          <w:szCs w:val="28"/>
          <w:lang w:val="kk-KZ"/>
          <w14:ligatures w14:val="none"/>
        </w:rPr>
        <w:t>Амидиндер мен амидоксимдерді синтетикалық пептидтерді өндіру үшін пайдалануға болады</w:t>
      </w:r>
      <w:r w:rsidR="00A23E9D">
        <w:rPr>
          <w:rFonts w:ascii="Times New Roman" w:eastAsia="Calibri" w:hAnsi="Times New Roman" w:cs="Times New Roman"/>
          <w:kern w:val="0"/>
          <w:sz w:val="28"/>
          <w:szCs w:val="28"/>
          <w:lang w:val="kk-KZ"/>
          <w14:ligatures w14:val="none"/>
        </w:rPr>
        <w:t xml:space="preserve"> (Сурет</w:t>
      </w:r>
      <w:r w:rsidR="0049222A">
        <w:rPr>
          <w:rFonts w:ascii="Times New Roman" w:eastAsia="Calibri" w:hAnsi="Times New Roman" w:cs="Times New Roman"/>
          <w:kern w:val="0"/>
          <w:sz w:val="28"/>
          <w:szCs w:val="28"/>
          <w:lang w:val="kk-KZ"/>
          <w14:ligatures w14:val="none"/>
        </w:rPr>
        <w:t xml:space="preserve"> 1.39)</w:t>
      </w:r>
      <w:r w:rsidR="0049222A" w:rsidRPr="0049222A">
        <w:t xml:space="preserve"> </w:t>
      </w:r>
      <w:r w:rsidR="0049222A" w:rsidRPr="0049222A">
        <w:rPr>
          <w:rFonts w:ascii="Times New Roman" w:eastAsia="Calibri" w:hAnsi="Times New Roman" w:cs="Times New Roman"/>
          <w:kern w:val="0"/>
          <w:sz w:val="28"/>
          <w:szCs w:val="28"/>
          <w:lang w:val="kk-KZ"/>
          <w14:ligatures w14:val="none"/>
        </w:rPr>
        <w:t>[110]</w:t>
      </w:r>
      <w:r w:rsidRPr="00593A1C">
        <w:rPr>
          <w:rFonts w:ascii="Times New Roman" w:eastAsia="Calibri" w:hAnsi="Times New Roman" w:cs="Times New Roman"/>
          <w:kern w:val="0"/>
          <w:sz w:val="28"/>
          <w:szCs w:val="28"/>
          <w:lang w:val="kk-KZ"/>
          <w14:ligatures w14:val="none"/>
        </w:rPr>
        <w:t xml:space="preserve">. </w:t>
      </w:r>
    </w:p>
    <w:p w14:paraId="2386A583" w14:textId="77777777" w:rsidR="00C96355" w:rsidRPr="00806096" w:rsidRDefault="00C96355"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p>
    <w:p w14:paraId="6745CA1F" w14:textId="07DC47F5" w:rsidR="009E35E7" w:rsidRPr="009E35E7" w:rsidRDefault="009E35E7" w:rsidP="005777B0">
      <w:pPr>
        <w:tabs>
          <w:tab w:val="left" w:pos="1560"/>
          <w:tab w:val="left" w:pos="7230"/>
        </w:tabs>
        <w:spacing w:after="0" w:line="240" w:lineRule="auto"/>
        <w:ind w:firstLine="567"/>
        <w:jc w:val="center"/>
        <w:rPr>
          <w:rFonts w:ascii="Times New Roman" w:eastAsia="Calibri" w:hAnsi="Times New Roman" w:cs="Times New Roman"/>
          <w:kern w:val="0"/>
          <w:sz w:val="28"/>
          <w:szCs w:val="28"/>
          <w:lang w:val="en-US"/>
          <w14:ligatures w14:val="none"/>
        </w:rPr>
      </w:pPr>
      <w:r>
        <w:object w:dxaOrig="6111" w:dyaOrig="1246" w14:anchorId="12E21F6D">
          <v:shape id="_x0000_i1054" type="#_x0000_t75" style="width:305.25pt;height:62.25pt" o:ole="">
            <v:imagedata r:id="rId274" o:title=""/>
          </v:shape>
          <o:OLEObject Type="Embed" ProgID="ChemDraw.Document.6.0" ShapeID="_x0000_i1054" DrawAspect="Content" ObjectID="_1838558022" r:id="rId275"/>
        </w:object>
      </w:r>
    </w:p>
    <w:p w14:paraId="39051853" w14:textId="4A4E6659" w:rsidR="00496686" w:rsidRDefault="00496686"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en-US"/>
          <w14:ligatures w14:val="none"/>
        </w:rPr>
      </w:pPr>
    </w:p>
    <w:p w14:paraId="3FF4F7CB" w14:textId="76DE4AA4" w:rsidR="009E35E7" w:rsidRPr="00E50812" w:rsidRDefault="009E35E7" w:rsidP="005777B0">
      <w:pPr>
        <w:tabs>
          <w:tab w:val="left" w:pos="1560"/>
          <w:tab w:val="left" w:pos="7230"/>
        </w:tabs>
        <w:spacing w:after="0" w:line="240" w:lineRule="auto"/>
        <w:ind w:firstLine="567"/>
        <w:jc w:val="center"/>
        <w:rPr>
          <w:rFonts w:ascii="Times New Roman" w:eastAsia="Calibri" w:hAnsi="Times New Roman" w:cs="Times New Roman"/>
          <w:kern w:val="0"/>
          <w:lang w:val="kk-KZ"/>
          <w14:ligatures w14:val="none"/>
        </w:rPr>
      </w:pPr>
      <w:r w:rsidRPr="00E50812">
        <w:rPr>
          <w:rFonts w:ascii="Times New Roman" w:eastAsia="Calibri" w:hAnsi="Times New Roman" w:cs="Times New Roman"/>
          <w:kern w:val="0"/>
          <w:lang w:val="kk-KZ"/>
          <w14:ligatures w14:val="none"/>
        </w:rPr>
        <w:t xml:space="preserve">нитрил         </w:t>
      </w:r>
      <w:r w:rsidR="00E50812">
        <w:rPr>
          <w:rFonts w:ascii="Times New Roman" w:eastAsia="Calibri" w:hAnsi="Times New Roman" w:cs="Times New Roman"/>
          <w:kern w:val="0"/>
          <w:lang w:val="kk-KZ"/>
          <w14:ligatures w14:val="none"/>
        </w:rPr>
        <w:t xml:space="preserve">     </w:t>
      </w:r>
      <w:r w:rsidRPr="00E50812">
        <w:rPr>
          <w:rFonts w:ascii="Times New Roman" w:eastAsia="Calibri" w:hAnsi="Times New Roman" w:cs="Times New Roman"/>
          <w:kern w:val="0"/>
          <w:lang w:val="kk-KZ"/>
          <w14:ligatures w14:val="none"/>
        </w:rPr>
        <w:t xml:space="preserve">               амидоксим                       амид</w:t>
      </w:r>
    </w:p>
    <w:p w14:paraId="27EB5F39" w14:textId="77777777" w:rsidR="00E50812" w:rsidRPr="009E35E7" w:rsidRDefault="00E50812" w:rsidP="005777B0">
      <w:pPr>
        <w:tabs>
          <w:tab w:val="left" w:pos="1560"/>
          <w:tab w:val="left" w:pos="7230"/>
        </w:tabs>
        <w:spacing w:after="0" w:line="240" w:lineRule="auto"/>
        <w:ind w:firstLine="567"/>
        <w:jc w:val="center"/>
        <w:rPr>
          <w:rFonts w:ascii="Times New Roman" w:eastAsia="Calibri" w:hAnsi="Times New Roman" w:cs="Times New Roman"/>
          <w:kern w:val="0"/>
          <w:sz w:val="28"/>
          <w:szCs w:val="28"/>
          <w:lang w:val="kk-KZ"/>
          <w14:ligatures w14:val="none"/>
        </w:rPr>
      </w:pPr>
    </w:p>
    <w:p w14:paraId="32960939" w14:textId="24F76A85" w:rsidR="00496686" w:rsidRPr="00496686" w:rsidRDefault="009916F9" w:rsidP="005777B0">
      <w:pPr>
        <w:tabs>
          <w:tab w:val="left" w:pos="1560"/>
          <w:tab w:val="left" w:pos="7230"/>
        </w:tabs>
        <w:spacing w:after="0" w:line="240" w:lineRule="auto"/>
        <w:ind w:firstLine="567"/>
        <w:jc w:val="center"/>
        <w:rPr>
          <w:rFonts w:ascii="Times New Roman" w:eastAsia="Calibri" w:hAnsi="Times New Roman" w:cs="Times New Roman"/>
          <w:kern w:val="0"/>
          <w:sz w:val="28"/>
          <w:szCs w:val="28"/>
          <w14:ligatures w14:val="none"/>
        </w:rPr>
      </w:pPr>
      <w:r w:rsidRPr="009916F9">
        <w:rPr>
          <w:rFonts w:ascii="Times New Roman" w:eastAsia="Calibri" w:hAnsi="Times New Roman" w:cs="Times New Roman" w:hint="cs"/>
          <w:kern w:val="0"/>
          <w:sz w:val="28"/>
          <w:szCs w:val="28"/>
          <w:lang w:val="kk-KZ"/>
          <w14:ligatures w14:val="none"/>
        </w:rPr>
        <w:t>Сурет</w:t>
      </w:r>
      <w:r w:rsidRPr="009916F9">
        <w:rPr>
          <w:rFonts w:ascii="Times New Roman" w:eastAsia="Calibri" w:hAnsi="Times New Roman" w:cs="Times New Roman"/>
          <w:kern w:val="0"/>
          <w:sz w:val="28"/>
          <w:szCs w:val="28"/>
          <w:lang w:val="kk-KZ"/>
          <w14:ligatures w14:val="none"/>
        </w:rPr>
        <w:t xml:space="preserve"> 1.</w:t>
      </w:r>
      <w:r w:rsidR="000903D6">
        <w:rPr>
          <w:rFonts w:ascii="Times New Roman" w:eastAsia="Calibri" w:hAnsi="Times New Roman" w:cs="Times New Roman"/>
          <w:kern w:val="0"/>
          <w:sz w:val="28"/>
          <w:szCs w:val="28"/>
          <w:lang w:val="kk-KZ"/>
          <w14:ligatures w14:val="none"/>
        </w:rPr>
        <w:t>3</w:t>
      </w:r>
      <w:r w:rsidR="00476AC9">
        <w:rPr>
          <w:rFonts w:ascii="Times New Roman" w:eastAsia="Calibri" w:hAnsi="Times New Roman" w:cs="Times New Roman"/>
          <w:kern w:val="0"/>
          <w:sz w:val="28"/>
          <w:szCs w:val="28"/>
          <w:lang w:val="kk-KZ"/>
          <w14:ligatures w14:val="none"/>
        </w:rPr>
        <w:t>9</w:t>
      </w:r>
      <w:r>
        <w:rPr>
          <w:rFonts w:ascii="Times New Roman" w:eastAsia="Calibri" w:hAnsi="Times New Roman" w:cs="Times New Roman"/>
          <w:kern w:val="0"/>
          <w:sz w:val="28"/>
          <w:szCs w:val="28"/>
          <w:lang w:val="kk-KZ"/>
          <w14:ligatures w14:val="none"/>
        </w:rPr>
        <w:t xml:space="preserve"> </w:t>
      </w:r>
      <w:r w:rsidR="00496686" w:rsidRPr="00496686">
        <w:rPr>
          <w:rFonts w:ascii="Times New Roman" w:eastAsia="Calibri" w:hAnsi="Times New Roman" w:cs="Times New Roman"/>
          <w:kern w:val="0"/>
          <w:sz w:val="28"/>
          <w:szCs w:val="28"/>
          <w:lang w:val="kk-KZ"/>
          <w14:ligatures w14:val="none"/>
        </w:rPr>
        <w:t>– Амидиндер – амидоксимдердің туындылары</w:t>
      </w:r>
    </w:p>
    <w:p w14:paraId="0AA46172" w14:textId="41ECBCDF" w:rsidR="00496686" w:rsidRPr="00593A1C" w:rsidRDefault="00496686"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p>
    <w:bookmarkEnd w:id="23"/>
    <w:p w14:paraId="28101F2C" w14:textId="3FD879BE" w:rsidR="00496686" w:rsidRPr="00496686" w:rsidRDefault="00496686" w:rsidP="005777B0">
      <w:pPr>
        <w:tabs>
          <w:tab w:val="left" w:pos="1560"/>
          <w:tab w:val="left" w:pos="7230"/>
        </w:tabs>
        <w:spacing w:line="240" w:lineRule="auto"/>
        <w:ind w:firstLine="567"/>
        <w:jc w:val="both"/>
        <w:rPr>
          <w:rFonts w:ascii="Times New Roman" w:eastAsia="Calibri" w:hAnsi="Times New Roman" w:cs="Times New Roman"/>
          <w:noProof/>
          <w:kern w:val="0"/>
          <w:sz w:val="28"/>
          <w:szCs w:val="28"/>
          <w:lang w:val="kk-KZ" w:eastAsia="ru-RU"/>
          <w14:ligatures w14:val="none"/>
        </w:rPr>
      </w:pPr>
      <w:r w:rsidRPr="00496686">
        <w:rPr>
          <w:rFonts w:ascii="Times New Roman" w:eastAsia="Calibri" w:hAnsi="Times New Roman" w:cs="Times New Roman" w:hint="cs"/>
          <w:noProof/>
          <w:kern w:val="0"/>
          <w:sz w:val="28"/>
          <w:szCs w:val="28"/>
          <w:lang w:val="kk-KZ" w:eastAsia="ru-RU"/>
          <w14:ligatures w14:val="none"/>
        </w:rPr>
        <w:t>Амидиндер</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мен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амидоксимдерді</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синтетикалы</w:t>
      </w:r>
      <w:r w:rsidRPr="00496686">
        <w:rPr>
          <w:rFonts w:ascii="Times New Roman" w:eastAsia="Calibri" w:hAnsi="Times New Roman" w:cs="Times New Roman"/>
          <w:noProof/>
          <w:kern w:val="0"/>
          <w:sz w:val="28"/>
          <w:szCs w:val="28"/>
          <w:lang w:val="kk-KZ" w:eastAsia="ru-RU"/>
          <w14:ligatures w14:val="none"/>
        </w:rPr>
        <w:t xml:space="preserve">қ </w:t>
      </w:r>
      <w:r w:rsidRPr="00496686">
        <w:rPr>
          <w:rFonts w:ascii="Times New Roman" w:eastAsia="Calibri" w:hAnsi="Times New Roman" w:cs="Times New Roman" w:hint="cs"/>
          <w:noProof/>
          <w:kern w:val="0"/>
          <w:sz w:val="28"/>
          <w:szCs w:val="28"/>
          <w:lang w:val="kk-KZ" w:eastAsia="ru-RU"/>
          <w14:ligatures w14:val="none"/>
        </w:rPr>
        <w:t>пептидтерді</w:t>
      </w:r>
      <w:r w:rsidRPr="00496686">
        <w:rPr>
          <w:rFonts w:ascii="Times New Roman" w:eastAsia="Calibri" w:hAnsi="Times New Roman" w:cs="Times New Roman"/>
          <w:noProof/>
          <w:kern w:val="0"/>
          <w:sz w:val="28"/>
          <w:szCs w:val="28"/>
          <w:lang w:val="kk-KZ" w:eastAsia="ru-RU"/>
          <w14:ligatures w14:val="none"/>
        </w:rPr>
        <w:t xml:space="preserve"> ө</w:t>
      </w:r>
      <w:r w:rsidRPr="00496686">
        <w:rPr>
          <w:rFonts w:ascii="Times New Roman" w:eastAsia="Calibri" w:hAnsi="Times New Roman" w:cs="Times New Roman" w:hint="cs"/>
          <w:noProof/>
          <w:kern w:val="0"/>
          <w:sz w:val="28"/>
          <w:szCs w:val="28"/>
          <w:lang w:val="kk-KZ" w:eastAsia="ru-RU"/>
          <w14:ligatures w14:val="none"/>
        </w:rPr>
        <w:t>ндіру</w:t>
      </w:r>
      <w:r w:rsidRPr="00496686">
        <w:rPr>
          <w:rFonts w:ascii="Times New Roman" w:eastAsia="Calibri" w:hAnsi="Times New Roman" w:cs="Times New Roman"/>
          <w:noProof/>
          <w:kern w:val="0"/>
          <w:sz w:val="28"/>
          <w:szCs w:val="28"/>
          <w:lang w:val="kk-KZ" w:eastAsia="ru-RU"/>
          <w14:ligatures w14:val="none"/>
        </w:rPr>
        <w:t xml:space="preserve"> ү</w:t>
      </w:r>
      <w:r w:rsidRPr="00496686">
        <w:rPr>
          <w:rFonts w:ascii="Times New Roman" w:eastAsia="Calibri" w:hAnsi="Times New Roman" w:cs="Times New Roman" w:hint="cs"/>
          <w:noProof/>
          <w:kern w:val="0"/>
          <w:sz w:val="28"/>
          <w:szCs w:val="28"/>
          <w:lang w:val="kk-KZ" w:eastAsia="ru-RU"/>
          <w14:ligatures w14:val="none"/>
        </w:rPr>
        <w:t>шін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пайдалану</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а</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болады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Амидинофенилаланин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туындыларыны</w:t>
      </w:r>
      <w:r w:rsidRPr="00496686">
        <w:rPr>
          <w:rFonts w:ascii="Times New Roman" w:eastAsia="Calibri" w:hAnsi="Times New Roman" w:cs="Times New Roman"/>
          <w:noProof/>
          <w:kern w:val="0"/>
          <w:sz w:val="28"/>
          <w:szCs w:val="28"/>
          <w:lang w:val="kk-KZ" w:eastAsia="ru-RU"/>
          <w14:ligatures w14:val="none"/>
        </w:rPr>
        <w:t xml:space="preserve">ң 35 </w:t>
      </w:r>
      <w:r w:rsidRPr="00496686">
        <w:rPr>
          <w:rFonts w:ascii="Times New Roman" w:eastAsia="Calibri" w:hAnsi="Times New Roman" w:cs="Times New Roman" w:hint="cs"/>
          <w:noProof/>
          <w:kern w:val="0"/>
          <w:sz w:val="28"/>
          <w:szCs w:val="28"/>
          <w:lang w:val="kk-KZ" w:eastAsia="ru-RU"/>
          <w14:ligatures w14:val="none"/>
        </w:rPr>
        <w:t>жо</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ары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тиімді</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синтезіне</w:t>
      </w:r>
      <w:r w:rsidRPr="00496686">
        <w:rPr>
          <w:rFonts w:ascii="Times New Roman" w:eastAsia="Calibri" w:hAnsi="Times New Roman" w:cs="Times New Roman"/>
          <w:noProof/>
          <w:kern w:val="0"/>
          <w:sz w:val="28"/>
          <w:szCs w:val="28"/>
          <w:lang w:val="kk-KZ" w:eastAsia="ru-RU"/>
          <w14:ligatures w14:val="none"/>
        </w:rPr>
        <w:t xml:space="preserve"> қ</w:t>
      </w:r>
      <w:r w:rsidRPr="00496686">
        <w:rPr>
          <w:rFonts w:ascii="Times New Roman" w:eastAsia="Calibri" w:hAnsi="Times New Roman" w:cs="Times New Roman" w:hint="cs"/>
          <w:noProof/>
          <w:kern w:val="0"/>
          <w:sz w:val="28"/>
          <w:szCs w:val="28"/>
          <w:lang w:val="kk-KZ" w:eastAsia="ru-RU"/>
          <w14:ligatures w14:val="none"/>
        </w:rPr>
        <w:t>арапайым</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ж</w:t>
      </w:r>
      <w:r w:rsidRPr="00496686">
        <w:rPr>
          <w:rFonts w:ascii="Times New Roman" w:eastAsia="Calibri" w:hAnsi="Times New Roman" w:cs="Times New Roman"/>
          <w:noProof/>
          <w:kern w:val="0"/>
          <w:sz w:val="28"/>
          <w:szCs w:val="28"/>
          <w:lang w:val="kk-KZ" w:eastAsia="ru-RU"/>
          <w14:ligatures w14:val="none"/>
        </w:rPr>
        <w:t>ә</w:t>
      </w:r>
      <w:r w:rsidRPr="00496686">
        <w:rPr>
          <w:rFonts w:ascii="Times New Roman" w:eastAsia="Calibri" w:hAnsi="Times New Roman" w:cs="Times New Roman" w:hint="cs"/>
          <w:noProof/>
          <w:kern w:val="0"/>
          <w:sz w:val="28"/>
          <w:szCs w:val="28"/>
          <w:lang w:val="kk-KZ" w:eastAsia="ru-RU"/>
          <w14:ligatures w14:val="none"/>
        </w:rPr>
        <w:t>не</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ы</w:t>
      </w:r>
      <w:r w:rsidRPr="00496686">
        <w:rPr>
          <w:rFonts w:ascii="Times New Roman" w:eastAsia="Calibri" w:hAnsi="Times New Roman" w:cs="Times New Roman"/>
          <w:noProof/>
          <w:kern w:val="0"/>
          <w:sz w:val="28"/>
          <w:szCs w:val="28"/>
          <w:lang w:val="kk-KZ" w:eastAsia="ru-RU"/>
          <w14:ligatures w14:val="none"/>
        </w:rPr>
        <w:t>ңғ</w:t>
      </w:r>
      <w:r w:rsidRPr="00496686">
        <w:rPr>
          <w:rFonts w:ascii="Times New Roman" w:eastAsia="Calibri" w:hAnsi="Times New Roman" w:cs="Times New Roman" w:hint="cs"/>
          <w:noProof/>
          <w:kern w:val="0"/>
          <w:sz w:val="28"/>
          <w:szCs w:val="28"/>
          <w:lang w:val="kk-KZ" w:eastAsia="ru-RU"/>
          <w14:ligatures w14:val="none"/>
        </w:rPr>
        <w:t>айлы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w:t>
      </w:r>
      <w:r w:rsidRPr="00496686">
        <w:rPr>
          <w:rFonts w:ascii="Times New Roman" w:eastAsia="Calibri" w:hAnsi="Times New Roman" w:cs="Times New Roman"/>
          <w:noProof/>
          <w:kern w:val="0"/>
          <w:sz w:val="28"/>
          <w:szCs w:val="28"/>
          <w:lang w:val="kk-KZ" w:eastAsia="ru-RU"/>
          <w14:ligatures w14:val="none"/>
        </w:rPr>
        <w:t>ә</w:t>
      </w:r>
      <w:r w:rsidRPr="00496686">
        <w:rPr>
          <w:rFonts w:ascii="Times New Roman" w:eastAsia="Calibri" w:hAnsi="Times New Roman" w:cs="Times New Roman" w:hint="cs"/>
          <w:noProof/>
          <w:kern w:val="0"/>
          <w:sz w:val="28"/>
          <w:szCs w:val="28"/>
          <w:lang w:val="kk-KZ" w:eastAsia="ru-RU"/>
          <w14:ligatures w14:val="none"/>
        </w:rPr>
        <w:t>сіл</w:t>
      </w:r>
      <w:r w:rsidRPr="00496686">
        <w:rPr>
          <w:rFonts w:ascii="Times New Roman" w:eastAsia="Calibri" w:hAnsi="Times New Roman" w:cs="Times New Roman"/>
          <w:noProof/>
          <w:kern w:val="0"/>
          <w:sz w:val="28"/>
          <w:szCs w:val="28"/>
          <w:lang w:val="kk-KZ" w:eastAsia="ru-RU"/>
          <w14:ligatures w14:val="none"/>
        </w:rPr>
        <w:t xml:space="preserve"> [</w:t>
      </w:r>
      <w:r w:rsidR="00C749DA" w:rsidRPr="00C749DA">
        <w:rPr>
          <w:rFonts w:ascii="Times New Roman" w:eastAsia="Calibri" w:hAnsi="Times New Roman" w:cs="Times New Roman"/>
          <w:noProof/>
          <w:kern w:val="0"/>
          <w:sz w:val="28"/>
          <w:szCs w:val="28"/>
          <w:lang w:val="kk-KZ" w:eastAsia="ru-RU"/>
          <w14:ligatures w14:val="none"/>
        </w:rPr>
        <w:t>110</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сипаттал</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ан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Б</w:t>
      </w:r>
      <w:r w:rsidRPr="00496686">
        <w:rPr>
          <w:rFonts w:ascii="Times New Roman" w:eastAsia="Calibri" w:hAnsi="Times New Roman" w:cs="Times New Roman"/>
          <w:noProof/>
          <w:kern w:val="0"/>
          <w:sz w:val="28"/>
          <w:szCs w:val="28"/>
          <w:lang w:val="kk-KZ" w:eastAsia="ru-RU"/>
          <w14:ligatures w14:val="none"/>
        </w:rPr>
        <w:t>ө</w:t>
      </w:r>
      <w:r w:rsidRPr="00496686">
        <w:rPr>
          <w:rFonts w:ascii="Times New Roman" w:eastAsia="Calibri" w:hAnsi="Times New Roman" w:cs="Times New Roman" w:hint="cs"/>
          <w:noProof/>
          <w:kern w:val="0"/>
          <w:sz w:val="28"/>
          <w:szCs w:val="28"/>
          <w:lang w:val="kk-KZ" w:eastAsia="ru-RU"/>
          <w14:ligatures w14:val="none"/>
        </w:rPr>
        <w:t>лме</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температурасында</w:t>
      </w:r>
      <w:r w:rsidRPr="00496686">
        <w:rPr>
          <w:rFonts w:ascii="Times New Roman" w:eastAsia="Calibri" w:hAnsi="Times New Roman" w:cs="Times New Roman"/>
          <w:noProof/>
          <w:kern w:val="0"/>
          <w:sz w:val="28"/>
          <w:szCs w:val="28"/>
          <w:lang w:val="kk-KZ" w:eastAsia="ru-RU"/>
          <w14:ligatures w14:val="none"/>
        </w:rPr>
        <w:t xml:space="preserve"> Ac</w:t>
      </w:r>
      <w:r w:rsidRPr="00776E0E">
        <w:rPr>
          <w:rFonts w:ascii="Times New Roman" w:eastAsia="Calibri" w:hAnsi="Times New Roman" w:cs="Times New Roman"/>
          <w:noProof/>
          <w:kern w:val="0"/>
          <w:sz w:val="28"/>
          <w:szCs w:val="28"/>
          <w:vertAlign w:val="subscript"/>
          <w:lang w:val="kk-KZ" w:eastAsia="ru-RU"/>
          <w14:ligatures w14:val="none"/>
        </w:rPr>
        <w:t>2</w:t>
      </w:r>
      <w:r w:rsidRPr="00496686">
        <w:rPr>
          <w:rFonts w:ascii="Times New Roman" w:eastAsia="Calibri" w:hAnsi="Times New Roman" w:cs="Times New Roman"/>
          <w:noProof/>
          <w:kern w:val="0"/>
          <w:sz w:val="28"/>
          <w:szCs w:val="28"/>
          <w:lang w:val="kk-KZ" w:eastAsia="ru-RU"/>
          <w14:ligatures w14:val="none"/>
        </w:rPr>
        <w:t>O/AcOH/Zn қ</w:t>
      </w:r>
      <w:r w:rsidRPr="00496686">
        <w:rPr>
          <w:rFonts w:ascii="Times New Roman" w:eastAsia="Calibri" w:hAnsi="Times New Roman" w:cs="Times New Roman" w:hint="cs"/>
          <w:noProof/>
          <w:kern w:val="0"/>
          <w:sz w:val="28"/>
          <w:szCs w:val="28"/>
          <w:lang w:val="kk-KZ" w:eastAsia="ru-RU"/>
          <w14:ligatures w14:val="none"/>
        </w:rPr>
        <w:t>атысуымен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амидоксимофенилаланиндерді</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азайту</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ар</w:t>
      </w:r>
      <w:r w:rsidRPr="00496686">
        <w:rPr>
          <w:rFonts w:ascii="Times New Roman" w:eastAsia="Calibri" w:hAnsi="Times New Roman" w:cs="Times New Roman"/>
          <w:noProof/>
          <w:kern w:val="0"/>
          <w:sz w:val="28"/>
          <w:szCs w:val="28"/>
          <w:lang w:val="kk-KZ" w:eastAsia="ru-RU"/>
          <w14:ligatures w14:val="none"/>
        </w:rPr>
        <w:t>қ</w:t>
      </w:r>
      <w:r w:rsidRPr="00496686">
        <w:rPr>
          <w:rFonts w:ascii="Times New Roman" w:eastAsia="Calibri" w:hAnsi="Times New Roman" w:cs="Times New Roman" w:hint="cs"/>
          <w:noProof/>
          <w:kern w:val="0"/>
          <w:sz w:val="28"/>
          <w:szCs w:val="28"/>
          <w:lang w:val="kk-KZ" w:eastAsia="ru-RU"/>
          <w14:ligatures w14:val="none"/>
        </w:rPr>
        <w:t>ылы</w:t>
      </w:r>
      <w:r w:rsidRPr="00496686">
        <w:rPr>
          <w:rFonts w:ascii="Times New Roman" w:eastAsia="Calibri" w:hAnsi="Times New Roman" w:cs="Times New Roman"/>
          <w:noProof/>
          <w:kern w:val="0"/>
          <w:sz w:val="28"/>
          <w:szCs w:val="28"/>
          <w:lang w:val="kk-KZ" w:eastAsia="ru-RU"/>
          <w14:ligatures w14:val="none"/>
        </w:rPr>
        <w:t xml:space="preserve"> </w:t>
      </w:r>
      <w:r w:rsidR="00E720B9">
        <w:rPr>
          <w:rFonts w:ascii="Times New Roman" w:eastAsia="Calibri" w:hAnsi="Times New Roman" w:cs="Times New Roman"/>
          <w:noProof/>
          <w:kern w:val="0"/>
          <w:sz w:val="28"/>
          <w:szCs w:val="28"/>
          <w:lang w:val="kk-KZ" w:eastAsia="ru-RU"/>
          <w14:ligatures w14:val="none"/>
        </w:rPr>
        <w:t xml:space="preserve">алады </w:t>
      </w:r>
      <w:r w:rsidRPr="00496686">
        <w:rPr>
          <w:rFonts w:ascii="Times New Roman" w:eastAsia="Calibri" w:hAnsi="Times New Roman" w:cs="Times New Roman"/>
          <w:noProof/>
          <w:kern w:val="0"/>
          <w:sz w:val="28"/>
          <w:szCs w:val="28"/>
          <w:lang w:val="kk-KZ" w:eastAsia="ru-RU"/>
          <w14:ligatures w14:val="none"/>
        </w:rPr>
        <w:t>(</w:t>
      </w:r>
      <w:r w:rsidRPr="00304ACD">
        <w:rPr>
          <w:rFonts w:ascii="Times New Roman" w:eastAsia="Calibri" w:hAnsi="Times New Roman" w:cs="Times New Roman"/>
          <w:noProof/>
          <w:kern w:val="0"/>
          <w:sz w:val="28"/>
          <w:szCs w:val="28"/>
          <w:lang w:val="kk-KZ" w:eastAsia="ru-RU"/>
          <w14:ligatures w14:val="none"/>
        </w:rPr>
        <w:t>1.</w:t>
      </w:r>
      <w:r w:rsidR="00F6094E">
        <w:rPr>
          <w:rFonts w:ascii="Times New Roman" w:eastAsia="Calibri" w:hAnsi="Times New Roman" w:cs="Times New Roman"/>
          <w:noProof/>
          <w:kern w:val="0"/>
          <w:sz w:val="28"/>
          <w:szCs w:val="28"/>
          <w:lang w:val="kk-KZ" w:eastAsia="ru-RU"/>
          <w14:ligatures w14:val="none"/>
        </w:rPr>
        <w:t>40</w:t>
      </w:r>
      <w:r w:rsidR="000903D6">
        <w:rPr>
          <w:rFonts w:ascii="Times New Roman" w:eastAsia="Calibri" w:hAnsi="Times New Roman" w:cs="Times New Roman"/>
          <w:noProof/>
          <w:kern w:val="0"/>
          <w:sz w:val="28"/>
          <w:szCs w:val="28"/>
          <w:lang w:val="kk-KZ" w:eastAsia="ru-RU"/>
          <w14:ligatures w14:val="none"/>
        </w:rPr>
        <w:t xml:space="preserve"> </w:t>
      </w:r>
      <w:r w:rsidRPr="00304ACD">
        <w:rPr>
          <w:rFonts w:ascii="Times New Roman" w:eastAsia="Calibri" w:hAnsi="Times New Roman" w:cs="Times New Roman"/>
          <w:noProof/>
          <w:kern w:val="0"/>
          <w:sz w:val="28"/>
          <w:szCs w:val="28"/>
          <w:lang w:val="kk-KZ" w:eastAsia="ru-RU"/>
          <w14:ligatures w14:val="none"/>
        </w:rPr>
        <w:t>-</w:t>
      </w:r>
      <w:r w:rsidR="000903D6">
        <w:rPr>
          <w:rFonts w:ascii="Times New Roman" w:eastAsia="Calibri" w:hAnsi="Times New Roman" w:cs="Times New Roman"/>
          <w:noProof/>
          <w:kern w:val="0"/>
          <w:sz w:val="28"/>
          <w:szCs w:val="28"/>
          <w:lang w:val="kk-KZ" w:eastAsia="ru-RU"/>
          <w14:ligatures w14:val="none"/>
        </w:rPr>
        <w:t xml:space="preserve"> </w:t>
      </w:r>
      <w:r w:rsidRPr="00304ACD">
        <w:rPr>
          <w:rFonts w:ascii="Times New Roman" w:eastAsia="Calibri" w:hAnsi="Times New Roman" w:cs="Times New Roman" w:hint="cs"/>
          <w:noProof/>
          <w:kern w:val="0"/>
          <w:sz w:val="28"/>
          <w:szCs w:val="28"/>
          <w:lang w:val="kk-KZ" w:eastAsia="ru-RU"/>
          <w14:ligatures w14:val="none"/>
        </w:rPr>
        <w:t>сурет</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Сипаттал</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ан</w:t>
      </w:r>
      <w:r w:rsidRPr="00496686">
        <w:rPr>
          <w:rFonts w:ascii="Times New Roman" w:eastAsia="Calibri" w:hAnsi="Times New Roman" w:cs="Times New Roman"/>
          <w:noProof/>
          <w:kern w:val="0"/>
          <w:sz w:val="28"/>
          <w:szCs w:val="28"/>
          <w:lang w:val="kk-KZ" w:eastAsia="ru-RU"/>
          <w14:ligatures w14:val="none"/>
        </w:rPr>
        <w:t xml:space="preserve"> </w:t>
      </w:r>
      <w:r w:rsidR="0049222A">
        <w:rPr>
          <w:rFonts w:ascii="Times New Roman" w:eastAsia="Calibri" w:hAnsi="Times New Roman" w:cs="Times New Roman"/>
          <w:noProof/>
          <w:kern w:val="0"/>
          <w:sz w:val="28"/>
          <w:szCs w:val="28"/>
          <w:lang w:val="kk-KZ" w:eastAsia="ru-RU"/>
          <w14:ligatures w14:val="none"/>
        </w:rPr>
        <w:t>үрдіс</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технологиялы</w:t>
      </w:r>
      <w:r w:rsidRPr="00496686">
        <w:rPr>
          <w:rFonts w:ascii="Times New Roman" w:eastAsia="Calibri" w:hAnsi="Times New Roman" w:cs="Times New Roman"/>
          <w:noProof/>
          <w:kern w:val="0"/>
          <w:sz w:val="28"/>
          <w:szCs w:val="28"/>
          <w:lang w:val="kk-KZ" w:eastAsia="ru-RU"/>
          <w14:ligatures w14:val="none"/>
        </w:rPr>
        <w:t xml:space="preserve">қ </w:t>
      </w:r>
      <w:r w:rsidRPr="00496686">
        <w:rPr>
          <w:rFonts w:ascii="Times New Roman" w:eastAsia="Calibri" w:hAnsi="Times New Roman" w:cs="Times New Roman" w:hint="cs"/>
          <w:noProof/>
          <w:kern w:val="0"/>
          <w:sz w:val="28"/>
          <w:szCs w:val="28"/>
          <w:lang w:val="kk-KZ" w:eastAsia="ru-RU"/>
          <w14:ligatures w14:val="none"/>
        </w:rPr>
        <w:t>ж</w:t>
      </w:r>
      <w:r w:rsidRPr="00496686">
        <w:rPr>
          <w:rFonts w:ascii="Times New Roman" w:eastAsia="Calibri" w:hAnsi="Times New Roman" w:cs="Times New Roman"/>
          <w:noProof/>
          <w:kern w:val="0"/>
          <w:sz w:val="28"/>
          <w:szCs w:val="28"/>
          <w:lang w:val="kk-KZ" w:eastAsia="ru-RU"/>
          <w14:ligatures w14:val="none"/>
        </w:rPr>
        <w:t>ә</w:t>
      </w:r>
      <w:r w:rsidRPr="00496686">
        <w:rPr>
          <w:rFonts w:ascii="Times New Roman" w:eastAsia="Calibri" w:hAnsi="Times New Roman" w:cs="Times New Roman" w:hint="cs"/>
          <w:noProof/>
          <w:kern w:val="0"/>
          <w:sz w:val="28"/>
          <w:szCs w:val="28"/>
          <w:lang w:val="kk-KZ" w:eastAsia="ru-RU"/>
          <w14:ligatures w14:val="none"/>
        </w:rPr>
        <w:t>не</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д</w:t>
      </w:r>
      <w:r w:rsidRPr="00496686">
        <w:rPr>
          <w:rFonts w:ascii="Times New Roman" w:eastAsia="Calibri" w:hAnsi="Times New Roman" w:cs="Times New Roman"/>
          <w:noProof/>
          <w:kern w:val="0"/>
          <w:sz w:val="28"/>
          <w:szCs w:val="28"/>
          <w:lang w:val="kk-KZ" w:eastAsia="ru-RU"/>
          <w14:ligatures w14:val="none"/>
        </w:rPr>
        <w:t>ә</w:t>
      </w:r>
      <w:r w:rsidRPr="00496686">
        <w:rPr>
          <w:rFonts w:ascii="Times New Roman" w:eastAsia="Calibri" w:hAnsi="Times New Roman" w:cs="Times New Roman" w:hint="cs"/>
          <w:noProof/>
          <w:kern w:val="0"/>
          <w:sz w:val="28"/>
          <w:szCs w:val="28"/>
          <w:lang w:val="kk-KZ" w:eastAsia="ru-RU"/>
          <w14:ligatures w14:val="none"/>
        </w:rPr>
        <w:t>рілік</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химия</w:t>
      </w:r>
      <w:r w:rsidRPr="00496686">
        <w:rPr>
          <w:rFonts w:ascii="Times New Roman" w:eastAsia="Calibri" w:hAnsi="Times New Roman" w:cs="Times New Roman"/>
          <w:noProof/>
          <w:kern w:val="0"/>
          <w:sz w:val="28"/>
          <w:szCs w:val="28"/>
          <w:lang w:val="kk-KZ" w:eastAsia="ru-RU"/>
          <w14:ligatures w14:val="none"/>
        </w:rPr>
        <w:t xml:space="preserve"> ү</w:t>
      </w:r>
      <w:r w:rsidRPr="00496686">
        <w:rPr>
          <w:rFonts w:ascii="Times New Roman" w:eastAsia="Calibri" w:hAnsi="Times New Roman" w:cs="Times New Roman" w:hint="cs"/>
          <w:noProof/>
          <w:kern w:val="0"/>
          <w:sz w:val="28"/>
          <w:szCs w:val="28"/>
          <w:lang w:val="kk-KZ" w:eastAsia="ru-RU"/>
          <w14:ligatures w14:val="none"/>
        </w:rPr>
        <w:t>шін</w:t>
      </w:r>
      <w:r w:rsidRPr="00496686">
        <w:rPr>
          <w:rFonts w:ascii="Times New Roman" w:eastAsia="Calibri" w:hAnsi="Times New Roman" w:cs="Times New Roman"/>
          <w:noProof/>
          <w:kern w:val="0"/>
          <w:sz w:val="28"/>
          <w:szCs w:val="28"/>
          <w:lang w:val="kk-KZ" w:eastAsia="ru-RU"/>
          <w14:ligatures w14:val="none"/>
        </w:rPr>
        <w:t xml:space="preserve"> қ</w:t>
      </w:r>
      <w:r w:rsidRPr="00496686">
        <w:rPr>
          <w:rFonts w:ascii="Times New Roman" w:eastAsia="Calibri" w:hAnsi="Times New Roman" w:cs="Times New Roman" w:hint="cs"/>
          <w:noProof/>
          <w:kern w:val="0"/>
          <w:sz w:val="28"/>
          <w:szCs w:val="28"/>
          <w:lang w:val="kk-KZ" w:eastAsia="ru-RU"/>
          <w14:ligatures w14:val="none"/>
        </w:rPr>
        <w:t>арапайымдылы</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ымен</w:t>
      </w:r>
      <w:r w:rsidRPr="00496686">
        <w:rPr>
          <w:rFonts w:ascii="Times New Roman" w:eastAsia="Calibri" w:hAnsi="Times New Roman" w:cs="Times New Roman"/>
          <w:noProof/>
          <w:kern w:val="0"/>
          <w:sz w:val="28"/>
          <w:szCs w:val="28"/>
          <w:lang w:val="kk-KZ" w:eastAsia="ru-RU"/>
          <w14:ligatures w14:val="none"/>
        </w:rPr>
        <w:t>, қ</w:t>
      </w:r>
      <w:r w:rsidRPr="00496686">
        <w:rPr>
          <w:rFonts w:ascii="Times New Roman" w:eastAsia="Calibri" w:hAnsi="Times New Roman" w:cs="Times New Roman" w:hint="cs"/>
          <w:noProof/>
          <w:kern w:val="0"/>
          <w:sz w:val="28"/>
          <w:szCs w:val="28"/>
          <w:lang w:val="kk-KZ" w:eastAsia="ru-RU"/>
          <w14:ligatures w14:val="none"/>
        </w:rPr>
        <w:t>ауіпсіздігімен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арзанды</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ымен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гидрлеуге</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сезімтал</w:t>
      </w:r>
      <w:r w:rsidRPr="00496686">
        <w:rPr>
          <w:rFonts w:ascii="Times New Roman" w:eastAsia="Calibri" w:hAnsi="Times New Roman" w:cs="Times New Roman"/>
          <w:noProof/>
          <w:kern w:val="0"/>
          <w:sz w:val="28"/>
          <w:szCs w:val="28"/>
          <w:lang w:val="kk-KZ" w:eastAsia="ru-RU"/>
          <w14:ligatures w14:val="none"/>
        </w:rPr>
        <w:t xml:space="preserve"> қ</w:t>
      </w:r>
      <w:r w:rsidRPr="00496686">
        <w:rPr>
          <w:rFonts w:ascii="Times New Roman" w:eastAsia="Calibri" w:hAnsi="Times New Roman" w:cs="Times New Roman" w:hint="cs"/>
          <w:noProof/>
          <w:kern w:val="0"/>
          <w:sz w:val="28"/>
          <w:szCs w:val="28"/>
          <w:lang w:val="kk-KZ" w:eastAsia="ru-RU"/>
          <w14:ligatures w14:val="none"/>
        </w:rPr>
        <w:t>осылыстар</w:t>
      </w:r>
      <w:r w:rsidRPr="00496686">
        <w:rPr>
          <w:rFonts w:ascii="Times New Roman" w:eastAsia="Calibri" w:hAnsi="Times New Roman" w:cs="Times New Roman"/>
          <w:noProof/>
          <w:kern w:val="0"/>
          <w:sz w:val="28"/>
          <w:szCs w:val="28"/>
          <w:lang w:val="kk-KZ" w:eastAsia="ru-RU"/>
          <w14:ligatures w14:val="none"/>
        </w:rPr>
        <w:t>ғ</w:t>
      </w:r>
      <w:r w:rsidRPr="00496686">
        <w:rPr>
          <w:rFonts w:ascii="Times New Roman" w:eastAsia="Calibri" w:hAnsi="Times New Roman" w:cs="Times New Roman" w:hint="cs"/>
          <w:noProof/>
          <w:kern w:val="0"/>
          <w:sz w:val="28"/>
          <w:szCs w:val="28"/>
          <w:lang w:val="kk-KZ" w:eastAsia="ru-RU"/>
          <w14:ligatures w14:val="none"/>
        </w:rPr>
        <w:t>а</w:t>
      </w:r>
      <w:r w:rsidRPr="00496686">
        <w:rPr>
          <w:rFonts w:ascii="Times New Roman" w:eastAsia="Calibri" w:hAnsi="Times New Roman" w:cs="Times New Roman"/>
          <w:noProof/>
          <w:kern w:val="0"/>
          <w:sz w:val="28"/>
          <w:szCs w:val="28"/>
          <w:lang w:val="kk-KZ" w:eastAsia="ru-RU"/>
          <w14:ligatures w14:val="none"/>
        </w:rPr>
        <w:t xml:space="preserve"> қ</w:t>
      </w:r>
      <w:r w:rsidRPr="00496686">
        <w:rPr>
          <w:rFonts w:ascii="Times New Roman" w:eastAsia="Calibri" w:hAnsi="Times New Roman" w:cs="Times New Roman" w:hint="cs"/>
          <w:noProof/>
          <w:kern w:val="0"/>
          <w:sz w:val="28"/>
          <w:szCs w:val="28"/>
          <w:lang w:val="kk-KZ" w:eastAsia="ru-RU"/>
          <w14:ligatures w14:val="none"/>
        </w:rPr>
        <w:t>олданылуымен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ж</w:t>
      </w:r>
      <w:r w:rsidRPr="00496686">
        <w:rPr>
          <w:rFonts w:ascii="Times New Roman" w:eastAsia="Calibri" w:hAnsi="Times New Roman" w:cs="Times New Roman"/>
          <w:noProof/>
          <w:kern w:val="0"/>
          <w:sz w:val="28"/>
          <w:szCs w:val="28"/>
          <w:lang w:val="kk-KZ" w:eastAsia="ru-RU"/>
          <w14:ligatures w14:val="none"/>
        </w:rPr>
        <w:t>ә</w:t>
      </w:r>
      <w:r w:rsidRPr="00496686">
        <w:rPr>
          <w:rFonts w:ascii="Times New Roman" w:eastAsia="Calibri" w:hAnsi="Times New Roman" w:cs="Times New Roman" w:hint="cs"/>
          <w:noProof/>
          <w:kern w:val="0"/>
          <w:sz w:val="28"/>
          <w:szCs w:val="28"/>
          <w:lang w:val="kk-KZ" w:eastAsia="ru-RU"/>
          <w14:ligatures w14:val="none"/>
        </w:rPr>
        <w:t>не</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тиімділігімен</w:t>
      </w:r>
      <w:r w:rsidRPr="00496686">
        <w:rPr>
          <w:rFonts w:ascii="Times New Roman" w:eastAsia="Calibri" w:hAnsi="Times New Roman" w:cs="Times New Roman"/>
          <w:noProof/>
          <w:kern w:val="0"/>
          <w:sz w:val="28"/>
          <w:szCs w:val="28"/>
          <w:lang w:val="kk-KZ" w:eastAsia="ru-RU"/>
          <w14:ligatures w14:val="none"/>
        </w:rPr>
        <w:t xml:space="preserve"> </w:t>
      </w:r>
      <w:r w:rsidR="00E720B9">
        <w:rPr>
          <w:rFonts w:ascii="Times New Roman" w:eastAsia="Calibri" w:hAnsi="Times New Roman" w:cs="Times New Roman"/>
          <w:noProof/>
          <w:kern w:val="0"/>
          <w:sz w:val="28"/>
          <w:szCs w:val="28"/>
          <w:lang w:val="kk-KZ" w:eastAsia="ru-RU"/>
          <w14:ligatures w14:val="none"/>
        </w:rPr>
        <w:t>бағалы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Б</w:t>
      </w:r>
      <w:r w:rsidRPr="00496686">
        <w:rPr>
          <w:rFonts w:ascii="Times New Roman" w:eastAsia="Calibri" w:hAnsi="Times New Roman" w:cs="Times New Roman"/>
          <w:noProof/>
          <w:kern w:val="0"/>
          <w:sz w:val="28"/>
          <w:szCs w:val="28"/>
          <w:lang w:val="kk-KZ" w:eastAsia="ru-RU"/>
          <w14:ligatures w14:val="none"/>
        </w:rPr>
        <w:t>ұ</w:t>
      </w:r>
      <w:r w:rsidRPr="00496686">
        <w:rPr>
          <w:rFonts w:ascii="Times New Roman" w:eastAsia="Calibri" w:hAnsi="Times New Roman" w:cs="Times New Roman" w:hint="cs"/>
          <w:noProof/>
          <w:kern w:val="0"/>
          <w:sz w:val="28"/>
          <w:szCs w:val="28"/>
          <w:lang w:val="kk-KZ" w:eastAsia="ru-RU"/>
          <w14:ligatures w14:val="none"/>
        </w:rPr>
        <w:t>л</w:t>
      </w:r>
      <w:r w:rsidRPr="00496686">
        <w:rPr>
          <w:rFonts w:ascii="Times New Roman" w:eastAsia="Calibri" w:hAnsi="Times New Roman" w:cs="Times New Roman"/>
          <w:noProof/>
          <w:kern w:val="0"/>
          <w:sz w:val="28"/>
          <w:szCs w:val="28"/>
          <w:lang w:val="kk-KZ" w:eastAsia="ru-RU"/>
          <w14:ligatures w14:val="none"/>
        </w:rPr>
        <w:t xml:space="preserve"> ә</w:t>
      </w:r>
      <w:r w:rsidRPr="00496686">
        <w:rPr>
          <w:rFonts w:ascii="Times New Roman" w:eastAsia="Calibri" w:hAnsi="Times New Roman" w:cs="Times New Roman" w:hint="cs"/>
          <w:noProof/>
          <w:kern w:val="0"/>
          <w:sz w:val="28"/>
          <w:szCs w:val="28"/>
          <w:lang w:val="kk-KZ" w:eastAsia="ru-RU"/>
          <w14:ligatures w14:val="none"/>
        </w:rPr>
        <w:t>дісті</w:t>
      </w:r>
      <w:r w:rsidRPr="00496686">
        <w:rPr>
          <w:rFonts w:ascii="Times New Roman" w:eastAsia="Calibri" w:hAnsi="Times New Roman" w:cs="Times New Roman"/>
          <w:noProof/>
          <w:kern w:val="0"/>
          <w:sz w:val="28"/>
          <w:szCs w:val="28"/>
          <w:lang w:val="kk-KZ" w:eastAsia="ru-RU"/>
          <w14:ligatures w14:val="none"/>
        </w:rPr>
        <w:t xml:space="preserve"> қ</w:t>
      </w:r>
      <w:r w:rsidRPr="00496686">
        <w:rPr>
          <w:rFonts w:ascii="Times New Roman" w:eastAsia="Calibri" w:hAnsi="Times New Roman" w:cs="Times New Roman" w:hint="cs"/>
          <w:noProof/>
          <w:kern w:val="0"/>
          <w:sz w:val="28"/>
          <w:szCs w:val="28"/>
          <w:lang w:val="kk-KZ" w:eastAsia="ru-RU"/>
          <w14:ligatures w14:val="none"/>
        </w:rPr>
        <w:t>олдану</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ар</w:t>
      </w:r>
      <w:r w:rsidRPr="00496686">
        <w:rPr>
          <w:rFonts w:ascii="Times New Roman" w:eastAsia="Calibri" w:hAnsi="Times New Roman" w:cs="Times New Roman"/>
          <w:noProof/>
          <w:kern w:val="0"/>
          <w:sz w:val="28"/>
          <w:szCs w:val="28"/>
          <w:lang w:val="kk-KZ" w:eastAsia="ru-RU"/>
          <w14:ligatures w14:val="none"/>
        </w:rPr>
        <w:t>қ</w:t>
      </w:r>
      <w:r w:rsidRPr="00496686">
        <w:rPr>
          <w:rFonts w:ascii="Times New Roman" w:eastAsia="Calibri" w:hAnsi="Times New Roman" w:cs="Times New Roman" w:hint="cs"/>
          <w:noProof/>
          <w:kern w:val="0"/>
          <w:sz w:val="28"/>
          <w:szCs w:val="28"/>
          <w:lang w:val="kk-KZ" w:eastAsia="ru-RU"/>
          <w14:ligatures w14:val="none"/>
        </w:rPr>
        <w:t>ылы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пептидтер</w:t>
      </w:r>
      <w:r w:rsidRPr="00496686">
        <w:rPr>
          <w:rFonts w:ascii="Times New Roman" w:eastAsia="Calibri" w:hAnsi="Times New Roman" w:cs="Times New Roman"/>
          <w:noProof/>
          <w:kern w:val="0"/>
          <w:sz w:val="28"/>
          <w:szCs w:val="28"/>
          <w:lang w:val="kk-KZ" w:eastAsia="ru-RU"/>
          <w14:ligatures w14:val="none"/>
        </w:rPr>
        <w:t xml:space="preserve"> ү</w:t>
      </w:r>
      <w:r w:rsidRPr="00496686">
        <w:rPr>
          <w:rFonts w:ascii="Times New Roman" w:eastAsia="Calibri" w:hAnsi="Times New Roman" w:cs="Times New Roman" w:hint="cs"/>
          <w:noProof/>
          <w:kern w:val="0"/>
          <w:sz w:val="28"/>
          <w:szCs w:val="28"/>
          <w:lang w:val="kk-KZ" w:eastAsia="ru-RU"/>
          <w14:ligatures w14:val="none"/>
        </w:rPr>
        <w:t>шін</w:t>
      </w:r>
      <w:r w:rsidRPr="00496686">
        <w:rPr>
          <w:rFonts w:ascii="Times New Roman" w:eastAsia="Calibri" w:hAnsi="Times New Roman" w:cs="Times New Roman"/>
          <w:noProof/>
          <w:kern w:val="0"/>
          <w:sz w:val="28"/>
          <w:szCs w:val="28"/>
          <w:lang w:val="kk-KZ" w:eastAsia="ru-RU"/>
          <w14:ligatures w14:val="none"/>
        </w:rPr>
        <w:t xml:space="preserve"> құ</w:t>
      </w:r>
      <w:r w:rsidRPr="00496686">
        <w:rPr>
          <w:rFonts w:ascii="Times New Roman" w:eastAsia="Calibri" w:hAnsi="Times New Roman" w:cs="Times New Roman" w:hint="cs"/>
          <w:noProof/>
          <w:kern w:val="0"/>
          <w:sz w:val="28"/>
          <w:szCs w:val="28"/>
          <w:lang w:val="kk-KZ" w:eastAsia="ru-RU"/>
          <w14:ligatures w14:val="none"/>
        </w:rPr>
        <w:t>рылыс</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блоктары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ретінде</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амидинофенилаланин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туындылары</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тамаша</w:t>
      </w:r>
      <w:r w:rsidRPr="00496686">
        <w:rPr>
          <w:rFonts w:ascii="Times New Roman" w:eastAsia="Calibri" w:hAnsi="Times New Roman" w:cs="Times New Roman"/>
          <w:noProof/>
          <w:kern w:val="0"/>
          <w:sz w:val="28"/>
          <w:szCs w:val="28"/>
          <w:lang w:val="kk-KZ" w:eastAsia="ru-RU"/>
          <w14:ligatures w14:val="none"/>
        </w:rPr>
        <w:t xml:space="preserve"> ө</w:t>
      </w:r>
      <w:r w:rsidRPr="00496686">
        <w:rPr>
          <w:rFonts w:ascii="Times New Roman" w:eastAsia="Calibri" w:hAnsi="Times New Roman" w:cs="Times New Roman" w:hint="cs"/>
          <w:noProof/>
          <w:kern w:val="0"/>
          <w:sz w:val="28"/>
          <w:szCs w:val="28"/>
          <w:lang w:val="kk-KZ" w:eastAsia="ru-RU"/>
          <w14:ligatures w14:val="none"/>
        </w:rPr>
        <w:t>німділікпен</w:t>
      </w:r>
      <w:r w:rsidRPr="00496686">
        <w:rPr>
          <w:rFonts w:ascii="Times New Roman" w:eastAsia="Calibri" w:hAnsi="Times New Roman" w:cs="Times New Roman"/>
          <w:noProof/>
          <w:kern w:val="0"/>
          <w:sz w:val="28"/>
          <w:szCs w:val="28"/>
          <w:lang w:val="kk-KZ" w:eastAsia="ru-RU"/>
          <w14:ligatures w14:val="none"/>
        </w:rPr>
        <w:t xml:space="preserve"> </w:t>
      </w:r>
      <w:r w:rsidRPr="00496686">
        <w:rPr>
          <w:rFonts w:ascii="Times New Roman" w:eastAsia="Calibri" w:hAnsi="Times New Roman" w:cs="Times New Roman" w:hint="cs"/>
          <w:noProof/>
          <w:kern w:val="0"/>
          <w:sz w:val="28"/>
          <w:szCs w:val="28"/>
          <w:lang w:val="kk-KZ" w:eastAsia="ru-RU"/>
          <w14:ligatures w14:val="none"/>
        </w:rPr>
        <w:t>алынды</w:t>
      </w:r>
      <w:r w:rsidRPr="00496686">
        <w:rPr>
          <w:rFonts w:ascii="Times New Roman" w:eastAsia="Calibri" w:hAnsi="Times New Roman" w:cs="Times New Roman"/>
          <w:noProof/>
          <w:kern w:val="0"/>
          <w:sz w:val="28"/>
          <w:szCs w:val="28"/>
          <w:lang w:val="kk-KZ" w:eastAsia="ru-RU"/>
          <w14:ligatures w14:val="none"/>
        </w:rPr>
        <w:t>.</w:t>
      </w:r>
    </w:p>
    <w:p w14:paraId="725C38B8" w14:textId="2589D34A" w:rsidR="00496686" w:rsidRPr="00496686" w:rsidRDefault="00593A1C"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noProof/>
          <w:kern w:val="0"/>
          <w:sz w:val="28"/>
          <w:szCs w:val="28"/>
          <w:lang w:val="ru-RU" w:eastAsia="ru-RU"/>
          <w14:ligatures w14:val="none"/>
        </w:rPr>
        <w:drawing>
          <wp:inline distT="0" distB="0" distL="0" distR="0" wp14:anchorId="3F62978C" wp14:editId="445CA2E3">
            <wp:extent cx="5029902" cy="1552792"/>
            <wp:effectExtent l="0" t="0" r="0" b="9525"/>
            <wp:docPr id="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5029902" cy="1552792"/>
                    </a:xfrm>
                    <a:prstGeom prst="rect">
                      <a:avLst/>
                    </a:prstGeom>
                  </pic:spPr>
                </pic:pic>
              </a:graphicData>
            </a:graphic>
          </wp:inline>
        </w:drawing>
      </w:r>
    </w:p>
    <w:p w14:paraId="12D0DCDF" w14:textId="76C20286" w:rsidR="00593A1C" w:rsidRPr="00593A1C" w:rsidRDefault="00445DD6"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r w:rsidRPr="00445DD6">
        <w:rPr>
          <w:rFonts w:ascii="Times New Roman" w:eastAsia="Calibri" w:hAnsi="Times New Roman" w:cs="Times New Roman" w:hint="cs"/>
          <w:kern w:val="0"/>
          <w:sz w:val="28"/>
          <w:szCs w:val="28"/>
          <w:lang w:val="kk-KZ"/>
          <w14:ligatures w14:val="none"/>
        </w:rPr>
        <w:t>Сурет</w:t>
      </w:r>
      <w:r w:rsidRPr="00445DD6">
        <w:rPr>
          <w:rFonts w:ascii="Times New Roman" w:eastAsia="Calibri" w:hAnsi="Times New Roman" w:cs="Times New Roman"/>
          <w:kern w:val="0"/>
          <w:sz w:val="28"/>
          <w:szCs w:val="28"/>
          <w:lang w:val="kk-KZ"/>
          <w14:ligatures w14:val="none"/>
        </w:rPr>
        <w:t xml:space="preserve"> 1.</w:t>
      </w:r>
      <w:r w:rsidR="00476AC9">
        <w:rPr>
          <w:rFonts w:ascii="Times New Roman" w:eastAsia="Calibri" w:hAnsi="Times New Roman" w:cs="Times New Roman"/>
          <w:kern w:val="0"/>
          <w:sz w:val="28"/>
          <w:szCs w:val="28"/>
          <w:lang w:val="kk-KZ"/>
          <w14:ligatures w14:val="none"/>
        </w:rPr>
        <w:t>40</w:t>
      </w:r>
      <w:r w:rsidR="000903D6">
        <w:rPr>
          <w:rFonts w:ascii="Times New Roman" w:eastAsia="Calibri" w:hAnsi="Times New Roman" w:cs="Times New Roman"/>
          <w:kern w:val="0"/>
          <w:sz w:val="28"/>
          <w:szCs w:val="28"/>
          <w:lang w:val="kk-KZ"/>
          <w14:ligatures w14:val="none"/>
        </w:rPr>
        <w:t xml:space="preserve"> </w:t>
      </w:r>
      <w:r w:rsidR="00593A1C" w:rsidRPr="00593A1C">
        <w:rPr>
          <w:rFonts w:ascii="Times New Roman" w:eastAsia="Calibri" w:hAnsi="Times New Roman" w:cs="Times New Roman"/>
          <w:kern w:val="0"/>
          <w:sz w:val="28"/>
          <w:szCs w:val="28"/>
          <w:lang w:val="kk-KZ"/>
          <w14:ligatures w14:val="none"/>
        </w:rPr>
        <w:t>– Амидинофенилаланин туындыларының синтезі</w:t>
      </w:r>
    </w:p>
    <w:p w14:paraId="71B60CE2" w14:textId="154A5203" w:rsidR="00593A1C" w:rsidRPr="00593A1C" w:rsidRDefault="0049222A" w:rsidP="005777B0">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r w:rsidRPr="00B971C9">
        <w:rPr>
          <w:rFonts w:ascii="Times New Roman" w:eastAsia="Times New Roman" w:hAnsi="Times New Roman" w:cs="Times New Roman"/>
          <w:noProof/>
          <w:kern w:val="0"/>
          <w:sz w:val="20"/>
          <w:szCs w:val="22"/>
          <w:lang w:val="ru-RU" w:eastAsia="ru-RU"/>
          <w14:ligatures w14:val="none"/>
        </w:rPr>
        <mc:AlternateContent>
          <mc:Choice Requires="wpg">
            <w:drawing>
              <wp:anchor distT="0" distB="0" distL="0" distR="0" simplePos="0" relativeHeight="251791360" behindDoc="1" locked="0" layoutInCell="1" allowOverlap="1" wp14:anchorId="75035BA9" wp14:editId="25ED9112">
                <wp:simplePos x="0" y="0"/>
                <wp:positionH relativeFrom="page">
                  <wp:posOffset>4403001</wp:posOffset>
                </wp:positionH>
                <wp:positionV relativeFrom="paragraph">
                  <wp:posOffset>1656080</wp:posOffset>
                </wp:positionV>
                <wp:extent cx="697230" cy="487045"/>
                <wp:effectExtent l="0" t="0" r="0" b="0"/>
                <wp:wrapTopAndBottom/>
                <wp:docPr id="1352"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230" cy="487045"/>
                          <a:chOff x="0" y="0"/>
                          <a:chExt cx="697230" cy="487045"/>
                        </a:xfrm>
                      </wpg:grpSpPr>
                      <wps:wsp>
                        <wps:cNvPr id="1353" name="Graphic 1353"/>
                        <wps:cNvSpPr/>
                        <wps:spPr>
                          <a:xfrm>
                            <a:off x="0" y="175705"/>
                            <a:ext cx="80010" cy="88900"/>
                          </a:xfrm>
                          <a:custGeom>
                            <a:avLst/>
                            <a:gdLst/>
                            <a:ahLst/>
                            <a:cxnLst/>
                            <a:rect l="l" t="t" r="r" b="b"/>
                            <a:pathLst>
                              <a:path w="80010" h="88900">
                                <a:moveTo>
                                  <a:pt x="48231" y="0"/>
                                </a:moveTo>
                                <a:lnTo>
                                  <a:pt x="0" y="0"/>
                                </a:lnTo>
                                <a:lnTo>
                                  <a:pt x="0" y="88772"/>
                                </a:lnTo>
                                <a:lnTo>
                                  <a:pt x="12026" y="88772"/>
                                </a:lnTo>
                                <a:lnTo>
                                  <a:pt x="12026" y="49354"/>
                                </a:lnTo>
                                <a:lnTo>
                                  <a:pt x="49021" y="49354"/>
                                </a:lnTo>
                                <a:lnTo>
                                  <a:pt x="46965" y="48384"/>
                                </a:lnTo>
                                <a:lnTo>
                                  <a:pt x="55573" y="47221"/>
                                </a:lnTo>
                                <a:lnTo>
                                  <a:pt x="62030" y="44475"/>
                                </a:lnTo>
                                <a:lnTo>
                                  <a:pt x="67139" y="39187"/>
                                </a:lnTo>
                                <a:lnTo>
                                  <a:pt x="12026" y="39187"/>
                                </a:lnTo>
                                <a:lnTo>
                                  <a:pt x="12026" y="9809"/>
                                </a:lnTo>
                                <a:lnTo>
                                  <a:pt x="67996" y="9809"/>
                                </a:lnTo>
                                <a:lnTo>
                                  <a:pt x="66207" y="6808"/>
                                </a:lnTo>
                                <a:lnTo>
                                  <a:pt x="62789" y="3997"/>
                                </a:lnTo>
                                <a:lnTo>
                                  <a:pt x="54434" y="804"/>
                                </a:lnTo>
                                <a:lnTo>
                                  <a:pt x="48231" y="0"/>
                                </a:lnTo>
                                <a:close/>
                              </a:path>
                              <a:path w="80010" h="88900">
                                <a:moveTo>
                                  <a:pt x="49021" y="49354"/>
                                </a:moveTo>
                                <a:lnTo>
                                  <a:pt x="28989" y="49354"/>
                                </a:lnTo>
                                <a:lnTo>
                                  <a:pt x="31268" y="49495"/>
                                </a:lnTo>
                                <a:lnTo>
                                  <a:pt x="34433" y="50223"/>
                                </a:lnTo>
                                <a:lnTo>
                                  <a:pt x="36205" y="51015"/>
                                </a:lnTo>
                                <a:lnTo>
                                  <a:pt x="37977" y="52139"/>
                                </a:lnTo>
                                <a:lnTo>
                                  <a:pt x="39876" y="53276"/>
                                </a:lnTo>
                                <a:lnTo>
                                  <a:pt x="64815" y="88772"/>
                                </a:lnTo>
                                <a:lnTo>
                                  <a:pt x="79879" y="88772"/>
                                </a:lnTo>
                                <a:lnTo>
                                  <a:pt x="64055" y="64605"/>
                                </a:lnTo>
                                <a:lnTo>
                                  <a:pt x="61017" y="59892"/>
                                </a:lnTo>
                                <a:lnTo>
                                  <a:pt x="57599" y="55958"/>
                                </a:lnTo>
                                <a:lnTo>
                                  <a:pt x="54181" y="52803"/>
                                </a:lnTo>
                                <a:lnTo>
                                  <a:pt x="52535" y="51347"/>
                                </a:lnTo>
                                <a:lnTo>
                                  <a:pt x="50130" y="49878"/>
                                </a:lnTo>
                                <a:lnTo>
                                  <a:pt x="49021" y="49354"/>
                                </a:lnTo>
                                <a:close/>
                              </a:path>
                              <a:path w="80010" h="88900">
                                <a:moveTo>
                                  <a:pt x="67996" y="9809"/>
                                </a:moveTo>
                                <a:lnTo>
                                  <a:pt x="47345" y="9809"/>
                                </a:lnTo>
                                <a:lnTo>
                                  <a:pt x="52282" y="11163"/>
                                </a:lnTo>
                                <a:lnTo>
                                  <a:pt x="55447" y="13871"/>
                                </a:lnTo>
                                <a:lnTo>
                                  <a:pt x="58485" y="16579"/>
                                </a:lnTo>
                                <a:lnTo>
                                  <a:pt x="60131" y="20028"/>
                                </a:lnTo>
                                <a:lnTo>
                                  <a:pt x="60131" y="27091"/>
                                </a:lnTo>
                                <a:lnTo>
                                  <a:pt x="43294" y="39187"/>
                                </a:lnTo>
                                <a:lnTo>
                                  <a:pt x="67139" y="39187"/>
                                </a:lnTo>
                                <a:lnTo>
                                  <a:pt x="70385" y="35828"/>
                                </a:lnTo>
                                <a:lnTo>
                                  <a:pt x="72410" y="30527"/>
                                </a:lnTo>
                                <a:lnTo>
                                  <a:pt x="72410" y="19338"/>
                                </a:lnTo>
                                <a:lnTo>
                                  <a:pt x="71144" y="14880"/>
                                </a:lnTo>
                                <a:lnTo>
                                  <a:pt x="68612" y="10844"/>
                                </a:lnTo>
                                <a:lnTo>
                                  <a:pt x="67996" y="9809"/>
                                </a:lnTo>
                                <a:close/>
                              </a:path>
                            </a:pathLst>
                          </a:custGeom>
                          <a:solidFill>
                            <a:srgbClr val="000000"/>
                          </a:solidFill>
                        </wps:spPr>
                        <wps:bodyPr wrap="square" lIns="0" tIns="0" rIns="0" bIns="0" rtlCol="0">
                          <a:prstTxWarp prst="textNoShape">
                            <a:avLst/>
                          </a:prstTxWarp>
                          <a:noAutofit/>
                        </wps:bodyPr>
                      </wps:wsp>
                      <wps:wsp>
                        <wps:cNvPr id="1354" name="Graphic 1354"/>
                        <wps:cNvSpPr/>
                        <wps:spPr>
                          <a:xfrm>
                            <a:off x="101526" y="196896"/>
                            <a:ext cx="113030" cy="12065"/>
                          </a:xfrm>
                          <a:custGeom>
                            <a:avLst/>
                            <a:gdLst/>
                            <a:ahLst/>
                            <a:cxnLst/>
                            <a:rect l="l" t="t" r="r" b="b"/>
                            <a:pathLst>
                              <a:path w="113030" h="12065">
                                <a:moveTo>
                                  <a:pt x="0" y="11942"/>
                                </a:moveTo>
                                <a:lnTo>
                                  <a:pt x="112540" y="0"/>
                                </a:lnTo>
                              </a:path>
                            </a:pathLst>
                          </a:custGeom>
                          <a:ln w="122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55" name="Image 1355"/>
                          <pic:cNvPicPr/>
                        </pic:nvPicPr>
                        <pic:blipFill>
                          <a:blip r:embed="rId277" cstate="print"/>
                          <a:stretch>
                            <a:fillRect/>
                          </a:stretch>
                        </pic:blipFill>
                        <pic:spPr>
                          <a:xfrm>
                            <a:off x="267868" y="0"/>
                            <a:ext cx="71397" cy="88772"/>
                          </a:xfrm>
                          <a:prstGeom prst="rect">
                            <a:avLst/>
                          </a:prstGeom>
                        </pic:spPr>
                      </pic:pic>
                      <wps:wsp>
                        <wps:cNvPr id="1356" name="Graphic 1356"/>
                        <wps:cNvSpPr/>
                        <wps:spPr>
                          <a:xfrm>
                            <a:off x="214067" y="115084"/>
                            <a:ext cx="74295" cy="81915"/>
                          </a:xfrm>
                          <a:custGeom>
                            <a:avLst/>
                            <a:gdLst/>
                            <a:ahLst/>
                            <a:cxnLst/>
                            <a:rect l="l" t="t" r="r" b="b"/>
                            <a:pathLst>
                              <a:path w="74295" h="81915">
                                <a:moveTo>
                                  <a:pt x="0" y="81811"/>
                                </a:moveTo>
                                <a:lnTo>
                                  <a:pt x="46839" y="0"/>
                                </a:lnTo>
                              </a:path>
                              <a:path w="74295" h="81915">
                                <a:moveTo>
                                  <a:pt x="38610" y="77723"/>
                                </a:moveTo>
                                <a:lnTo>
                                  <a:pt x="74056" y="15838"/>
                                </a:lnTo>
                              </a:path>
                            </a:pathLst>
                          </a:custGeom>
                          <a:ln w="12207">
                            <a:solidFill>
                              <a:srgbClr val="000000"/>
                            </a:solidFill>
                            <a:prstDash val="solid"/>
                          </a:ln>
                        </wps:spPr>
                        <wps:bodyPr wrap="square" lIns="0" tIns="0" rIns="0" bIns="0" rtlCol="0">
                          <a:prstTxWarp prst="textNoShape">
                            <a:avLst/>
                          </a:prstTxWarp>
                          <a:noAutofit/>
                        </wps:bodyPr>
                      </wps:wsp>
                      <wps:wsp>
                        <wps:cNvPr id="1357" name="Graphic 1357"/>
                        <wps:cNvSpPr/>
                        <wps:spPr>
                          <a:xfrm>
                            <a:off x="298121" y="291324"/>
                            <a:ext cx="71755" cy="195580"/>
                          </a:xfrm>
                          <a:custGeom>
                            <a:avLst/>
                            <a:gdLst/>
                            <a:ahLst/>
                            <a:cxnLst/>
                            <a:rect l="l" t="t" r="r" b="b"/>
                            <a:pathLst>
                              <a:path w="71755" h="195580">
                                <a:moveTo>
                                  <a:pt x="71399" y="0"/>
                                </a:moveTo>
                                <a:lnTo>
                                  <a:pt x="60007" y="0"/>
                                </a:lnTo>
                                <a:lnTo>
                                  <a:pt x="60007" y="69697"/>
                                </a:lnTo>
                                <a:lnTo>
                                  <a:pt x="12407" y="0"/>
                                </a:lnTo>
                                <a:lnTo>
                                  <a:pt x="0" y="0"/>
                                </a:lnTo>
                                <a:lnTo>
                                  <a:pt x="0" y="88773"/>
                                </a:lnTo>
                                <a:lnTo>
                                  <a:pt x="11518" y="88773"/>
                                </a:lnTo>
                                <a:lnTo>
                                  <a:pt x="11518" y="19011"/>
                                </a:lnTo>
                                <a:lnTo>
                                  <a:pt x="59118" y="88773"/>
                                </a:lnTo>
                                <a:lnTo>
                                  <a:pt x="71399" y="88773"/>
                                </a:lnTo>
                                <a:lnTo>
                                  <a:pt x="71399" y="0"/>
                                </a:lnTo>
                                <a:close/>
                              </a:path>
                              <a:path w="71755" h="195580">
                                <a:moveTo>
                                  <a:pt x="71653" y="106553"/>
                                </a:moveTo>
                                <a:lnTo>
                                  <a:pt x="59626" y="106553"/>
                                </a:lnTo>
                                <a:lnTo>
                                  <a:pt x="59626" y="143002"/>
                                </a:lnTo>
                                <a:lnTo>
                                  <a:pt x="12534" y="143002"/>
                                </a:lnTo>
                                <a:lnTo>
                                  <a:pt x="12534" y="106553"/>
                                </a:lnTo>
                                <a:lnTo>
                                  <a:pt x="508" y="106553"/>
                                </a:lnTo>
                                <a:lnTo>
                                  <a:pt x="508" y="195326"/>
                                </a:lnTo>
                                <a:lnTo>
                                  <a:pt x="12534" y="195326"/>
                                </a:lnTo>
                                <a:lnTo>
                                  <a:pt x="12534" y="153479"/>
                                </a:lnTo>
                                <a:lnTo>
                                  <a:pt x="59626" y="153479"/>
                                </a:lnTo>
                                <a:lnTo>
                                  <a:pt x="59626" y="195326"/>
                                </a:lnTo>
                                <a:lnTo>
                                  <a:pt x="71653" y="195326"/>
                                </a:lnTo>
                                <a:lnTo>
                                  <a:pt x="71653" y="106553"/>
                                </a:lnTo>
                                <a:close/>
                              </a:path>
                            </a:pathLst>
                          </a:custGeom>
                          <a:solidFill>
                            <a:srgbClr val="000000"/>
                          </a:solidFill>
                        </wps:spPr>
                        <wps:bodyPr wrap="square" lIns="0" tIns="0" rIns="0" bIns="0" rtlCol="0">
                          <a:prstTxWarp prst="textNoShape">
                            <a:avLst/>
                          </a:prstTxWarp>
                          <a:noAutofit/>
                        </wps:bodyPr>
                      </wps:wsp>
                      <wps:wsp>
                        <wps:cNvPr id="1358" name="Graphic 1358"/>
                        <wps:cNvSpPr/>
                        <wps:spPr>
                          <a:xfrm>
                            <a:off x="214067" y="196896"/>
                            <a:ext cx="67310" cy="75565"/>
                          </a:xfrm>
                          <a:custGeom>
                            <a:avLst/>
                            <a:gdLst/>
                            <a:ahLst/>
                            <a:cxnLst/>
                            <a:rect l="l" t="t" r="r" b="b"/>
                            <a:pathLst>
                              <a:path w="67310" h="75565">
                                <a:moveTo>
                                  <a:pt x="0" y="0"/>
                                </a:moveTo>
                                <a:lnTo>
                                  <a:pt x="67093" y="75118"/>
                                </a:lnTo>
                              </a:path>
                            </a:pathLst>
                          </a:custGeom>
                          <a:ln w="1220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59" name="Image 1359"/>
                          <pic:cNvPicPr/>
                        </pic:nvPicPr>
                        <pic:blipFill>
                          <a:blip r:embed="rId278" cstate="print"/>
                          <a:stretch>
                            <a:fillRect/>
                          </a:stretch>
                        </pic:blipFill>
                        <pic:spPr>
                          <a:xfrm>
                            <a:off x="436029" y="36071"/>
                            <a:ext cx="86669" cy="91850"/>
                          </a:xfrm>
                          <a:prstGeom prst="rect">
                            <a:avLst/>
                          </a:prstGeom>
                        </pic:spPr>
                      </pic:pic>
                      <wps:wsp>
                        <wps:cNvPr id="1360" name="Graphic 1360"/>
                        <wps:cNvSpPr/>
                        <wps:spPr>
                          <a:xfrm>
                            <a:off x="370155" y="54349"/>
                            <a:ext cx="40640" cy="8890"/>
                          </a:xfrm>
                          <a:custGeom>
                            <a:avLst/>
                            <a:gdLst/>
                            <a:ahLst/>
                            <a:cxnLst/>
                            <a:rect l="l" t="t" r="r" b="b"/>
                            <a:pathLst>
                              <a:path w="40640" h="8890">
                                <a:moveTo>
                                  <a:pt x="0" y="0"/>
                                </a:moveTo>
                                <a:lnTo>
                                  <a:pt x="40636" y="8723"/>
                                </a:lnTo>
                              </a:path>
                            </a:pathLst>
                          </a:custGeom>
                          <a:ln w="1225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61" name="Image 1361"/>
                          <pic:cNvPicPr/>
                        </pic:nvPicPr>
                        <pic:blipFill>
                          <a:blip r:embed="rId279" cstate="print"/>
                          <a:stretch>
                            <a:fillRect/>
                          </a:stretch>
                        </pic:blipFill>
                        <pic:spPr>
                          <a:xfrm>
                            <a:off x="395175" y="147301"/>
                            <a:ext cx="301587" cy="251178"/>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5CDA412" id="Группа 45" o:spid="_x0000_s1026" style="position:absolute;margin-left:346.7pt;margin-top:130.4pt;width:54.9pt;height:38.35pt;z-index:-251525120;mso-wrap-distance-left:0;mso-wrap-distance-right:0;mso-position-horizontal-relative:page" coordsize="6972,4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">
                <v:shape id="Graphic 1353" o:spid="_x0000_s1027" style="position:absolute;top:1757;width:800;height:889;visibility:visible;mso-wrap-style:square;v-text-anchor:top" coordsize="8001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" path="m48231,l,,,88772r12026,l12026,49354r36995,l46965,48384r8608,-1163l62030,44475r5109,-5288l12026,39187r,-29378l67996,9809,66207,6808,62789,3997,54434,804,48231,xem49021,49354r-20032,l31268,49495r3165,728l36205,51015r1772,1124l39876,53276,64815,88772r15064,l64055,64605,61017,59892,57599,55958,54181,52803,52535,51347,50130,49878r-1109,-524xem67996,9809r-20651,l52282,11163r3165,2708l58485,16579r1646,3449l60131,27091,43294,39187r23845,l70385,35828r2025,-5301l72410,19338,71144,14880,68612,10844,67996,9809xe" fillcolor="black" stroked="f">
                  <v:path arrowok="t"/>
                </v:shape>
                <v:shape id="Graphic 1354" o:spid="_x0000_s1028" style="position:absolute;left:1015;top:1968;width:1130;height:121;visibility:visible;mso-wrap-style:square;v-text-anchor:top" coordsize="1130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" path="m,11942l112540,e" filled="f" strokeweight=".34056mm">
                  <v:path arrowok="t"/>
                </v:shape>
                <v:shape id="Image 1355" o:spid="_x0000_s1029" type="#_x0000_t75" style="position:absolute;left:2678;width:714;height: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">
                  <v:imagedata r:id="rId280" o:title=""/>
                </v:shape>
                <v:shape id="Graphic 1356" o:spid="_x0000_s1030" style="position:absolute;left:2140;top:1150;width:743;height:819;visibility:visible;mso-wrap-style:square;v-text-anchor:top" coordsize="7429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" path="m,81811l46839,em38610,77723l74056,15838e" filled="f" strokeweight=".33908mm">
                  <v:path arrowok="t"/>
                </v:shape>
                <v:shape id="Graphic 1357" o:spid="_x0000_s1031" style="position:absolute;left:2981;top:2913;width:717;height:1956;visibility:visible;mso-wrap-style:square;v-text-anchor:top" coordsize="71755,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" path="m71399,l60007,r,69697l12407,,,,,88773r11518,l11518,19011,59118,88773r12281,l71399,xem71653,106553r-12027,l59626,143002r-47092,l12534,106553r-12026,l508,195326r12026,l12534,153479r47092,l59626,195326r12027,l71653,106553xe" fillcolor="black" stroked="f">
                  <v:path arrowok="t"/>
                </v:shape>
                <v:shape id="Graphic 1358" o:spid="_x0000_s1032" style="position:absolute;left:2140;top:1968;width:673;height:756;visibility:visible;mso-wrap-style:square;v-text-anchor:top" coordsize="6731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" path="m,l67093,75118e" filled="f" strokeweight=".33892mm">
                  <v:path arrowok="t"/>
                </v:shape>
                <v:shape id="Image 1359" o:spid="_x0000_s1033" type="#_x0000_t75" style="position:absolute;left:4360;top:360;width:866;height: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">
                  <v:imagedata r:id="rId281" o:title=""/>
                </v:shape>
                <v:shape id="Graphic 1360" o:spid="_x0000_s1034" style="position:absolute;left:3701;top:543;width:406;height:89;visibility:visible;mso-wrap-style:square;v-text-anchor:top" coordsize="4064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" path="m,l40636,8723e" filled="f" strokeweight=".34047mm">
                  <v:path arrowok="t"/>
                </v:shape>
                <v:shape id="Image 1361" o:spid="_x0000_s1035" type="#_x0000_t75" style="position:absolute;left:3951;top:1473;width:3016;height:2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">
                  <v:imagedata r:id="rId282" o:title=""/>
                </v:shape>
                <w10:wrap type="topAndBottom" anchorx="page"/>
              </v:group>
            </w:pict>
          </mc:Fallback>
        </mc:AlternateContent>
      </w:r>
      <w:r w:rsidRPr="00B971C9">
        <w:rPr>
          <w:rFonts w:ascii="Times New Roman" w:eastAsia="Times New Roman" w:hAnsi="Times New Roman" w:cs="Times New Roman"/>
          <w:noProof/>
          <w:kern w:val="0"/>
          <w:sz w:val="20"/>
          <w:szCs w:val="22"/>
          <w:lang w:val="ru-RU" w:eastAsia="ru-RU"/>
          <w14:ligatures w14:val="none"/>
        </w:rPr>
        <mc:AlternateContent>
          <mc:Choice Requires="wpg">
            <w:drawing>
              <wp:anchor distT="0" distB="0" distL="0" distR="0" simplePos="0" relativeHeight="251787264" behindDoc="1" locked="0" layoutInCell="1" allowOverlap="1" wp14:anchorId="5DFF033B" wp14:editId="3C1C9B41">
                <wp:simplePos x="0" y="0"/>
                <wp:positionH relativeFrom="page">
                  <wp:posOffset>2686685</wp:posOffset>
                </wp:positionH>
                <wp:positionV relativeFrom="paragraph">
                  <wp:posOffset>1590675</wp:posOffset>
                </wp:positionV>
                <wp:extent cx="490220" cy="560705"/>
                <wp:effectExtent l="0" t="0" r="0" b="0"/>
                <wp:wrapTopAndBottom/>
                <wp:docPr id="1339"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220" cy="560705"/>
                          <a:chOff x="0" y="0"/>
                          <a:chExt cx="490220" cy="560705"/>
                        </a:xfrm>
                      </wpg:grpSpPr>
                      <wps:wsp>
                        <wps:cNvPr id="1340" name="Graphic 1340"/>
                        <wps:cNvSpPr/>
                        <wps:spPr>
                          <a:xfrm>
                            <a:off x="307" y="471924"/>
                            <a:ext cx="80010" cy="88900"/>
                          </a:xfrm>
                          <a:custGeom>
                            <a:avLst/>
                            <a:gdLst/>
                            <a:ahLst/>
                            <a:cxnLst/>
                            <a:rect l="l" t="t" r="r" b="b"/>
                            <a:pathLst>
                              <a:path w="80010" h="88900">
                                <a:moveTo>
                                  <a:pt x="48256" y="0"/>
                                </a:moveTo>
                                <a:lnTo>
                                  <a:pt x="0" y="0"/>
                                </a:lnTo>
                                <a:lnTo>
                                  <a:pt x="0" y="88759"/>
                                </a:lnTo>
                                <a:lnTo>
                                  <a:pt x="11990" y="88759"/>
                                </a:lnTo>
                                <a:lnTo>
                                  <a:pt x="11990" y="49342"/>
                                </a:lnTo>
                                <a:lnTo>
                                  <a:pt x="48975" y="49342"/>
                                </a:lnTo>
                                <a:lnTo>
                                  <a:pt x="46913" y="48371"/>
                                </a:lnTo>
                                <a:lnTo>
                                  <a:pt x="55608" y="47209"/>
                                </a:lnTo>
                                <a:lnTo>
                                  <a:pt x="62037" y="44462"/>
                                </a:lnTo>
                                <a:lnTo>
                                  <a:pt x="67136" y="39174"/>
                                </a:lnTo>
                                <a:lnTo>
                                  <a:pt x="11990" y="39174"/>
                                </a:lnTo>
                                <a:lnTo>
                                  <a:pt x="11990" y="9809"/>
                                </a:lnTo>
                                <a:lnTo>
                                  <a:pt x="68036" y="9809"/>
                                </a:lnTo>
                                <a:lnTo>
                                  <a:pt x="66159" y="6795"/>
                                </a:lnTo>
                                <a:lnTo>
                                  <a:pt x="62802" y="3985"/>
                                </a:lnTo>
                                <a:lnTo>
                                  <a:pt x="54396" y="791"/>
                                </a:lnTo>
                                <a:lnTo>
                                  <a:pt x="48256" y="0"/>
                                </a:lnTo>
                                <a:close/>
                              </a:path>
                              <a:path w="80010" h="88900">
                                <a:moveTo>
                                  <a:pt x="48975" y="49342"/>
                                </a:moveTo>
                                <a:lnTo>
                                  <a:pt x="28989" y="49342"/>
                                </a:lnTo>
                                <a:lnTo>
                                  <a:pt x="31217" y="49482"/>
                                </a:lnTo>
                                <a:lnTo>
                                  <a:pt x="32998" y="49865"/>
                                </a:lnTo>
                                <a:lnTo>
                                  <a:pt x="64779" y="88759"/>
                                </a:lnTo>
                                <a:lnTo>
                                  <a:pt x="79860" y="88759"/>
                                </a:lnTo>
                                <a:lnTo>
                                  <a:pt x="57648" y="55945"/>
                                </a:lnTo>
                                <a:lnTo>
                                  <a:pt x="50087" y="49865"/>
                                </a:lnTo>
                                <a:lnTo>
                                  <a:pt x="48975" y="49342"/>
                                </a:lnTo>
                                <a:close/>
                              </a:path>
                              <a:path w="80010" h="88900">
                                <a:moveTo>
                                  <a:pt x="68036" y="9809"/>
                                </a:moveTo>
                                <a:lnTo>
                                  <a:pt x="47391" y="9809"/>
                                </a:lnTo>
                                <a:lnTo>
                                  <a:pt x="52304" y="11163"/>
                                </a:lnTo>
                                <a:lnTo>
                                  <a:pt x="58526" y="16566"/>
                                </a:lnTo>
                                <a:lnTo>
                                  <a:pt x="60079" y="20015"/>
                                </a:lnTo>
                                <a:lnTo>
                                  <a:pt x="60079" y="27078"/>
                                </a:lnTo>
                                <a:lnTo>
                                  <a:pt x="43250" y="39174"/>
                                </a:lnTo>
                                <a:lnTo>
                                  <a:pt x="67136" y="39174"/>
                                </a:lnTo>
                                <a:lnTo>
                                  <a:pt x="70363" y="35828"/>
                                </a:lnTo>
                                <a:lnTo>
                                  <a:pt x="72442" y="30514"/>
                                </a:lnTo>
                                <a:lnTo>
                                  <a:pt x="72442" y="19325"/>
                                </a:lnTo>
                                <a:lnTo>
                                  <a:pt x="71185" y="14867"/>
                                </a:lnTo>
                                <a:lnTo>
                                  <a:pt x="68036" y="9809"/>
                                </a:lnTo>
                                <a:close/>
                              </a:path>
                            </a:pathLst>
                          </a:custGeom>
                          <a:solidFill>
                            <a:srgbClr val="000000"/>
                          </a:solidFill>
                        </wps:spPr>
                        <wps:bodyPr wrap="square" lIns="0" tIns="0" rIns="0" bIns="0" rtlCol="0">
                          <a:prstTxWarp prst="textNoShape">
                            <a:avLst/>
                          </a:prstTxWarp>
                          <a:noAutofit/>
                        </wps:bodyPr>
                      </wps:wsp>
                      <wps:wsp>
                        <wps:cNvPr id="1341" name="Graphic 1341"/>
                        <wps:cNvSpPr/>
                        <wps:spPr>
                          <a:xfrm>
                            <a:off x="70940" y="355256"/>
                            <a:ext cx="55244" cy="95885"/>
                          </a:xfrm>
                          <a:custGeom>
                            <a:avLst/>
                            <a:gdLst/>
                            <a:ahLst/>
                            <a:cxnLst/>
                            <a:rect l="l" t="t" r="r" b="b"/>
                            <a:pathLst>
                              <a:path w="55244" h="95885">
                                <a:moveTo>
                                  <a:pt x="0" y="95618"/>
                                </a:moveTo>
                                <a:lnTo>
                                  <a:pt x="54721" y="0"/>
                                </a:lnTo>
                              </a:path>
                            </a:pathLst>
                          </a:custGeom>
                          <a:ln w="1217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2" name="Image 1342"/>
                          <pic:cNvPicPr/>
                        </pic:nvPicPr>
                        <pic:blipFill>
                          <a:blip r:embed="rId283" cstate="print"/>
                          <a:stretch>
                            <a:fillRect/>
                          </a:stretch>
                        </pic:blipFill>
                        <pic:spPr>
                          <a:xfrm>
                            <a:off x="0" y="158359"/>
                            <a:ext cx="71391" cy="88759"/>
                          </a:xfrm>
                          <a:prstGeom prst="rect">
                            <a:avLst/>
                          </a:prstGeom>
                        </pic:spPr>
                      </pic:pic>
                      <wps:wsp>
                        <wps:cNvPr id="1343" name="Graphic 1343"/>
                        <wps:cNvSpPr/>
                        <wps:spPr>
                          <a:xfrm>
                            <a:off x="78464" y="256929"/>
                            <a:ext cx="65405" cy="98425"/>
                          </a:xfrm>
                          <a:custGeom>
                            <a:avLst/>
                            <a:gdLst/>
                            <a:ahLst/>
                            <a:cxnLst/>
                            <a:rect l="l" t="t" r="r" b="b"/>
                            <a:pathLst>
                              <a:path w="65405" h="98425">
                                <a:moveTo>
                                  <a:pt x="47198" y="98326"/>
                                </a:moveTo>
                                <a:lnTo>
                                  <a:pt x="0" y="15838"/>
                                </a:lnTo>
                              </a:path>
                              <a:path w="65405" h="98425">
                                <a:moveTo>
                                  <a:pt x="65326" y="66636"/>
                                </a:moveTo>
                                <a:lnTo>
                                  <a:pt x="27197" y="0"/>
                                </a:lnTo>
                              </a:path>
                            </a:pathLst>
                          </a:custGeom>
                          <a:ln w="1220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4" name="Image 1344"/>
                          <pic:cNvPicPr/>
                        </pic:nvPicPr>
                        <pic:blipFill>
                          <a:blip r:embed="rId284" cstate="print"/>
                          <a:stretch>
                            <a:fillRect/>
                          </a:stretch>
                        </pic:blipFill>
                        <pic:spPr>
                          <a:xfrm>
                            <a:off x="269129" y="315135"/>
                            <a:ext cx="221004" cy="116387"/>
                          </a:xfrm>
                          <a:prstGeom prst="rect">
                            <a:avLst/>
                          </a:prstGeom>
                        </pic:spPr>
                      </pic:pic>
                      <wps:wsp>
                        <wps:cNvPr id="1345" name="Graphic 1345"/>
                        <wps:cNvSpPr/>
                        <wps:spPr>
                          <a:xfrm>
                            <a:off x="125662" y="355256"/>
                            <a:ext cx="117475" cy="1270"/>
                          </a:xfrm>
                          <a:custGeom>
                            <a:avLst/>
                            <a:gdLst/>
                            <a:ahLst/>
                            <a:cxnLst/>
                            <a:rect l="l" t="t" r="r" b="b"/>
                            <a:pathLst>
                              <a:path w="117475">
                                <a:moveTo>
                                  <a:pt x="0" y="0"/>
                                </a:moveTo>
                                <a:lnTo>
                                  <a:pt x="117477" y="0"/>
                                </a:lnTo>
                              </a:path>
                            </a:pathLst>
                          </a:custGeom>
                          <a:ln w="122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6" name="Image 1346"/>
                          <pic:cNvPicPr/>
                        </pic:nvPicPr>
                        <pic:blipFill>
                          <a:blip r:embed="rId285" cstate="print"/>
                          <a:stretch>
                            <a:fillRect/>
                          </a:stretch>
                        </pic:blipFill>
                        <pic:spPr>
                          <a:xfrm>
                            <a:off x="68444" y="0"/>
                            <a:ext cx="187519" cy="137128"/>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6EE8553D" id="Группа 47" o:spid="_x0000_s1026" style="position:absolute;margin-left:211.55pt;margin-top:125.25pt;width:38.6pt;height:44.15pt;z-index:-251529216;mso-wrap-distance-left:0;mso-wrap-distance-right:0;mso-position-horizontal-relative:page" coordsize="4902,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">
                <v:shape id="Graphic 1340" o:spid="_x0000_s1027" style="position:absolute;left:3;top:4719;width:800;height:889;visibility:visible;mso-wrap-style:square;v-text-anchor:top" coordsize="8001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" path="m48256,l,,,88759r11990,l11990,49342r36985,l46913,48371r8695,-1162l62037,44462r5099,-5288l11990,39174r,-29365l68036,9809,66159,6795,62802,3985,54396,791,48256,xem48975,49342r-19986,l31217,49482r1781,383l64779,88759r15081,l57648,55945,50087,49865r-1112,-523xem68036,9809r-20645,l52304,11163r6222,5403l60079,20015r,7063l43250,39174r23886,l70363,35828r2079,-5314l72442,19325,71185,14867,68036,9809xe" fillcolor="black" stroked="f">
                  <v:path arrowok="t"/>
                </v:shape>
                <v:shape id="Graphic 1341" o:spid="_x0000_s1028" style="position:absolute;left:709;top:3552;width:552;height:959;visibility:visible;mso-wrap-style:square;v-text-anchor:top" coordsize="55244,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" path="m,95618l54721,e" filled="f" strokeweight=".33831mm">
                  <v:path arrowok="t"/>
                </v:shape>
                <v:shape id="Image 1342" o:spid="_x0000_s1029" type="#_x0000_t75" style="position:absolute;top:1583;width:713;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">
                  <v:imagedata r:id="rId286" o:title=""/>
                </v:shape>
                <v:shape id="Graphic 1343" o:spid="_x0000_s1030" style="position:absolute;left:784;top:2569;width:654;height:984;visibility:visible;mso-wrap-style:square;v-text-anchor:top" coordsize="6540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" path="m47198,98326l,15838em65326,66636l27197,e" filled="f" strokeweight=".33908mm">
                  <v:path arrowok="t"/>
                </v:shape>
                <v:shape id="Image 1344" o:spid="_x0000_s1031" type="#_x0000_t75" style="position:absolute;left:2691;top:3151;width:2210;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">
                  <v:imagedata r:id="rId287" o:title=""/>
                </v:shape>
                <v:shape id="Graphic 1345" o:spid="_x0000_s1032" style="position:absolute;left:1256;top:3552;width:1175;height:13;visibility:visible;mso-wrap-style:square;v-text-anchor:top" coordsize="117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" path="m,l117477,e" filled="f" strokeweight=".34061mm">
                  <v:path arrowok="t"/>
                </v:shape>
                <v:shape id="Image 1346" o:spid="_x0000_s1033" type="#_x0000_t75" style="position:absolute;left:684;width:1875;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">
                  <v:imagedata r:id="rId288" o:title=""/>
                </v:shape>
                <w10:wrap type="topAndBottom" anchorx="page"/>
              </v:group>
            </w:pict>
          </mc:Fallback>
        </mc:AlternateContent>
      </w:r>
      <w:r w:rsidRPr="00B971C9">
        <w:rPr>
          <w:rFonts w:ascii="Times New Roman" w:eastAsia="Times New Roman" w:hAnsi="Times New Roman" w:cs="Times New Roman"/>
          <w:noProof/>
          <w:kern w:val="0"/>
          <w:sz w:val="20"/>
          <w:szCs w:val="22"/>
          <w:lang w:val="ru-RU" w:eastAsia="ru-RU"/>
          <w14:ligatures w14:val="none"/>
        </w:rPr>
        <mc:AlternateContent>
          <mc:Choice Requires="wpg">
            <w:drawing>
              <wp:anchor distT="0" distB="0" distL="0" distR="0" simplePos="0" relativeHeight="251789312" behindDoc="1" locked="0" layoutInCell="1" allowOverlap="1" wp14:anchorId="086B27CC" wp14:editId="49F5197A">
                <wp:simplePos x="0" y="0"/>
                <wp:positionH relativeFrom="page">
                  <wp:posOffset>3387725</wp:posOffset>
                </wp:positionH>
                <wp:positionV relativeFrom="paragraph">
                  <wp:posOffset>1786255</wp:posOffset>
                </wp:positionV>
                <wp:extent cx="760730" cy="151130"/>
                <wp:effectExtent l="0" t="0" r="0" b="0"/>
                <wp:wrapTopAndBottom/>
                <wp:docPr id="13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730" cy="151130"/>
                          <a:chOff x="0" y="0"/>
                          <a:chExt cx="760730" cy="151130"/>
                        </a:xfrm>
                      </wpg:grpSpPr>
                      <wps:wsp>
                        <wps:cNvPr id="1348" name="Graphic 1348"/>
                        <wps:cNvSpPr/>
                        <wps:spPr>
                          <a:xfrm>
                            <a:off x="0" y="111853"/>
                            <a:ext cx="650875" cy="12700"/>
                          </a:xfrm>
                          <a:custGeom>
                            <a:avLst/>
                            <a:gdLst/>
                            <a:ahLst/>
                            <a:cxnLst/>
                            <a:rect l="l" t="t" r="r" b="b"/>
                            <a:pathLst>
                              <a:path w="650875" h="12700">
                                <a:moveTo>
                                  <a:pt x="650303" y="0"/>
                                </a:moveTo>
                                <a:lnTo>
                                  <a:pt x="0" y="0"/>
                                </a:lnTo>
                                <a:lnTo>
                                  <a:pt x="0" y="12262"/>
                                </a:lnTo>
                                <a:lnTo>
                                  <a:pt x="650303" y="12262"/>
                                </a:lnTo>
                                <a:lnTo>
                                  <a:pt x="65030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49" name="Image 1349"/>
                          <pic:cNvPicPr/>
                        </pic:nvPicPr>
                        <pic:blipFill>
                          <a:blip r:embed="rId289" cstate="print"/>
                          <a:stretch>
                            <a:fillRect/>
                          </a:stretch>
                        </pic:blipFill>
                        <pic:spPr>
                          <a:xfrm>
                            <a:off x="632068" y="83371"/>
                            <a:ext cx="128389" cy="67706"/>
                          </a:xfrm>
                          <a:prstGeom prst="rect">
                            <a:avLst/>
                          </a:prstGeom>
                        </pic:spPr>
                      </pic:pic>
                      <pic:pic xmlns:pic="http://schemas.openxmlformats.org/drawingml/2006/picture">
                        <pic:nvPicPr>
                          <pic:cNvPr id="1350" name="Image 1350"/>
                          <pic:cNvPicPr/>
                        </pic:nvPicPr>
                        <pic:blipFill>
                          <a:blip r:embed="rId290" cstate="print"/>
                          <a:stretch>
                            <a:fillRect/>
                          </a:stretch>
                        </pic:blipFill>
                        <pic:spPr>
                          <a:xfrm>
                            <a:off x="89652" y="0"/>
                            <a:ext cx="188457" cy="86268"/>
                          </a:xfrm>
                          <a:prstGeom prst="rect">
                            <a:avLst/>
                          </a:prstGeom>
                        </pic:spPr>
                      </pic:pic>
                      <pic:pic xmlns:pic="http://schemas.openxmlformats.org/drawingml/2006/picture">
                        <pic:nvPicPr>
                          <pic:cNvPr id="1351" name="Image 1351"/>
                          <pic:cNvPicPr/>
                        </pic:nvPicPr>
                        <pic:blipFill>
                          <a:blip r:embed="rId291" cstate="print"/>
                          <a:stretch>
                            <a:fillRect/>
                          </a:stretch>
                        </pic:blipFill>
                        <pic:spPr>
                          <a:xfrm>
                            <a:off x="318239" y="1213"/>
                            <a:ext cx="189837" cy="71005"/>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1C93FEAA" id="Группа 46" o:spid="_x0000_s1026" style="position:absolute;margin-left:266.75pt;margin-top:140.65pt;width:59.9pt;height:11.9pt;z-index:-251527168;mso-wrap-distance-left:0;mso-wrap-distance-right:0;mso-position-horizontal-relative:page" coordsize="7607,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">
                <v:shape id="Graphic 1348" o:spid="_x0000_s1027" style="position:absolute;top:1118;width:6508;height:127;visibility:visible;mso-wrap-style:square;v-text-anchor:top" coordsize="6508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" path="m650303,l,,,12262r650303,l650303,xe" fillcolor="black" stroked="f">
                  <v:path arrowok="t"/>
                </v:shape>
                <v:shape id="Image 1349" o:spid="_x0000_s1028" type="#_x0000_t75" style="position:absolute;left:6320;top:833;width:1284;height: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">
                  <v:imagedata r:id="rId292" o:title=""/>
                </v:shape>
                <v:shape id="Image 1350" o:spid="_x0000_s1029" type="#_x0000_t75" style="position:absolute;left:896;width:1885;height: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">
                  <v:imagedata r:id="rId293" o:title=""/>
                </v:shape>
                <v:shape id="Image 1351" o:spid="_x0000_s1030" type="#_x0000_t75" style="position:absolute;left:3182;top:12;width:1898;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">
                  <v:imagedata r:id="rId294" o:title=""/>
                </v:shape>
                <w10:wrap type="topAndBottom" anchorx="page"/>
              </v:group>
            </w:pict>
          </mc:Fallback>
        </mc:AlternateContent>
      </w:r>
      <w:r w:rsidR="00593A1C" w:rsidRPr="00593A1C">
        <w:rPr>
          <w:rFonts w:ascii="Times New Roman" w:eastAsia="Calibri" w:hAnsi="Times New Roman" w:cs="Times New Roman"/>
          <w:kern w:val="0"/>
          <w:sz w:val="28"/>
          <w:szCs w:val="28"/>
          <w:lang w:val="kk-KZ"/>
          <w14:ligatures w14:val="none"/>
        </w:rPr>
        <w:t>Амидоксимдер құрылыс блоктары ретінде көптеген органикалық және биологиялық белсенді молекулалардан табылуы мүмкін. Олар биологиялық белсенді қосылыстарды алу әдістерінде функционалдық топтарды енгізу үшін қолданылады. Мысалы, бес мүшелі гетероциклдер оксадиазол және оксадиазолон әдетте амидоксимдерден көміртек туындыларымен сақина жабу арқылы алынады (</w:t>
      </w:r>
      <w:r w:rsidR="00445DD6" w:rsidRPr="00445DD6">
        <w:rPr>
          <w:rFonts w:ascii="Times New Roman" w:eastAsia="Calibri" w:hAnsi="Times New Roman" w:cs="Times New Roman" w:hint="cs"/>
          <w:kern w:val="0"/>
          <w:sz w:val="28"/>
          <w:szCs w:val="28"/>
          <w:lang w:val="kk-KZ"/>
          <w14:ligatures w14:val="none"/>
        </w:rPr>
        <w:t>Сурет</w:t>
      </w:r>
      <w:r w:rsidR="00445DD6" w:rsidRPr="00445DD6">
        <w:rPr>
          <w:rFonts w:ascii="Times New Roman" w:eastAsia="Calibri" w:hAnsi="Times New Roman" w:cs="Times New Roman"/>
          <w:kern w:val="0"/>
          <w:sz w:val="28"/>
          <w:szCs w:val="28"/>
          <w:lang w:val="kk-KZ"/>
          <w14:ligatures w14:val="none"/>
        </w:rPr>
        <w:t xml:space="preserve"> 1.</w:t>
      </w:r>
      <w:r>
        <w:rPr>
          <w:rFonts w:ascii="Times New Roman" w:eastAsia="Calibri" w:hAnsi="Times New Roman" w:cs="Times New Roman"/>
          <w:kern w:val="0"/>
          <w:sz w:val="28"/>
          <w:szCs w:val="28"/>
          <w:lang w:val="kk-KZ"/>
          <w14:ligatures w14:val="none"/>
        </w:rPr>
        <w:t>41</w:t>
      </w:r>
      <w:r w:rsidR="00593A1C" w:rsidRPr="00593A1C">
        <w:rPr>
          <w:rFonts w:ascii="Times New Roman" w:eastAsia="Calibri" w:hAnsi="Times New Roman" w:cs="Times New Roman"/>
          <w:kern w:val="0"/>
          <w:sz w:val="28"/>
          <w:szCs w:val="28"/>
          <w:lang w:val="kk-KZ"/>
          <w14:ligatures w14:val="none"/>
        </w:rPr>
        <w:t>)</w:t>
      </w:r>
      <w:r w:rsidRPr="0049222A">
        <w:t xml:space="preserve"> </w:t>
      </w:r>
      <w:r w:rsidRPr="0049222A">
        <w:rPr>
          <w:rFonts w:ascii="Times New Roman" w:eastAsia="Calibri" w:hAnsi="Times New Roman" w:cs="Times New Roman"/>
          <w:kern w:val="0"/>
          <w:sz w:val="28"/>
          <w:szCs w:val="28"/>
          <w:lang w:val="kk-KZ"/>
          <w14:ligatures w14:val="none"/>
        </w:rPr>
        <w:t>[111]</w:t>
      </w:r>
      <w:r w:rsidR="00593A1C" w:rsidRPr="00593A1C">
        <w:rPr>
          <w:rFonts w:ascii="Times New Roman" w:eastAsia="Calibri" w:hAnsi="Times New Roman" w:cs="Times New Roman"/>
          <w:kern w:val="0"/>
          <w:sz w:val="28"/>
          <w:szCs w:val="28"/>
          <w:lang w:val="kk-KZ"/>
          <w14:ligatures w14:val="none"/>
        </w:rPr>
        <w:t>.</w:t>
      </w:r>
    </w:p>
    <w:p w14:paraId="60C9DCC8" w14:textId="7875D52F" w:rsidR="008C06E5" w:rsidRPr="00CE7B64" w:rsidRDefault="008C06E5" w:rsidP="005777B0">
      <w:pPr>
        <w:tabs>
          <w:tab w:val="left" w:pos="1560"/>
          <w:tab w:val="left" w:pos="7230"/>
        </w:tabs>
        <w:spacing w:line="240" w:lineRule="auto"/>
        <w:ind w:firstLine="567"/>
        <w:rPr>
          <w:rFonts w:ascii="Times New Roman" w:eastAsia="Calibri" w:hAnsi="Times New Roman" w:cs="Times New Roman"/>
          <w:kern w:val="0"/>
          <w:sz w:val="28"/>
          <w:szCs w:val="28"/>
          <w:lang w:val="kk-KZ"/>
          <w14:ligatures w14:val="none"/>
        </w:rPr>
      </w:pPr>
    </w:p>
    <w:p w14:paraId="708E2B41" w14:textId="77777777" w:rsidR="00B5484D" w:rsidRPr="001F2856" w:rsidRDefault="00B5484D"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p>
    <w:p w14:paraId="10914EAC" w14:textId="75D4675C" w:rsidR="00593A1C" w:rsidRPr="00593A1C" w:rsidRDefault="00593A1C"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ru-RU"/>
          <w14:ligatures w14:val="none"/>
        </w:rPr>
      </w:pPr>
      <w:r w:rsidRPr="00593A1C">
        <w:rPr>
          <w:rFonts w:ascii="Times New Roman" w:eastAsia="Calibri" w:hAnsi="Times New Roman" w:cs="Times New Roman"/>
          <w:kern w:val="0"/>
          <w:sz w:val="28"/>
          <w:szCs w:val="28"/>
          <w:lang w:val="ru-RU"/>
          <w14:ligatures w14:val="none"/>
        </w:rPr>
        <w:t>Сурет 1.</w:t>
      </w:r>
      <w:r w:rsidR="00476AC9">
        <w:rPr>
          <w:rFonts w:ascii="Times New Roman" w:eastAsia="Calibri" w:hAnsi="Times New Roman" w:cs="Times New Roman"/>
          <w:kern w:val="0"/>
          <w:sz w:val="28"/>
          <w:szCs w:val="28"/>
          <w:lang w:val="ru-RU"/>
          <w14:ligatures w14:val="none"/>
        </w:rPr>
        <w:t>41</w:t>
      </w:r>
      <w:r w:rsidRPr="00593A1C">
        <w:rPr>
          <w:rFonts w:ascii="Times New Roman" w:eastAsia="Calibri" w:hAnsi="Times New Roman" w:cs="Times New Roman"/>
          <w:kern w:val="0"/>
          <w:sz w:val="28"/>
          <w:szCs w:val="28"/>
          <w:lang w:val="ru-RU"/>
          <w14:ligatures w14:val="none"/>
        </w:rPr>
        <w:t xml:space="preserve"> – </w:t>
      </w:r>
      <w:proofErr w:type="spellStart"/>
      <w:r w:rsidRPr="00593A1C">
        <w:rPr>
          <w:rFonts w:ascii="Times New Roman" w:eastAsia="Calibri" w:hAnsi="Times New Roman" w:cs="Times New Roman"/>
          <w:kern w:val="0"/>
          <w:sz w:val="28"/>
          <w:szCs w:val="28"/>
          <w:lang w:val="ru-RU"/>
          <w14:ligatures w14:val="none"/>
        </w:rPr>
        <w:t>Амидоксимерден</w:t>
      </w:r>
      <w:proofErr w:type="spellEnd"/>
      <w:r w:rsidRPr="00593A1C">
        <w:rPr>
          <w:rFonts w:ascii="Times New Roman" w:eastAsia="Calibri" w:hAnsi="Times New Roman" w:cs="Times New Roman"/>
          <w:kern w:val="0"/>
          <w:sz w:val="28"/>
          <w:szCs w:val="28"/>
          <w:lang w:val="ru-RU"/>
          <w14:ligatures w14:val="none"/>
        </w:rPr>
        <w:t xml:space="preserve"> </w:t>
      </w:r>
      <w:proofErr w:type="spellStart"/>
      <w:r w:rsidRPr="00593A1C">
        <w:rPr>
          <w:rFonts w:ascii="Times New Roman" w:eastAsia="Calibri" w:hAnsi="Times New Roman" w:cs="Times New Roman"/>
          <w:kern w:val="0"/>
          <w:sz w:val="28"/>
          <w:szCs w:val="28"/>
          <w:lang w:val="ru-RU"/>
          <w14:ligatures w14:val="none"/>
        </w:rPr>
        <w:t>оксадиазол</w:t>
      </w:r>
      <w:proofErr w:type="spellEnd"/>
      <w:r w:rsidRPr="00593A1C">
        <w:rPr>
          <w:rFonts w:ascii="Times New Roman" w:eastAsia="Calibri" w:hAnsi="Times New Roman" w:cs="Times New Roman"/>
          <w:kern w:val="0"/>
          <w:sz w:val="28"/>
          <w:szCs w:val="28"/>
          <w:lang w:val="ru-RU"/>
          <w14:ligatures w14:val="none"/>
        </w:rPr>
        <w:t xml:space="preserve"> </w:t>
      </w:r>
      <w:proofErr w:type="spellStart"/>
      <w:r w:rsidRPr="00593A1C">
        <w:rPr>
          <w:rFonts w:ascii="Times New Roman" w:eastAsia="Calibri" w:hAnsi="Times New Roman" w:cs="Times New Roman"/>
          <w:kern w:val="0"/>
          <w:sz w:val="28"/>
          <w:szCs w:val="28"/>
          <w:lang w:val="ru-RU"/>
          <w14:ligatures w14:val="none"/>
        </w:rPr>
        <w:t>және</w:t>
      </w:r>
      <w:proofErr w:type="spellEnd"/>
      <w:r w:rsidRPr="00593A1C">
        <w:rPr>
          <w:rFonts w:ascii="Times New Roman" w:eastAsia="Calibri" w:hAnsi="Times New Roman" w:cs="Times New Roman"/>
          <w:kern w:val="0"/>
          <w:sz w:val="28"/>
          <w:szCs w:val="28"/>
          <w:lang w:val="ru-RU"/>
          <w14:ligatures w14:val="none"/>
        </w:rPr>
        <w:t xml:space="preserve"> </w:t>
      </w:r>
      <w:proofErr w:type="spellStart"/>
      <w:r w:rsidRPr="00593A1C">
        <w:rPr>
          <w:rFonts w:ascii="Times New Roman" w:eastAsia="Calibri" w:hAnsi="Times New Roman" w:cs="Times New Roman"/>
          <w:kern w:val="0"/>
          <w:sz w:val="28"/>
          <w:szCs w:val="28"/>
          <w:lang w:val="ru-RU"/>
          <w14:ligatures w14:val="none"/>
        </w:rPr>
        <w:t>оксадиазолон</w:t>
      </w:r>
      <w:proofErr w:type="spellEnd"/>
      <w:r w:rsidRPr="00593A1C">
        <w:rPr>
          <w:rFonts w:ascii="Times New Roman" w:eastAsia="Calibri" w:hAnsi="Times New Roman" w:cs="Times New Roman"/>
          <w:kern w:val="0"/>
          <w:sz w:val="28"/>
          <w:szCs w:val="28"/>
          <w:lang w:val="ru-RU"/>
          <w14:ligatures w14:val="none"/>
        </w:rPr>
        <w:t xml:space="preserve"> </w:t>
      </w:r>
      <w:proofErr w:type="spellStart"/>
      <w:r w:rsidRPr="00593A1C">
        <w:rPr>
          <w:rFonts w:ascii="Times New Roman" w:eastAsia="Calibri" w:hAnsi="Times New Roman" w:cs="Times New Roman"/>
          <w:kern w:val="0"/>
          <w:sz w:val="28"/>
          <w:szCs w:val="28"/>
          <w:lang w:val="ru-RU"/>
          <w14:ligatures w14:val="none"/>
        </w:rPr>
        <w:t>синтезі</w:t>
      </w:r>
      <w:proofErr w:type="spellEnd"/>
    </w:p>
    <w:p w14:paraId="3183DE59" w14:textId="423DCD08" w:rsidR="00593A1C" w:rsidRDefault="00B971C9" w:rsidP="005777B0">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r w:rsidRPr="00B971C9">
        <w:rPr>
          <w:rFonts w:ascii="Times New Roman" w:eastAsia="Times New Roman" w:hAnsi="Times New Roman" w:cs="Times New Roman"/>
          <w:noProof/>
          <w:kern w:val="0"/>
          <w:sz w:val="22"/>
          <w:szCs w:val="22"/>
          <w:lang w:val="ru-RU" w:eastAsia="ru-RU"/>
          <w14:ligatures w14:val="none"/>
        </w:rPr>
        <mc:AlternateContent>
          <mc:Choice Requires="wpg">
            <w:drawing>
              <wp:anchor distT="0" distB="0" distL="0" distR="0" simplePos="0" relativeHeight="251799552" behindDoc="0" locked="0" layoutInCell="1" allowOverlap="1" wp14:anchorId="5588D2D4" wp14:editId="5B4AB565">
                <wp:simplePos x="0" y="0"/>
                <wp:positionH relativeFrom="page">
                  <wp:posOffset>4055920</wp:posOffset>
                </wp:positionH>
                <wp:positionV relativeFrom="paragraph">
                  <wp:posOffset>3127375</wp:posOffset>
                </wp:positionV>
                <wp:extent cx="659130" cy="586740"/>
                <wp:effectExtent l="0" t="0" r="0" b="0"/>
                <wp:wrapNone/>
                <wp:docPr id="1380"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130" cy="586740"/>
                          <a:chOff x="0" y="0"/>
                          <a:chExt cx="659130" cy="586740"/>
                        </a:xfrm>
                      </wpg:grpSpPr>
                      <pic:pic xmlns:pic="http://schemas.openxmlformats.org/drawingml/2006/picture">
                        <pic:nvPicPr>
                          <pic:cNvPr id="1381" name="Image 1381"/>
                          <pic:cNvPicPr/>
                        </pic:nvPicPr>
                        <pic:blipFill>
                          <a:blip r:embed="rId295" cstate="print"/>
                          <a:stretch>
                            <a:fillRect/>
                          </a:stretch>
                        </pic:blipFill>
                        <pic:spPr>
                          <a:xfrm>
                            <a:off x="0" y="313846"/>
                            <a:ext cx="80227" cy="88468"/>
                          </a:xfrm>
                          <a:prstGeom prst="rect">
                            <a:avLst/>
                          </a:prstGeom>
                        </pic:spPr>
                      </pic:pic>
                      <wps:wsp>
                        <wps:cNvPr id="1382" name="Graphic 1382"/>
                        <wps:cNvSpPr/>
                        <wps:spPr>
                          <a:xfrm>
                            <a:off x="102640" y="353822"/>
                            <a:ext cx="114300" cy="1270"/>
                          </a:xfrm>
                          <a:custGeom>
                            <a:avLst/>
                            <a:gdLst/>
                            <a:ahLst/>
                            <a:cxnLst/>
                            <a:rect l="l" t="t" r="r" b="b"/>
                            <a:pathLst>
                              <a:path w="114300">
                                <a:moveTo>
                                  <a:pt x="0" y="0"/>
                                </a:moveTo>
                                <a:lnTo>
                                  <a:pt x="113719" y="0"/>
                                </a:lnTo>
                              </a:path>
                            </a:pathLst>
                          </a:custGeom>
                          <a:ln w="1222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3" name="Image 1383"/>
                          <pic:cNvPicPr/>
                        </pic:nvPicPr>
                        <pic:blipFill>
                          <a:blip r:embed="rId277" cstate="print"/>
                          <a:stretch>
                            <a:fillRect/>
                          </a:stretch>
                        </pic:blipFill>
                        <pic:spPr>
                          <a:xfrm>
                            <a:off x="270354" y="157572"/>
                            <a:ext cx="71822" cy="88481"/>
                          </a:xfrm>
                          <a:prstGeom prst="rect">
                            <a:avLst/>
                          </a:prstGeom>
                        </pic:spPr>
                      </pic:pic>
                      <wps:wsp>
                        <wps:cNvPr id="1384" name="Graphic 1384"/>
                        <wps:cNvSpPr/>
                        <wps:spPr>
                          <a:xfrm>
                            <a:off x="216360" y="272279"/>
                            <a:ext cx="74930" cy="81915"/>
                          </a:xfrm>
                          <a:custGeom>
                            <a:avLst/>
                            <a:gdLst/>
                            <a:ahLst/>
                            <a:cxnLst/>
                            <a:rect l="l" t="t" r="r" b="b"/>
                            <a:pathLst>
                              <a:path w="74930" h="81915">
                                <a:moveTo>
                                  <a:pt x="0" y="81542"/>
                                </a:moveTo>
                                <a:lnTo>
                                  <a:pt x="46990" y="0"/>
                                </a:lnTo>
                              </a:path>
                              <a:path w="74930" h="81915">
                                <a:moveTo>
                                  <a:pt x="36420" y="81542"/>
                                </a:moveTo>
                                <a:lnTo>
                                  <a:pt x="74369" y="15786"/>
                                </a:lnTo>
                              </a:path>
                            </a:pathLst>
                          </a:custGeom>
                          <a:ln w="122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5" name="Image 1385"/>
                          <pic:cNvPicPr/>
                        </pic:nvPicPr>
                        <pic:blipFill>
                          <a:blip r:embed="rId296" cstate="print"/>
                          <a:stretch>
                            <a:fillRect/>
                          </a:stretch>
                        </pic:blipFill>
                        <pic:spPr>
                          <a:xfrm>
                            <a:off x="270354" y="470107"/>
                            <a:ext cx="222345" cy="116009"/>
                          </a:xfrm>
                          <a:prstGeom prst="rect">
                            <a:avLst/>
                          </a:prstGeom>
                        </pic:spPr>
                      </pic:pic>
                      <wps:wsp>
                        <wps:cNvPr id="1386" name="Graphic 1386"/>
                        <wps:cNvSpPr/>
                        <wps:spPr>
                          <a:xfrm>
                            <a:off x="216360" y="197560"/>
                            <a:ext cx="270510" cy="245110"/>
                          </a:xfrm>
                          <a:custGeom>
                            <a:avLst/>
                            <a:gdLst/>
                            <a:ahLst/>
                            <a:cxnLst/>
                            <a:rect l="l" t="t" r="r" b="b"/>
                            <a:pathLst>
                              <a:path w="270510" h="245110">
                                <a:moveTo>
                                  <a:pt x="0" y="156261"/>
                                </a:moveTo>
                                <a:lnTo>
                                  <a:pt x="50938" y="244653"/>
                                </a:lnTo>
                              </a:path>
                              <a:path w="270510" h="245110">
                                <a:moveTo>
                                  <a:pt x="150904" y="0"/>
                                </a:moveTo>
                                <a:lnTo>
                                  <a:pt x="270354" y="0"/>
                                </a:lnTo>
                              </a:path>
                            </a:pathLst>
                          </a:custGeom>
                          <a:ln w="12223">
                            <a:solidFill>
                              <a:srgbClr val="000000"/>
                            </a:solidFill>
                            <a:prstDash val="solid"/>
                          </a:ln>
                        </wps:spPr>
                        <wps:bodyPr wrap="square" lIns="0" tIns="0" rIns="0" bIns="0" rtlCol="0">
                          <a:prstTxWarp prst="textNoShape">
                            <a:avLst/>
                          </a:prstTxWarp>
                          <a:noAutofit/>
                        </wps:bodyPr>
                      </wps:wsp>
                      <wps:wsp>
                        <wps:cNvPr id="1387" name="Graphic 1387"/>
                        <wps:cNvSpPr/>
                        <wps:spPr>
                          <a:xfrm>
                            <a:off x="533366" y="0"/>
                            <a:ext cx="87630" cy="92075"/>
                          </a:xfrm>
                          <a:custGeom>
                            <a:avLst/>
                            <a:gdLst/>
                            <a:ahLst/>
                            <a:cxnLst/>
                            <a:rect l="l" t="t" r="r" b="b"/>
                            <a:pathLst>
                              <a:path w="87630" h="92075">
                                <a:moveTo>
                                  <a:pt x="52041" y="0"/>
                                </a:moveTo>
                                <a:lnTo>
                                  <a:pt x="43636" y="0"/>
                                </a:lnTo>
                                <a:lnTo>
                                  <a:pt x="34423" y="778"/>
                                </a:lnTo>
                                <a:lnTo>
                                  <a:pt x="3013" y="27320"/>
                                </a:lnTo>
                                <a:lnTo>
                                  <a:pt x="0" y="54896"/>
                                </a:lnTo>
                                <a:lnTo>
                                  <a:pt x="1739" y="62089"/>
                                </a:lnTo>
                                <a:lnTo>
                                  <a:pt x="34976" y="91549"/>
                                </a:lnTo>
                                <a:lnTo>
                                  <a:pt x="51404" y="91549"/>
                                </a:lnTo>
                                <a:lnTo>
                                  <a:pt x="58790" y="89741"/>
                                </a:lnTo>
                                <a:lnTo>
                                  <a:pt x="72543" y="82446"/>
                                </a:lnTo>
                                <a:lnTo>
                                  <a:pt x="73436" y="81529"/>
                                </a:lnTo>
                                <a:lnTo>
                                  <a:pt x="34594" y="81529"/>
                                </a:lnTo>
                                <a:lnTo>
                                  <a:pt x="27081" y="78474"/>
                                </a:lnTo>
                                <a:lnTo>
                                  <a:pt x="12309" y="47130"/>
                                </a:lnTo>
                                <a:lnTo>
                                  <a:pt x="12850" y="38664"/>
                                </a:lnTo>
                                <a:lnTo>
                                  <a:pt x="12902" y="37858"/>
                                </a:lnTo>
                                <a:lnTo>
                                  <a:pt x="35104" y="10083"/>
                                </a:lnTo>
                                <a:lnTo>
                                  <a:pt x="73370" y="10083"/>
                                </a:lnTo>
                                <a:lnTo>
                                  <a:pt x="73053" y="9752"/>
                                </a:lnTo>
                                <a:lnTo>
                                  <a:pt x="59554" y="1947"/>
                                </a:lnTo>
                                <a:lnTo>
                                  <a:pt x="52041" y="0"/>
                                </a:lnTo>
                                <a:close/>
                              </a:path>
                              <a:path w="87630" h="92075">
                                <a:moveTo>
                                  <a:pt x="73370" y="10083"/>
                                </a:moveTo>
                                <a:lnTo>
                                  <a:pt x="49621" y="10083"/>
                                </a:lnTo>
                                <a:lnTo>
                                  <a:pt x="55097" y="11559"/>
                                </a:lnTo>
                                <a:lnTo>
                                  <a:pt x="64775" y="17467"/>
                                </a:lnTo>
                                <a:lnTo>
                                  <a:pt x="68468" y="21630"/>
                                </a:lnTo>
                                <a:lnTo>
                                  <a:pt x="70888" y="27002"/>
                                </a:lnTo>
                                <a:lnTo>
                                  <a:pt x="73435" y="32375"/>
                                </a:lnTo>
                                <a:lnTo>
                                  <a:pt x="74545" y="37858"/>
                                </a:lnTo>
                                <a:lnTo>
                                  <a:pt x="74622" y="47130"/>
                                </a:lnTo>
                                <a:lnTo>
                                  <a:pt x="74159" y="53915"/>
                                </a:lnTo>
                                <a:lnTo>
                                  <a:pt x="52550" y="81529"/>
                                </a:lnTo>
                                <a:lnTo>
                                  <a:pt x="73436" y="81529"/>
                                </a:lnTo>
                                <a:lnTo>
                                  <a:pt x="77765" y="77086"/>
                                </a:lnTo>
                                <a:lnTo>
                                  <a:pt x="81458" y="70008"/>
                                </a:lnTo>
                                <a:lnTo>
                                  <a:pt x="85278" y="62929"/>
                                </a:lnTo>
                                <a:lnTo>
                                  <a:pt x="87061" y="54896"/>
                                </a:lnTo>
                                <a:lnTo>
                                  <a:pt x="86949" y="36539"/>
                                </a:lnTo>
                                <a:lnTo>
                                  <a:pt x="85405" y="29166"/>
                                </a:lnTo>
                                <a:lnTo>
                                  <a:pt x="78274" y="15200"/>
                                </a:lnTo>
                                <a:lnTo>
                                  <a:pt x="73370" y="10083"/>
                                </a:lnTo>
                                <a:close/>
                              </a:path>
                            </a:pathLst>
                          </a:custGeom>
                          <a:solidFill>
                            <a:srgbClr val="000000"/>
                          </a:solidFill>
                        </wps:spPr>
                        <wps:bodyPr wrap="square" lIns="0" tIns="0" rIns="0" bIns="0" rtlCol="0">
                          <a:prstTxWarp prst="textNoShape">
                            <a:avLst/>
                          </a:prstTxWarp>
                          <a:noAutofit/>
                        </wps:bodyPr>
                      </wps:wsp>
                      <wps:wsp>
                        <wps:cNvPr id="1388" name="Graphic 1388"/>
                        <wps:cNvSpPr/>
                        <wps:spPr>
                          <a:xfrm>
                            <a:off x="468377" y="99939"/>
                            <a:ext cx="84455" cy="113664"/>
                          </a:xfrm>
                          <a:custGeom>
                            <a:avLst/>
                            <a:gdLst/>
                            <a:ahLst/>
                            <a:cxnLst/>
                            <a:rect l="l" t="t" r="r" b="b"/>
                            <a:pathLst>
                              <a:path w="84455" h="113664">
                                <a:moveTo>
                                  <a:pt x="0" y="97621"/>
                                </a:moveTo>
                                <a:lnTo>
                                  <a:pt x="56414" y="0"/>
                                </a:lnTo>
                              </a:path>
                              <a:path w="84455" h="113664">
                                <a:moveTo>
                                  <a:pt x="27506" y="113535"/>
                                </a:moveTo>
                                <a:lnTo>
                                  <a:pt x="83920" y="15913"/>
                                </a:lnTo>
                              </a:path>
                            </a:pathLst>
                          </a:custGeom>
                          <a:ln w="122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9" name="Image 1389"/>
                          <pic:cNvPicPr/>
                        </pic:nvPicPr>
                        <pic:blipFill>
                          <a:blip r:embed="rId297" cstate="print"/>
                          <a:stretch>
                            <a:fillRect/>
                          </a:stretch>
                        </pic:blipFill>
                        <pic:spPr>
                          <a:xfrm>
                            <a:off x="540964" y="313592"/>
                            <a:ext cx="117540" cy="116005"/>
                          </a:xfrm>
                          <a:prstGeom prst="rect">
                            <a:avLst/>
                          </a:prstGeom>
                        </pic:spPr>
                      </pic:pic>
                      <wps:wsp>
                        <wps:cNvPr id="1390" name="Graphic 1390"/>
                        <wps:cNvSpPr/>
                        <wps:spPr>
                          <a:xfrm>
                            <a:off x="486715" y="197560"/>
                            <a:ext cx="51435" cy="88265"/>
                          </a:xfrm>
                          <a:custGeom>
                            <a:avLst/>
                            <a:gdLst/>
                            <a:ahLst/>
                            <a:cxnLst/>
                            <a:rect l="l" t="t" r="r" b="b"/>
                            <a:pathLst>
                              <a:path w="51435" h="88265">
                                <a:moveTo>
                                  <a:pt x="0" y="0"/>
                                </a:moveTo>
                                <a:lnTo>
                                  <a:pt x="50938" y="88137"/>
                                </a:lnTo>
                              </a:path>
                            </a:pathLst>
                          </a:custGeom>
                          <a:ln w="1222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441C7E17" id="Group 1380" o:spid="_x0000_s1026" style="position:absolute;margin-left:319.35pt;margin-top:246.25pt;width:51.9pt;height:46.2pt;z-index:251799552;mso-wrap-distance-left:0;mso-wrap-distance-right:0;mso-position-horizontal-relative:page" coordsize="6591,5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">
                <v:shape id="Image 1381" o:spid="_x0000_s1027" type="#_x0000_t75" style="position:absolute;top:3138;width:802;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">
                  <v:imagedata r:id="rId298" o:title=""/>
                </v:shape>
                <v:shape id="Graphic 1382" o:spid="_x0000_s1028" style="position:absolute;left:1026;top:3538;width:1143;height:12;visibility:visible;mso-wrap-style:square;v-text-anchor:top" coordsize="11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" path="m,l113719,e" filled="f" strokeweight=".33947mm">
                  <v:path arrowok="t"/>
                </v:shape>
                <v:shape id="Image 1383" o:spid="_x0000_s1029" type="#_x0000_t75" style="position:absolute;left:2703;top:1575;width:718;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">
                  <v:imagedata r:id="rId299" o:title=""/>
                </v:shape>
                <v:shape id="Graphic 1384" o:spid="_x0000_s1030" style="position:absolute;left:2163;top:2722;width:749;height:819;visibility:visible;mso-wrap-style:square;v-text-anchor:top" coordsize="7493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" path="m,81542l46990,em36420,81542l74369,15786e" filled="f" strokeweight=".33953mm">
                  <v:path arrowok="t"/>
                </v:shape>
                <v:shape id="Image 1385" o:spid="_x0000_s1031" type="#_x0000_t75" style="position:absolute;left:2703;top:4701;width:2223;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">
                  <v:imagedata r:id="rId300" o:title=""/>
                </v:shape>
                <v:shape id="Graphic 1386" o:spid="_x0000_s1032" style="position:absolute;left:2163;top:1975;width:2705;height:2451;visibility:visible;mso-wrap-style:square;v-text-anchor:top" coordsize="27051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" path="m,156261r50938,88392em150904,l270354,e" filled="f" strokeweight=".33953mm">
                  <v:path arrowok="t"/>
                </v:shape>
                <v:shape id="Graphic 1387" o:spid="_x0000_s1033" style="position:absolute;left:5333;width:876;height:920;visibility:visible;mso-wrap-style:square;v-text-anchor:top" coordsize="8763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" path="m52041,l43636,,34423,778,3013,27320,,54896r1739,7193l34976,91549r16428,l58790,89741,72543,82446r893,-917l34594,81529,27081,78474,12309,47130r541,-8466l12902,37858,35104,10083r38266,l73053,9752,59554,1947,52041,xem73370,10083r-23749,l55097,11559r9678,5908l68468,21630r2420,5372l73435,32375r1110,5483l74622,47130r-463,6785l52550,81529r20886,l77765,77086r3693,-7078l85278,62929r1783,-8033l86949,36539,85405,29166,78274,15200,73370,10083xe" fillcolor="black" stroked="f">
                  <v:path arrowok="t"/>
                </v:shape>
                <v:shape id="Graphic 1388" o:spid="_x0000_s1034" style="position:absolute;left:4683;top:999;width:845;height:1137;visibility:visible;mso-wrap-style:square;v-text-anchor:top" coordsize="8445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" path="m,97621l56414,em27506,113535l83920,15913e" filled="f" strokeweight=".33953mm">
                  <v:path arrowok="t"/>
                </v:shape>
                <v:shape id="Image 1389" o:spid="_x0000_s1035" type="#_x0000_t75" style="position:absolute;left:5409;top:3135;width:1176;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">
                  <v:imagedata r:id="rId301" o:title=""/>
                </v:shape>
                <v:shape id="Graphic 1390" o:spid="_x0000_s1036" style="position:absolute;left:4867;top:1975;width:514;height:883;visibility:visible;mso-wrap-style:square;v-text-anchor:top" coordsize="5143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" path="m,l50938,88137e" filled="f" strokeweight=".33956mm">
                  <v:path arrowok="t"/>
                </v:shape>
                <w10:wrap anchorx="page"/>
              </v:group>
            </w:pict>
          </mc:Fallback>
        </mc:AlternateContent>
      </w:r>
      <w:r w:rsidR="00E720B9">
        <w:rPr>
          <w:rFonts w:ascii="Times New Roman" w:eastAsia="Calibri" w:hAnsi="Times New Roman" w:cs="Times New Roman"/>
          <w:kern w:val="0"/>
          <w:sz w:val="28"/>
          <w:szCs w:val="28"/>
          <w:lang w:val="kk-KZ"/>
          <w14:ligatures w14:val="none"/>
        </w:rPr>
        <w:t xml:space="preserve">Келесі зерттеуде </w:t>
      </w:r>
      <w:r w:rsidR="00E720B9" w:rsidRPr="00E720B9">
        <w:rPr>
          <w:rFonts w:ascii="Times New Roman" w:eastAsia="Calibri" w:hAnsi="Times New Roman" w:cs="Times New Roman"/>
          <w:kern w:val="0"/>
          <w:sz w:val="28"/>
          <w:szCs w:val="28"/>
          <w:lang w:val="ru-RU"/>
          <w14:ligatures w14:val="none"/>
        </w:rPr>
        <w:t>[</w:t>
      </w:r>
      <w:r w:rsidR="00C749DA" w:rsidRPr="00C749DA">
        <w:rPr>
          <w:rFonts w:ascii="Times New Roman" w:eastAsia="Calibri" w:hAnsi="Times New Roman" w:cs="Times New Roman"/>
          <w:kern w:val="0"/>
          <w:sz w:val="28"/>
          <w:szCs w:val="28"/>
          <w:lang w:val="ru-RU"/>
          <w14:ligatures w14:val="none"/>
        </w:rPr>
        <w:t>111</w:t>
      </w:r>
      <w:r w:rsidR="00E720B9" w:rsidRPr="00E720B9">
        <w:rPr>
          <w:rFonts w:ascii="Times New Roman" w:eastAsia="Calibri" w:hAnsi="Times New Roman" w:cs="Times New Roman"/>
          <w:kern w:val="0"/>
          <w:sz w:val="28"/>
          <w:szCs w:val="28"/>
          <w:lang w:val="ru-RU"/>
          <w14:ligatures w14:val="none"/>
        </w:rPr>
        <w:t xml:space="preserve">] </w:t>
      </w:r>
      <w:r w:rsidR="00593A1C" w:rsidRPr="00593A1C">
        <w:rPr>
          <w:rFonts w:ascii="Times New Roman" w:eastAsia="Calibri" w:hAnsi="Times New Roman" w:cs="Times New Roman"/>
          <w:kern w:val="0"/>
          <w:sz w:val="28"/>
          <w:szCs w:val="28"/>
          <w:lang w:val="kk-KZ"/>
          <w14:ligatures w14:val="none"/>
        </w:rPr>
        <w:t xml:space="preserve">катализаторсыз амидоксимдерден оларды алудың электрохимиялық әдісін </w:t>
      </w:r>
      <w:r w:rsidR="00E720B9">
        <w:rPr>
          <w:rFonts w:ascii="Times New Roman" w:eastAsia="Calibri" w:hAnsi="Times New Roman" w:cs="Times New Roman"/>
          <w:kern w:val="0"/>
          <w:sz w:val="28"/>
          <w:szCs w:val="28"/>
          <w:lang w:val="kk-KZ"/>
          <w14:ligatures w14:val="none"/>
        </w:rPr>
        <w:t>ұсынды</w:t>
      </w:r>
      <w:r w:rsidR="00593A1C" w:rsidRPr="00593A1C">
        <w:rPr>
          <w:rFonts w:ascii="Times New Roman" w:eastAsia="Calibri" w:hAnsi="Times New Roman" w:cs="Times New Roman"/>
          <w:kern w:val="0"/>
          <w:sz w:val="28"/>
          <w:szCs w:val="28"/>
          <w:lang w:val="kk-KZ"/>
          <w14:ligatures w14:val="none"/>
        </w:rPr>
        <w:t xml:space="preserve">. </w:t>
      </w:r>
      <w:r w:rsidR="00E720B9">
        <w:rPr>
          <w:rFonts w:ascii="Times New Roman" w:eastAsia="Calibri" w:hAnsi="Times New Roman" w:cs="Times New Roman"/>
          <w:kern w:val="0"/>
          <w:sz w:val="28"/>
          <w:szCs w:val="28"/>
          <w:lang w:val="kk-KZ"/>
          <w14:ligatures w14:val="none"/>
        </w:rPr>
        <w:t>С</w:t>
      </w:r>
      <w:r w:rsidR="00593A1C" w:rsidRPr="00593A1C">
        <w:rPr>
          <w:rFonts w:ascii="Times New Roman" w:eastAsia="Calibri" w:hAnsi="Times New Roman" w:cs="Times New Roman"/>
          <w:kern w:val="0"/>
          <w:sz w:val="28"/>
          <w:szCs w:val="28"/>
          <w:lang w:val="kk-KZ"/>
          <w14:ligatures w14:val="none"/>
        </w:rPr>
        <w:t>улы-ацетонды ортадағы α-аминқышқылдарынан экологиялық таза синтезді ұсынды</w:t>
      </w:r>
      <w:r w:rsidR="00E720B9">
        <w:rPr>
          <w:rFonts w:ascii="Times New Roman" w:eastAsia="Calibri" w:hAnsi="Times New Roman" w:cs="Times New Roman"/>
          <w:kern w:val="0"/>
          <w:sz w:val="28"/>
          <w:szCs w:val="28"/>
          <w:lang w:val="kk-KZ"/>
          <w14:ligatures w14:val="none"/>
        </w:rPr>
        <w:t xml:space="preserve"> </w:t>
      </w:r>
      <w:r w:rsidR="00E720B9" w:rsidRPr="00E720B9">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112</w:t>
      </w:r>
      <w:r w:rsidR="00E720B9" w:rsidRPr="00E720B9">
        <w:rPr>
          <w:rFonts w:ascii="Times New Roman" w:eastAsia="Calibri" w:hAnsi="Times New Roman" w:cs="Times New Roman"/>
          <w:kern w:val="0"/>
          <w:sz w:val="28"/>
          <w:szCs w:val="28"/>
          <w:lang w:val="kk-KZ"/>
          <w14:ligatures w14:val="none"/>
        </w:rPr>
        <w:t>]</w:t>
      </w:r>
      <w:r w:rsidR="00593A1C" w:rsidRPr="00593A1C">
        <w:rPr>
          <w:rFonts w:ascii="Times New Roman" w:eastAsia="Calibri" w:hAnsi="Times New Roman" w:cs="Times New Roman"/>
          <w:kern w:val="0"/>
          <w:sz w:val="28"/>
          <w:szCs w:val="28"/>
          <w:lang w:val="kk-KZ"/>
          <w14:ligatures w14:val="none"/>
        </w:rPr>
        <w:t xml:space="preserve">. </w:t>
      </w:r>
      <w:r w:rsidR="00E720B9" w:rsidRPr="00E720B9">
        <w:rPr>
          <w:rFonts w:ascii="Times New Roman" w:eastAsia="Calibri" w:hAnsi="Times New Roman" w:cs="Times New Roman"/>
          <w:kern w:val="0"/>
          <w:sz w:val="28"/>
          <w:szCs w:val="28"/>
          <w:lang w:val="kk-KZ"/>
          <w14:ligatures w14:val="none"/>
        </w:rPr>
        <w:t xml:space="preserve"> </w:t>
      </w:r>
      <w:r w:rsidR="00E720B9">
        <w:rPr>
          <w:rFonts w:ascii="Times New Roman" w:eastAsia="Calibri" w:hAnsi="Times New Roman" w:cs="Times New Roman"/>
          <w:kern w:val="0"/>
          <w:sz w:val="28"/>
          <w:szCs w:val="28"/>
          <w:lang w:val="kk-KZ"/>
          <w14:ligatures w14:val="none"/>
        </w:rPr>
        <w:t>О</w:t>
      </w:r>
      <w:r w:rsidR="00593A1C" w:rsidRPr="00593A1C">
        <w:rPr>
          <w:rFonts w:ascii="Times New Roman" w:eastAsia="Calibri" w:hAnsi="Times New Roman" w:cs="Times New Roman"/>
          <w:kern w:val="0"/>
          <w:sz w:val="28"/>
          <w:szCs w:val="28"/>
          <w:lang w:val="kk-KZ"/>
          <w14:ligatures w14:val="none"/>
        </w:rPr>
        <w:t>ксадиазол бөлігі бар будандардың цитоуыттылығын зерттеп, белсенді қосылыстарды анықтады</w:t>
      </w:r>
      <w:r w:rsidR="00E720B9">
        <w:rPr>
          <w:rFonts w:ascii="Times New Roman" w:eastAsia="Calibri" w:hAnsi="Times New Roman" w:cs="Times New Roman"/>
          <w:kern w:val="0"/>
          <w:sz w:val="28"/>
          <w:szCs w:val="28"/>
          <w:lang w:val="kk-KZ"/>
          <w14:ligatures w14:val="none"/>
        </w:rPr>
        <w:t xml:space="preserve"> </w:t>
      </w:r>
      <w:r w:rsidR="00E720B9" w:rsidRPr="00E720B9">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w:t>
      </w:r>
      <w:r w:rsidR="00C749DA" w:rsidRPr="00F546E0">
        <w:rPr>
          <w:rFonts w:ascii="Times New Roman" w:eastAsia="Calibri" w:hAnsi="Times New Roman" w:cs="Times New Roman"/>
          <w:kern w:val="0"/>
          <w:sz w:val="28"/>
          <w:szCs w:val="28"/>
          <w:lang w:val="kk-KZ"/>
          <w14:ligatures w14:val="none"/>
        </w:rPr>
        <w:t>3</w:t>
      </w:r>
      <w:r w:rsidR="00E720B9" w:rsidRPr="00E720B9">
        <w:rPr>
          <w:rFonts w:ascii="Times New Roman" w:eastAsia="Calibri" w:hAnsi="Times New Roman" w:cs="Times New Roman"/>
          <w:kern w:val="0"/>
          <w:sz w:val="28"/>
          <w:szCs w:val="28"/>
          <w:lang w:val="kk-KZ"/>
          <w14:ligatures w14:val="none"/>
        </w:rPr>
        <w:t>]</w:t>
      </w:r>
      <w:r w:rsidR="00593A1C" w:rsidRPr="00593A1C">
        <w:rPr>
          <w:rFonts w:ascii="Times New Roman" w:eastAsia="Calibri" w:hAnsi="Times New Roman" w:cs="Times New Roman"/>
          <w:kern w:val="0"/>
          <w:sz w:val="28"/>
          <w:szCs w:val="28"/>
          <w:lang w:val="kk-KZ"/>
          <w14:ligatures w14:val="none"/>
        </w:rPr>
        <w:t>. IX және XII көміртегі ангидразаларын тежейтін кумарин-оксадиазол гибридтерін синтездеді. Бұл зерттеулер 1,2,4-оксадиазолдардың синтетикалық және фармакологиялық маңыздылығын көрсетеді</w:t>
      </w:r>
      <w:r w:rsidR="00E720B9" w:rsidRPr="00E720B9">
        <w:rPr>
          <w:rFonts w:ascii="Times New Roman" w:eastAsia="Calibri" w:hAnsi="Times New Roman" w:cs="Times New Roman"/>
          <w:kern w:val="0"/>
          <w:sz w:val="28"/>
          <w:szCs w:val="28"/>
          <w:lang w:val="kk-KZ"/>
          <w14:ligatures w14:val="none"/>
        </w:rPr>
        <w:t xml:space="preserve"> [</w:t>
      </w:r>
      <w:r w:rsidR="00C749DA" w:rsidRPr="00F546E0">
        <w:rPr>
          <w:rFonts w:ascii="Times New Roman" w:eastAsia="Calibri" w:hAnsi="Times New Roman" w:cs="Times New Roman"/>
          <w:kern w:val="0"/>
          <w:sz w:val="28"/>
          <w:szCs w:val="28"/>
          <w:lang w:val="kk-KZ"/>
          <w14:ligatures w14:val="none"/>
        </w:rPr>
        <w:t>114</w:t>
      </w:r>
      <w:r w:rsidR="00E720B9" w:rsidRPr="00E720B9">
        <w:rPr>
          <w:rFonts w:ascii="Times New Roman" w:eastAsia="Calibri" w:hAnsi="Times New Roman" w:cs="Times New Roman"/>
          <w:kern w:val="0"/>
          <w:sz w:val="28"/>
          <w:szCs w:val="28"/>
          <w:lang w:val="kk-KZ"/>
          <w14:ligatures w14:val="none"/>
        </w:rPr>
        <w:t>]</w:t>
      </w:r>
      <w:r w:rsidR="00593A1C" w:rsidRPr="00593A1C">
        <w:rPr>
          <w:rFonts w:ascii="Times New Roman" w:eastAsia="Calibri" w:hAnsi="Times New Roman" w:cs="Times New Roman"/>
          <w:kern w:val="0"/>
          <w:sz w:val="28"/>
          <w:szCs w:val="28"/>
          <w:lang w:val="kk-KZ"/>
          <w14:ligatures w14:val="none"/>
        </w:rPr>
        <w:t xml:space="preserve">. Гетероциклді химияда амидоксимдер негізінен 1,2,4-оксадиазолдар синтезі үшін прекурсорлар ретінде белгілі. </w:t>
      </w:r>
      <w:r w:rsidR="00E720B9">
        <w:rPr>
          <w:rFonts w:ascii="Times New Roman" w:eastAsia="Calibri" w:hAnsi="Times New Roman" w:cs="Times New Roman"/>
          <w:kern w:val="0"/>
          <w:sz w:val="28"/>
          <w:szCs w:val="28"/>
          <w:lang w:val="kk-KZ"/>
          <w14:ligatures w14:val="none"/>
        </w:rPr>
        <w:t>П</w:t>
      </w:r>
      <w:r w:rsidR="00593A1C" w:rsidRPr="00593A1C">
        <w:rPr>
          <w:rFonts w:ascii="Times New Roman" w:eastAsia="Calibri" w:hAnsi="Times New Roman" w:cs="Times New Roman"/>
          <w:kern w:val="0"/>
          <w:sz w:val="28"/>
          <w:szCs w:val="28"/>
          <w:lang w:val="kk-KZ"/>
          <w14:ligatures w14:val="none"/>
        </w:rPr>
        <w:t xml:space="preserve">алладий катализделген қос изоцианидті енгізу реакциясына негізделген 5-аминоимидазолдарды құрастырудың жаңа тәсілін ұсынды. Әдіс жоғары тиімділікті көрсетеді және жұмсақ жағдайда құрылымдық әртүрлі 5-аминоимидазолдарды дайындауға мүмкіндік береді. Бұл стратегия әлеуетті биологиялық белсенділігі бар азоты бар гетероциклдерді дамыту үшін қызығушылық тудырады </w:t>
      </w:r>
      <w:r w:rsidR="00593A1C" w:rsidRPr="00593A1C">
        <w:rPr>
          <w:rFonts w:ascii="Calibri" w:eastAsia="Calibri" w:hAnsi="Calibri"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115</w:t>
      </w:r>
      <w:r w:rsidR="00593A1C" w:rsidRPr="00593A1C">
        <w:rPr>
          <w:rFonts w:ascii="Calibri" w:eastAsia="Calibri" w:hAnsi="Calibri" w:cs="Times New Roman"/>
          <w:kern w:val="0"/>
          <w:sz w:val="28"/>
          <w:szCs w:val="28"/>
          <w:lang w:val="kk-KZ"/>
          <w14:ligatures w14:val="none"/>
        </w:rPr>
        <w:t>]</w:t>
      </w:r>
      <w:r w:rsidR="00593A1C" w:rsidRPr="00593A1C">
        <w:rPr>
          <w:rFonts w:ascii="Times New Roman" w:eastAsia="Calibri" w:hAnsi="Times New Roman" w:cs="Times New Roman"/>
          <w:kern w:val="0"/>
          <w:sz w:val="28"/>
          <w:szCs w:val="28"/>
          <w:lang w:val="kk-KZ"/>
          <w14:ligatures w14:val="none"/>
        </w:rPr>
        <w:t>.</w:t>
      </w:r>
    </w:p>
    <w:p w14:paraId="57EF867E" w14:textId="77777777" w:rsidR="00B5484D" w:rsidRPr="00593A1C" w:rsidRDefault="00B5484D" w:rsidP="005777B0">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p>
    <w:p w14:paraId="0D78D76D" w14:textId="5C11296E" w:rsidR="00B971C9" w:rsidRPr="00A90AAB" w:rsidRDefault="00B971C9" w:rsidP="005777B0">
      <w:pPr>
        <w:tabs>
          <w:tab w:val="left" w:pos="1560"/>
          <w:tab w:val="center" w:pos="4819"/>
          <w:tab w:val="left" w:pos="7230"/>
          <w:tab w:val="left" w:pos="7425"/>
        </w:tabs>
        <w:spacing w:line="240" w:lineRule="auto"/>
        <w:ind w:firstLine="567"/>
        <w:rPr>
          <w:rFonts w:ascii="Times New Roman" w:eastAsia="Calibri" w:hAnsi="Times New Roman" w:cs="Times New Roman"/>
          <w:kern w:val="0"/>
          <w:sz w:val="28"/>
          <w:szCs w:val="28"/>
          <w:lang w:val="kk-KZ"/>
          <w14:ligatures w14:val="none"/>
        </w:rPr>
      </w:pPr>
      <w:r w:rsidRPr="00B971C9">
        <w:rPr>
          <w:rFonts w:ascii="Times New Roman" w:eastAsia="Times New Roman" w:hAnsi="Times New Roman" w:cs="Times New Roman"/>
          <w:noProof/>
          <w:kern w:val="0"/>
          <w:sz w:val="22"/>
          <w:szCs w:val="22"/>
          <w:lang w:val="ru-RU" w:eastAsia="ru-RU"/>
          <w14:ligatures w14:val="none"/>
        </w:rPr>
        <mc:AlternateContent>
          <mc:Choice Requires="wpg">
            <w:drawing>
              <wp:anchor distT="0" distB="0" distL="0" distR="0" simplePos="0" relativeHeight="251803648" behindDoc="0" locked="0" layoutInCell="1" allowOverlap="1" wp14:anchorId="7EA44C23" wp14:editId="5B314C7D">
                <wp:simplePos x="0" y="0"/>
                <wp:positionH relativeFrom="page">
                  <wp:posOffset>5918835</wp:posOffset>
                </wp:positionH>
                <wp:positionV relativeFrom="paragraph">
                  <wp:posOffset>15240</wp:posOffset>
                </wp:positionV>
                <wp:extent cx="699135" cy="483870"/>
                <wp:effectExtent l="0" t="0" r="0" b="0"/>
                <wp:wrapNone/>
                <wp:docPr id="1363"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135" cy="483870"/>
                          <a:chOff x="0" y="0"/>
                          <a:chExt cx="699135" cy="483870"/>
                        </a:xfrm>
                      </wpg:grpSpPr>
                      <pic:pic xmlns:pic="http://schemas.openxmlformats.org/drawingml/2006/picture">
                        <pic:nvPicPr>
                          <pic:cNvPr id="1364" name="Image 1364"/>
                          <pic:cNvPicPr/>
                        </pic:nvPicPr>
                        <pic:blipFill>
                          <a:blip r:embed="rId302" cstate="print"/>
                          <a:stretch>
                            <a:fillRect/>
                          </a:stretch>
                        </pic:blipFill>
                        <pic:spPr>
                          <a:xfrm>
                            <a:off x="258893" y="335043"/>
                            <a:ext cx="71822" cy="88483"/>
                          </a:xfrm>
                          <a:prstGeom prst="rect">
                            <a:avLst/>
                          </a:prstGeom>
                        </pic:spPr>
                      </pic:pic>
                      <pic:pic xmlns:pic="http://schemas.openxmlformats.org/drawingml/2006/picture">
                        <pic:nvPicPr>
                          <pic:cNvPr id="1365" name="Image 1365"/>
                          <pic:cNvPicPr/>
                        </pic:nvPicPr>
                        <pic:blipFill>
                          <a:blip r:embed="rId303" cstate="print"/>
                          <a:stretch>
                            <a:fillRect/>
                          </a:stretch>
                        </pic:blipFill>
                        <pic:spPr>
                          <a:xfrm>
                            <a:off x="581205" y="367559"/>
                            <a:ext cx="117540" cy="116010"/>
                          </a:xfrm>
                          <a:prstGeom prst="rect">
                            <a:avLst/>
                          </a:prstGeom>
                        </pic:spPr>
                      </pic:pic>
                      <pic:pic xmlns:pic="http://schemas.openxmlformats.org/drawingml/2006/picture">
                        <pic:nvPicPr>
                          <pic:cNvPr id="1366" name="Image 1366"/>
                          <pic:cNvPicPr/>
                        </pic:nvPicPr>
                        <pic:blipFill>
                          <a:blip r:embed="rId304" cstate="print"/>
                          <a:stretch>
                            <a:fillRect/>
                          </a:stretch>
                        </pic:blipFill>
                        <pic:spPr>
                          <a:xfrm>
                            <a:off x="0" y="43158"/>
                            <a:ext cx="324349" cy="274750"/>
                          </a:xfrm>
                          <a:prstGeom prst="rect">
                            <a:avLst/>
                          </a:prstGeom>
                        </pic:spPr>
                      </pic:pic>
                      <pic:pic xmlns:pic="http://schemas.openxmlformats.org/drawingml/2006/picture">
                        <pic:nvPicPr>
                          <pic:cNvPr id="1367" name="Image 1367"/>
                          <pic:cNvPicPr/>
                        </pic:nvPicPr>
                        <pic:blipFill>
                          <a:blip r:embed="rId305" cstate="print"/>
                          <a:stretch>
                            <a:fillRect/>
                          </a:stretch>
                        </pic:blipFill>
                        <pic:spPr>
                          <a:xfrm>
                            <a:off x="346381" y="0"/>
                            <a:ext cx="283215" cy="373390"/>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569113E9" id="Group 1363" o:spid="_x0000_s1026" style="position:absolute;margin-left:466.05pt;margin-top:1.2pt;width:55.05pt;height:38.1pt;z-index:251803648;mso-wrap-distance-left:0;mso-wrap-distance-right:0;mso-position-horizontal-relative:page" coordsize="6991,4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">
                <v:shape id="Image 1364" o:spid="_x0000_s1027" type="#_x0000_t75" style="position:absolute;left:2588;top:3350;width:719;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">
                  <v:imagedata r:id="rId306" o:title=""/>
                </v:shape>
                <v:shape id="Image 1365" o:spid="_x0000_s1028" type="#_x0000_t75" style="position:absolute;left:5812;top:3675;width:1175;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">
                  <v:imagedata r:id="rId307" o:title=""/>
                </v:shape>
                <v:shape id="Image 1366" o:spid="_x0000_s1029" type="#_x0000_t75" style="position:absolute;top:431;width:3243;height:2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">
                  <v:imagedata r:id="rId308" o:title=""/>
                </v:shape>
                <v:shape id="Image 1367" o:spid="_x0000_s1030" type="#_x0000_t75" style="position:absolute;left:3463;width:2832;height:3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">
                  <v:imagedata r:id="rId309" o:title=""/>
                </v:shape>
                <w10:wrap anchorx="page"/>
              </v:group>
            </w:pict>
          </mc:Fallback>
        </mc:AlternateContent>
      </w:r>
      <w:r>
        <w:rPr>
          <w:rFonts w:ascii="Times New Roman" w:eastAsia="Calibri" w:hAnsi="Times New Roman" w:cs="Times New Roman"/>
          <w:kern w:val="0"/>
          <w:sz w:val="28"/>
          <w:szCs w:val="28"/>
          <w:lang w:val="kk-KZ"/>
          <w14:ligatures w14:val="none"/>
        </w:rPr>
        <w:tab/>
      </w:r>
      <w:r>
        <w:rPr>
          <w:rFonts w:ascii="Times New Roman" w:eastAsia="Calibri" w:hAnsi="Times New Roman" w:cs="Times New Roman"/>
          <w:kern w:val="0"/>
          <w:sz w:val="28"/>
          <w:szCs w:val="28"/>
          <w:lang w:val="kk-KZ"/>
          <w14:ligatures w14:val="none"/>
        </w:rPr>
        <w:tab/>
      </w:r>
      <w:r w:rsidRPr="00B971C9">
        <w:rPr>
          <w:rFonts w:ascii="Times New Roman" w:eastAsia="Times New Roman" w:hAnsi="Times New Roman" w:cs="Times New Roman"/>
          <w:noProof/>
          <w:kern w:val="0"/>
          <w:sz w:val="22"/>
          <w:szCs w:val="22"/>
          <w:lang w:val="ru-RU" w:eastAsia="ru-RU"/>
          <w14:ligatures w14:val="none"/>
        </w:rPr>
        <mc:AlternateContent>
          <mc:Choice Requires="wpg">
            <w:drawing>
              <wp:anchor distT="0" distB="0" distL="0" distR="0" simplePos="0" relativeHeight="251801600" behindDoc="0" locked="0" layoutInCell="1" allowOverlap="1" wp14:anchorId="633554C1" wp14:editId="06583958">
                <wp:simplePos x="0" y="0"/>
                <wp:positionH relativeFrom="page">
                  <wp:posOffset>4880610</wp:posOffset>
                </wp:positionH>
                <wp:positionV relativeFrom="paragraph">
                  <wp:posOffset>120725</wp:posOffset>
                </wp:positionV>
                <wp:extent cx="765175" cy="169545"/>
                <wp:effectExtent l="0" t="0" r="0" b="0"/>
                <wp:wrapNone/>
                <wp:docPr id="1394"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175" cy="169545"/>
                          <a:chOff x="0" y="0"/>
                          <a:chExt cx="765175" cy="169545"/>
                        </a:xfrm>
                      </wpg:grpSpPr>
                      <wps:wsp>
                        <wps:cNvPr id="1395" name="Graphic 1395"/>
                        <wps:cNvSpPr/>
                        <wps:spPr>
                          <a:xfrm>
                            <a:off x="0" y="130111"/>
                            <a:ext cx="654685" cy="12700"/>
                          </a:xfrm>
                          <a:custGeom>
                            <a:avLst/>
                            <a:gdLst/>
                            <a:ahLst/>
                            <a:cxnLst/>
                            <a:rect l="l" t="t" r="r" b="b"/>
                            <a:pathLst>
                              <a:path w="654685" h="12700">
                                <a:moveTo>
                                  <a:pt x="654174" y="0"/>
                                </a:moveTo>
                                <a:lnTo>
                                  <a:pt x="0" y="0"/>
                                </a:lnTo>
                                <a:lnTo>
                                  <a:pt x="0" y="12221"/>
                                </a:lnTo>
                                <a:lnTo>
                                  <a:pt x="654174" y="12221"/>
                                </a:lnTo>
                                <a:lnTo>
                                  <a:pt x="65417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96" name="Image 1396"/>
                          <pic:cNvPicPr/>
                        </pic:nvPicPr>
                        <pic:blipFill>
                          <a:blip r:embed="rId310" cstate="print"/>
                          <a:stretch>
                            <a:fillRect/>
                          </a:stretch>
                        </pic:blipFill>
                        <pic:spPr>
                          <a:xfrm>
                            <a:off x="635837" y="101708"/>
                            <a:ext cx="129128" cy="67500"/>
                          </a:xfrm>
                          <a:prstGeom prst="rect">
                            <a:avLst/>
                          </a:prstGeom>
                        </pic:spPr>
                      </pic:pic>
                      <wps:wsp>
                        <wps:cNvPr id="1397" name="Graphic 1397"/>
                        <wps:cNvSpPr/>
                        <wps:spPr>
                          <a:xfrm>
                            <a:off x="57560" y="0"/>
                            <a:ext cx="536575" cy="67310"/>
                          </a:xfrm>
                          <a:custGeom>
                            <a:avLst/>
                            <a:gdLst/>
                            <a:ahLst/>
                            <a:cxnLst/>
                            <a:rect l="l" t="t" r="r" b="b"/>
                            <a:pathLst>
                              <a:path w="536575" h="67310">
                                <a:moveTo>
                                  <a:pt x="8914" y="1145"/>
                                </a:moveTo>
                                <a:lnTo>
                                  <a:pt x="0" y="1145"/>
                                </a:lnTo>
                                <a:lnTo>
                                  <a:pt x="0" y="52426"/>
                                </a:lnTo>
                                <a:lnTo>
                                  <a:pt x="41005" y="52426"/>
                                </a:lnTo>
                                <a:lnTo>
                                  <a:pt x="41005" y="66965"/>
                                </a:lnTo>
                                <a:lnTo>
                                  <a:pt x="48391" y="66965"/>
                                </a:lnTo>
                                <a:lnTo>
                                  <a:pt x="48391" y="45284"/>
                                </a:lnTo>
                                <a:lnTo>
                                  <a:pt x="8914" y="45284"/>
                                </a:lnTo>
                                <a:lnTo>
                                  <a:pt x="8914" y="1145"/>
                                </a:lnTo>
                                <a:close/>
                              </a:path>
                              <a:path w="536575" h="67310">
                                <a:moveTo>
                                  <a:pt x="42660" y="1145"/>
                                </a:moveTo>
                                <a:lnTo>
                                  <a:pt x="33746" y="1145"/>
                                </a:lnTo>
                                <a:lnTo>
                                  <a:pt x="33746" y="45284"/>
                                </a:lnTo>
                                <a:lnTo>
                                  <a:pt x="42660" y="45284"/>
                                </a:lnTo>
                                <a:lnTo>
                                  <a:pt x="42660" y="1145"/>
                                </a:lnTo>
                                <a:close/>
                              </a:path>
                              <a:path w="536575" h="67310">
                                <a:moveTo>
                                  <a:pt x="67111" y="1145"/>
                                </a:moveTo>
                                <a:lnTo>
                                  <a:pt x="58196" y="1145"/>
                                </a:lnTo>
                                <a:lnTo>
                                  <a:pt x="58196" y="52426"/>
                                </a:lnTo>
                                <a:lnTo>
                                  <a:pt x="67747" y="52426"/>
                                </a:lnTo>
                                <a:lnTo>
                                  <a:pt x="75523" y="40255"/>
                                </a:lnTo>
                                <a:lnTo>
                                  <a:pt x="67111" y="40255"/>
                                </a:lnTo>
                                <a:lnTo>
                                  <a:pt x="67111" y="1145"/>
                                </a:lnTo>
                                <a:close/>
                              </a:path>
                              <a:path w="536575" h="67310">
                                <a:moveTo>
                                  <a:pt x="101621" y="13558"/>
                                </a:moveTo>
                                <a:lnTo>
                                  <a:pt x="92580" y="13558"/>
                                </a:lnTo>
                                <a:lnTo>
                                  <a:pt x="92580" y="52426"/>
                                </a:lnTo>
                                <a:lnTo>
                                  <a:pt x="101621" y="52426"/>
                                </a:lnTo>
                                <a:lnTo>
                                  <a:pt x="101621" y="13558"/>
                                </a:lnTo>
                                <a:close/>
                              </a:path>
                              <a:path w="536575" h="67310">
                                <a:moveTo>
                                  <a:pt x="101621" y="1145"/>
                                </a:moveTo>
                                <a:lnTo>
                                  <a:pt x="91943" y="1145"/>
                                </a:lnTo>
                                <a:lnTo>
                                  <a:pt x="67111" y="40255"/>
                                </a:lnTo>
                                <a:lnTo>
                                  <a:pt x="75523" y="40255"/>
                                </a:lnTo>
                                <a:lnTo>
                                  <a:pt x="92580" y="13558"/>
                                </a:lnTo>
                                <a:lnTo>
                                  <a:pt x="101621" y="13558"/>
                                </a:lnTo>
                                <a:lnTo>
                                  <a:pt x="101621" y="1145"/>
                                </a:lnTo>
                                <a:close/>
                              </a:path>
                              <a:path w="536575" h="67310">
                                <a:moveTo>
                                  <a:pt x="123907" y="1158"/>
                                </a:moveTo>
                                <a:lnTo>
                                  <a:pt x="114993" y="1158"/>
                                </a:lnTo>
                                <a:lnTo>
                                  <a:pt x="114993" y="52426"/>
                                </a:lnTo>
                                <a:lnTo>
                                  <a:pt x="123907" y="52426"/>
                                </a:lnTo>
                                <a:lnTo>
                                  <a:pt x="123907" y="28721"/>
                                </a:lnTo>
                                <a:lnTo>
                                  <a:pt x="138150" y="28721"/>
                                </a:lnTo>
                                <a:lnTo>
                                  <a:pt x="136387" y="27117"/>
                                </a:lnTo>
                                <a:lnTo>
                                  <a:pt x="132566" y="26111"/>
                                </a:lnTo>
                                <a:lnTo>
                                  <a:pt x="134859" y="25054"/>
                                </a:lnTo>
                                <a:lnTo>
                                  <a:pt x="136641" y="23883"/>
                                </a:lnTo>
                                <a:lnTo>
                                  <a:pt x="137152" y="23310"/>
                                </a:lnTo>
                                <a:lnTo>
                                  <a:pt x="123907" y="23310"/>
                                </a:lnTo>
                                <a:lnTo>
                                  <a:pt x="123907" y="1158"/>
                                </a:lnTo>
                                <a:close/>
                              </a:path>
                              <a:path w="536575" h="67310">
                                <a:moveTo>
                                  <a:pt x="138150" y="28721"/>
                                </a:moveTo>
                                <a:lnTo>
                                  <a:pt x="125944" y="28721"/>
                                </a:lnTo>
                                <a:lnTo>
                                  <a:pt x="127727" y="29230"/>
                                </a:lnTo>
                                <a:lnTo>
                                  <a:pt x="129128" y="30249"/>
                                </a:lnTo>
                                <a:lnTo>
                                  <a:pt x="130656" y="31254"/>
                                </a:lnTo>
                                <a:lnTo>
                                  <a:pt x="132312" y="33355"/>
                                </a:lnTo>
                                <a:lnTo>
                                  <a:pt x="134349" y="36538"/>
                                </a:lnTo>
                                <a:lnTo>
                                  <a:pt x="143900" y="52426"/>
                                </a:lnTo>
                                <a:lnTo>
                                  <a:pt x="153706" y="52426"/>
                                </a:lnTo>
                                <a:lnTo>
                                  <a:pt x="143900" y="36538"/>
                                </a:lnTo>
                                <a:lnTo>
                                  <a:pt x="140207" y="30592"/>
                                </a:lnTo>
                                <a:lnTo>
                                  <a:pt x="138150" y="28721"/>
                                </a:lnTo>
                                <a:close/>
                              </a:path>
                              <a:path w="536575" h="67310">
                                <a:moveTo>
                                  <a:pt x="151668" y="1158"/>
                                </a:moveTo>
                                <a:lnTo>
                                  <a:pt x="146829" y="1158"/>
                                </a:lnTo>
                                <a:lnTo>
                                  <a:pt x="144537" y="1374"/>
                                </a:lnTo>
                                <a:lnTo>
                                  <a:pt x="141608" y="2278"/>
                                </a:lnTo>
                                <a:lnTo>
                                  <a:pt x="140334" y="3157"/>
                                </a:lnTo>
                                <a:lnTo>
                                  <a:pt x="139316" y="4443"/>
                                </a:lnTo>
                                <a:lnTo>
                                  <a:pt x="138170" y="5728"/>
                                </a:lnTo>
                                <a:lnTo>
                                  <a:pt x="136769" y="8389"/>
                                </a:lnTo>
                                <a:lnTo>
                                  <a:pt x="134986" y="12450"/>
                                </a:lnTo>
                                <a:lnTo>
                                  <a:pt x="132821" y="17568"/>
                                </a:lnTo>
                                <a:lnTo>
                                  <a:pt x="131038" y="20662"/>
                                </a:lnTo>
                                <a:lnTo>
                                  <a:pt x="128746" y="22788"/>
                                </a:lnTo>
                                <a:lnTo>
                                  <a:pt x="126836" y="23310"/>
                                </a:lnTo>
                                <a:lnTo>
                                  <a:pt x="137152" y="23310"/>
                                </a:lnTo>
                                <a:lnTo>
                                  <a:pt x="138934" y="21311"/>
                                </a:lnTo>
                                <a:lnTo>
                                  <a:pt x="140207" y="18982"/>
                                </a:lnTo>
                                <a:lnTo>
                                  <a:pt x="141481" y="15633"/>
                                </a:lnTo>
                                <a:lnTo>
                                  <a:pt x="142754" y="12450"/>
                                </a:lnTo>
                                <a:lnTo>
                                  <a:pt x="146418" y="8389"/>
                                </a:lnTo>
                                <a:lnTo>
                                  <a:pt x="151668" y="8389"/>
                                </a:lnTo>
                                <a:lnTo>
                                  <a:pt x="151668" y="1158"/>
                                </a:lnTo>
                                <a:close/>
                              </a:path>
                              <a:path w="536575" h="67310">
                                <a:moveTo>
                                  <a:pt x="205535" y="1145"/>
                                </a:moveTo>
                                <a:lnTo>
                                  <a:pt x="164021" y="1145"/>
                                </a:lnTo>
                                <a:lnTo>
                                  <a:pt x="163893" y="42012"/>
                                </a:lnTo>
                                <a:lnTo>
                                  <a:pt x="163384" y="43629"/>
                                </a:lnTo>
                                <a:lnTo>
                                  <a:pt x="162875" y="44215"/>
                                </a:lnTo>
                                <a:lnTo>
                                  <a:pt x="161983" y="44584"/>
                                </a:lnTo>
                                <a:lnTo>
                                  <a:pt x="161219" y="44953"/>
                                </a:lnTo>
                                <a:lnTo>
                                  <a:pt x="159946" y="45144"/>
                                </a:lnTo>
                                <a:lnTo>
                                  <a:pt x="154088" y="45144"/>
                                </a:lnTo>
                                <a:lnTo>
                                  <a:pt x="154088" y="52426"/>
                                </a:lnTo>
                                <a:lnTo>
                                  <a:pt x="154621" y="52426"/>
                                </a:lnTo>
                                <a:lnTo>
                                  <a:pt x="156889" y="52643"/>
                                </a:lnTo>
                                <a:lnTo>
                                  <a:pt x="159182" y="52770"/>
                                </a:lnTo>
                                <a:lnTo>
                                  <a:pt x="164657" y="52770"/>
                                </a:lnTo>
                                <a:lnTo>
                                  <a:pt x="167332" y="52057"/>
                                </a:lnTo>
                                <a:lnTo>
                                  <a:pt x="170897" y="49231"/>
                                </a:lnTo>
                                <a:lnTo>
                                  <a:pt x="171916" y="47576"/>
                                </a:lnTo>
                                <a:lnTo>
                                  <a:pt x="172426" y="45666"/>
                                </a:lnTo>
                                <a:lnTo>
                                  <a:pt x="172531" y="45144"/>
                                </a:lnTo>
                                <a:lnTo>
                                  <a:pt x="172643" y="44584"/>
                                </a:lnTo>
                                <a:lnTo>
                                  <a:pt x="172718" y="44215"/>
                                </a:lnTo>
                                <a:lnTo>
                                  <a:pt x="172812" y="43629"/>
                                </a:lnTo>
                                <a:lnTo>
                                  <a:pt x="172935" y="8338"/>
                                </a:lnTo>
                                <a:lnTo>
                                  <a:pt x="205535" y="8338"/>
                                </a:lnTo>
                                <a:lnTo>
                                  <a:pt x="205535" y="1145"/>
                                </a:lnTo>
                                <a:close/>
                              </a:path>
                              <a:path w="536575" h="67310">
                                <a:moveTo>
                                  <a:pt x="205535" y="8338"/>
                                </a:moveTo>
                                <a:lnTo>
                                  <a:pt x="196749" y="8338"/>
                                </a:lnTo>
                                <a:lnTo>
                                  <a:pt x="196749" y="52426"/>
                                </a:lnTo>
                                <a:lnTo>
                                  <a:pt x="205535" y="52426"/>
                                </a:lnTo>
                                <a:lnTo>
                                  <a:pt x="205535" y="8338"/>
                                </a:lnTo>
                                <a:close/>
                              </a:path>
                              <a:path w="536575" h="67310">
                                <a:moveTo>
                                  <a:pt x="228076" y="1145"/>
                                </a:moveTo>
                                <a:lnTo>
                                  <a:pt x="219034" y="1145"/>
                                </a:lnTo>
                                <a:lnTo>
                                  <a:pt x="219034" y="52426"/>
                                </a:lnTo>
                                <a:lnTo>
                                  <a:pt x="228712" y="52426"/>
                                </a:lnTo>
                                <a:lnTo>
                                  <a:pt x="236488" y="40255"/>
                                </a:lnTo>
                                <a:lnTo>
                                  <a:pt x="228076" y="40255"/>
                                </a:lnTo>
                                <a:lnTo>
                                  <a:pt x="228076" y="1145"/>
                                </a:lnTo>
                                <a:close/>
                              </a:path>
                              <a:path w="536575" h="67310">
                                <a:moveTo>
                                  <a:pt x="262459" y="13558"/>
                                </a:moveTo>
                                <a:lnTo>
                                  <a:pt x="253545" y="13558"/>
                                </a:lnTo>
                                <a:lnTo>
                                  <a:pt x="253545" y="52426"/>
                                </a:lnTo>
                                <a:lnTo>
                                  <a:pt x="262459" y="52426"/>
                                </a:lnTo>
                                <a:lnTo>
                                  <a:pt x="262459" y="13558"/>
                                </a:lnTo>
                                <a:close/>
                              </a:path>
                              <a:path w="536575" h="67310">
                                <a:moveTo>
                                  <a:pt x="262459" y="1145"/>
                                </a:moveTo>
                                <a:lnTo>
                                  <a:pt x="252908" y="1145"/>
                                </a:lnTo>
                                <a:lnTo>
                                  <a:pt x="228076" y="40255"/>
                                </a:lnTo>
                                <a:lnTo>
                                  <a:pt x="236488" y="40255"/>
                                </a:lnTo>
                                <a:lnTo>
                                  <a:pt x="253545" y="13558"/>
                                </a:lnTo>
                                <a:lnTo>
                                  <a:pt x="262459" y="13558"/>
                                </a:lnTo>
                                <a:lnTo>
                                  <a:pt x="262459" y="1145"/>
                                </a:lnTo>
                                <a:close/>
                              </a:path>
                              <a:path w="536575" h="67310">
                                <a:moveTo>
                                  <a:pt x="280160" y="36258"/>
                                </a:moveTo>
                                <a:lnTo>
                                  <a:pt x="271755" y="37989"/>
                                </a:lnTo>
                                <a:lnTo>
                                  <a:pt x="274141" y="44814"/>
                                </a:lnTo>
                                <a:lnTo>
                                  <a:pt x="278425" y="49687"/>
                                </a:lnTo>
                                <a:lnTo>
                                  <a:pt x="284595" y="52611"/>
                                </a:lnTo>
                                <a:lnTo>
                                  <a:pt x="292640" y="53585"/>
                                </a:lnTo>
                                <a:lnTo>
                                  <a:pt x="298880" y="53585"/>
                                </a:lnTo>
                                <a:lnTo>
                                  <a:pt x="303719" y="52159"/>
                                </a:lnTo>
                                <a:lnTo>
                                  <a:pt x="310412" y="46583"/>
                                </a:lnTo>
                                <a:lnTo>
                                  <a:pt x="289838" y="46583"/>
                                </a:lnTo>
                                <a:lnTo>
                                  <a:pt x="287355" y="45755"/>
                                </a:lnTo>
                                <a:lnTo>
                                  <a:pt x="285990" y="44814"/>
                                </a:lnTo>
                                <a:lnTo>
                                  <a:pt x="284744" y="43884"/>
                                </a:lnTo>
                                <a:lnTo>
                                  <a:pt x="282452" y="42076"/>
                                </a:lnTo>
                                <a:lnTo>
                                  <a:pt x="280924" y="39542"/>
                                </a:lnTo>
                                <a:lnTo>
                                  <a:pt x="280160" y="36258"/>
                                </a:lnTo>
                                <a:close/>
                              </a:path>
                              <a:path w="536575" h="67310">
                                <a:moveTo>
                                  <a:pt x="308715" y="7142"/>
                                </a:moveTo>
                                <a:lnTo>
                                  <a:pt x="295059" y="7142"/>
                                </a:lnTo>
                                <a:lnTo>
                                  <a:pt x="297097" y="7842"/>
                                </a:lnTo>
                                <a:lnTo>
                                  <a:pt x="298752" y="9242"/>
                                </a:lnTo>
                                <a:lnTo>
                                  <a:pt x="300281" y="10643"/>
                                </a:lnTo>
                                <a:lnTo>
                                  <a:pt x="301172" y="12514"/>
                                </a:lnTo>
                                <a:lnTo>
                                  <a:pt x="301172" y="16792"/>
                                </a:lnTo>
                                <a:lnTo>
                                  <a:pt x="300535" y="18409"/>
                                </a:lnTo>
                                <a:lnTo>
                                  <a:pt x="299262" y="19694"/>
                                </a:lnTo>
                                <a:lnTo>
                                  <a:pt x="298116" y="20980"/>
                                </a:lnTo>
                                <a:lnTo>
                                  <a:pt x="296715" y="21757"/>
                                </a:lnTo>
                                <a:lnTo>
                                  <a:pt x="294041" y="22266"/>
                                </a:lnTo>
                                <a:lnTo>
                                  <a:pt x="290799" y="22444"/>
                                </a:lnTo>
                                <a:lnTo>
                                  <a:pt x="287673" y="22444"/>
                                </a:lnTo>
                                <a:lnTo>
                                  <a:pt x="287673" y="29256"/>
                                </a:lnTo>
                                <a:lnTo>
                                  <a:pt x="294117" y="29256"/>
                                </a:lnTo>
                                <a:lnTo>
                                  <a:pt x="296078" y="29396"/>
                                </a:lnTo>
                                <a:lnTo>
                                  <a:pt x="298880" y="30134"/>
                                </a:lnTo>
                                <a:lnTo>
                                  <a:pt x="300281" y="31063"/>
                                </a:lnTo>
                                <a:lnTo>
                                  <a:pt x="301504" y="32629"/>
                                </a:lnTo>
                                <a:lnTo>
                                  <a:pt x="302700" y="34017"/>
                                </a:lnTo>
                                <a:lnTo>
                                  <a:pt x="303337" y="35761"/>
                                </a:lnTo>
                                <a:lnTo>
                                  <a:pt x="303337" y="40332"/>
                                </a:lnTo>
                                <a:lnTo>
                                  <a:pt x="302318" y="42445"/>
                                </a:lnTo>
                                <a:lnTo>
                                  <a:pt x="300408" y="44100"/>
                                </a:lnTo>
                                <a:lnTo>
                                  <a:pt x="298370" y="45755"/>
                                </a:lnTo>
                                <a:lnTo>
                                  <a:pt x="295823" y="46583"/>
                                </a:lnTo>
                                <a:lnTo>
                                  <a:pt x="310412" y="46583"/>
                                </a:lnTo>
                                <a:lnTo>
                                  <a:pt x="310596" y="46430"/>
                                </a:lnTo>
                                <a:lnTo>
                                  <a:pt x="312378" y="42687"/>
                                </a:lnTo>
                                <a:lnTo>
                                  <a:pt x="312378" y="35163"/>
                                </a:lnTo>
                                <a:lnTo>
                                  <a:pt x="311614" y="32629"/>
                                </a:lnTo>
                                <a:lnTo>
                                  <a:pt x="309067" y="28339"/>
                                </a:lnTo>
                                <a:lnTo>
                                  <a:pt x="307030" y="26582"/>
                                </a:lnTo>
                                <a:lnTo>
                                  <a:pt x="304356" y="25194"/>
                                </a:lnTo>
                                <a:lnTo>
                                  <a:pt x="308558" y="22724"/>
                                </a:lnTo>
                                <a:lnTo>
                                  <a:pt x="310596" y="19389"/>
                                </a:lnTo>
                                <a:lnTo>
                                  <a:pt x="310596" y="11050"/>
                                </a:lnTo>
                                <a:lnTo>
                                  <a:pt x="309067" y="7473"/>
                                </a:lnTo>
                                <a:lnTo>
                                  <a:pt x="308715" y="7142"/>
                                </a:lnTo>
                                <a:close/>
                              </a:path>
                              <a:path w="536575" h="67310">
                                <a:moveTo>
                                  <a:pt x="298243" y="0"/>
                                </a:moveTo>
                                <a:lnTo>
                                  <a:pt x="282452" y="0"/>
                                </a:lnTo>
                                <a:lnTo>
                                  <a:pt x="276085" y="4812"/>
                                </a:lnTo>
                                <a:lnTo>
                                  <a:pt x="273411" y="14424"/>
                                </a:lnTo>
                                <a:lnTo>
                                  <a:pt x="281943" y="15786"/>
                                </a:lnTo>
                                <a:lnTo>
                                  <a:pt x="283853" y="10019"/>
                                </a:lnTo>
                                <a:lnTo>
                                  <a:pt x="287419" y="7142"/>
                                </a:lnTo>
                                <a:lnTo>
                                  <a:pt x="308715" y="7142"/>
                                </a:lnTo>
                                <a:lnTo>
                                  <a:pt x="302700" y="1489"/>
                                </a:lnTo>
                                <a:lnTo>
                                  <a:pt x="298243" y="0"/>
                                </a:lnTo>
                                <a:close/>
                              </a:path>
                              <a:path w="536575" h="67310">
                                <a:moveTo>
                                  <a:pt x="363663" y="7193"/>
                                </a:moveTo>
                                <a:lnTo>
                                  <a:pt x="348163" y="7193"/>
                                </a:lnTo>
                                <a:lnTo>
                                  <a:pt x="351601" y="8173"/>
                                </a:lnTo>
                                <a:lnTo>
                                  <a:pt x="353893" y="10133"/>
                                </a:lnTo>
                                <a:lnTo>
                                  <a:pt x="355549" y="11585"/>
                                </a:lnTo>
                                <a:lnTo>
                                  <a:pt x="356440" y="14080"/>
                                </a:lnTo>
                                <a:lnTo>
                                  <a:pt x="356440" y="19885"/>
                                </a:lnTo>
                                <a:lnTo>
                                  <a:pt x="353002" y="21044"/>
                                </a:lnTo>
                                <a:lnTo>
                                  <a:pt x="347653" y="22050"/>
                                </a:lnTo>
                                <a:lnTo>
                                  <a:pt x="336829" y="23297"/>
                                </a:lnTo>
                                <a:lnTo>
                                  <a:pt x="334282" y="23730"/>
                                </a:lnTo>
                                <a:lnTo>
                                  <a:pt x="319637" y="36398"/>
                                </a:lnTo>
                                <a:lnTo>
                                  <a:pt x="319637" y="43196"/>
                                </a:lnTo>
                                <a:lnTo>
                                  <a:pt x="320899" y="46099"/>
                                </a:lnTo>
                                <a:lnTo>
                                  <a:pt x="321254" y="46786"/>
                                </a:lnTo>
                                <a:lnTo>
                                  <a:pt x="324349" y="49460"/>
                                </a:lnTo>
                                <a:lnTo>
                                  <a:pt x="327405" y="52210"/>
                                </a:lnTo>
                                <a:lnTo>
                                  <a:pt x="331862" y="53585"/>
                                </a:lnTo>
                                <a:lnTo>
                                  <a:pt x="341159" y="53585"/>
                                </a:lnTo>
                                <a:lnTo>
                                  <a:pt x="344469" y="53024"/>
                                </a:lnTo>
                                <a:lnTo>
                                  <a:pt x="350582" y="50771"/>
                                </a:lnTo>
                                <a:lnTo>
                                  <a:pt x="353766" y="48836"/>
                                </a:lnTo>
                                <a:lnTo>
                                  <a:pt x="356340" y="46786"/>
                                </a:lnTo>
                                <a:lnTo>
                                  <a:pt x="336319" y="46786"/>
                                </a:lnTo>
                                <a:lnTo>
                                  <a:pt x="333952" y="46099"/>
                                </a:lnTo>
                                <a:lnTo>
                                  <a:pt x="333748" y="46099"/>
                                </a:lnTo>
                                <a:lnTo>
                                  <a:pt x="330079" y="42916"/>
                                </a:lnTo>
                                <a:lnTo>
                                  <a:pt x="329253" y="41121"/>
                                </a:lnTo>
                                <a:lnTo>
                                  <a:pt x="329188" y="37162"/>
                                </a:lnTo>
                                <a:lnTo>
                                  <a:pt x="329570" y="35787"/>
                                </a:lnTo>
                                <a:lnTo>
                                  <a:pt x="330461" y="34539"/>
                                </a:lnTo>
                                <a:lnTo>
                                  <a:pt x="331226" y="33304"/>
                                </a:lnTo>
                                <a:lnTo>
                                  <a:pt x="348290" y="29077"/>
                                </a:lnTo>
                                <a:lnTo>
                                  <a:pt x="353129" y="27982"/>
                                </a:lnTo>
                                <a:lnTo>
                                  <a:pt x="356440" y="26697"/>
                                </a:lnTo>
                                <a:lnTo>
                                  <a:pt x="365422" y="26697"/>
                                </a:lnTo>
                                <a:lnTo>
                                  <a:pt x="365354" y="12820"/>
                                </a:lnTo>
                                <a:lnTo>
                                  <a:pt x="365035" y="11585"/>
                                </a:lnTo>
                                <a:lnTo>
                                  <a:pt x="364515" y="9204"/>
                                </a:lnTo>
                                <a:lnTo>
                                  <a:pt x="364463" y="8962"/>
                                </a:lnTo>
                                <a:lnTo>
                                  <a:pt x="363663" y="7193"/>
                                </a:lnTo>
                                <a:close/>
                              </a:path>
                              <a:path w="536575" h="67310">
                                <a:moveTo>
                                  <a:pt x="365959" y="46099"/>
                                </a:moveTo>
                                <a:lnTo>
                                  <a:pt x="357204" y="46099"/>
                                </a:lnTo>
                                <a:lnTo>
                                  <a:pt x="357459" y="48518"/>
                                </a:lnTo>
                                <a:lnTo>
                                  <a:pt x="357928" y="50466"/>
                                </a:lnTo>
                                <a:lnTo>
                                  <a:pt x="358048" y="50771"/>
                                </a:lnTo>
                                <a:lnTo>
                                  <a:pt x="358864" y="52210"/>
                                </a:lnTo>
                                <a:lnTo>
                                  <a:pt x="358987" y="52426"/>
                                </a:lnTo>
                                <a:lnTo>
                                  <a:pt x="368283" y="52426"/>
                                </a:lnTo>
                                <a:lnTo>
                                  <a:pt x="367316" y="50771"/>
                                </a:lnTo>
                                <a:lnTo>
                                  <a:pt x="367234" y="50631"/>
                                </a:lnTo>
                                <a:lnTo>
                                  <a:pt x="367137" y="50466"/>
                                </a:lnTo>
                                <a:lnTo>
                                  <a:pt x="366530" y="48836"/>
                                </a:lnTo>
                                <a:lnTo>
                                  <a:pt x="366411" y="48518"/>
                                </a:lnTo>
                                <a:lnTo>
                                  <a:pt x="366082" y="46786"/>
                                </a:lnTo>
                                <a:lnTo>
                                  <a:pt x="365959" y="46099"/>
                                </a:lnTo>
                                <a:close/>
                              </a:path>
                              <a:path w="536575" h="67310">
                                <a:moveTo>
                                  <a:pt x="365422" y="26697"/>
                                </a:moveTo>
                                <a:lnTo>
                                  <a:pt x="356440" y="26697"/>
                                </a:lnTo>
                                <a:lnTo>
                                  <a:pt x="356370" y="34106"/>
                                </a:lnTo>
                                <a:lnTo>
                                  <a:pt x="356074" y="35787"/>
                                </a:lnTo>
                                <a:lnTo>
                                  <a:pt x="355967" y="36398"/>
                                </a:lnTo>
                                <a:lnTo>
                                  <a:pt x="355931" y="36601"/>
                                </a:lnTo>
                                <a:lnTo>
                                  <a:pt x="354912" y="38575"/>
                                </a:lnTo>
                                <a:lnTo>
                                  <a:pt x="353708" y="40981"/>
                                </a:lnTo>
                                <a:lnTo>
                                  <a:pt x="343323" y="46786"/>
                                </a:lnTo>
                                <a:lnTo>
                                  <a:pt x="356340" y="46786"/>
                                </a:lnTo>
                                <a:lnTo>
                                  <a:pt x="357204" y="46099"/>
                                </a:lnTo>
                                <a:lnTo>
                                  <a:pt x="365959" y="46099"/>
                                </a:lnTo>
                                <a:lnTo>
                                  <a:pt x="365609" y="44138"/>
                                </a:lnTo>
                                <a:lnTo>
                                  <a:pt x="365530" y="40981"/>
                                </a:lnTo>
                                <a:lnTo>
                                  <a:pt x="365422" y="26697"/>
                                </a:lnTo>
                                <a:close/>
                              </a:path>
                              <a:path w="536575" h="67310">
                                <a:moveTo>
                                  <a:pt x="349563" y="0"/>
                                </a:moveTo>
                                <a:lnTo>
                                  <a:pt x="340522" y="0"/>
                                </a:lnTo>
                                <a:lnTo>
                                  <a:pt x="336447" y="598"/>
                                </a:lnTo>
                                <a:lnTo>
                                  <a:pt x="321165" y="15786"/>
                                </a:lnTo>
                                <a:lnTo>
                                  <a:pt x="329952" y="16945"/>
                                </a:lnTo>
                                <a:lnTo>
                                  <a:pt x="330844" y="13303"/>
                                </a:lnTo>
                                <a:lnTo>
                                  <a:pt x="332372" y="10770"/>
                                </a:lnTo>
                                <a:lnTo>
                                  <a:pt x="336447" y="7906"/>
                                </a:lnTo>
                                <a:lnTo>
                                  <a:pt x="339503" y="7193"/>
                                </a:lnTo>
                                <a:lnTo>
                                  <a:pt x="363663" y="7193"/>
                                </a:lnTo>
                                <a:lnTo>
                                  <a:pt x="363571" y="6989"/>
                                </a:lnTo>
                                <a:lnTo>
                                  <a:pt x="362171" y="5423"/>
                                </a:lnTo>
                                <a:lnTo>
                                  <a:pt x="360897" y="3870"/>
                                </a:lnTo>
                                <a:lnTo>
                                  <a:pt x="358860" y="2571"/>
                                </a:lnTo>
                                <a:lnTo>
                                  <a:pt x="356058" y="1540"/>
                                </a:lnTo>
                                <a:lnTo>
                                  <a:pt x="353382" y="598"/>
                                </a:lnTo>
                                <a:lnTo>
                                  <a:pt x="353753" y="598"/>
                                </a:lnTo>
                                <a:lnTo>
                                  <a:pt x="349563" y="0"/>
                                </a:lnTo>
                                <a:close/>
                              </a:path>
                              <a:path w="536575" h="67310">
                                <a:moveTo>
                                  <a:pt x="388404" y="1145"/>
                                </a:moveTo>
                                <a:lnTo>
                                  <a:pt x="379490" y="1145"/>
                                </a:lnTo>
                                <a:lnTo>
                                  <a:pt x="379490" y="52426"/>
                                </a:lnTo>
                                <a:lnTo>
                                  <a:pt x="420495" y="52426"/>
                                </a:lnTo>
                                <a:lnTo>
                                  <a:pt x="420495" y="66965"/>
                                </a:lnTo>
                                <a:lnTo>
                                  <a:pt x="427881" y="66965"/>
                                </a:lnTo>
                                <a:lnTo>
                                  <a:pt x="427881" y="45284"/>
                                </a:lnTo>
                                <a:lnTo>
                                  <a:pt x="388404" y="45284"/>
                                </a:lnTo>
                                <a:lnTo>
                                  <a:pt x="388404" y="1145"/>
                                </a:lnTo>
                                <a:close/>
                              </a:path>
                              <a:path w="536575" h="67310">
                                <a:moveTo>
                                  <a:pt x="422150" y="1145"/>
                                </a:moveTo>
                                <a:lnTo>
                                  <a:pt x="413236" y="1145"/>
                                </a:lnTo>
                                <a:lnTo>
                                  <a:pt x="413236" y="45284"/>
                                </a:lnTo>
                                <a:lnTo>
                                  <a:pt x="422150" y="45284"/>
                                </a:lnTo>
                                <a:lnTo>
                                  <a:pt x="422150" y="1145"/>
                                </a:lnTo>
                                <a:close/>
                              </a:path>
                              <a:path w="536575" h="67310">
                                <a:moveTo>
                                  <a:pt x="446601" y="1145"/>
                                </a:moveTo>
                                <a:lnTo>
                                  <a:pt x="437687" y="1145"/>
                                </a:lnTo>
                                <a:lnTo>
                                  <a:pt x="437687" y="52426"/>
                                </a:lnTo>
                                <a:lnTo>
                                  <a:pt x="447365" y="52426"/>
                                </a:lnTo>
                                <a:lnTo>
                                  <a:pt x="455141" y="40255"/>
                                </a:lnTo>
                                <a:lnTo>
                                  <a:pt x="446601" y="40255"/>
                                </a:lnTo>
                                <a:lnTo>
                                  <a:pt x="446601" y="1145"/>
                                </a:lnTo>
                                <a:close/>
                              </a:path>
                              <a:path w="536575" h="67310">
                                <a:moveTo>
                                  <a:pt x="481111" y="13558"/>
                                </a:moveTo>
                                <a:lnTo>
                                  <a:pt x="472197" y="13558"/>
                                </a:lnTo>
                                <a:lnTo>
                                  <a:pt x="472197" y="52426"/>
                                </a:lnTo>
                                <a:lnTo>
                                  <a:pt x="481111" y="52426"/>
                                </a:lnTo>
                                <a:lnTo>
                                  <a:pt x="481111" y="13558"/>
                                </a:lnTo>
                                <a:close/>
                              </a:path>
                              <a:path w="536575" h="67310">
                                <a:moveTo>
                                  <a:pt x="481111" y="1145"/>
                                </a:moveTo>
                                <a:lnTo>
                                  <a:pt x="471433" y="1145"/>
                                </a:lnTo>
                                <a:lnTo>
                                  <a:pt x="446601" y="40255"/>
                                </a:lnTo>
                                <a:lnTo>
                                  <a:pt x="455141" y="40255"/>
                                </a:lnTo>
                                <a:lnTo>
                                  <a:pt x="472197" y="13558"/>
                                </a:lnTo>
                                <a:lnTo>
                                  <a:pt x="481111" y="13558"/>
                                </a:lnTo>
                                <a:lnTo>
                                  <a:pt x="481111" y="1145"/>
                                </a:lnTo>
                                <a:close/>
                              </a:path>
                              <a:path w="536575" h="67310">
                                <a:moveTo>
                                  <a:pt x="536125" y="1158"/>
                                </a:moveTo>
                                <a:lnTo>
                                  <a:pt x="505562" y="1158"/>
                                </a:lnTo>
                                <a:lnTo>
                                  <a:pt x="500850" y="2533"/>
                                </a:lnTo>
                                <a:lnTo>
                                  <a:pt x="497666" y="5308"/>
                                </a:lnTo>
                                <a:lnTo>
                                  <a:pt x="494355" y="8071"/>
                                </a:lnTo>
                                <a:lnTo>
                                  <a:pt x="492700" y="11674"/>
                                </a:lnTo>
                                <a:lnTo>
                                  <a:pt x="492700" y="19885"/>
                                </a:lnTo>
                                <a:lnTo>
                                  <a:pt x="493973" y="23221"/>
                                </a:lnTo>
                                <a:lnTo>
                                  <a:pt x="496520" y="26111"/>
                                </a:lnTo>
                                <a:lnTo>
                                  <a:pt x="498940" y="29014"/>
                                </a:lnTo>
                                <a:lnTo>
                                  <a:pt x="502760" y="30796"/>
                                </a:lnTo>
                                <a:lnTo>
                                  <a:pt x="507854" y="31471"/>
                                </a:lnTo>
                                <a:lnTo>
                                  <a:pt x="504925" y="32018"/>
                                </a:lnTo>
                                <a:lnTo>
                                  <a:pt x="501987" y="34412"/>
                                </a:lnTo>
                                <a:lnTo>
                                  <a:pt x="499067" y="38613"/>
                                </a:lnTo>
                                <a:lnTo>
                                  <a:pt x="489389" y="52426"/>
                                </a:lnTo>
                                <a:lnTo>
                                  <a:pt x="500468" y="52426"/>
                                </a:lnTo>
                                <a:lnTo>
                                  <a:pt x="508236" y="41223"/>
                                </a:lnTo>
                                <a:lnTo>
                                  <a:pt x="511292" y="36945"/>
                                </a:lnTo>
                                <a:lnTo>
                                  <a:pt x="513457" y="34412"/>
                                </a:lnTo>
                                <a:lnTo>
                                  <a:pt x="516513" y="32833"/>
                                </a:lnTo>
                                <a:lnTo>
                                  <a:pt x="518933" y="32438"/>
                                </a:lnTo>
                                <a:lnTo>
                                  <a:pt x="536125" y="32438"/>
                                </a:lnTo>
                                <a:lnTo>
                                  <a:pt x="536125" y="25296"/>
                                </a:lnTo>
                                <a:lnTo>
                                  <a:pt x="511547" y="25296"/>
                                </a:lnTo>
                                <a:lnTo>
                                  <a:pt x="507599" y="24583"/>
                                </a:lnTo>
                                <a:lnTo>
                                  <a:pt x="503015" y="21719"/>
                                </a:lnTo>
                                <a:lnTo>
                                  <a:pt x="501869" y="19465"/>
                                </a:lnTo>
                                <a:lnTo>
                                  <a:pt x="501869" y="14258"/>
                                </a:lnTo>
                                <a:lnTo>
                                  <a:pt x="502633" y="12374"/>
                                </a:lnTo>
                                <a:lnTo>
                                  <a:pt x="505689" y="9153"/>
                                </a:lnTo>
                                <a:lnTo>
                                  <a:pt x="509127" y="8351"/>
                                </a:lnTo>
                                <a:lnTo>
                                  <a:pt x="536125" y="8351"/>
                                </a:lnTo>
                                <a:lnTo>
                                  <a:pt x="536125" y="1158"/>
                                </a:lnTo>
                                <a:close/>
                              </a:path>
                              <a:path w="536575" h="67310">
                                <a:moveTo>
                                  <a:pt x="536125" y="32438"/>
                                </a:moveTo>
                                <a:lnTo>
                                  <a:pt x="527210" y="32438"/>
                                </a:lnTo>
                                <a:lnTo>
                                  <a:pt x="527210" y="52426"/>
                                </a:lnTo>
                                <a:lnTo>
                                  <a:pt x="536125" y="52426"/>
                                </a:lnTo>
                                <a:lnTo>
                                  <a:pt x="536125" y="32438"/>
                                </a:lnTo>
                                <a:close/>
                              </a:path>
                              <a:path w="536575" h="67310">
                                <a:moveTo>
                                  <a:pt x="536125" y="8351"/>
                                </a:moveTo>
                                <a:lnTo>
                                  <a:pt x="527210" y="8351"/>
                                </a:lnTo>
                                <a:lnTo>
                                  <a:pt x="527210" y="25296"/>
                                </a:lnTo>
                                <a:lnTo>
                                  <a:pt x="536125" y="25296"/>
                                </a:lnTo>
                                <a:lnTo>
                                  <a:pt x="536125" y="835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2EC3FFFB" id="Group 1394" o:spid="_x0000_s1026" style="position:absolute;margin-left:384.3pt;margin-top:9.5pt;width:60.25pt;height:13.35pt;z-index:251801600;mso-wrap-distance-left:0;mso-wrap-distance-right:0;mso-position-horizontal-relative:page" coordsize="7651,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">
                <v:shape id="Graphic 1395" o:spid="_x0000_s1027" style="position:absolute;top:1301;width:6546;height:127;visibility:visible;mso-wrap-style:square;v-text-anchor:top" coordsize="6546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" path="m654174,l,,,12221r654174,l654174,xe" fillcolor="black" stroked="f">
                  <v:path arrowok="t"/>
                </v:shape>
                <v:shape id="Image 1396" o:spid="_x0000_s1028" type="#_x0000_t75" style="position:absolute;left:6358;top:1017;width:1291;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">
                  <v:imagedata r:id="rId311" o:title=""/>
                </v:shape>
                <v:shape id="Graphic 1397" o:spid="_x0000_s1029" style="position:absolute;left:575;width:5366;height:673;visibility:visible;mso-wrap-style:square;v-text-anchor:top" coordsize="53657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" path="m8914,1145l,1145,,52426r41005,l41005,66965r7386,l48391,45284r-39477,l8914,1145xem42660,1145r-8914,l33746,45284r8914,l42660,1145xem67111,1145r-8915,l58196,52426r9551,l75523,40255r-8412,l67111,1145xem101621,13558r-9041,l92580,52426r9041,l101621,13558xem101621,1145r-9678,l67111,40255r8412,l92580,13558r9041,l101621,1145xem123907,1158r-8914,l114993,52426r8914,l123907,28721r14243,l136387,27117r-3821,-1006l134859,25054r1782,-1171l137152,23310r-13245,l123907,1158xem138150,28721r-12206,l127727,29230r1401,1019l130656,31254r1656,2101l134349,36538r9551,15888l153706,52426,143900,36538r-3693,-5946l138150,28721xem151668,1158r-4839,l144537,1374r-2929,904l140334,3157r-1018,1286l138170,5728r-1401,2661l134986,12450r-2165,5118l131038,20662r-2292,2126l126836,23310r10316,l138934,21311r1273,-2329l141481,15633r1273,-3183l146418,8389r5250,l151668,1158xem205535,1145r-41514,l163893,42012r-509,1617l162875,44215r-892,369l161219,44953r-1273,191l154088,45144r,7282l154621,52426r2268,217l159182,52770r5475,l167332,52057r3565,-2826l171916,47576r510,-1910l172531,45144r112,-560l172718,44215r94,-586l172935,8338r32600,l205535,1145xem205535,8338r-8786,l196749,52426r8786,l205535,8338xem228076,1145r-9042,l219034,52426r9678,l236488,40255r-8412,l228076,1145xem262459,13558r-8914,l253545,52426r8914,l262459,13558xem262459,1145r-9551,l228076,40255r8412,l253545,13558r8914,l262459,1145xem280160,36258r-8405,1731l274141,44814r4284,4873l284595,52611r8045,974l298880,53585r4839,-1426l310412,46583r-20574,l287355,45755r-1365,-941l284744,43884r-2292,-1808l280924,39542r-764,-3284xem308715,7142r-13656,l297097,7842r1655,1400l300281,10643r891,1871l301172,16792r-637,1617l299262,19694r-1146,1286l296715,21757r-2674,509l290799,22444r-3126,l287673,29256r6444,l296078,29396r2802,738l300281,31063r1223,1566l302700,34017r637,1744l303337,40332r-1019,2113l300408,44100r-2038,1655l295823,46583r14589,l310596,46430r1782,-3743l312378,35163r-764,-2534l309067,28339r-2037,-1757l304356,25194r4202,-2470l310596,19389r,-8339l309067,7473r-352,-331xem298243,l282452,r-6367,4812l273411,14424r8532,1362l283853,10019r3566,-2877l308715,7142,302700,1489,298243,xem363663,7193r-15500,l351601,8173r2292,1960l355549,11585r891,2495l356440,19885r-3438,1159l347653,22050r-10824,1247l334282,23730,319637,36398r,6798l320899,46099r355,687l324349,49460r3056,2750l331862,53585r9297,l344469,53024r6113,-2253l353766,48836r2574,-2050l336319,46786r-2367,-687l333748,46099r-3669,-3183l329253,41121r-65,-3959l329570,35787r891,-1248l331226,33304r17064,-4227l353129,27982r3311,-1285l365422,26697r-68,-13877l365035,11585r-520,-2381l364463,8962r-800,-1769xem365959,46099r-8755,l357459,48518r469,1948l358048,50771r816,1439l358987,52426r9296,l367316,50771r-82,-140l367137,50466r-607,-1630l366411,48518r-329,-1732l365959,46099xem365422,26697r-8982,l356370,34106r-296,1681l355967,36398r-36,203l354912,38575r-1204,2406l343323,46786r13017,l357204,46099r8755,l365609,44138r-79,-3157l365422,26697xem349563,r-9041,l336447,598,321165,15786r8787,1159l330844,13303r1528,-2533l336447,7906r3056,-713l363663,7193r-92,-204l362171,5423,360897,3870,358860,2571,356058,1540,353382,598r371,l349563,xem388404,1145r-8914,l379490,52426r41005,l420495,66965r7386,l427881,45284r-39477,l388404,1145xem422150,1145r-8914,l413236,45284r8914,l422150,1145xem446601,1145r-8914,l437687,52426r9678,l455141,40255r-8540,l446601,1145xem481111,13558r-8914,l472197,52426r8914,l481111,13558xem481111,1145r-9678,l446601,40255r8540,l472197,13558r8914,l481111,1145xem536125,1158r-30563,l500850,2533r-3184,2775l494355,8071r-1655,3603l492700,19885r1273,3336l496520,26111r2420,2903l502760,30796r5094,675l504925,32018r-2938,2394l499067,38613r-9678,13813l500468,52426r7768,-11203l511292,36945r2165,-2533l516513,32833r2420,-395l536125,32438r,-7142l511547,25296r-3948,-713l503015,21719r-1146,-2254l501869,14258r764,-1884l505689,9153r3438,-802l536125,8351r,-7193xem536125,32438r-8915,l527210,52426r8915,l536125,32438xem536125,8351r-8915,l527210,25296r8915,l536125,8351xe" fillcolor="black" stroked="f">
                  <v:path arrowok="t"/>
                </v:shape>
                <w10:wrap anchorx="page"/>
              </v:group>
            </w:pict>
          </mc:Fallback>
        </mc:AlternateContent>
      </w:r>
      <w:r w:rsidRPr="00B971C9">
        <w:rPr>
          <w:rFonts w:ascii="Times New Roman" w:eastAsia="Times New Roman" w:hAnsi="Times New Roman" w:cs="Times New Roman"/>
          <w:noProof/>
          <w:kern w:val="0"/>
          <w:sz w:val="22"/>
          <w:szCs w:val="22"/>
          <w:lang w:val="ru-RU" w:eastAsia="ru-RU"/>
          <w14:ligatures w14:val="none"/>
        </w:rPr>
        <mc:AlternateContent>
          <mc:Choice Requires="wpg">
            <w:drawing>
              <wp:anchor distT="0" distB="0" distL="0" distR="0" simplePos="0" relativeHeight="251797504" behindDoc="0" locked="0" layoutInCell="1" allowOverlap="1" wp14:anchorId="52089922" wp14:editId="49383342">
                <wp:simplePos x="0" y="0"/>
                <wp:positionH relativeFrom="page">
                  <wp:posOffset>3242310</wp:posOffset>
                </wp:positionH>
                <wp:positionV relativeFrom="paragraph">
                  <wp:posOffset>64471</wp:posOffset>
                </wp:positionV>
                <wp:extent cx="328930" cy="92710"/>
                <wp:effectExtent l="0" t="0" r="0" b="0"/>
                <wp:wrapNone/>
                <wp:docPr id="139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92710"/>
                          <a:chOff x="0" y="0"/>
                          <a:chExt cx="328930" cy="92710"/>
                        </a:xfrm>
                      </wpg:grpSpPr>
                      <pic:pic xmlns:pic="http://schemas.openxmlformats.org/drawingml/2006/picture">
                        <pic:nvPicPr>
                          <pic:cNvPr id="1392" name="Image 1392"/>
                          <pic:cNvPicPr/>
                        </pic:nvPicPr>
                        <pic:blipFill>
                          <a:blip r:embed="rId312" cstate="print"/>
                          <a:stretch>
                            <a:fillRect/>
                          </a:stretch>
                        </pic:blipFill>
                        <pic:spPr>
                          <a:xfrm>
                            <a:off x="0" y="1247"/>
                            <a:ext cx="94324" cy="91434"/>
                          </a:xfrm>
                          <a:prstGeom prst="rect">
                            <a:avLst/>
                          </a:prstGeom>
                        </pic:spPr>
                      </pic:pic>
                      <pic:pic xmlns:pic="http://schemas.openxmlformats.org/drawingml/2006/picture">
                        <pic:nvPicPr>
                          <pic:cNvPr id="1393" name="Image 1393"/>
                          <pic:cNvPicPr/>
                        </pic:nvPicPr>
                        <pic:blipFill>
                          <a:blip r:embed="rId313" cstate="print"/>
                          <a:stretch>
                            <a:fillRect/>
                          </a:stretch>
                        </pic:blipFill>
                        <pic:spPr>
                          <a:xfrm>
                            <a:off x="113439" y="0"/>
                            <a:ext cx="215035" cy="73241"/>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3ED1368" id="Group 1391" o:spid="_x0000_s1026" style="position:absolute;margin-left:255.3pt;margin-top:5.1pt;width:25.9pt;height:7.3pt;z-index:251797504;mso-wrap-distance-left:0;mso-wrap-distance-right:0;mso-position-horizontal-relative:page" coordsize="328930,92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">
                <v:shape id="Image 1392" o:spid="_x0000_s1027" type="#_x0000_t75" style="position:absolute;top:1247;width:94324;height:9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">
                  <v:imagedata r:id="rId314" o:title=""/>
                </v:shape>
                <v:shape id="Image 1393" o:spid="_x0000_s1028" type="#_x0000_t75" style="position:absolute;left:113439;width:215035;height:7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">
                  <v:imagedata r:id="rId315" o:title=""/>
                </v:shape>
                <w10:wrap anchorx="page"/>
              </v:group>
            </w:pict>
          </mc:Fallback>
        </mc:AlternateContent>
      </w:r>
      <w:r w:rsidRPr="00B971C9">
        <w:rPr>
          <w:rFonts w:ascii="Times New Roman" w:eastAsia="Times New Roman" w:hAnsi="Times New Roman" w:cs="Times New Roman"/>
          <w:noProof/>
          <w:kern w:val="0"/>
          <w:sz w:val="22"/>
          <w:szCs w:val="22"/>
          <w:lang w:val="ru-RU" w:eastAsia="ru-RU"/>
          <w14:ligatures w14:val="none"/>
        </w:rPr>
        <mc:AlternateContent>
          <mc:Choice Requires="wpg">
            <w:drawing>
              <wp:anchor distT="0" distB="0" distL="0" distR="0" simplePos="0" relativeHeight="251795456" behindDoc="0" locked="0" layoutInCell="1" allowOverlap="1" wp14:anchorId="19BA42B6" wp14:editId="31B266A6">
                <wp:simplePos x="0" y="0"/>
                <wp:positionH relativeFrom="page">
                  <wp:posOffset>3032760</wp:posOffset>
                </wp:positionH>
                <wp:positionV relativeFrom="paragraph">
                  <wp:posOffset>208915</wp:posOffset>
                </wp:positionV>
                <wp:extent cx="765175" cy="67945"/>
                <wp:effectExtent l="0" t="0" r="0" b="0"/>
                <wp:wrapNone/>
                <wp:docPr id="1377"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175" cy="67945"/>
                          <a:chOff x="0" y="0"/>
                          <a:chExt cx="765175" cy="67945"/>
                        </a:xfrm>
                      </wpg:grpSpPr>
                      <wps:wsp>
                        <wps:cNvPr id="1378" name="Graphic 1378"/>
                        <wps:cNvSpPr/>
                        <wps:spPr>
                          <a:xfrm>
                            <a:off x="0" y="28403"/>
                            <a:ext cx="654685" cy="12700"/>
                          </a:xfrm>
                          <a:custGeom>
                            <a:avLst/>
                            <a:gdLst/>
                            <a:ahLst/>
                            <a:cxnLst/>
                            <a:rect l="l" t="t" r="r" b="b"/>
                            <a:pathLst>
                              <a:path w="654685" h="12700">
                                <a:moveTo>
                                  <a:pt x="654174" y="0"/>
                                </a:moveTo>
                                <a:lnTo>
                                  <a:pt x="0" y="0"/>
                                </a:lnTo>
                                <a:lnTo>
                                  <a:pt x="0" y="12221"/>
                                </a:lnTo>
                                <a:lnTo>
                                  <a:pt x="654174" y="12221"/>
                                </a:lnTo>
                                <a:lnTo>
                                  <a:pt x="65417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79" name="Image 1379"/>
                          <pic:cNvPicPr/>
                        </pic:nvPicPr>
                        <pic:blipFill>
                          <a:blip r:embed="rId316" cstate="print"/>
                          <a:stretch>
                            <a:fillRect/>
                          </a:stretch>
                        </pic:blipFill>
                        <pic:spPr>
                          <a:xfrm>
                            <a:off x="635786" y="0"/>
                            <a:ext cx="129128" cy="67500"/>
                          </a:xfrm>
                          <a:prstGeom prst="rect">
                            <a:avLst/>
                          </a:prstGeom>
                        </pic:spPr>
                      </pic:pic>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46EA3F7D" id="Group 1377" o:spid="_x0000_s1026" style="position:absolute;margin-left:238.8pt;margin-top:16.45pt;width:60.25pt;height:5.35pt;z-index:251795456;mso-wrap-distance-left:0;mso-wrap-distance-right:0;mso-position-horizontal-relative:page" coordsize="7651,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">
                <v:shape id="Graphic 1378" o:spid="_x0000_s1027" style="position:absolute;top:284;width:6546;height:127;visibility:visible;mso-wrap-style:square;v-text-anchor:top" coordsize="6546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" path="m654174,l,,,12221r654174,l654174,xe" fillcolor="black" stroked="f">
                  <v:path arrowok="t"/>
                </v:shape>
                <v:shape id="Image 1379" o:spid="_x0000_s1028" type="#_x0000_t75" style="position:absolute;left:6357;width:1292;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">
                  <v:imagedata r:id="rId317" o:title=""/>
                </v:shape>
                <w10:wrap anchorx="page"/>
              </v:group>
            </w:pict>
          </mc:Fallback>
        </mc:AlternateContent>
      </w:r>
      <w:r w:rsidRPr="00B971C9">
        <w:rPr>
          <w:rFonts w:ascii="Times New Roman" w:eastAsia="Times New Roman" w:hAnsi="Times New Roman" w:cs="Times New Roman"/>
          <w:noProof/>
          <w:kern w:val="0"/>
          <w:sz w:val="22"/>
          <w:szCs w:val="22"/>
          <w:lang w:val="ru-RU" w:eastAsia="ru-RU"/>
          <w14:ligatures w14:val="none"/>
        </w:rPr>
        <mc:AlternateContent>
          <mc:Choice Requires="wpg">
            <w:drawing>
              <wp:anchor distT="0" distB="0" distL="0" distR="0" simplePos="0" relativeHeight="251793408" behindDoc="0" locked="0" layoutInCell="1" allowOverlap="1" wp14:anchorId="605945A5" wp14:editId="0F7666F4">
                <wp:simplePos x="0" y="0"/>
                <wp:positionH relativeFrom="page">
                  <wp:posOffset>2163612</wp:posOffset>
                </wp:positionH>
                <wp:positionV relativeFrom="paragraph">
                  <wp:posOffset>-1055</wp:posOffset>
                </wp:positionV>
                <wp:extent cx="618490" cy="430530"/>
                <wp:effectExtent l="0" t="0" r="0" b="0"/>
                <wp:wrapNone/>
                <wp:docPr id="1368"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90" cy="430530"/>
                          <a:chOff x="0" y="0"/>
                          <a:chExt cx="618490" cy="430530"/>
                        </a:xfrm>
                      </wpg:grpSpPr>
                      <pic:pic xmlns:pic="http://schemas.openxmlformats.org/drawingml/2006/picture">
                        <pic:nvPicPr>
                          <pic:cNvPr id="1369" name="Image 1369"/>
                          <pic:cNvPicPr/>
                        </pic:nvPicPr>
                        <pic:blipFill>
                          <a:blip r:embed="rId318" cstate="print"/>
                          <a:stretch>
                            <a:fillRect/>
                          </a:stretch>
                        </pic:blipFill>
                        <pic:spPr>
                          <a:xfrm>
                            <a:off x="0" y="157839"/>
                            <a:ext cx="80336" cy="88468"/>
                          </a:xfrm>
                          <a:prstGeom prst="rect">
                            <a:avLst/>
                          </a:prstGeom>
                        </pic:spPr>
                      </pic:pic>
                      <wps:wsp>
                        <wps:cNvPr id="1370" name="Graphic 1370"/>
                        <wps:cNvSpPr/>
                        <wps:spPr>
                          <a:xfrm>
                            <a:off x="102738" y="197815"/>
                            <a:ext cx="113664" cy="1270"/>
                          </a:xfrm>
                          <a:custGeom>
                            <a:avLst/>
                            <a:gdLst/>
                            <a:ahLst/>
                            <a:cxnLst/>
                            <a:rect l="l" t="t" r="r" b="b"/>
                            <a:pathLst>
                              <a:path w="113664">
                                <a:moveTo>
                                  <a:pt x="0" y="0"/>
                                </a:moveTo>
                                <a:lnTo>
                                  <a:pt x="113605" y="0"/>
                                </a:lnTo>
                              </a:path>
                            </a:pathLst>
                          </a:custGeom>
                          <a:ln w="1222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71" name="Image 1371"/>
                          <pic:cNvPicPr/>
                        </pic:nvPicPr>
                        <pic:blipFill>
                          <a:blip r:embed="rId319" cstate="print"/>
                          <a:stretch>
                            <a:fillRect/>
                          </a:stretch>
                        </pic:blipFill>
                        <pic:spPr>
                          <a:xfrm>
                            <a:off x="270427" y="1565"/>
                            <a:ext cx="71810" cy="88481"/>
                          </a:xfrm>
                          <a:prstGeom prst="rect">
                            <a:avLst/>
                          </a:prstGeom>
                        </pic:spPr>
                      </pic:pic>
                      <wps:wsp>
                        <wps:cNvPr id="1372" name="Graphic 1372"/>
                        <wps:cNvSpPr/>
                        <wps:spPr>
                          <a:xfrm>
                            <a:off x="216343" y="116272"/>
                            <a:ext cx="74930" cy="81915"/>
                          </a:xfrm>
                          <a:custGeom>
                            <a:avLst/>
                            <a:gdLst/>
                            <a:ahLst/>
                            <a:cxnLst/>
                            <a:rect l="l" t="t" r="r" b="b"/>
                            <a:pathLst>
                              <a:path w="74930" h="81915">
                                <a:moveTo>
                                  <a:pt x="0" y="81542"/>
                                </a:moveTo>
                                <a:lnTo>
                                  <a:pt x="47092" y="0"/>
                                </a:lnTo>
                              </a:path>
                              <a:path w="74930" h="81915">
                                <a:moveTo>
                                  <a:pt x="36471" y="81542"/>
                                </a:moveTo>
                                <a:lnTo>
                                  <a:pt x="74446" y="15786"/>
                                </a:lnTo>
                              </a:path>
                            </a:pathLst>
                          </a:custGeom>
                          <a:ln w="122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73" name="Image 1373"/>
                          <pic:cNvPicPr/>
                        </pic:nvPicPr>
                        <pic:blipFill>
                          <a:blip r:embed="rId320" cstate="print"/>
                          <a:stretch>
                            <a:fillRect/>
                          </a:stretch>
                        </pic:blipFill>
                        <pic:spPr>
                          <a:xfrm>
                            <a:off x="270427" y="314101"/>
                            <a:ext cx="222307" cy="116009"/>
                          </a:xfrm>
                          <a:prstGeom prst="rect">
                            <a:avLst/>
                          </a:prstGeom>
                        </pic:spPr>
                      </pic:pic>
                      <wps:wsp>
                        <wps:cNvPr id="1374" name="Graphic 1374"/>
                        <wps:cNvSpPr/>
                        <wps:spPr>
                          <a:xfrm>
                            <a:off x="216343" y="197815"/>
                            <a:ext cx="51435" cy="88900"/>
                          </a:xfrm>
                          <a:custGeom>
                            <a:avLst/>
                            <a:gdLst/>
                            <a:ahLst/>
                            <a:cxnLst/>
                            <a:rect l="l" t="t" r="r" b="b"/>
                            <a:pathLst>
                              <a:path w="51435" h="88900">
                                <a:moveTo>
                                  <a:pt x="0" y="0"/>
                                </a:moveTo>
                                <a:lnTo>
                                  <a:pt x="51052" y="88391"/>
                                </a:lnTo>
                              </a:path>
                            </a:pathLst>
                          </a:custGeom>
                          <a:ln w="122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75" name="Image 1375"/>
                          <pic:cNvPicPr/>
                        </pic:nvPicPr>
                        <pic:blipFill>
                          <a:blip r:embed="rId321" cstate="print"/>
                          <a:stretch>
                            <a:fillRect/>
                          </a:stretch>
                        </pic:blipFill>
                        <pic:spPr>
                          <a:xfrm>
                            <a:off x="443598" y="0"/>
                            <a:ext cx="174558" cy="91549"/>
                          </a:xfrm>
                          <a:prstGeom prst="rect">
                            <a:avLst/>
                          </a:prstGeom>
                        </pic:spPr>
                      </pic:pic>
                      <wps:wsp>
                        <wps:cNvPr id="1376" name="Graphic 1376"/>
                        <wps:cNvSpPr/>
                        <wps:spPr>
                          <a:xfrm>
                            <a:off x="367362" y="41554"/>
                            <a:ext cx="49530" cy="1270"/>
                          </a:xfrm>
                          <a:custGeom>
                            <a:avLst/>
                            <a:gdLst/>
                            <a:ahLst/>
                            <a:cxnLst/>
                            <a:rect l="l" t="t" r="r" b="b"/>
                            <a:pathLst>
                              <a:path w="49530">
                                <a:moveTo>
                                  <a:pt x="0" y="0"/>
                                </a:moveTo>
                                <a:lnTo>
                                  <a:pt x="49002" y="0"/>
                                </a:lnTo>
                              </a:path>
                            </a:pathLst>
                          </a:custGeom>
                          <a:ln w="1222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w16sdtdh="http://schemas.microsoft.com/office/word/2020/wordml/sdtdatahash" xmlns:oel="http://schemas.microsoft.com/office/2019/extlst">
            <w:pict>
              <v:group w14:anchorId="080817A5" id="Group 1368" o:spid="_x0000_s1026" style="position:absolute;margin-left:170.35pt;margin-top:-.1pt;width:48.7pt;height:33.9pt;z-index:251793408;mso-wrap-distance-left:0;mso-wrap-distance-right:0;mso-position-horizontal-relative:page" coordsize="6184,4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">
                <v:shape id="Image 1369" o:spid="_x0000_s1027" type="#_x0000_t75" style="position:absolute;top:1578;width:803;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">
                  <v:imagedata r:id="rId322" o:title=""/>
                </v:shape>
                <v:shape id="Graphic 1370" o:spid="_x0000_s1028" style="position:absolute;left:1027;top:1978;width:1137;height:12;visibility:visible;mso-wrap-style:square;v-text-anchor:top" coordsize="1136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" path="m,l113605,e" filled="f" strokeweight=".33947mm">
                  <v:path arrowok="t"/>
                </v:shape>
                <v:shape id="Image 1371" o:spid="_x0000_s1029" type="#_x0000_t75" style="position:absolute;left:2704;top:15;width:718;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">
                  <v:imagedata r:id="rId323" o:title=""/>
                </v:shape>
                <v:shape id="Graphic 1372" o:spid="_x0000_s1030" style="position:absolute;left:2163;top:1162;width:749;height:819;visibility:visible;mso-wrap-style:square;v-text-anchor:top" coordsize="7493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" path="m,81542l47092,em36471,81542l74446,15786e" filled="f" strokeweight=".33953mm">
                  <v:path arrowok="t"/>
                </v:shape>
                <v:shape id="Image 1373" o:spid="_x0000_s1031" type="#_x0000_t75" style="position:absolute;left:2704;top:3141;width:2223;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">
                  <v:imagedata r:id="rId324" o:title=""/>
                </v:shape>
                <v:shape id="Graphic 1374" o:spid="_x0000_s1032" style="position:absolute;left:2163;top:1978;width:514;height:889;visibility:visible;mso-wrap-style:square;v-text-anchor:top" coordsize="5143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" path="m,l51052,88391e" filled="f" strokeweight=".33956mm">
                  <v:path arrowok="t"/>
                </v:shape>
                <v:shape id="Image 1375" o:spid="_x0000_s1033" type="#_x0000_t75" style="position:absolute;left:4435;width:1746;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">
                  <v:imagedata r:id="rId325" o:title=""/>
                </v:shape>
                <v:shape id="Graphic 1376" o:spid="_x0000_s1034" style="position:absolute;left:3673;top:415;width:495;height:13;visibility:visible;mso-wrap-style:square;v-text-anchor:top" coordsize="49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" path="m,l49002,e" filled="f" strokeweight=".33947mm">
                  <v:path arrowok="t"/>
                </v:shape>
                <w10:wrap anchorx="page"/>
              </v:group>
            </w:pict>
          </mc:Fallback>
        </mc:AlternateContent>
      </w:r>
      <w:r>
        <w:rPr>
          <w:rFonts w:ascii="Times New Roman" w:eastAsia="Calibri" w:hAnsi="Times New Roman" w:cs="Times New Roman"/>
          <w:kern w:val="0"/>
          <w:sz w:val="28"/>
          <w:szCs w:val="28"/>
          <w:lang w:val="kk-KZ"/>
          <w14:ligatures w14:val="none"/>
        </w:rPr>
        <w:tab/>
      </w:r>
    </w:p>
    <w:p w14:paraId="1F15A0CB" w14:textId="77777777" w:rsidR="00B971C9" w:rsidRPr="00A90AAB" w:rsidRDefault="00B971C9" w:rsidP="005777B0">
      <w:pPr>
        <w:tabs>
          <w:tab w:val="left" w:pos="1560"/>
          <w:tab w:val="left" w:pos="7230"/>
        </w:tabs>
        <w:spacing w:line="240" w:lineRule="auto"/>
        <w:ind w:firstLine="567"/>
        <w:rPr>
          <w:rFonts w:ascii="Times New Roman" w:eastAsia="Calibri" w:hAnsi="Times New Roman" w:cs="Times New Roman"/>
          <w:kern w:val="0"/>
          <w:sz w:val="28"/>
          <w:szCs w:val="28"/>
          <w:lang w:val="kk-KZ"/>
          <w14:ligatures w14:val="none"/>
        </w:rPr>
      </w:pPr>
    </w:p>
    <w:p w14:paraId="3D5A09FC" w14:textId="77777777" w:rsidR="00B5484D" w:rsidRDefault="00B5484D"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p>
    <w:p w14:paraId="3234DE08" w14:textId="191E601D" w:rsidR="00593A1C" w:rsidRPr="00593A1C" w:rsidRDefault="00445DD6" w:rsidP="005777B0">
      <w:pPr>
        <w:tabs>
          <w:tab w:val="left" w:pos="1560"/>
          <w:tab w:val="left" w:pos="7230"/>
        </w:tabs>
        <w:spacing w:line="240" w:lineRule="auto"/>
        <w:ind w:firstLine="567"/>
        <w:jc w:val="center"/>
        <w:rPr>
          <w:rFonts w:ascii="Times New Roman" w:eastAsia="Calibri" w:hAnsi="Times New Roman" w:cs="Times New Roman"/>
          <w:kern w:val="0"/>
          <w:sz w:val="28"/>
          <w:szCs w:val="28"/>
          <w:lang w:val="kk-KZ"/>
          <w14:ligatures w14:val="none"/>
        </w:rPr>
      </w:pPr>
      <w:r w:rsidRPr="00445DD6">
        <w:rPr>
          <w:rFonts w:ascii="Times New Roman" w:eastAsia="Calibri" w:hAnsi="Times New Roman" w:cs="Times New Roman" w:hint="cs"/>
          <w:kern w:val="0"/>
          <w:sz w:val="28"/>
          <w:szCs w:val="28"/>
          <w:lang w:val="kk-KZ"/>
          <w14:ligatures w14:val="none"/>
        </w:rPr>
        <w:t>Сурет</w:t>
      </w:r>
      <w:r w:rsidRPr="00445DD6">
        <w:rPr>
          <w:rFonts w:ascii="Times New Roman" w:eastAsia="Calibri" w:hAnsi="Times New Roman" w:cs="Times New Roman"/>
          <w:kern w:val="0"/>
          <w:sz w:val="28"/>
          <w:szCs w:val="28"/>
          <w:lang w:val="kk-KZ"/>
          <w14:ligatures w14:val="none"/>
        </w:rPr>
        <w:t xml:space="preserve"> 1.</w:t>
      </w:r>
      <w:r w:rsidR="0065308E">
        <w:rPr>
          <w:rFonts w:ascii="Times New Roman" w:eastAsia="Calibri" w:hAnsi="Times New Roman" w:cs="Times New Roman"/>
          <w:kern w:val="0"/>
          <w:sz w:val="28"/>
          <w:szCs w:val="28"/>
          <w:lang w:val="kk-KZ"/>
          <w14:ligatures w14:val="none"/>
        </w:rPr>
        <w:t>4</w:t>
      </w:r>
      <w:r w:rsidR="00476AC9">
        <w:rPr>
          <w:rFonts w:ascii="Times New Roman" w:eastAsia="Calibri" w:hAnsi="Times New Roman" w:cs="Times New Roman"/>
          <w:kern w:val="0"/>
          <w:sz w:val="28"/>
          <w:szCs w:val="28"/>
          <w:lang w:val="kk-KZ"/>
          <w14:ligatures w14:val="none"/>
        </w:rPr>
        <w:t>2</w:t>
      </w:r>
      <w:r>
        <w:rPr>
          <w:rFonts w:ascii="Times New Roman" w:eastAsia="Calibri" w:hAnsi="Times New Roman" w:cs="Times New Roman"/>
          <w:kern w:val="0"/>
          <w:sz w:val="28"/>
          <w:szCs w:val="28"/>
          <w:lang w:val="kk-KZ"/>
          <w14:ligatures w14:val="none"/>
        </w:rPr>
        <w:t xml:space="preserve"> </w:t>
      </w:r>
      <w:r w:rsidR="00593A1C" w:rsidRPr="00593A1C">
        <w:rPr>
          <w:rFonts w:ascii="Times New Roman" w:eastAsia="Calibri" w:hAnsi="Times New Roman" w:cs="Times New Roman"/>
          <w:kern w:val="0"/>
          <w:sz w:val="28"/>
          <w:szCs w:val="28"/>
          <w:lang w:val="kk-KZ"/>
          <w14:ligatures w14:val="none"/>
        </w:rPr>
        <w:t>– 1,2,4-оксадиазолдар мен 5-аминоимидазолдардың синтезі</w:t>
      </w:r>
    </w:p>
    <w:p w14:paraId="1D0251C9" w14:textId="2955FDE3" w:rsidR="00593A1C" w:rsidRPr="00593A1C" w:rsidRDefault="00593A1C"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3A1C">
        <w:rPr>
          <w:rFonts w:ascii="Times New Roman" w:eastAsia="Calibri" w:hAnsi="Times New Roman" w:cs="Times New Roman"/>
          <w:kern w:val="0"/>
          <w:sz w:val="28"/>
          <w:szCs w:val="28"/>
          <w:lang w:val="kk-KZ"/>
          <w14:ligatures w14:val="none"/>
        </w:rPr>
        <w:t xml:space="preserve">1,2,4-Оксадиазолдар биологиялық белсенділіктің кең спектрін </w:t>
      </w:r>
      <w:r w:rsidR="005D6EAC" w:rsidRPr="005D6EAC">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116</w:t>
      </w:r>
      <w:r w:rsidR="005D6EAC" w:rsidRPr="005D6EAC">
        <w:rPr>
          <w:rFonts w:ascii="Times New Roman" w:eastAsia="Calibri" w:hAnsi="Times New Roman" w:cs="Times New Roman"/>
          <w:kern w:val="0"/>
          <w:sz w:val="28"/>
          <w:szCs w:val="28"/>
          <w:lang w:val="kk-KZ"/>
          <w14:ligatures w14:val="none"/>
        </w:rPr>
        <w:t xml:space="preserve">] </w:t>
      </w:r>
      <w:r w:rsidR="005D6EAC">
        <w:rPr>
          <w:rFonts w:ascii="Times New Roman" w:eastAsia="Calibri" w:hAnsi="Times New Roman" w:cs="Times New Roman"/>
          <w:kern w:val="0"/>
          <w:sz w:val="28"/>
          <w:szCs w:val="28"/>
          <w:lang w:val="kk-KZ"/>
          <w14:ligatures w14:val="none"/>
        </w:rPr>
        <w:t xml:space="preserve">зерттеуде көрсетілгендей </w:t>
      </w:r>
      <w:r w:rsidRPr="00593A1C">
        <w:rPr>
          <w:rFonts w:ascii="Times New Roman" w:eastAsia="Calibri" w:hAnsi="Times New Roman" w:cs="Times New Roman"/>
          <w:kern w:val="0"/>
          <w:sz w:val="28"/>
          <w:szCs w:val="28"/>
          <w:lang w:val="kk-KZ"/>
          <w14:ligatures w14:val="none"/>
        </w:rPr>
        <w:t>ресвератролдың оксадиазол аналогтары күшті антиоксиданттық және қабынуға қарсы қасиеттерге ие екенін көрсетті. 3D-QSAR талдауын жаса</w:t>
      </w:r>
      <w:r w:rsidR="005D6EAC">
        <w:rPr>
          <w:rFonts w:ascii="Times New Roman" w:eastAsia="Calibri" w:hAnsi="Times New Roman" w:cs="Times New Roman"/>
          <w:kern w:val="0"/>
          <w:sz w:val="28"/>
          <w:szCs w:val="28"/>
          <w:lang w:val="kk-KZ"/>
          <w14:ligatures w14:val="none"/>
        </w:rPr>
        <w:t>л</w:t>
      </w:r>
      <w:r w:rsidRPr="00593A1C">
        <w:rPr>
          <w:rFonts w:ascii="Times New Roman" w:eastAsia="Calibri" w:hAnsi="Times New Roman" w:cs="Times New Roman"/>
          <w:kern w:val="0"/>
          <w:sz w:val="28"/>
          <w:szCs w:val="28"/>
          <w:lang w:val="kk-KZ"/>
          <w14:ligatures w14:val="none"/>
        </w:rPr>
        <w:t>ды және жаңа бактерияға қарсы оксадиазолдар</w:t>
      </w:r>
      <w:r w:rsidR="005D6EAC">
        <w:rPr>
          <w:rFonts w:ascii="Times New Roman" w:eastAsia="Calibri" w:hAnsi="Times New Roman" w:cs="Times New Roman"/>
          <w:kern w:val="0"/>
          <w:sz w:val="28"/>
          <w:szCs w:val="28"/>
          <w:lang w:val="kk-KZ"/>
          <w14:ligatures w14:val="none"/>
        </w:rPr>
        <w:t xml:space="preserve"> анықталған </w:t>
      </w:r>
      <w:r w:rsidR="005D6EAC" w:rsidRPr="005D6EAC">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w:t>
      </w:r>
      <w:r w:rsidR="005D6EAC" w:rsidRPr="005D6EAC">
        <w:rPr>
          <w:rFonts w:ascii="Times New Roman" w:eastAsia="Calibri" w:hAnsi="Times New Roman" w:cs="Times New Roman"/>
          <w:kern w:val="0"/>
          <w:sz w:val="28"/>
          <w:szCs w:val="28"/>
          <w:lang w:val="kk-KZ"/>
          <w14:ligatures w14:val="none"/>
        </w:rPr>
        <w:t>7]</w:t>
      </w:r>
      <w:r w:rsidRPr="00593A1C">
        <w:rPr>
          <w:rFonts w:ascii="Times New Roman" w:eastAsia="Calibri" w:hAnsi="Times New Roman" w:cs="Times New Roman"/>
          <w:kern w:val="0"/>
          <w:sz w:val="28"/>
          <w:szCs w:val="28"/>
          <w:lang w:val="kk-KZ"/>
          <w14:ligatures w14:val="none"/>
        </w:rPr>
        <w:t xml:space="preserve">. </w:t>
      </w:r>
      <w:r w:rsidR="005D6EAC">
        <w:rPr>
          <w:rFonts w:ascii="Times New Roman" w:eastAsia="Calibri" w:hAnsi="Times New Roman" w:cs="Times New Roman"/>
          <w:kern w:val="0"/>
          <w:sz w:val="28"/>
          <w:szCs w:val="28"/>
          <w:lang w:val="kk-KZ"/>
          <w14:ligatures w14:val="none"/>
        </w:rPr>
        <w:t>А</w:t>
      </w:r>
      <w:r w:rsidRPr="00593A1C">
        <w:rPr>
          <w:rFonts w:ascii="Times New Roman" w:eastAsia="Calibri" w:hAnsi="Times New Roman" w:cs="Times New Roman"/>
          <w:kern w:val="0"/>
          <w:sz w:val="28"/>
          <w:szCs w:val="28"/>
          <w:lang w:val="kk-KZ"/>
          <w14:ligatures w14:val="none"/>
        </w:rPr>
        <w:t>нтиоксиданттық белсенділігі бар құрамында халькоген бар оксадиазолдарды синтездеді және олардың электрохимиялық қасиеттерін зерттеді</w:t>
      </w:r>
      <w:r w:rsidR="005D6EAC">
        <w:rPr>
          <w:rFonts w:ascii="Times New Roman" w:eastAsia="Calibri" w:hAnsi="Times New Roman" w:cs="Times New Roman"/>
          <w:kern w:val="0"/>
          <w:sz w:val="28"/>
          <w:szCs w:val="28"/>
          <w:lang w:val="kk-KZ"/>
          <w14:ligatures w14:val="none"/>
        </w:rPr>
        <w:t xml:space="preserve"> </w:t>
      </w:r>
      <w:r w:rsidR="005D6EAC" w:rsidRPr="005D6EAC">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w:t>
      </w:r>
      <w:r w:rsidR="005D6EAC" w:rsidRPr="005D6EAC">
        <w:rPr>
          <w:rFonts w:ascii="Times New Roman" w:eastAsia="Calibri" w:hAnsi="Times New Roman" w:cs="Times New Roman"/>
          <w:kern w:val="0"/>
          <w:sz w:val="28"/>
          <w:szCs w:val="28"/>
          <w:lang w:val="kk-KZ"/>
          <w14:ligatures w14:val="none"/>
        </w:rPr>
        <w:t>8]</w:t>
      </w:r>
      <w:r w:rsidRPr="00593A1C">
        <w:rPr>
          <w:rFonts w:ascii="Times New Roman" w:eastAsia="Calibri" w:hAnsi="Times New Roman" w:cs="Times New Roman"/>
          <w:kern w:val="0"/>
          <w:sz w:val="28"/>
          <w:szCs w:val="28"/>
          <w:lang w:val="kk-KZ"/>
          <w14:ligatures w14:val="none"/>
        </w:rPr>
        <w:t xml:space="preserve">. </w:t>
      </w:r>
      <w:r w:rsidR="005D6EAC" w:rsidRPr="005D6EAC">
        <w:rPr>
          <w:rFonts w:ascii="Times New Roman" w:eastAsia="Calibri" w:hAnsi="Times New Roman" w:cs="Times New Roman"/>
          <w:kern w:val="0"/>
          <w:sz w:val="28"/>
          <w:szCs w:val="28"/>
          <w:lang w:val="kk-KZ"/>
          <w14:ligatures w14:val="none"/>
        </w:rPr>
        <w:t xml:space="preserve"> </w:t>
      </w:r>
      <w:r w:rsidR="005D6EAC">
        <w:rPr>
          <w:rFonts w:ascii="Times New Roman" w:eastAsia="Calibri" w:hAnsi="Times New Roman" w:cs="Times New Roman"/>
          <w:kern w:val="0"/>
          <w:sz w:val="28"/>
          <w:szCs w:val="28"/>
          <w:lang w:val="kk-KZ"/>
          <w14:ligatures w14:val="none"/>
        </w:rPr>
        <w:t>Қ</w:t>
      </w:r>
      <w:r w:rsidRPr="00593A1C">
        <w:rPr>
          <w:rFonts w:ascii="Times New Roman" w:eastAsia="Calibri" w:hAnsi="Times New Roman" w:cs="Times New Roman"/>
          <w:kern w:val="0"/>
          <w:sz w:val="28"/>
          <w:szCs w:val="28"/>
          <w:lang w:val="kk-KZ"/>
          <w14:ligatures w14:val="none"/>
        </w:rPr>
        <w:t>ұрысуға қарсы белсенділікті көрсететін 1,2,4-оксадиазолдардың акридон туындылары</w:t>
      </w:r>
      <w:r w:rsidR="005D6EAC">
        <w:rPr>
          <w:rFonts w:ascii="Times New Roman" w:eastAsia="Calibri" w:hAnsi="Times New Roman" w:cs="Times New Roman"/>
          <w:kern w:val="0"/>
          <w:sz w:val="28"/>
          <w:szCs w:val="28"/>
          <w:lang w:val="kk-KZ"/>
          <w14:ligatures w14:val="none"/>
        </w:rPr>
        <w:t xml:space="preserve"> анықтады </w:t>
      </w:r>
      <w:r w:rsidR="005D6EAC" w:rsidRPr="005D6EAC">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11</w:t>
      </w:r>
      <w:r w:rsidR="005D6EAC" w:rsidRPr="005D6EAC">
        <w:rPr>
          <w:rFonts w:ascii="Times New Roman" w:eastAsia="Calibri" w:hAnsi="Times New Roman" w:cs="Times New Roman"/>
          <w:kern w:val="0"/>
          <w:sz w:val="28"/>
          <w:szCs w:val="28"/>
          <w:lang w:val="kk-KZ"/>
          <w14:ligatures w14:val="none"/>
        </w:rPr>
        <w:t>9]</w:t>
      </w:r>
      <w:r w:rsidRPr="00593A1C">
        <w:rPr>
          <w:rFonts w:ascii="Times New Roman" w:eastAsia="Calibri" w:hAnsi="Times New Roman" w:cs="Times New Roman"/>
          <w:kern w:val="0"/>
          <w:sz w:val="28"/>
          <w:szCs w:val="28"/>
          <w:lang w:val="kk-KZ"/>
          <w14:ligatures w14:val="none"/>
        </w:rPr>
        <w:t xml:space="preserve">. </w:t>
      </w:r>
      <w:r w:rsidR="005D6EAC">
        <w:rPr>
          <w:rFonts w:ascii="Times New Roman" w:eastAsia="Calibri" w:hAnsi="Times New Roman" w:cs="Times New Roman"/>
          <w:kern w:val="0"/>
          <w:sz w:val="28"/>
          <w:szCs w:val="28"/>
          <w:lang w:val="kk-KZ"/>
          <w14:ligatures w14:val="none"/>
        </w:rPr>
        <w:t>І</w:t>
      </w:r>
      <w:r w:rsidRPr="00593A1C">
        <w:rPr>
          <w:rFonts w:ascii="Times New Roman" w:eastAsia="Calibri" w:hAnsi="Times New Roman" w:cs="Times New Roman"/>
          <w:kern w:val="0"/>
          <w:sz w:val="28"/>
          <w:szCs w:val="28"/>
          <w:lang w:val="kk-KZ"/>
          <w14:ligatures w14:val="none"/>
        </w:rPr>
        <w:t>сікке қарсы белсенділігі расталған оксадиазолдарға негізделген жоғары белсенді және селективті тежегіштерін әзірледі</w:t>
      </w:r>
      <w:r w:rsidR="005D6EAC">
        <w:rPr>
          <w:rFonts w:ascii="Times New Roman" w:eastAsia="Calibri" w:hAnsi="Times New Roman" w:cs="Times New Roman"/>
          <w:kern w:val="0"/>
          <w:sz w:val="28"/>
          <w:szCs w:val="28"/>
          <w:lang w:val="kk-KZ"/>
          <w14:ligatures w14:val="none"/>
        </w:rPr>
        <w:t xml:space="preserve"> </w:t>
      </w:r>
      <w:r w:rsidR="005D6EAC" w:rsidRPr="005D6EAC">
        <w:rPr>
          <w:rFonts w:ascii="Times New Roman" w:eastAsia="Calibri" w:hAnsi="Times New Roman" w:cs="Times New Roman"/>
          <w:kern w:val="0"/>
          <w:sz w:val="28"/>
          <w:szCs w:val="28"/>
          <w:lang w:val="kk-KZ"/>
          <w14:ligatures w14:val="none"/>
        </w:rPr>
        <w:t>[</w:t>
      </w:r>
      <w:r w:rsidR="00C749DA" w:rsidRPr="00C749DA">
        <w:rPr>
          <w:rFonts w:ascii="Times New Roman" w:eastAsia="Calibri" w:hAnsi="Times New Roman" w:cs="Times New Roman"/>
          <w:kern w:val="0"/>
          <w:sz w:val="28"/>
          <w:szCs w:val="28"/>
          <w:lang w:val="kk-KZ"/>
          <w14:ligatures w14:val="none"/>
        </w:rPr>
        <w:t>12</w:t>
      </w:r>
      <w:r w:rsidR="005D6EAC" w:rsidRPr="005D6EAC">
        <w:rPr>
          <w:rFonts w:ascii="Times New Roman" w:eastAsia="Calibri" w:hAnsi="Times New Roman" w:cs="Times New Roman"/>
          <w:kern w:val="0"/>
          <w:sz w:val="28"/>
          <w:szCs w:val="28"/>
          <w:lang w:val="kk-KZ"/>
          <w14:ligatures w14:val="none"/>
        </w:rPr>
        <w:t xml:space="preserve">0]. </w:t>
      </w:r>
      <w:r w:rsidRPr="00593A1C">
        <w:rPr>
          <w:rFonts w:ascii="Times New Roman" w:eastAsia="Calibri" w:hAnsi="Times New Roman" w:cs="Times New Roman"/>
          <w:kern w:val="0"/>
          <w:sz w:val="28"/>
          <w:szCs w:val="28"/>
          <w:lang w:val="kk-KZ"/>
          <w14:ligatures w14:val="none"/>
        </w:rPr>
        <w:t>Үш топ амидоксид туындылары – азоттық туындылар α-хлор-α-изонитрозоацетон, гидрохлорид О-ароил-β-аминопропиоамидоксидтер және 3-[β-(пиперидин-1-ил)]этил-5-арил-1,2,4-оксадиазол – өткізгіш, инфильтрациялық және терминал анестезиясына сынақтан өтті [</w:t>
      </w:r>
      <w:r w:rsidR="00C749DA" w:rsidRPr="00C749DA">
        <w:rPr>
          <w:rFonts w:ascii="Times New Roman" w:eastAsia="Calibri" w:hAnsi="Times New Roman" w:cs="Times New Roman"/>
          <w:kern w:val="0"/>
          <w:sz w:val="28"/>
          <w:szCs w:val="28"/>
          <w:lang w:val="kk-KZ"/>
          <w14:ligatures w14:val="none"/>
        </w:rPr>
        <w:t>12</w:t>
      </w:r>
      <w:r w:rsidR="005D6EAC" w:rsidRPr="005D6EAC">
        <w:rPr>
          <w:rFonts w:ascii="Times New Roman" w:eastAsia="Calibri" w:hAnsi="Times New Roman" w:cs="Times New Roman"/>
          <w:kern w:val="0"/>
          <w:sz w:val="28"/>
          <w:szCs w:val="28"/>
          <w:lang w:val="kk-KZ"/>
          <w14:ligatures w14:val="none"/>
        </w:rPr>
        <w:t>1</w:t>
      </w:r>
      <w:r w:rsidRPr="00593A1C">
        <w:rPr>
          <w:rFonts w:ascii="Times New Roman" w:eastAsia="Calibri" w:hAnsi="Times New Roman" w:cs="Times New Roman"/>
          <w:kern w:val="0"/>
          <w:sz w:val="28"/>
          <w:szCs w:val="28"/>
          <w:lang w:val="kk-KZ"/>
          <w14:ligatures w14:val="none"/>
        </w:rPr>
        <w:t>]. Хош иісті және гетероароматты сульфониламидоксимдердің антиоксиданттық белсенділігін бағалау қосылыстардың көпшілігінде антиоксиданттық және антипаразиттік белсенділікке ие екенін көрсетті, соның ішінде антилейшимин [</w:t>
      </w:r>
      <w:r w:rsidR="00C749DA" w:rsidRPr="00C749DA">
        <w:rPr>
          <w:rFonts w:ascii="Times New Roman" w:eastAsia="Calibri" w:hAnsi="Times New Roman" w:cs="Times New Roman"/>
          <w:kern w:val="0"/>
          <w:sz w:val="28"/>
          <w:szCs w:val="28"/>
          <w:lang w:val="kk-KZ"/>
          <w14:ligatures w14:val="none"/>
        </w:rPr>
        <w:t>12</w:t>
      </w:r>
      <w:r w:rsidR="005D6EAC">
        <w:rPr>
          <w:rFonts w:ascii="Times New Roman" w:eastAsia="Calibri" w:hAnsi="Times New Roman" w:cs="Times New Roman"/>
          <w:kern w:val="0"/>
          <w:sz w:val="28"/>
          <w:szCs w:val="28"/>
          <w:lang w:val="kk-KZ"/>
          <w14:ligatures w14:val="none"/>
        </w:rPr>
        <w:t>2</w:t>
      </w:r>
      <w:r w:rsidRPr="00593A1C">
        <w:rPr>
          <w:rFonts w:ascii="Times New Roman" w:eastAsia="Calibri" w:hAnsi="Times New Roman" w:cs="Times New Roman"/>
          <w:kern w:val="0"/>
          <w:sz w:val="28"/>
          <w:szCs w:val="28"/>
          <w:lang w:val="kk-KZ"/>
          <w14:ligatures w14:val="none"/>
        </w:rPr>
        <w:t xml:space="preserve">]. </w:t>
      </w:r>
    </w:p>
    <w:p w14:paraId="3F4F5858" w14:textId="067C297F" w:rsidR="00E25AE1" w:rsidRDefault="00801225"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Әдебиеттік шолуға қорытынды:</w:t>
      </w:r>
    </w:p>
    <w:p w14:paraId="03C9DD3D" w14:textId="318C0E22" w:rsidR="00801225" w:rsidRPr="00E25AE1" w:rsidRDefault="00801225" w:rsidP="005777B0">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801225">
        <w:rPr>
          <w:rFonts w:ascii="Times New Roman" w:eastAsia="Calibri" w:hAnsi="Times New Roman" w:cs="Times New Roman"/>
          <w:kern w:val="0"/>
          <w:sz w:val="28"/>
          <w:szCs w:val="28"/>
          <w:lang w:val="kk-KZ"/>
          <w14:ligatures w14:val="none"/>
        </w:rPr>
        <w:t>Әдебиеттік шолуға сәйкес, β-аминопропиоамидоксимдер екі функционалдық топтың болуына байланысты перспективті бифункционалды фармакофорлар болып табылады. Олардың синтездеу әдістері қарапайым және қолжетімді ғана емес, сонымен қатар жасыл химия әдістерін қолдана отырып, әртүрлі модификацияларды жасауға мүмкіндік береді. Сонымен бірге амидоксимдердің алкилді және арилсульфохлорлануы осы жолмен синтезделетін әртүрлі кластағы қосылыстардың кең ауқымына байланысты қызығушылық тудырады. Сонымен қатар, мұнда зерттелген β-аминопропиоамидоксимдері клиникалық қолданылатын препараттарда кездесетін жалпы құрылымдық бірлік болып табылатын пиразолин қосылыстарын түзу үшін арилсульфохлоризациялау кезінде молекулаішілік қайта құрылымдау мүмкіндігін көрсетеді.</w:t>
      </w:r>
    </w:p>
    <w:p w14:paraId="44465C55" w14:textId="77777777" w:rsidR="00E25AE1" w:rsidRPr="00E25AE1" w:rsidRDefault="00E25AE1" w:rsidP="005777B0">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p>
    <w:p w14:paraId="7366018B" w14:textId="77777777" w:rsidR="00E25AE1" w:rsidRPr="00E25AE1" w:rsidRDefault="00E25AE1"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245036B1" w14:textId="77777777" w:rsidR="00E25AE1" w:rsidRPr="00E25AE1" w:rsidRDefault="00E25AE1"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512B8E48" w14:textId="77777777" w:rsidR="00E25AE1" w:rsidRPr="00E25AE1" w:rsidRDefault="00E25AE1"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4AC454A5" w14:textId="77777777" w:rsidR="00E25AE1" w:rsidRPr="00E25AE1" w:rsidRDefault="00E25AE1"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04ACD9EB" w14:textId="4D9805DB" w:rsidR="00593A1C" w:rsidRPr="00C51D62" w:rsidRDefault="00593A1C"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191923C9" w14:textId="7309BBD4" w:rsidR="00E25AE1" w:rsidRPr="00A90AAB" w:rsidRDefault="00E25AE1"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493A9429" w14:textId="77777777" w:rsidR="00AF37A0" w:rsidRPr="00A90AAB" w:rsidRDefault="00AF37A0"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6F3E9E5C" w14:textId="77777777" w:rsidR="00AF37A0" w:rsidRPr="00A90AAB" w:rsidRDefault="00AF37A0"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60E7F17E" w14:textId="77777777" w:rsidR="00AF37A0" w:rsidRPr="00A90AAB" w:rsidRDefault="00AF37A0"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5122766B" w14:textId="77777777" w:rsidR="00AF37A0" w:rsidRPr="00A90AAB" w:rsidRDefault="00AF37A0"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6C92C0F8" w14:textId="1B0780C5" w:rsidR="00AF37A0" w:rsidRDefault="00AF37A0"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09E3B5C0" w14:textId="7FC0325B"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0B58C253" w14:textId="6723A7F7"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5DEFA950" w14:textId="4E3F4232"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6BDB53B9" w14:textId="5827DF0F"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0CA53039" w14:textId="3837B228"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4BBA6BE4" w14:textId="49C9EEFB"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62E1F543" w14:textId="118B02A1"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1CF0948F" w14:textId="54800305" w:rsidR="00B5484D"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4E00C52F" w14:textId="77777777" w:rsidR="00B5484D" w:rsidRPr="004044FF" w:rsidRDefault="00B5484D"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24308AA1" w14:textId="77777777" w:rsidR="001B0A27" w:rsidRDefault="001B0A27"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4A9FD0C2" w14:textId="59A457DF" w:rsidR="00D236D3" w:rsidRDefault="00BD0177" w:rsidP="005F77B5">
      <w:pPr>
        <w:widowControl w:val="0"/>
        <w:tabs>
          <w:tab w:val="left" w:pos="1560"/>
          <w:tab w:val="left" w:pos="7230"/>
        </w:tabs>
        <w:autoSpaceDE w:val="0"/>
        <w:autoSpaceDN w:val="0"/>
        <w:spacing w:after="0" w:line="240" w:lineRule="auto"/>
        <w:ind w:firstLine="680"/>
        <w:rPr>
          <w:rFonts w:ascii="Times New Roman" w:eastAsia="Times New Roman" w:hAnsi="Times New Roman" w:cs="Times New Roman"/>
          <w:b/>
          <w:bCs/>
          <w:kern w:val="0"/>
          <w:sz w:val="28"/>
          <w:szCs w:val="28"/>
          <w:lang w:val="kk-KZ"/>
          <w14:ligatures w14:val="none"/>
        </w:rPr>
      </w:pPr>
      <w:bookmarkStart w:id="24" w:name="_Hlk216858915"/>
      <w:r>
        <w:rPr>
          <w:rFonts w:ascii="Times New Roman" w:eastAsia="Times New Roman" w:hAnsi="Times New Roman" w:cs="Times New Roman"/>
          <w:b/>
          <w:bCs/>
          <w:kern w:val="0"/>
          <w:sz w:val="28"/>
          <w:szCs w:val="28"/>
          <w:lang w:val="kk-KZ"/>
          <w14:ligatures w14:val="none"/>
        </w:rPr>
        <w:t>2</w:t>
      </w:r>
      <w:r w:rsidR="0082288A">
        <w:rPr>
          <w:rFonts w:ascii="Times New Roman" w:eastAsia="Times New Roman" w:hAnsi="Times New Roman" w:cs="Times New Roman"/>
          <w:b/>
          <w:bCs/>
          <w:kern w:val="0"/>
          <w:sz w:val="28"/>
          <w:szCs w:val="28"/>
          <w:lang w:val="kk-KZ"/>
          <w14:ligatures w14:val="none"/>
        </w:rPr>
        <w:t xml:space="preserve"> </w:t>
      </w:r>
      <w:r w:rsidRPr="00BD0177">
        <w:rPr>
          <w:rFonts w:ascii="Times New Roman" w:eastAsia="Times New Roman" w:hAnsi="Times New Roman" w:cs="Times New Roman"/>
          <w:b/>
          <w:bCs/>
          <w:kern w:val="0"/>
          <w:sz w:val="28"/>
          <w:szCs w:val="28"/>
          <w:lang w:val="kk-KZ"/>
          <w14:ligatures w14:val="none"/>
        </w:rPr>
        <w:t>ТӘЖІРИБЕЛІК БӨЛІМ</w:t>
      </w:r>
    </w:p>
    <w:p w14:paraId="16DA775F" w14:textId="77777777" w:rsidR="00D236D3" w:rsidRPr="00BD0177" w:rsidRDefault="00D236D3" w:rsidP="00865593">
      <w:pPr>
        <w:widowControl w:val="0"/>
        <w:tabs>
          <w:tab w:val="left" w:pos="1560"/>
          <w:tab w:val="left" w:pos="7230"/>
        </w:tabs>
        <w:autoSpaceDE w:val="0"/>
        <w:autoSpaceDN w:val="0"/>
        <w:spacing w:after="0" w:line="240" w:lineRule="auto"/>
        <w:ind w:firstLine="680"/>
        <w:rPr>
          <w:rFonts w:ascii="Times New Roman" w:eastAsia="Times New Roman" w:hAnsi="Times New Roman" w:cs="Times New Roman"/>
          <w:b/>
          <w:bCs/>
          <w:kern w:val="0"/>
          <w:sz w:val="28"/>
          <w:szCs w:val="28"/>
          <w:lang w:val="kk-KZ"/>
          <w14:ligatures w14:val="none"/>
        </w:rPr>
      </w:pPr>
    </w:p>
    <w:p w14:paraId="454CFDF9" w14:textId="453CECBA" w:rsidR="001570BC"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hint="cs"/>
          <w:kern w:val="0"/>
          <w:sz w:val="28"/>
          <w:szCs w:val="28"/>
          <w:lang w:val="kk-KZ"/>
          <w14:ligatures w14:val="none"/>
        </w:rPr>
        <w:t>Коммерциялы</w:t>
      </w:r>
      <w:r w:rsidRPr="00BD0177">
        <w:rPr>
          <w:rFonts w:ascii="Times New Roman" w:eastAsia="Times New Roman" w:hAnsi="Times New Roman" w:cs="Times New Roman"/>
          <w:kern w:val="0"/>
          <w:sz w:val="28"/>
          <w:szCs w:val="28"/>
          <w:lang w:val="kk-KZ"/>
          <w14:ligatures w14:val="none"/>
        </w:rPr>
        <w:t>қ қ</w:t>
      </w:r>
      <w:r w:rsidRPr="00BD0177">
        <w:rPr>
          <w:rFonts w:ascii="Times New Roman" w:eastAsia="Times New Roman" w:hAnsi="Times New Roman" w:cs="Times New Roman" w:hint="cs"/>
          <w:kern w:val="0"/>
          <w:sz w:val="28"/>
          <w:szCs w:val="28"/>
          <w:lang w:val="kk-KZ"/>
          <w14:ligatures w14:val="none"/>
        </w:rPr>
        <w:t>олжетімді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реагенттер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соны</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ішінде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диизопропилетиламин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акрилонитрил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аминдер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гидроксиламин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гидрохлориді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то</w:t>
      </w:r>
      <w:r w:rsidRPr="00BD0177">
        <w:rPr>
          <w:rFonts w:ascii="Times New Roman" w:eastAsia="Times New Roman" w:hAnsi="Times New Roman" w:cs="Times New Roman"/>
          <w:kern w:val="0"/>
          <w:sz w:val="28"/>
          <w:szCs w:val="28"/>
          <w:lang w:val="kk-KZ"/>
          <w14:ligatures w14:val="none"/>
        </w:rPr>
        <w:t>з</w:t>
      </w:r>
      <w:r w:rsidRPr="00BD0177">
        <w:rPr>
          <w:rFonts w:ascii="Times New Roman" w:eastAsia="Times New Roman" w:hAnsi="Times New Roman" w:cs="Times New Roman" w:hint="cs"/>
          <w:kern w:val="0"/>
          <w:sz w:val="28"/>
          <w:szCs w:val="28"/>
          <w:lang w:val="kk-KZ"/>
          <w14:ligatures w14:val="none"/>
        </w:rPr>
        <w:t>ил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хлориді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синтезге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арнал</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еріткіштер</w:t>
      </w:r>
      <w:r w:rsidRPr="00BD0177">
        <w:rPr>
          <w:rFonts w:ascii="Times New Roman" w:eastAsia="Times New Roman" w:hAnsi="Times New Roman" w:cs="Times New Roman"/>
          <w:kern w:val="0"/>
          <w:sz w:val="28"/>
          <w:szCs w:val="28"/>
          <w:lang w:val="kk-KZ"/>
          <w14:ligatures w14:val="none"/>
        </w:rPr>
        <w:t xml:space="preserve"> Merck KGaA </w:t>
      </w:r>
      <w:r w:rsidRPr="00BD0177">
        <w:rPr>
          <w:rFonts w:ascii="Times New Roman" w:eastAsia="Times New Roman" w:hAnsi="Times New Roman" w:cs="Times New Roman" w:hint="cs"/>
          <w:kern w:val="0"/>
          <w:sz w:val="28"/>
          <w:szCs w:val="28"/>
          <w:lang w:val="kk-KZ"/>
          <w14:ligatures w14:val="none"/>
        </w:rPr>
        <w:t>тазалы</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ы</w:t>
      </w:r>
      <w:r w:rsidRPr="00BD0177">
        <w:rPr>
          <w:rFonts w:ascii="Times New Roman" w:eastAsia="Times New Roman" w:hAnsi="Times New Roman" w:cs="Times New Roman"/>
          <w:kern w:val="0"/>
          <w:sz w:val="28"/>
          <w:szCs w:val="28"/>
          <w:lang w:val="kk-KZ"/>
          <w14:ligatures w14:val="none"/>
        </w:rPr>
        <w:t xml:space="preserve"> ≥99% </w:t>
      </w:r>
      <w:r w:rsidRPr="00BD0177">
        <w:rPr>
          <w:rFonts w:ascii="Times New Roman" w:eastAsia="Times New Roman" w:hAnsi="Times New Roman" w:cs="Times New Roman" w:hint="cs"/>
          <w:kern w:val="0"/>
          <w:sz w:val="28"/>
          <w:szCs w:val="28"/>
          <w:lang w:val="kk-KZ"/>
          <w14:ligatures w14:val="none"/>
        </w:rPr>
        <w:t>тазалы</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ымен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сатып</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кристалдану</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арнал</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еріткіштер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б</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стандар</w:t>
      </w:r>
      <w:r w:rsidR="0049222A">
        <w:rPr>
          <w:rFonts w:ascii="Times New Roman" w:eastAsia="Times New Roman" w:hAnsi="Times New Roman" w:cs="Times New Roman"/>
          <w:kern w:val="0"/>
          <w:sz w:val="28"/>
          <w:szCs w:val="28"/>
          <w:lang w:val="kk-KZ"/>
          <w14:ligatures w14:val="none"/>
        </w:rPr>
        <w:t xml:space="preserve">тқа </w:t>
      </w:r>
      <w:r w:rsidRPr="00BD0177">
        <w:rPr>
          <w:rFonts w:ascii="Times New Roman" w:eastAsia="Times New Roman" w:hAnsi="Times New Roman" w:cs="Times New Roman" w:hint="cs"/>
          <w:kern w:val="0"/>
          <w:sz w:val="28"/>
          <w:szCs w:val="28"/>
          <w:lang w:val="kk-KZ"/>
          <w14:ligatures w14:val="none"/>
        </w:rPr>
        <w:t>с</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йкес</w:t>
      </w:r>
      <w:r w:rsidRPr="00BD0177">
        <w:rPr>
          <w:rFonts w:ascii="Times New Roman" w:eastAsia="Times New Roman" w:hAnsi="Times New Roman" w:cs="Times New Roman"/>
          <w:kern w:val="0"/>
          <w:sz w:val="28"/>
          <w:szCs w:val="28"/>
          <w:lang w:val="kk-KZ"/>
          <w14:ligatures w14:val="none"/>
        </w:rPr>
        <w:t xml:space="preserve"> </w:t>
      </w:r>
      <w:r w:rsidR="0049222A">
        <w:rPr>
          <w:rFonts w:ascii="Times New Roman" w:eastAsia="Times New Roman" w:hAnsi="Times New Roman" w:cs="Times New Roman"/>
          <w:kern w:val="0"/>
          <w:sz w:val="28"/>
          <w:szCs w:val="28"/>
          <w:lang w:val="kk-KZ"/>
          <w14:ligatures w14:val="none"/>
        </w:rPr>
        <w:t>тазаланған</w:t>
      </w:r>
      <w:r w:rsidRPr="0049222A">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 xml:space="preserve"> </w:t>
      </w:r>
    </w:p>
    <w:p w14:paraId="0BAC3010" w14:textId="77777777" w:rsidR="001570BC"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hint="cs"/>
          <w:kern w:val="0"/>
          <w:sz w:val="28"/>
          <w:szCs w:val="28"/>
          <w:lang w:val="kk-KZ"/>
          <w14:ligatures w14:val="none"/>
        </w:rPr>
        <w:t>И</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спектрлері</w:t>
      </w:r>
      <w:r w:rsidRPr="00BD0177">
        <w:rPr>
          <w:rFonts w:ascii="Times New Roman" w:eastAsia="Times New Roman" w:hAnsi="Times New Roman" w:cs="Times New Roman"/>
          <w:kern w:val="0"/>
          <w:sz w:val="28"/>
          <w:szCs w:val="28"/>
          <w:lang w:val="kk-KZ"/>
          <w14:ligatures w14:val="none"/>
        </w:rPr>
        <w:t xml:space="preserve"> FTIR </w:t>
      </w:r>
      <w:r w:rsidRPr="00BD0177">
        <w:rPr>
          <w:rFonts w:ascii="Times New Roman" w:eastAsia="Times New Roman" w:hAnsi="Times New Roman" w:cs="Times New Roman" w:hint="cs"/>
          <w:kern w:val="0"/>
          <w:sz w:val="28"/>
          <w:szCs w:val="28"/>
          <w:lang w:val="kk-KZ"/>
          <w14:ligatures w14:val="none"/>
        </w:rPr>
        <w:t>спектрлері</w:t>
      </w:r>
      <w:r w:rsidRPr="00BD0177">
        <w:rPr>
          <w:rFonts w:ascii="Times New Roman" w:eastAsia="Times New Roman" w:hAnsi="Times New Roman" w:cs="Times New Roman"/>
          <w:kern w:val="0"/>
          <w:sz w:val="28"/>
          <w:szCs w:val="28"/>
          <w:lang w:val="kk-KZ"/>
          <w14:ligatures w14:val="none"/>
        </w:rPr>
        <w:t xml:space="preserve"> Thermo Scientific Nicolet 5700 FTIR құ</w:t>
      </w:r>
      <w:r w:rsidRPr="00BD0177">
        <w:rPr>
          <w:rFonts w:ascii="Times New Roman" w:eastAsia="Times New Roman" w:hAnsi="Times New Roman" w:cs="Times New Roman" w:hint="cs"/>
          <w:kern w:val="0"/>
          <w:sz w:val="28"/>
          <w:szCs w:val="28"/>
          <w:lang w:val="kk-KZ"/>
          <w14:ligatures w14:val="none"/>
        </w:rPr>
        <w:t>ралында</w:t>
      </w:r>
      <w:r w:rsidRPr="00BD0177">
        <w:rPr>
          <w:rFonts w:ascii="Times New Roman" w:eastAsia="Times New Roman" w:hAnsi="Times New Roman" w:cs="Times New Roman"/>
          <w:kern w:val="0"/>
          <w:sz w:val="28"/>
          <w:szCs w:val="28"/>
          <w:lang w:val="kk-KZ"/>
          <w14:ligatures w14:val="none"/>
        </w:rPr>
        <w:t xml:space="preserve"> (Thermo Fisher Scientific, Inc., Waltham, MA,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Ш</w:t>
      </w:r>
      <w:r w:rsidRPr="00BD0177">
        <w:rPr>
          <w:rFonts w:ascii="Times New Roman" w:eastAsia="Times New Roman" w:hAnsi="Times New Roman" w:cs="Times New Roman"/>
          <w:kern w:val="0"/>
          <w:sz w:val="28"/>
          <w:szCs w:val="28"/>
          <w:lang w:val="kk-KZ"/>
          <w14:ligatures w14:val="none"/>
        </w:rPr>
        <w:t xml:space="preserve">) KBr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ү</w:t>
      </w:r>
      <w:r w:rsidRPr="00BD0177">
        <w:rPr>
          <w:rFonts w:ascii="Times New Roman" w:eastAsia="Times New Roman" w:hAnsi="Times New Roman" w:cs="Times New Roman" w:hint="cs"/>
          <w:kern w:val="0"/>
          <w:sz w:val="28"/>
          <w:szCs w:val="28"/>
          <w:lang w:val="kk-KZ"/>
          <w14:ligatures w14:val="none"/>
        </w:rPr>
        <w:t>йіршіктерінде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xml:space="preserve">. </w:t>
      </w:r>
    </w:p>
    <w:p w14:paraId="41876FE6" w14:textId="77777777" w:rsidR="001570BC"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1H-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13C </w:t>
      </w:r>
      <w:r w:rsidRPr="00BD0177">
        <w:rPr>
          <w:rFonts w:ascii="Times New Roman" w:eastAsia="Times New Roman" w:hAnsi="Times New Roman" w:cs="Times New Roman" w:hint="cs"/>
          <w:kern w:val="0"/>
          <w:sz w:val="28"/>
          <w:szCs w:val="28"/>
          <w:lang w:val="kk-KZ"/>
          <w14:ligatures w14:val="none"/>
        </w:rPr>
        <w:t>ЯМР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спектрлері</w:t>
      </w:r>
      <w:r w:rsidRPr="00BD0177">
        <w:rPr>
          <w:rFonts w:ascii="Times New Roman" w:eastAsia="Times New Roman" w:hAnsi="Times New Roman" w:cs="Times New Roman"/>
          <w:kern w:val="0"/>
          <w:sz w:val="28"/>
          <w:szCs w:val="28"/>
          <w:lang w:val="kk-KZ"/>
          <w14:ligatures w14:val="none"/>
        </w:rPr>
        <w:t xml:space="preserve"> DMSO-d6 </w:t>
      </w:r>
      <w:r w:rsidRPr="00BD0177">
        <w:rPr>
          <w:rFonts w:ascii="Times New Roman" w:eastAsia="Times New Roman" w:hAnsi="Times New Roman" w:cs="Times New Roman" w:hint="cs"/>
          <w:kern w:val="0"/>
          <w:sz w:val="28"/>
          <w:szCs w:val="28"/>
          <w:lang w:val="kk-KZ"/>
          <w14:ligatures w14:val="none"/>
        </w:rPr>
        <w:t>ішінде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жазылды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b/>
          <w:bCs/>
          <w:kern w:val="0"/>
          <w:sz w:val="28"/>
          <w:szCs w:val="28"/>
          <w:lang w:val="kk-KZ"/>
          <w14:ligatures w14:val="none"/>
        </w:rPr>
        <w:t>2.9-2.16</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осылыстарыны</w:t>
      </w:r>
      <w:r w:rsidRPr="00BD0177">
        <w:rPr>
          <w:rFonts w:ascii="Times New Roman" w:eastAsia="Times New Roman" w:hAnsi="Times New Roman" w:cs="Times New Roman"/>
          <w:kern w:val="0"/>
          <w:sz w:val="28"/>
          <w:szCs w:val="28"/>
          <w:lang w:val="kk-KZ"/>
          <w14:ligatures w14:val="none"/>
        </w:rPr>
        <w:t xml:space="preserve">ң 1H-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13C NMR </w:t>
      </w:r>
      <w:r w:rsidRPr="00BD0177">
        <w:rPr>
          <w:rFonts w:ascii="Times New Roman" w:eastAsia="Times New Roman" w:hAnsi="Times New Roman" w:cs="Times New Roman" w:hint="cs"/>
          <w:kern w:val="0"/>
          <w:sz w:val="28"/>
          <w:szCs w:val="28"/>
          <w:lang w:val="kk-KZ"/>
          <w14:ligatures w14:val="none"/>
        </w:rPr>
        <w:t>спектрлері</w:t>
      </w:r>
      <w:r w:rsidRPr="00BD0177">
        <w:rPr>
          <w:rFonts w:ascii="Times New Roman" w:eastAsia="Times New Roman" w:hAnsi="Times New Roman" w:cs="Times New Roman"/>
          <w:kern w:val="0"/>
          <w:sz w:val="28"/>
          <w:szCs w:val="28"/>
          <w:lang w:val="kk-KZ"/>
          <w14:ligatures w14:val="none"/>
        </w:rPr>
        <w:t xml:space="preserve"> Bruker Avance III 500 </w:t>
      </w:r>
      <w:r w:rsidRPr="00BD0177">
        <w:rPr>
          <w:rFonts w:ascii="Times New Roman" w:eastAsia="Times New Roman" w:hAnsi="Times New Roman" w:cs="Times New Roman" w:hint="cs"/>
          <w:kern w:val="0"/>
          <w:sz w:val="28"/>
          <w:szCs w:val="28"/>
          <w:lang w:val="kk-KZ"/>
          <w14:ligatures w14:val="none"/>
        </w:rPr>
        <w:t>МГц</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ЯМР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спектрометрінде</w:t>
      </w:r>
      <w:r w:rsidRPr="00BD0177">
        <w:rPr>
          <w:rFonts w:ascii="Times New Roman" w:eastAsia="Times New Roman" w:hAnsi="Times New Roman" w:cs="Times New Roman"/>
          <w:kern w:val="0"/>
          <w:sz w:val="28"/>
          <w:szCs w:val="28"/>
          <w:lang w:val="kk-KZ"/>
          <w14:ligatures w14:val="none"/>
        </w:rPr>
        <w:t xml:space="preserve"> (Bruker, BioSpin GMBH, Rheinstetten, </w:t>
      </w:r>
      <w:r w:rsidRPr="00BD0177">
        <w:rPr>
          <w:rFonts w:ascii="Times New Roman" w:eastAsia="Times New Roman" w:hAnsi="Times New Roman" w:cs="Times New Roman" w:hint="cs"/>
          <w:kern w:val="0"/>
          <w:sz w:val="28"/>
          <w:szCs w:val="28"/>
          <w:lang w:val="kk-KZ"/>
          <w14:ligatures w14:val="none"/>
        </w:rPr>
        <w:t>Германия</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Қ</w:t>
      </w:r>
      <w:r w:rsidRPr="00BD0177">
        <w:rPr>
          <w:rFonts w:ascii="Times New Roman" w:eastAsia="Times New Roman" w:hAnsi="Times New Roman" w:cs="Times New Roman" w:hint="cs"/>
          <w:kern w:val="0"/>
          <w:sz w:val="28"/>
          <w:szCs w:val="28"/>
          <w:lang w:val="kk-KZ"/>
          <w14:ligatures w14:val="none"/>
        </w:rPr>
        <w:t>алды</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бейтараптандырыл</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еріткіштерді</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сигналдары</w:t>
      </w:r>
      <w:r w:rsidRPr="00BD0177">
        <w:rPr>
          <w:rFonts w:ascii="Times New Roman" w:eastAsia="Times New Roman" w:hAnsi="Times New Roman" w:cs="Times New Roman"/>
          <w:kern w:val="0"/>
          <w:sz w:val="28"/>
          <w:szCs w:val="28"/>
          <w:lang w:val="kk-KZ"/>
          <w14:ligatures w14:val="none"/>
        </w:rPr>
        <w:t xml:space="preserve"> 1H-</w:t>
      </w:r>
      <w:r w:rsidRPr="00BD0177">
        <w:rPr>
          <w:rFonts w:ascii="Times New Roman" w:eastAsia="Times New Roman" w:hAnsi="Times New Roman" w:cs="Times New Roman" w:hint="cs"/>
          <w:kern w:val="0"/>
          <w:sz w:val="28"/>
          <w:szCs w:val="28"/>
          <w:lang w:val="kk-KZ"/>
          <w14:ligatures w14:val="none"/>
        </w:rPr>
        <w:t>ЯМР</w:t>
      </w:r>
      <w:r w:rsidRPr="00BD0177">
        <w:rPr>
          <w:rFonts w:ascii="Times New Roman" w:eastAsia="Times New Roman" w:hAnsi="Times New Roman" w:cs="Times New Roman"/>
          <w:kern w:val="0"/>
          <w:sz w:val="28"/>
          <w:szCs w:val="28"/>
          <w:lang w:val="kk-KZ"/>
          <w14:ligatures w14:val="none"/>
        </w:rPr>
        <w:t xml:space="preserve"> (2,50 ppm)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13C-ЯМР (39,5 ppm) </w:t>
      </w:r>
      <w:r w:rsidRPr="00BD0177">
        <w:rPr>
          <w:rFonts w:ascii="Times New Roman" w:eastAsia="Times New Roman" w:hAnsi="Times New Roman" w:cs="Times New Roman" w:hint="cs"/>
          <w:kern w:val="0"/>
          <w:sz w:val="28"/>
          <w:szCs w:val="28"/>
          <w:lang w:val="kk-KZ"/>
          <w14:ligatures w14:val="none"/>
        </w:rPr>
        <w:t>спектрлері</w:t>
      </w:r>
      <w:r w:rsidRPr="00BD0177">
        <w:rPr>
          <w:rFonts w:ascii="Times New Roman" w:eastAsia="Times New Roman" w:hAnsi="Times New Roman" w:cs="Times New Roman"/>
          <w:kern w:val="0"/>
          <w:sz w:val="28"/>
          <w:szCs w:val="28"/>
          <w:lang w:val="kk-KZ"/>
          <w14:ligatures w14:val="none"/>
        </w:rPr>
        <w:t xml:space="preserve"> ү</w:t>
      </w:r>
      <w:r w:rsidRPr="00BD0177">
        <w:rPr>
          <w:rFonts w:ascii="Times New Roman" w:eastAsia="Times New Roman" w:hAnsi="Times New Roman" w:cs="Times New Roman" w:hint="cs"/>
          <w:kern w:val="0"/>
          <w:sz w:val="28"/>
          <w:szCs w:val="28"/>
          <w:lang w:val="kk-KZ"/>
          <w14:ligatures w14:val="none"/>
        </w:rPr>
        <w:t>шін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сілтеме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ретінде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пайдаланылды</w:t>
      </w:r>
      <w:r w:rsidR="001570BC">
        <w:rPr>
          <w:rFonts w:ascii="Times New Roman" w:eastAsia="Times New Roman" w:hAnsi="Times New Roman" w:cs="Times New Roman"/>
          <w:kern w:val="0"/>
          <w:sz w:val="28"/>
          <w:szCs w:val="28"/>
          <w:lang w:val="kk-KZ"/>
          <w14:ligatures w14:val="none"/>
        </w:rPr>
        <w:t>.</w:t>
      </w:r>
    </w:p>
    <w:p w14:paraId="2A5A62AD" w14:textId="77777777" w:rsidR="001570BC"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hint="cs"/>
          <w:kern w:val="0"/>
          <w:sz w:val="28"/>
          <w:szCs w:val="28"/>
          <w:lang w:val="kk-KZ"/>
          <w14:ligatures w14:val="none"/>
        </w:rPr>
        <w:t>Элементтік</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талдау</w:t>
      </w:r>
      <w:r w:rsidRPr="00BD0177">
        <w:rPr>
          <w:rFonts w:ascii="Times New Roman" w:eastAsia="Times New Roman" w:hAnsi="Times New Roman" w:cs="Times New Roman"/>
          <w:kern w:val="0"/>
          <w:sz w:val="28"/>
          <w:szCs w:val="28"/>
          <w:lang w:val="kk-KZ"/>
          <w14:ligatures w14:val="none"/>
        </w:rPr>
        <w:t xml:space="preserve"> CE440 </w:t>
      </w:r>
      <w:r w:rsidRPr="00BD0177">
        <w:rPr>
          <w:rFonts w:ascii="Times New Roman" w:eastAsia="Times New Roman" w:hAnsi="Times New Roman" w:cs="Times New Roman" w:hint="cs"/>
          <w:kern w:val="0"/>
          <w:sz w:val="28"/>
          <w:szCs w:val="28"/>
          <w:lang w:val="kk-KZ"/>
          <w14:ligatures w14:val="none"/>
        </w:rPr>
        <w:t>элементтік</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анализаторында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ү</w:t>
      </w:r>
      <w:r w:rsidRPr="00BD0177">
        <w:rPr>
          <w:rFonts w:ascii="Times New Roman" w:eastAsia="Times New Roman" w:hAnsi="Times New Roman" w:cs="Times New Roman" w:hint="cs"/>
          <w:kern w:val="0"/>
          <w:sz w:val="28"/>
          <w:szCs w:val="28"/>
          <w:lang w:val="kk-KZ"/>
          <w14:ligatures w14:val="none"/>
        </w:rPr>
        <w:t>ргізілді</w:t>
      </w:r>
      <w:r w:rsidRPr="00BD0177">
        <w:rPr>
          <w:rFonts w:ascii="Times New Roman" w:eastAsia="Times New Roman" w:hAnsi="Times New Roman" w:cs="Times New Roman"/>
          <w:kern w:val="0"/>
          <w:sz w:val="28"/>
          <w:szCs w:val="28"/>
          <w:lang w:val="kk-KZ"/>
          <w14:ligatures w14:val="none"/>
        </w:rPr>
        <w:t xml:space="preserve"> (Exeter Analytical, Inc., </w:t>
      </w:r>
      <w:r w:rsidRPr="00BD0177">
        <w:rPr>
          <w:rFonts w:ascii="Times New Roman" w:eastAsia="Times New Roman" w:hAnsi="Times New Roman" w:cs="Times New Roman" w:hint="cs"/>
          <w:kern w:val="0"/>
          <w:sz w:val="28"/>
          <w:szCs w:val="28"/>
          <w:lang w:val="kk-KZ"/>
          <w14:ligatures w14:val="none"/>
        </w:rPr>
        <w:t>Шанхай</w:t>
      </w:r>
      <w:r w:rsidRPr="00BD0177">
        <w:rPr>
          <w:rFonts w:ascii="Times New Roman" w:eastAsia="Times New Roman" w:hAnsi="Times New Roman" w:cs="Times New Roman"/>
          <w:kern w:val="0"/>
          <w:sz w:val="28"/>
          <w:szCs w:val="28"/>
          <w:lang w:val="kk-KZ"/>
          <w14:ligatures w14:val="none"/>
        </w:rPr>
        <w:t>, Қ</w:t>
      </w:r>
      <w:r w:rsidRPr="00BD0177">
        <w:rPr>
          <w:rFonts w:ascii="Times New Roman" w:eastAsia="Times New Roman" w:hAnsi="Times New Roman" w:cs="Times New Roman" w:hint="cs"/>
          <w:kern w:val="0"/>
          <w:sz w:val="28"/>
          <w:szCs w:val="28"/>
          <w:lang w:val="kk-KZ"/>
          <w14:ligatures w14:val="none"/>
        </w:rPr>
        <w:t>ытай</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Бал</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у</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н</w:t>
      </w:r>
      <w:r w:rsidRPr="00BD0177">
        <w:rPr>
          <w:rFonts w:ascii="Times New Roman" w:eastAsia="Times New Roman" w:hAnsi="Times New Roman" w:cs="Times New Roman"/>
          <w:kern w:val="0"/>
          <w:sz w:val="28"/>
          <w:szCs w:val="28"/>
          <w:lang w:val="kk-KZ"/>
          <w14:ligatures w14:val="none"/>
        </w:rPr>
        <w:t>ү</w:t>
      </w:r>
      <w:r w:rsidRPr="00BD0177">
        <w:rPr>
          <w:rFonts w:ascii="Times New Roman" w:eastAsia="Times New Roman" w:hAnsi="Times New Roman" w:cs="Times New Roman" w:hint="cs"/>
          <w:kern w:val="0"/>
          <w:sz w:val="28"/>
          <w:szCs w:val="28"/>
          <w:lang w:val="kk-KZ"/>
          <w14:ligatures w14:val="none"/>
        </w:rPr>
        <w:t>ктелері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шыны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капиллярларда</w:t>
      </w:r>
      <w:r w:rsidRPr="00BD0177">
        <w:rPr>
          <w:rFonts w:ascii="Times New Roman" w:eastAsia="Times New Roman" w:hAnsi="Times New Roman" w:cs="Times New Roman"/>
          <w:kern w:val="0"/>
          <w:sz w:val="28"/>
          <w:szCs w:val="28"/>
          <w:lang w:val="kk-KZ"/>
          <w14:ligatures w14:val="none"/>
        </w:rPr>
        <w:t xml:space="preserve"> PTP(M) </w:t>
      </w:r>
      <w:r w:rsidRPr="00BD0177">
        <w:rPr>
          <w:rFonts w:ascii="Times New Roman" w:eastAsia="Times New Roman" w:hAnsi="Times New Roman" w:cs="Times New Roman" w:hint="cs"/>
          <w:kern w:val="0"/>
          <w:sz w:val="28"/>
          <w:szCs w:val="28"/>
          <w:lang w:val="kk-KZ"/>
          <w14:ligatures w14:val="none"/>
        </w:rPr>
        <w:t>аппаратында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Химлабприбор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Клин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Ресей</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аны</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талды</w:t>
      </w:r>
      <w:r w:rsidRPr="00BD0177">
        <w:rPr>
          <w:rFonts w:ascii="Times New Roman" w:eastAsia="Times New Roman" w:hAnsi="Times New Roman" w:cs="Times New Roman"/>
          <w:kern w:val="0"/>
          <w:sz w:val="28"/>
          <w:szCs w:val="28"/>
          <w:lang w:val="kk-KZ"/>
          <w14:ligatures w14:val="none"/>
        </w:rPr>
        <w:t xml:space="preserve">. </w:t>
      </w:r>
    </w:p>
    <w:p w14:paraId="56B5749E" w14:textId="6E74FA11"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барысы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мен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ө</w:t>
      </w:r>
      <w:r w:rsidRPr="00BD0177">
        <w:rPr>
          <w:rFonts w:ascii="Times New Roman" w:eastAsia="Times New Roman" w:hAnsi="Times New Roman" w:cs="Times New Roman" w:hint="cs"/>
          <w:kern w:val="0"/>
          <w:sz w:val="28"/>
          <w:szCs w:val="28"/>
          <w:lang w:val="kk-KZ"/>
          <w14:ligatures w14:val="none"/>
        </w:rPr>
        <w:t>німдерді</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тазалы</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ы</w:t>
      </w:r>
      <w:r w:rsidRPr="00BD0177">
        <w:rPr>
          <w:rFonts w:ascii="Times New Roman" w:eastAsia="Times New Roman" w:hAnsi="Times New Roman" w:cs="Times New Roman"/>
          <w:kern w:val="0"/>
          <w:sz w:val="28"/>
          <w:szCs w:val="28"/>
          <w:lang w:val="kk-KZ"/>
          <w14:ligatures w14:val="none"/>
        </w:rPr>
        <w:t xml:space="preserve"> CTX-1A </w:t>
      </w:r>
      <w:r w:rsidRPr="00BD0177">
        <w:rPr>
          <w:rFonts w:ascii="Times New Roman" w:eastAsia="Times New Roman" w:hAnsi="Times New Roman" w:cs="Times New Roman" w:hint="cs"/>
          <w:kern w:val="0"/>
          <w:sz w:val="28"/>
          <w:szCs w:val="28"/>
          <w:lang w:val="kk-KZ"/>
          <w14:ligatures w14:val="none"/>
        </w:rPr>
        <w:t>силикагельімен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аптал</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УК</w:t>
      </w:r>
      <w:r w:rsidRPr="00BD0177">
        <w:rPr>
          <w:rFonts w:ascii="Times New Roman" w:eastAsia="Times New Roman" w:hAnsi="Times New Roman" w:cs="Times New Roman"/>
          <w:kern w:val="0"/>
          <w:sz w:val="28"/>
          <w:szCs w:val="28"/>
          <w:lang w:val="kk-KZ"/>
          <w14:ligatures w14:val="none"/>
        </w:rPr>
        <w:t xml:space="preserve">-254 </w:t>
      </w:r>
      <w:r w:rsidRPr="00BD0177">
        <w:rPr>
          <w:rFonts w:ascii="Times New Roman" w:eastAsia="Times New Roman" w:hAnsi="Times New Roman" w:cs="Times New Roman" w:hint="cs"/>
          <w:kern w:val="0"/>
          <w:sz w:val="28"/>
          <w:szCs w:val="28"/>
          <w:lang w:val="kk-KZ"/>
          <w14:ligatures w14:val="none"/>
        </w:rPr>
        <w:t>индикаторы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ү</w:t>
      </w:r>
      <w:r w:rsidRPr="00BD0177">
        <w:rPr>
          <w:rFonts w:ascii="Times New Roman" w:eastAsia="Times New Roman" w:hAnsi="Times New Roman" w:cs="Times New Roman" w:hint="cs"/>
          <w:kern w:val="0"/>
          <w:sz w:val="28"/>
          <w:szCs w:val="28"/>
          <w:lang w:val="kk-KZ"/>
          <w14:ligatures w14:val="none"/>
        </w:rPr>
        <w:t>йіріні</w:t>
      </w:r>
      <w:r w:rsidRPr="00BD0177">
        <w:rPr>
          <w:rFonts w:ascii="Times New Roman" w:eastAsia="Times New Roman" w:hAnsi="Times New Roman" w:cs="Times New Roman"/>
          <w:kern w:val="0"/>
          <w:sz w:val="28"/>
          <w:szCs w:val="28"/>
          <w:lang w:val="kk-KZ"/>
          <w14:ligatures w14:val="none"/>
        </w:rPr>
        <w:t>ң ө</w:t>
      </w:r>
      <w:r w:rsidRPr="00BD0177">
        <w:rPr>
          <w:rFonts w:ascii="Times New Roman" w:eastAsia="Times New Roman" w:hAnsi="Times New Roman" w:cs="Times New Roman" w:hint="cs"/>
          <w:kern w:val="0"/>
          <w:sz w:val="28"/>
          <w:szCs w:val="28"/>
          <w:lang w:val="kk-KZ"/>
          <w14:ligatures w14:val="none"/>
        </w:rPr>
        <w:t>лшемі</w:t>
      </w:r>
      <w:r w:rsidRPr="00BD0177">
        <w:rPr>
          <w:rFonts w:ascii="Times New Roman" w:eastAsia="Times New Roman" w:hAnsi="Times New Roman" w:cs="Times New Roman"/>
          <w:kern w:val="0"/>
          <w:sz w:val="28"/>
          <w:szCs w:val="28"/>
          <w:lang w:val="kk-KZ"/>
          <w14:ligatures w14:val="none"/>
        </w:rPr>
        <w:t xml:space="preserve"> 5</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 xml:space="preserve">17 </w:t>
      </w:r>
      <w:r w:rsidRPr="00BD0177">
        <w:rPr>
          <w:rFonts w:ascii="Times New Roman" w:eastAsia="Times New Roman" w:hAnsi="Times New Roman" w:cs="Times New Roman" w:hint="cs"/>
          <w:kern w:val="0"/>
          <w:sz w:val="28"/>
          <w:szCs w:val="28"/>
          <w:lang w:val="kk-KZ"/>
          <w14:ligatures w14:val="none"/>
        </w:rPr>
        <w:t>мкм</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болатын</w:t>
      </w:r>
      <w:r w:rsidRPr="00BD0177">
        <w:rPr>
          <w:rFonts w:ascii="Times New Roman" w:eastAsia="Times New Roman" w:hAnsi="Times New Roman" w:cs="Times New Roman"/>
          <w:kern w:val="0"/>
          <w:sz w:val="28"/>
          <w:szCs w:val="28"/>
          <w:lang w:val="kk-KZ"/>
          <w14:ligatures w14:val="none"/>
        </w:rPr>
        <w:t xml:space="preserve"> Sorbfifil (Sorbpolymer, </w:t>
      </w:r>
      <w:r w:rsidRPr="00BD0177">
        <w:rPr>
          <w:rFonts w:ascii="Times New Roman" w:eastAsia="Times New Roman" w:hAnsi="Times New Roman" w:cs="Times New Roman" w:hint="cs"/>
          <w:kern w:val="0"/>
          <w:sz w:val="28"/>
          <w:szCs w:val="28"/>
          <w:lang w:val="kk-KZ"/>
          <w14:ligatures w14:val="none"/>
        </w:rPr>
        <w:t>Краснодар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Ресей</w:t>
      </w:r>
      <w:r w:rsidRPr="00BD0177">
        <w:rPr>
          <w:rFonts w:ascii="Times New Roman" w:eastAsia="Times New Roman" w:hAnsi="Times New Roman" w:cs="Times New Roman"/>
          <w:kern w:val="0"/>
          <w:sz w:val="28"/>
          <w:szCs w:val="28"/>
          <w:lang w:val="kk-KZ"/>
          <w14:ligatures w14:val="none"/>
        </w:rPr>
        <w:t xml:space="preserve">) ЖҚХ </w:t>
      </w:r>
      <w:r w:rsidRPr="00BD0177">
        <w:rPr>
          <w:rFonts w:ascii="Times New Roman" w:eastAsia="Times New Roman" w:hAnsi="Times New Roman" w:cs="Times New Roman" w:hint="cs"/>
          <w:kern w:val="0"/>
          <w:sz w:val="28"/>
          <w:szCs w:val="28"/>
          <w:lang w:val="kk-KZ"/>
          <w14:ligatures w14:val="none"/>
        </w:rPr>
        <w:t>пластиналары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ыланды</w:t>
      </w:r>
      <w:r w:rsidRPr="00BD0177">
        <w:rPr>
          <w:rFonts w:ascii="Times New Roman" w:eastAsia="Times New Roman" w:hAnsi="Times New Roman" w:cs="Times New Roman"/>
          <w:kern w:val="0"/>
          <w:sz w:val="28"/>
          <w:szCs w:val="28"/>
          <w:lang w:val="kk-KZ"/>
          <w14:ligatures w14:val="none"/>
        </w:rPr>
        <w:t xml:space="preserve">. ЖҚХ </w:t>
      </w:r>
      <w:r w:rsidRPr="00BD0177">
        <w:rPr>
          <w:rFonts w:ascii="Times New Roman" w:eastAsia="Times New Roman" w:hAnsi="Times New Roman" w:cs="Times New Roman" w:hint="cs"/>
          <w:kern w:val="0"/>
          <w:sz w:val="28"/>
          <w:szCs w:val="28"/>
          <w:lang w:val="kk-KZ"/>
          <w14:ligatures w14:val="none"/>
        </w:rPr>
        <w:t>талдауы</w:t>
      </w:r>
      <w:r w:rsidRPr="00BD0177">
        <w:rPr>
          <w:rFonts w:ascii="Times New Roman" w:eastAsia="Times New Roman" w:hAnsi="Times New Roman" w:cs="Times New Roman"/>
          <w:kern w:val="0"/>
          <w:sz w:val="28"/>
          <w:szCs w:val="28"/>
          <w:lang w:val="kk-KZ"/>
          <w14:ligatures w14:val="none"/>
        </w:rPr>
        <w:t xml:space="preserve"> ү</w:t>
      </w:r>
      <w:r w:rsidRPr="00BD0177">
        <w:rPr>
          <w:rFonts w:ascii="Times New Roman" w:eastAsia="Times New Roman" w:hAnsi="Times New Roman" w:cs="Times New Roman" w:hint="cs"/>
          <w:kern w:val="0"/>
          <w:sz w:val="28"/>
          <w:szCs w:val="28"/>
          <w:lang w:val="kk-KZ"/>
          <w14:ligatures w14:val="none"/>
        </w:rPr>
        <w:t>шін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элюент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бензол</w:t>
      </w:r>
      <w:r w:rsidRPr="00BD0177">
        <w:rPr>
          <w:rFonts w:ascii="Times New Roman" w:eastAsia="Times New Roman" w:hAnsi="Times New Roman" w:cs="Times New Roman"/>
          <w:kern w:val="0"/>
          <w:sz w:val="28"/>
          <w:szCs w:val="28"/>
          <w:lang w:val="kk-KZ"/>
          <w14:ligatures w14:val="none"/>
        </w:rPr>
        <w:t>-EtOH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болды</w:t>
      </w:r>
      <w:r w:rsidRPr="00BD0177">
        <w:rPr>
          <w:rFonts w:ascii="Times New Roman" w:eastAsia="Times New Roman" w:hAnsi="Times New Roman" w:cs="Times New Roman"/>
          <w:kern w:val="0"/>
          <w:sz w:val="28"/>
          <w:szCs w:val="28"/>
          <w:lang w:val="kk-KZ"/>
          <w14:ligatures w14:val="none"/>
        </w:rPr>
        <w:t xml:space="preserve">, 1:3. </w:t>
      </w:r>
      <w:r w:rsidR="0049222A">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kern w:val="0"/>
          <w:sz w:val="28"/>
          <w:szCs w:val="28"/>
          <w:lang w:val="kk-KZ"/>
          <w14:ligatures w14:val="none"/>
        </w:rPr>
        <w:t>атынаста қолданылды.</w:t>
      </w:r>
    </w:p>
    <w:p w14:paraId="7C753E53" w14:textId="3445EFFF" w:rsid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Диэтил эфиріндегі HCl ерітіндісі қосылыстарды синтездеу алдында бірден дайындалды. Газ тәрізді HCl коммерциялық қолжетімді NaCl-ға концентрлі 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SO</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 xml:space="preserve"> қосу арқылы алынды. Бөлінген HCl концентрлі 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SO</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 xml:space="preserve"> бар cүзгіден өткізу арқылы кептіріліп, содан кейін сусыз диэтил эфирімен қанықтырылды.</w:t>
      </w:r>
    </w:p>
    <w:p w14:paraId="7A14E02D" w14:textId="77777777" w:rsidR="00F3337C" w:rsidRPr="00BD0177" w:rsidRDefault="00F3337C"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p>
    <w:p w14:paraId="38E501BF" w14:textId="010D11DB" w:rsidR="00BD0177" w:rsidRPr="00BD0177" w:rsidRDefault="00F57D06" w:rsidP="00B5484D">
      <w:pPr>
        <w:tabs>
          <w:tab w:val="left" w:pos="1560"/>
          <w:tab w:val="left" w:pos="7230"/>
        </w:tabs>
        <w:spacing w:after="0" w:line="240" w:lineRule="auto"/>
        <w:ind w:firstLine="567"/>
        <w:rPr>
          <w:rFonts w:ascii="Times New Roman" w:eastAsia="Calibri" w:hAnsi="Times New Roman" w:cs="Times New Roman"/>
          <w:b/>
          <w:kern w:val="0"/>
          <w:sz w:val="28"/>
          <w:szCs w:val="28"/>
          <w:lang w:val="kk-KZ"/>
          <w14:ligatures w14:val="none"/>
        </w:rPr>
      </w:pPr>
      <w:r>
        <w:rPr>
          <w:rFonts w:ascii="Times New Roman" w:eastAsia="Calibri" w:hAnsi="Times New Roman" w:cs="Times New Roman"/>
          <w:b/>
          <w:kern w:val="0"/>
          <w:sz w:val="28"/>
          <w:szCs w:val="28"/>
          <w:lang w:val="kk-KZ"/>
          <w14:ligatures w14:val="none"/>
        </w:rPr>
        <w:t>2</w:t>
      </w:r>
      <w:r w:rsidR="00BD0177" w:rsidRPr="00BD0177">
        <w:rPr>
          <w:rFonts w:ascii="Times New Roman" w:eastAsia="Calibri" w:hAnsi="Times New Roman" w:cs="Times New Roman"/>
          <w:b/>
          <w:kern w:val="0"/>
          <w:sz w:val="28"/>
          <w:szCs w:val="28"/>
          <w:lang w:val="kk-KZ"/>
          <w14:ligatures w14:val="none"/>
        </w:rPr>
        <w:t>.1 Еріткіштерді тазалау</w:t>
      </w:r>
    </w:p>
    <w:p w14:paraId="65EB7F91" w14:textId="77777777" w:rsidR="007A4657" w:rsidRDefault="00BD0177" w:rsidP="00B5484D">
      <w:pPr>
        <w:tabs>
          <w:tab w:val="left" w:pos="1560"/>
          <w:tab w:val="left" w:pos="7230"/>
        </w:tabs>
        <w:spacing w:after="0" w:line="240" w:lineRule="auto"/>
        <w:ind w:firstLine="567"/>
        <w:jc w:val="both"/>
        <w:rPr>
          <w:rFonts w:ascii="Times New Roman" w:eastAsia="Calibri" w:hAnsi="Times New Roman" w:cs="Times New Roman"/>
          <w:color w:val="FF0000"/>
          <w:kern w:val="0"/>
          <w:sz w:val="28"/>
          <w:szCs w:val="28"/>
          <w:lang w:val="kk-KZ"/>
          <w14:ligatures w14:val="none"/>
        </w:rPr>
      </w:pPr>
      <w:r w:rsidRPr="00BD0177">
        <w:rPr>
          <w:rFonts w:ascii="Times New Roman" w:eastAsia="Calibri" w:hAnsi="Times New Roman" w:cs="Times New Roman"/>
          <w:kern w:val="0"/>
          <w:sz w:val="28"/>
          <w:szCs w:val="28"/>
          <w:lang w:val="kk-KZ"/>
          <w14:ligatures w14:val="none"/>
        </w:rPr>
        <w:t>Еріткіштің тазалығына қойылатын талаптар, әрине, еріткіштің қалай қолданылатынына байланысты болады. Сондықтан еріткіштердің идеалды тазалығының адекватты эксперименттік критерийлері жоқ, қарапайым тазарту әдістерін қолдана отырып, шамамен 100 % - ды тазалықтағы еріткіштерді алуға болады.</w:t>
      </w:r>
    </w:p>
    <w:p w14:paraId="3DF8D07D" w14:textId="233D111D" w:rsidR="007712D2" w:rsidRDefault="00BD0177" w:rsidP="00B5484D">
      <w:pPr>
        <w:tabs>
          <w:tab w:val="left" w:pos="1560"/>
          <w:tab w:val="left" w:pos="7230"/>
        </w:tabs>
        <w:spacing w:after="0" w:line="240" w:lineRule="auto"/>
        <w:ind w:firstLine="567"/>
        <w:jc w:val="both"/>
        <w:rPr>
          <w:rFonts w:ascii="Times New Roman" w:eastAsia="Calibri" w:hAnsi="Times New Roman" w:cs="Times New Roman"/>
          <w:color w:val="FF0000"/>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 xml:space="preserve">Ацетонды тазалау </w:t>
      </w:r>
      <w:r w:rsidRPr="00141702">
        <w:rPr>
          <w:rFonts w:ascii="Times New Roman" w:eastAsia="Calibri" w:hAnsi="Times New Roman" w:cs="Times New Roman"/>
          <w:bCs/>
          <w:color w:val="000000" w:themeColor="text1"/>
          <w:kern w:val="0"/>
          <w:sz w:val="28"/>
          <w:szCs w:val="28"/>
          <w:lang w:val="kk-KZ"/>
          <w14:ligatures w14:val="none"/>
        </w:rPr>
        <w:t>әдісі</w:t>
      </w:r>
      <w:r w:rsidR="00141702">
        <w:rPr>
          <w:rFonts w:ascii="Times New Roman" w:eastAsia="Calibri" w:hAnsi="Times New Roman" w:cs="Times New Roman"/>
          <w:color w:val="000000" w:themeColor="text1"/>
          <w:kern w:val="0"/>
          <w:sz w:val="28"/>
          <w:szCs w:val="28"/>
          <w:lang w:val="kk-KZ"/>
          <w14:ligatures w14:val="none"/>
        </w:rPr>
        <w:t xml:space="preserve">: </w:t>
      </w:r>
      <w:r w:rsidRPr="00141702">
        <w:rPr>
          <w:rFonts w:ascii="Times New Roman" w:eastAsia="Calibri" w:hAnsi="Times New Roman" w:cs="Times New Roman"/>
          <w:color w:val="000000" w:themeColor="text1"/>
          <w:kern w:val="0"/>
          <w:sz w:val="28"/>
          <w:szCs w:val="28"/>
          <w:lang w:val="kk-KZ"/>
          <w14:ligatures w14:val="none"/>
        </w:rPr>
        <w:t>Ацетон</w:t>
      </w:r>
      <w:r w:rsidRPr="00BD0177">
        <w:rPr>
          <w:rFonts w:ascii="Times New Roman" w:eastAsia="Calibri" w:hAnsi="Times New Roman" w:cs="Times New Roman"/>
          <w:kern w:val="0"/>
          <w:sz w:val="28"/>
          <w:szCs w:val="28"/>
          <w:lang w:val="kk-KZ"/>
          <w14:ligatures w14:val="none"/>
        </w:rPr>
        <w:t xml:space="preserve"> CH</w:t>
      </w:r>
      <w:r w:rsidRPr="00BD0177">
        <w:rPr>
          <w:rFonts w:ascii="Times New Roman" w:eastAsia="Calibri" w:hAnsi="Times New Roman" w:cs="Times New Roman"/>
          <w:kern w:val="0"/>
          <w:sz w:val="28"/>
          <w:szCs w:val="28"/>
          <w:vertAlign w:val="subscript"/>
          <w:lang w:val="kk-KZ"/>
          <w14:ligatures w14:val="none"/>
        </w:rPr>
        <w:t>3</w:t>
      </w:r>
      <w:r w:rsidRPr="00BD0177">
        <w:rPr>
          <w:rFonts w:ascii="Times New Roman" w:eastAsia="Calibri" w:hAnsi="Times New Roman" w:cs="Times New Roman"/>
          <w:kern w:val="0"/>
          <w:sz w:val="28"/>
          <w:szCs w:val="28"/>
          <w:lang w:val="kk-KZ"/>
          <w14:ligatures w14:val="none"/>
        </w:rPr>
        <w:t>COCH</w:t>
      </w:r>
      <w:r w:rsidRPr="00BD0177">
        <w:rPr>
          <w:rFonts w:ascii="Times New Roman" w:eastAsia="Calibri" w:hAnsi="Times New Roman" w:cs="Times New Roman"/>
          <w:kern w:val="0"/>
          <w:sz w:val="28"/>
          <w:szCs w:val="28"/>
          <w:vertAlign w:val="subscript"/>
          <w:lang w:val="kk-KZ"/>
          <w14:ligatures w14:val="none"/>
        </w:rPr>
        <w:t>3</w:t>
      </w:r>
      <w:r w:rsidRPr="00BD0177">
        <w:rPr>
          <w:rFonts w:ascii="Times New Roman" w:eastAsia="Calibri" w:hAnsi="Times New Roman" w:cs="Times New Roman"/>
          <w:kern w:val="0"/>
          <w:sz w:val="28"/>
          <w:szCs w:val="28"/>
          <w:lang w:val="kk-KZ"/>
          <w14:ligatures w14:val="none"/>
        </w:rPr>
        <w:t xml:space="preserve"> – түссіз сұйықтық; d</w:t>
      </w:r>
      <w:r w:rsidR="00976DA0">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25-4 = 0,7899; қайнау = 56,24 °C; n</w:t>
      </w:r>
      <w:r w:rsidR="00976DA0">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20-D = 1,3591. Ацетонды К</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СО</w:t>
      </w:r>
      <w:r w:rsidRPr="00BD0177">
        <w:rPr>
          <w:rFonts w:ascii="Times New Roman" w:eastAsia="Calibri" w:hAnsi="Times New Roman" w:cs="Times New Roman"/>
          <w:kern w:val="0"/>
          <w:sz w:val="28"/>
          <w:szCs w:val="28"/>
          <w:vertAlign w:val="subscript"/>
          <w:lang w:val="kk-KZ"/>
          <w14:ligatures w14:val="none"/>
        </w:rPr>
        <w:t>3</w:t>
      </w:r>
      <w:r w:rsidRPr="00BD0177">
        <w:rPr>
          <w:rFonts w:ascii="Times New Roman" w:eastAsia="Calibri" w:hAnsi="Times New Roman" w:cs="Times New Roman"/>
          <w:kern w:val="0"/>
          <w:sz w:val="28"/>
          <w:szCs w:val="28"/>
          <w:lang w:val="kk-KZ"/>
          <w14:ligatures w14:val="none"/>
        </w:rPr>
        <w:t xml:space="preserve"> - да сусыздандырып сүзіп алып P</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O</w:t>
      </w:r>
      <w:r w:rsidRPr="00BD0177">
        <w:rPr>
          <w:rFonts w:ascii="Times New Roman" w:eastAsia="Calibri" w:hAnsi="Times New Roman" w:cs="Times New Roman"/>
          <w:kern w:val="0"/>
          <w:sz w:val="28"/>
          <w:szCs w:val="28"/>
          <w:vertAlign w:val="subscript"/>
          <w:lang w:val="kk-KZ"/>
          <w14:ligatures w14:val="none"/>
        </w:rPr>
        <w:t>5</w:t>
      </w:r>
      <w:r w:rsidRPr="00BD0177">
        <w:rPr>
          <w:rFonts w:ascii="Times New Roman" w:eastAsia="Calibri" w:hAnsi="Times New Roman" w:cs="Times New Roman"/>
          <w:kern w:val="0"/>
          <w:sz w:val="28"/>
          <w:szCs w:val="28"/>
          <w:lang w:val="kk-KZ"/>
          <w14:ligatures w14:val="none"/>
        </w:rPr>
        <w:t xml:space="preserve"> салып кері тоңазытқышта айда</w:t>
      </w:r>
      <w:r w:rsidR="007A4657">
        <w:rPr>
          <w:rFonts w:ascii="Times New Roman" w:eastAsia="Calibri" w:hAnsi="Times New Roman" w:cs="Times New Roman"/>
          <w:kern w:val="0"/>
          <w:sz w:val="28"/>
          <w:szCs w:val="28"/>
          <w:lang w:val="kk-KZ"/>
          <w14:ligatures w14:val="none"/>
        </w:rPr>
        <w:t>л</w:t>
      </w:r>
      <w:r w:rsidRPr="00BD0177">
        <w:rPr>
          <w:rFonts w:ascii="Times New Roman" w:eastAsia="Calibri" w:hAnsi="Times New Roman" w:cs="Times New Roman"/>
          <w:kern w:val="0"/>
          <w:sz w:val="28"/>
          <w:szCs w:val="28"/>
          <w:lang w:val="kk-KZ"/>
          <w14:ligatures w14:val="none"/>
        </w:rPr>
        <w:t>ды.</w:t>
      </w:r>
      <w:r w:rsidR="007712D2">
        <w:rPr>
          <w:rFonts w:ascii="Times New Roman" w:eastAsia="Calibri" w:hAnsi="Times New Roman" w:cs="Times New Roman"/>
          <w:color w:val="FF0000"/>
          <w:kern w:val="0"/>
          <w:sz w:val="28"/>
          <w:szCs w:val="28"/>
          <w:lang w:val="kk-KZ"/>
          <w14:ligatures w14:val="none"/>
        </w:rPr>
        <w:t xml:space="preserve"> </w:t>
      </w:r>
    </w:p>
    <w:p w14:paraId="79A1E455" w14:textId="6C73E0FC" w:rsidR="00BD0177" w:rsidRPr="00B63922" w:rsidRDefault="00BD0177" w:rsidP="00B5484D">
      <w:pPr>
        <w:tabs>
          <w:tab w:val="left" w:pos="1560"/>
          <w:tab w:val="left" w:pos="7230"/>
        </w:tabs>
        <w:spacing w:after="0" w:line="240" w:lineRule="auto"/>
        <w:ind w:firstLine="567"/>
        <w:jc w:val="both"/>
        <w:rPr>
          <w:rFonts w:ascii="Times New Roman" w:eastAsia="Calibri" w:hAnsi="Times New Roman" w:cs="Times New Roman"/>
          <w:color w:val="FF0000"/>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Ацетонитрил</w:t>
      </w:r>
      <w:r w:rsidR="007712D2">
        <w:rPr>
          <w:rFonts w:ascii="Times New Roman" w:eastAsia="Calibri" w:hAnsi="Times New Roman" w:cs="Times New Roman"/>
          <w:bCs/>
          <w:kern w:val="0"/>
          <w:sz w:val="28"/>
          <w:szCs w:val="28"/>
          <w:lang w:val="kk-KZ"/>
          <w14:ligatures w14:val="none"/>
        </w:rPr>
        <w:t xml:space="preserve"> </w:t>
      </w:r>
      <w:r w:rsidR="007712D2" w:rsidRPr="007712D2">
        <w:rPr>
          <w:rFonts w:ascii="Times New Roman" w:eastAsia="Calibri" w:hAnsi="Times New Roman" w:cs="Times New Roman"/>
          <w:bCs/>
          <w:kern w:val="0"/>
          <w:sz w:val="28"/>
          <w:szCs w:val="28"/>
          <w:lang w:val="kk-KZ"/>
          <w14:ligatures w14:val="none"/>
        </w:rPr>
        <w:t>тазалау әдісі:</w:t>
      </w:r>
      <w:r w:rsidR="007712D2">
        <w:rPr>
          <w:rFonts w:ascii="Times New Roman" w:eastAsia="Calibri" w:hAnsi="Times New Roman" w:cs="Times New Roman"/>
          <w:color w:val="FF0000"/>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Ацетонитрил CH</w:t>
      </w:r>
      <w:r w:rsidRPr="00BD0177">
        <w:rPr>
          <w:rFonts w:ascii="Times New Roman" w:eastAsia="Calibri" w:hAnsi="Times New Roman" w:cs="Times New Roman"/>
          <w:kern w:val="0"/>
          <w:sz w:val="28"/>
          <w:szCs w:val="28"/>
          <w:vertAlign w:val="subscript"/>
          <w:lang w:val="kk-KZ"/>
          <w14:ligatures w14:val="none"/>
        </w:rPr>
        <w:t>3</w:t>
      </w:r>
      <w:r w:rsidRPr="00BD0177">
        <w:rPr>
          <w:rFonts w:ascii="Times New Roman" w:eastAsia="Calibri" w:hAnsi="Times New Roman" w:cs="Times New Roman"/>
          <w:kern w:val="0"/>
          <w:sz w:val="28"/>
          <w:szCs w:val="28"/>
          <w:lang w:val="kk-KZ"/>
          <w14:ligatures w14:val="none"/>
        </w:rPr>
        <w:t>CN – эфирге тән иісі бар түссіз сұйықтық; d</w:t>
      </w:r>
      <w:r w:rsidR="00976DA0">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20-4 = 0,7828; қайнау</w:t>
      </w:r>
      <w:r w:rsidR="0025742C">
        <w:rPr>
          <w:rFonts w:ascii="Times New Roman" w:eastAsia="Calibri" w:hAnsi="Times New Roman" w:cs="Times New Roman"/>
          <w:kern w:val="0"/>
          <w:sz w:val="28"/>
          <w:szCs w:val="28"/>
          <w:lang w:val="kk-KZ"/>
          <w14:ligatures w14:val="none"/>
        </w:rPr>
        <w:t xml:space="preserve"> т.</w:t>
      </w:r>
      <w:r w:rsidRPr="00BD0177">
        <w:rPr>
          <w:rFonts w:ascii="Times New Roman" w:eastAsia="Calibri" w:hAnsi="Times New Roman" w:cs="Times New Roman"/>
          <w:kern w:val="0"/>
          <w:sz w:val="28"/>
          <w:szCs w:val="28"/>
          <w:lang w:val="kk-KZ"/>
          <w14:ligatures w14:val="none"/>
        </w:rPr>
        <w:t xml:space="preserve"> = 81,6°С; n</w:t>
      </w:r>
      <w:r w:rsidR="00976DA0">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20-D = 1,3442. Ацетонитрилді MgSO</w:t>
      </w:r>
      <w:r w:rsidRPr="00BD0177">
        <w:rPr>
          <w:rFonts w:ascii="Times New Roman" w:eastAsia="Calibri" w:hAnsi="Times New Roman" w:cs="Times New Roman"/>
          <w:kern w:val="0"/>
          <w:sz w:val="28"/>
          <w:szCs w:val="28"/>
          <w:vertAlign w:val="subscript"/>
          <w:lang w:val="kk-KZ"/>
          <w14:ligatures w14:val="none"/>
        </w:rPr>
        <w:t>4</w:t>
      </w:r>
      <w:r w:rsidRPr="00BD0177">
        <w:rPr>
          <w:rFonts w:ascii="Times New Roman" w:eastAsia="Calibri" w:hAnsi="Times New Roman" w:cs="Times New Roman"/>
          <w:kern w:val="0"/>
          <w:sz w:val="28"/>
          <w:szCs w:val="28"/>
          <w:lang w:val="kk-KZ"/>
          <w14:ligatures w14:val="none"/>
        </w:rPr>
        <w:t xml:space="preserve"> – да сусыздандырып, сүзіп алып P</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O</w:t>
      </w:r>
      <w:r w:rsidRPr="00BD0177">
        <w:rPr>
          <w:rFonts w:ascii="Times New Roman" w:eastAsia="Calibri" w:hAnsi="Times New Roman" w:cs="Times New Roman"/>
          <w:kern w:val="0"/>
          <w:sz w:val="28"/>
          <w:szCs w:val="28"/>
          <w:vertAlign w:val="subscript"/>
          <w:lang w:val="kk-KZ"/>
          <w14:ligatures w14:val="none"/>
        </w:rPr>
        <w:t xml:space="preserve">5 </w:t>
      </w:r>
      <w:r w:rsidRPr="00BD0177">
        <w:rPr>
          <w:rFonts w:ascii="Times New Roman" w:eastAsia="Calibri" w:hAnsi="Times New Roman" w:cs="Times New Roman"/>
          <w:kern w:val="0"/>
          <w:sz w:val="28"/>
          <w:szCs w:val="28"/>
          <w:lang w:val="kk-KZ"/>
          <w14:ligatures w14:val="none"/>
        </w:rPr>
        <w:t>салып кері тоңазытқышта айдайды.</w:t>
      </w:r>
    </w:p>
    <w:p w14:paraId="3F7D20BC" w14:textId="031AE04D" w:rsidR="00BD0177" w:rsidRPr="007712D2" w:rsidRDefault="00BD0177" w:rsidP="00B5484D">
      <w:pPr>
        <w:tabs>
          <w:tab w:val="left" w:pos="1560"/>
          <w:tab w:val="left" w:pos="7230"/>
        </w:tabs>
        <w:spacing w:after="0" w:line="240" w:lineRule="auto"/>
        <w:ind w:firstLine="567"/>
        <w:jc w:val="both"/>
        <w:rPr>
          <w:rFonts w:ascii="Times New Roman" w:eastAsia="Calibri" w:hAnsi="Times New Roman" w:cs="Times New Roman"/>
          <w:bCs/>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Диэтил эфирі</w:t>
      </w:r>
      <w:r w:rsidR="007712D2">
        <w:rPr>
          <w:rFonts w:ascii="Times New Roman" w:eastAsia="Calibri" w:hAnsi="Times New Roman" w:cs="Times New Roman"/>
          <w:bCs/>
          <w:kern w:val="0"/>
          <w:sz w:val="28"/>
          <w:szCs w:val="28"/>
          <w:lang w:val="kk-KZ"/>
          <w14:ligatures w14:val="none"/>
        </w:rPr>
        <w:t xml:space="preserve"> </w:t>
      </w:r>
      <w:r w:rsidR="007712D2" w:rsidRPr="00BD0177">
        <w:rPr>
          <w:rFonts w:ascii="Times New Roman" w:eastAsia="Calibri" w:hAnsi="Times New Roman" w:cs="Times New Roman"/>
          <w:bCs/>
          <w:kern w:val="0"/>
          <w:sz w:val="28"/>
          <w:szCs w:val="28"/>
          <w:lang w:val="kk-KZ"/>
          <w14:ligatures w14:val="none"/>
        </w:rPr>
        <w:t xml:space="preserve">тазалау </w:t>
      </w:r>
      <w:r w:rsidR="007712D2" w:rsidRPr="00141702">
        <w:rPr>
          <w:rFonts w:ascii="Times New Roman" w:eastAsia="Calibri" w:hAnsi="Times New Roman" w:cs="Times New Roman"/>
          <w:bCs/>
          <w:color w:val="000000" w:themeColor="text1"/>
          <w:kern w:val="0"/>
          <w:sz w:val="28"/>
          <w:szCs w:val="28"/>
          <w:lang w:val="kk-KZ"/>
          <w14:ligatures w14:val="none"/>
        </w:rPr>
        <w:t>әдісі</w:t>
      </w:r>
      <w:r w:rsidR="007712D2">
        <w:rPr>
          <w:rFonts w:ascii="Times New Roman" w:eastAsia="Calibri" w:hAnsi="Times New Roman" w:cs="Times New Roman"/>
          <w:color w:val="000000" w:themeColor="text1"/>
          <w:kern w:val="0"/>
          <w:sz w:val="28"/>
          <w:szCs w:val="28"/>
          <w:lang w:val="kk-KZ"/>
          <w14:ligatures w14:val="none"/>
        </w:rPr>
        <w:t>:</w:t>
      </w:r>
      <w:r w:rsidR="007712D2">
        <w:rPr>
          <w:rFonts w:ascii="Times New Roman" w:eastAsia="Calibri" w:hAnsi="Times New Roman" w:cs="Times New Roman"/>
          <w:bCs/>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Диэтил эфирі (C</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H</w:t>
      </w:r>
      <w:r w:rsidRPr="00BD0177">
        <w:rPr>
          <w:rFonts w:ascii="Times New Roman" w:eastAsia="Calibri" w:hAnsi="Times New Roman" w:cs="Times New Roman"/>
          <w:kern w:val="0"/>
          <w:sz w:val="28"/>
          <w:szCs w:val="28"/>
          <w:vertAlign w:val="subscript"/>
          <w:lang w:val="kk-KZ"/>
          <w14:ligatures w14:val="none"/>
        </w:rPr>
        <w:t>5</w:t>
      </w:r>
      <w:r w:rsidRPr="00BD0177">
        <w:rPr>
          <w:rFonts w:ascii="Times New Roman" w:eastAsia="Calibri" w:hAnsi="Times New Roman" w:cs="Times New Roman"/>
          <w:kern w:val="0"/>
          <w:sz w:val="28"/>
          <w:szCs w:val="28"/>
          <w:lang w:val="kk-KZ"/>
          <w14:ligatures w14:val="none"/>
        </w:rPr>
        <w:t>)</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 xml:space="preserve">O – түссіз, өте қозғалғыш, ерекше иісі бар ұшпа сұйықтық; d20-4 = 0,7135; қайнау </w:t>
      </w:r>
      <w:r w:rsidR="0025742C">
        <w:rPr>
          <w:rFonts w:ascii="Times New Roman" w:eastAsia="Calibri" w:hAnsi="Times New Roman" w:cs="Times New Roman"/>
          <w:kern w:val="0"/>
          <w:sz w:val="28"/>
          <w:szCs w:val="28"/>
          <w:lang w:val="kk-KZ"/>
          <w14:ligatures w14:val="none"/>
        </w:rPr>
        <w:t>т.</w:t>
      </w:r>
      <w:r w:rsidRPr="00BD0177">
        <w:rPr>
          <w:rFonts w:ascii="Times New Roman" w:eastAsia="Calibri" w:hAnsi="Times New Roman" w:cs="Times New Roman"/>
          <w:kern w:val="0"/>
          <w:sz w:val="28"/>
          <w:szCs w:val="28"/>
          <w:lang w:val="kk-KZ"/>
          <w14:ligatures w14:val="none"/>
        </w:rPr>
        <w:t>= 35,6°С; n</w:t>
      </w:r>
      <w:r w:rsidR="00DF616B">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20-D = 1,3526. Диэтил эфиріне CaCl</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 xml:space="preserve"> – дымен кептіріп сүзі</w:t>
      </w:r>
      <w:r w:rsidR="007A4657">
        <w:rPr>
          <w:rFonts w:ascii="Times New Roman" w:eastAsia="Calibri" w:hAnsi="Times New Roman" w:cs="Times New Roman"/>
          <w:kern w:val="0"/>
          <w:sz w:val="28"/>
          <w:szCs w:val="28"/>
          <w:lang w:val="kk-KZ"/>
          <w14:ligatures w14:val="none"/>
        </w:rPr>
        <w:t>п</w:t>
      </w:r>
      <w:r w:rsidRPr="00BD0177">
        <w:rPr>
          <w:rFonts w:ascii="Times New Roman" w:eastAsia="Calibri" w:hAnsi="Times New Roman" w:cs="Times New Roman"/>
          <w:kern w:val="0"/>
          <w:sz w:val="28"/>
          <w:szCs w:val="28"/>
          <w:lang w:val="kk-KZ"/>
          <w14:ligatures w14:val="none"/>
        </w:rPr>
        <w:t xml:space="preserve"> алып, Na – дың бір бөлігін салып сүзіп алып, кері тоңазытқышта айда</w:t>
      </w:r>
      <w:r w:rsidR="0007275F">
        <w:rPr>
          <w:rFonts w:ascii="Times New Roman" w:eastAsia="Calibri" w:hAnsi="Times New Roman" w:cs="Times New Roman"/>
          <w:kern w:val="0"/>
          <w:sz w:val="28"/>
          <w:szCs w:val="28"/>
          <w:lang w:val="kk-KZ"/>
          <w14:ligatures w14:val="none"/>
        </w:rPr>
        <w:t>л</w:t>
      </w:r>
      <w:r w:rsidRPr="00BD0177">
        <w:rPr>
          <w:rFonts w:ascii="Times New Roman" w:eastAsia="Calibri" w:hAnsi="Times New Roman" w:cs="Times New Roman"/>
          <w:kern w:val="0"/>
          <w:sz w:val="28"/>
          <w:szCs w:val="28"/>
          <w:lang w:val="kk-KZ"/>
          <w14:ligatures w14:val="none"/>
        </w:rPr>
        <w:t>ды.</w:t>
      </w:r>
    </w:p>
    <w:p w14:paraId="291D4580" w14:textId="3355F168" w:rsidR="00BD0177" w:rsidRPr="00511F3C" w:rsidRDefault="00BD0177" w:rsidP="00B5484D">
      <w:pPr>
        <w:tabs>
          <w:tab w:val="left" w:pos="1560"/>
          <w:tab w:val="left" w:pos="7230"/>
        </w:tabs>
        <w:spacing w:after="0" w:line="240" w:lineRule="auto"/>
        <w:ind w:firstLine="567"/>
        <w:jc w:val="both"/>
        <w:rPr>
          <w:rFonts w:ascii="Times New Roman" w:eastAsia="Calibri" w:hAnsi="Times New Roman" w:cs="Times New Roman"/>
          <w:bCs/>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Хлороформ</w:t>
      </w:r>
      <w:r w:rsidR="00511F3C">
        <w:rPr>
          <w:rFonts w:ascii="Times New Roman" w:eastAsia="Calibri" w:hAnsi="Times New Roman" w:cs="Times New Roman"/>
          <w:bCs/>
          <w:kern w:val="0"/>
          <w:sz w:val="28"/>
          <w:szCs w:val="28"/>
          <w:lang w:val="kk-KZ"/>
          <w14:ligatures w14:val="none"/>
        </w:rPr>
        <w:t xml:space="preserve"> </w:t>
      </w:r>
      <w:r w:rsidR="00511F3C" w:rsidRPr="00BD0177">
        <w:rPr>
          <w:rFonts w:ascii="Times New Roman" w:eastAsia="Calibri" w:hAnsi="Times New Roman" w:cs="Times New Roman"/>
          <w:bCs/>
          <w:kern w:val="0"/>
          <w:sz w:val="28"/>
          <w:szCs w:val="28"/>
          <w:lang w:val="kk-KZ"/>
          <w14:ligatures w14:val="none"/>
        </w:rPr>
        <w:t xml:space="preserve">тазалау </w:t>
      </w:r>
      <w:r w:rsidR="00511F3C" w:rsidRPr="00141702">
        <w:rPr>
          <w:rFonts w:ascii="Times New Roman" w:eastAsia="Calibri" w:hAnsi="Times New Roman" w:cs="Times New Roman"/>
          <w:bCs/>
          <w:color w:val="000000" w:themeColor="text1"/>
          <w:kern w:val="0"/>
          <w:sz w:val="28"/>
          <w:szCs w:val="28"/>
          <w:lang w:val="kk-KZ"/>
          <w14:ligatures w14:val="none"/>
        </w:rPr>
        <w:t>әдісі</w:t>
      </w:r>
      <w:r w:rsidR="00511F3C">
        <w:rPr>
          <w:rFonts w:ascii="Times New Roman" w:eastAsia="Calibri" w:hAnsi="Times New Roman" w:cs="Times New Roman"/>
          <w:color w:val="000000" w:themeColor="text1"/>
          <w:kern w:val="0"/>
          <w:sz w:val="28"/>
          <w:szCs w:val="28"/>
          <w:lang w:val="kk-KZ"/>
          <w14:ligatures w14:val="none"/>
        </w:rPr>
        <w:t>:</w:t>
      </w:r>
      <w:r w:rsidR="00511F3C">
        <w:rPr>
          <w:rFonts w:ascii="Times New Roman" w:eastAsia="Calibri" w:hAnsi="Times New Roman" w:cs="Times New Roman"/>
          <w:bCs/>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Хлороформ CHCl</w:t>
      </w:r>
      <w:r w:rsidRPr="00BD0177">
        <w:rPr>
          <w:rFonts w:ascii="Times New Roman" w:eastAsia="Calibri" w:hAnsi="Times New Roman" w:cs="Times New Roman"/>
          <w:kern w:val="0"/>
          <w:sz w:val="28"/>
          <w:szCs w:val="28"/>
          <w:vertAlign w:val="subscript"/>
          <w:lang w:val="kk-KZ"/>
          <w14:ligatures w14:val="none"/>
        </w:rPr>
        <w:t>3</w:t>
      </w:r>
      <w:r w:rsidRPr="00BD0177">
        <w:rPr>
          <w:rFonts w:ascii="Times New Roman" w:eastAsia="Calibri" w:hAnsi="Times New Roman" w:cs="Times New Roman"/>
          <w:kern w:val="0"/>
          <w:sz w:val="28"/>
          <w:szCs w:val="28"/>
          <w:lang w:val="kk-KZ"/>
          <w14:ligatures w14:val="none"/>
        </w:rPr>
        <w:t xml:space="preserve"> – өзіне тән тәтті иісі бар түссіз қозғалмалы сұйықтық; d</w:t>
      </w:r>
      <w:r w:rsidR="00DF616B">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20-4 = 1,4880; қайнау = 61,15°С; n</w:t>
      </w:r>
      <w:r w:rsidR="00DF616B">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20-D = 1,4455. Көптеген органикалық еріткіштерде ериді; суда іс жүзінде ерімейді. Сумен (2,2% (мас.) H</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 xml:space="preserve">O) азеотропты қоспа түзеді, қайнау = 56,1 °С. </w:t>
      </w:r>
    </w:p>
    <w:p w14:paraId="6300155E" w14:textId="77777777" w:rsidR="00BD0177" w:rsidRP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kern w:val="0"/>
          <w:sz w:val="28"/>
          <w:szCs w:val="28"/>
          <w:lang w:val="kk-KZ"/>
          <w14:ligatures w14:val="none"/>
        </w:rPr>
        <w:t>Хлороформды бірнеше рет сумен шайқайды (еріткіш көлемінің жартысына дейін), CaCl</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 xml:space="preserve"> – дымен кептіріп, P</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O</w:t>
      </w:r>
      <w:r w:rsidRPr="00BD0177">
        <w:rPr>
          <w:rFonts w:ascii="Times New Roman" w:eastAsia="Calibri" w:hAnsi="Times New Roman" w:cs="Times New Roman"/>
          <w:kern w:val="0"/>
          <w:sz w:val="28"/>
          <w:szCs w:val="28"/>
          <w:vertAlign w:val="subscript"/>
          <w:lang w:val="kk-KZ"/>
          <w14:ligatures w14:val="none"/>
        </w:rPr>
        <w:t>5</w:t>
      </w:r>
      <w:r w:rsidRPr="00BD0177">
        <w:rPr>
          <w:rFonts w:ascii="Times New Roman" w:eastAsia="Calibri" w:hAnsi="Times New Roman" w:cs="Times New Roman"/>
          <w:kern w:val="0"/>
          <w:sz w:val="28"/>
          <w:szCs w:val="28"/>
          <w:lang w:val="kk-KZ"/>
          <w14:ligatures w14:val="none"/>
        </w:rPr>
        <w:t xml:space="preserve"> салып кері тоңазытқышта айдайды.</w:t>
      </w:r>
    </w:p>
    <w:p w14:paraId="69F2C0FA" w14:textId="5E59281D" w:rsidR="00BD0177" w:rsidRPr="00511F3C" w:rsidRDefault="00BD0177" w:rsidP="00B5484D">
      <w:pPr>
        <w:tabs>
          <w:tab w:val="left" w:pos="1560"/>
          <w:tab w:val="left" w:pos="7230"/>
        </w:tabs>
        <w:spacing w:after="0" w:line="240" w:lineRule="auto"/>
        <w:ind w:firstLine="567"/>
        <w:jc w:val="both"/>
        <w:rPr>
          <w:rFonts w:ascii="Times New Roman" w:eastAsia="Calibri" w:hAnsi="Times New Roman" w:cs="Times New Roman"/>
          <w:bCs/>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Этилацетат</w:t>
      </w:r>
      <w:r w:rsidR="00511F3C">
        <w:rPr>
          <w:rFonts w:ascii="Times New Roman" w:eastAsia="Calibri" w:hAnsi="Times New Roman" w:cs="Times New Roman"/>
          <w:bCs/>
          <w:kern w:val="0"/>
          <w:sz w:val="28"/>
          <w:szCs w:val="28"/>
          <w:lang w:val="kk-KZ"/>
          <w14:ligatures w14:val="none"/>
        </w:rPr>
        <w:t xml:space="preserve"> </w:t>
      </w:r>
      <w:r w:rsidR="00511F3C" w:rsidRPr="00BD0177">
        <w:rPr>
          <w:rFonts w:ascii="Times New Roman" w:eastAsia="Calibri" w:hAnsi="Times New Roman" w:cs="Times New Roman"/>
          <w:bCs/>
          <w:kern w:val="0"/>
          <w:sz w:val="28"/>
          <w:szCs w:val="28"/>
          <w:lang w:val="kk-KZ"/>
          <w14:ligatures w14:val="none"/>
        </w:rPr>
        <w:t xml:space="preserve">тазалау </w:t>
      </w:r>
      <w:r w:rsidR="00511F3C" w:rsidRPr="00141702">
        <w:rPr>
          <w:rFonts w:ascii="Times New Roman" w:eastAsia="Calibri" w:hAnsi="Times New Roman" w:cs="Times New Roman"/>
          <w:bCs/>
          <w:color w:val="000000" w:themeColor="text1"/>
          <w:kern w:val="0"/>
          <w:sz w:val="28"/>
          <w:szCs w:val="28"/>
          <w:lang w:val="kk-KZ"/>
          <w14:ligatures w14:val="none"/>
        </w:rPr>
        <w:t>әдісі</w:t>
      </w:r>
      <w:r w:rsidR="00511F3C">
        <w:rPr>
          <w:rFonts w:ascii="Times New Roman" w:eastAsia="Calibri" w:hAnsi="Times New Roman" w:cs="Times New Roman"/>
          <w:color w:val="000000" w:themeColor="text1"/>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Этилацетат СН</w:t>
      </w:r>
      <w:r w:rsidRPr="00BD0177">
        <w:rPr>
          <w:rFonts w:ascii="Times New Roman" w:eastAsia="Calibri" w:hAnsi="Times New Roman" w:cs="Times New Roman"/>
          <w:kern w:val="0"/>
          <w:sz w:val="28"/>
          <w:szCs w:val="28"/>
          <w:vertAlign w:val="subscript"/>
          <w:lang w:val="kk-KZ"/>
          <w14:ligatures w14:val="none"/>
        </w:rPr>
        <w:t>3</w:t>
      </w:r>
      <w:r w:rsidRPr="00BD0177">
        <w:rPr>
          <w:rFonts w:ascii="Times New Roman" w:eastAsia="Calibri" w:hAnsi="Times New Roman" w:cs="Times New Roman"/>
          <w:kern w:val="0"/>
          <w:sz w:val="28"/>
          <w:szCs w:val="28"/>
          <w:lang w:val="kk-KZ"/>
          <w14:ligatures w14:val="none"/>
        </w:rPr>
        <w:t>СООС</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Н</w:t>
      </w:r>
      <w:r w:rsidRPr="00BD0177">
        <w:rPr>
          <w:rFonts w:ascii="Times New Roman" w:eastAsia="Calibri" w:hAnsi="Times New Roman" w:cs="Times New Roman"/>
          <w:kern w:val="0"/>
          <w:sz w:val="28"/>
          <w:szCs w:val="28"/>
          <w:vertAlign w:val="subscript"/>
          <w:lang w:val="kk-KZ"/>
          <w14:ligatures w14:val="none"/>
        </w:rPr>
        <w:t>5</w:t>
      </w:r>
      <w:r w:rsidRPr="00BD0177">
        <w:rPr>
          <w:rFonts w:ascii="Times New Roman" w:eastAsia="Calibri" w:hAnsi="Times New Roman" w:cs="Times New Roman"/>
          <w:kern w:val="0"/>
          <w:sz w:val="28"/>
          <w:szCs w:val="28"/>
          <w:lang w:val="kk-KZ"/>
          <w14:ligatures w14:val="none"/>
        </w:rPr>
        <w:t xml:space="preserve"> – жағымды жеміс иісі бар түссіз сұйықтық; d</w:t>
      </w:r>
      <w:r w:rsidR="00DF616B">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20-4 = 0,901; қайнау = 77,15 °C; n</w:t>
      </w:r>
      <w:r w:rsidR="00DF616B">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20-D = 1,3728. Сумен (8,2% (масса) H</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O), қайнау = 70,4 °С азеотропты қоспа түзеді.</w:t>
      </w:r>
    </w:p>
    <w:p w14:paraId="20E2178E" w14:textId="77777777" w:rsidR="00BD0177" w:rsidRP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kern w:val="0"/>
          <w:sz w:val="28"/>
          <w:szCs w:val="28"/>
          <w:lang w:val="kk-KZ"/>
          <w14:ligatures w14:val="none"/>
        </w:rPr>
        <w:t>Этилацетатта көбінесе қоспалар ретінде су, этанол және қышқылдар бар. Олар еріткішті натрий карбонатының 5% сулы ерітіндісімен, содан кейін кальций хлоридінің қаныққан ерітіндісімен жуу арқылы жойылады, содан кейін оны сусыз калий карбонатында кептіреді және P</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O</w:t>
      </w:r>
      <w:r w:rsidRPr="00BD0177">
        <w:rPr>
          <w:rFonts w:ascii="Times New Roman" w:eastAsia="Calibri" w:hAnsi="Times New Roman" w:cs="Times New Roman"/>
          <w:kern w:val="0"/>
          <w:sz w:val="28"/>
          <w:szCs w:val="28"/>
          <w:vertAlign w:val="subscript"/>
          <w:lang w:val="kk-KZ"/>
          <w14:ligatures w14:val="none"/>
        </w:rPr>
        <w:t xml:space="preserve">5 </w:t>
      </w:r>
      <w:r w:rsidRPr="00BD0177">
        <w:rPr>
          <w:rFonts w:ascii="Times New Roman" w:eastAsia="Calibri" w:hAnsi="Times New Roman" w:cs="Times New Roman"/>
          <w:kern w:val="0"/>
          <w:sz w:val="28"/>
          <w:szCs w:val="28"/>
          <w:lang w:val="kk-KZ"/>
          <w14:ligatures w14:val="none"/>
        </w:rPr>
        <w:t>салып кері тоңазытқышта айдайды.</w:t>
      </w:r>
    </w:p>
    <w:p w14:paraId="6A057481" w14:textId="34FC3D8C" w:rsidR="00BD0177" w:rsidRPr="00511F3C" w:rsidRDefault="00BD0177" w:rsidP="00B5484D">
      <w:pPr>
        <w:tabs>
          <w:tab w:val="left" w:pos="1560"/>
          <w:tab w:val="left" w:pos="7230"/>
        </w:tabs>
        <w:spacing w:after="0" w:line="240" w:lineRule="auto"/>
        <w:ind w:firstLine="567"/>
        <w:jc w:val="both"/>
        <w:rPr>
          <w:rFonts w:ascii="Times New Roman" w:eastAsia="Calibri" w:hAnsi="Times New Roman" w:cs="Times New Roman"/>
          <w:bCs/>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Этил спирті</w:t>
      </w:r>
      <w:r w:rsidR="00511F3C">
        <w:rPr>
          <w:rFonts w:ascii="Times New Roman" w:eastAsia="Calibri" w:hAnsi="Times New Roman" w:cs="Times New Roman"/>
          <w:bCs/>
          <w:kern w:val="0"/>
          <w:sz w:val="28"/>
          <w:szCs w:val="28"/>
          <w:lang w:val="kk-KZ"/>
          <w14:ligatures w14:val="none"/>
        </w:rPr>
        <w:t xml:space="preserve"> </w:t>
      </w:r>
      <w:r w:rsidR="00511F3C" w:rsidRPr="00BD0177">
        <w:rPr>
          <w:rFonts w:ascii="Times New Roman" w:eastAsia="Calibri" w:hAnsi="Times New Roman" w:cs="Times New Roman"/>
          <w:bCs/>
          <w:kern w:val="0"/>
          <w:sz w:val="28"/>
          <w:szCs w:val="28"/>
          <w:lang w:val="kk-KZ"/>
          <w14:ligatures w14:val="none"/>
        </w:rPr>
        <w:t xml:space="preserve">тазалау </w:t>
      </w:r>
      <w:r w:rsidR="00511F3C" w:rsidRPr="00141702">
        <w:rPr>
          <w:rFonts w:ascii="Times New Roman" w:eastAsia="Calibri" w:hAnsi="Times New Roman" w:cs="Times New Roman"/>
          <w:bCs/>
          <w:color w:val="000000" w:themeColor="text1"/>
          <w:kern w:val="0"/>
          <w:sz w:val="28"/>
          <w:szCs w:val="28"/>
          <w:lang w:val="kk-KZ"/>
          <w14:ligatures w14:val="none"/>
        </w:rPr>
        <w:t>әдісі</w:t>
      </w:r>
      <w:r w:rsidR="00511F3C">
        <w:rPr>
          <w:rFonts w:ascii="Times New Roman" w:eastAsia="Calibri" w:hAnsi="Times New Roman" w:cs="Times New Roman"/>
          <w:color w:val="000000" w:themeColor="text1"/>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Этил спирті C</w:t>
      </w:r>
      <w:r w:rsidRPr="00BD0177">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H</w:t>
      </w:r>
      <w:r w:rsidRPr="00BD0177">
        <w:rPr>
          <w:rFonts w:ascii="Times New Roman" w:eastAsia="Calibri" w:hAnsi="Times New Roman" w:cs="Times New Roman"/>
          <w:kern w:val="0"/>
          <w:sz w:val="28"/>
          <w:szCs w:val="28"/>
          <w:vertAlign w:val="subscript"/>
          <w:lang w:val="kk-KZ"/>
          <w14:ligatures w14:val="none"/>
        </w:rPr>
        <w:t>5</w:t>
      </w:r>
      <w:r w:rsidRPr="00BD0177">
        <w:rPr>
          <w:rFonts w:ascii="Times New Roman" w:eastAsia="Calibri" w:hAnsi="Times New Roman" w:cs="Times New Roman"/>
          <w:kern w:val="0"/>
          <w:sz w:val="28"/>
          <w:szCs w:val="28"/>
          <w:lang w:val="kk-KZ"/>
          <w14:ligatures w14:val="none"/>
        </w:rPr>
        <w:t>OH – өзіне тән иісі бар түссіз сұйықтық; d</w:t>
      </w:r>
      <w:r w:rsidR="00E430E9">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 xml:space="preserve">20-4 = 0,7893; қайнау </w:t>
      </w:r>
      <w:r w:rsidR="0025742C">
        <w:rPr>
          <w:rFonts w:ascii="Times New Roman" w:eastAsia="Calibri" w:hAnsi="Times New Roman" w:cs="Times New Roman"/>
          <w:kern w:val="0"/>
          <w:sz w:val="28"/>
          <w:szCs w:val="28"/>
          <w:lang w:val="kk-KZ"/>
          <w14:ligatures w14:val="none"/>
        </w:rPr>
        <w:t>т.</w:t>
      </w:r>
      <w:r w:rsidRPr="00BD0177">
        <w:rPr>
          <w:rFonts w:ascii="Times New Roman" w:eastAsia="Calibri" w:hAnsi="Times New Roman" w:cs="Times New Roman"/>
          <w:kern w:val="0"/>
          <w:sz w:val="28"/>
          <w:szCs w:val="28"/>
          <w:lang w:val="kk-KZ"/>
          <w14:ligatures w14:val="none"/>
        </w:rPr>
        <w:t>= 78,39 °C; n20-D = 1,3611. Сумен (4,4% (масса) H</w:t>
      </w:r>
      <w:r w:rsidRPr="00DF616B">
        <w:rPr>
          <w:rFonts w:ascii="Times New Roman" w:eastAsia="Calibri" w:hAnsi="Times New Roman" w:cs="Times New Roman"/>
          <w:kern w:val="0"/>
          <w:sz w:val="28"/>
          <w:szCs w:val="28"/>
          <w:vertAlign w:val="subscript"/>
          <w:lang w:val="kk-KZ"/>
          <w14:ligatures w14:val="none"/>
        </w:rPr>
        <w:t>2</w:t>
      </w:r>
      <w:r w:rsidRPr="00BD0177">
        <w:rPr>
          <w:rFonts w:ascii="Times New Roman" w:eastAsia="Calibri" w:hAnsi="Times New Roman" w:cs="Times New Roman"/>
          <w:kern w:val="0"/>
          <w:sz w:val="28"/>
          <w:szCs w:val="28"/>
          <w:lang w:val="kk-KZ"/>
          <w14:ligatures w14:val="none"/>
        </w:rPr>
        <w:t xml:space="preserve">O) азеотропты қоспа түзеді. Ол әртүрлі қосылыстар үшін жоғары еріту қабілетіне ие және сумен және барлық жалпы органикалық еріткіштермен еркін араласады. Өндірістік спирт құрамында сапалық және сандық құрамы оны өндіру жағдайларына байланысты қоспалар болады. </w:t>
      </w:r>
    </w:p>
    <w:p w14:paraId="6E53698E" w14:textId="6778B158" w:rsidR="00BD0177" w:rsidRP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kern w:val="0"/>
          <w:sz w:val="28"/>
          <w:szCs w:val="28"/>
          <w:lang w:val="kk-KZ"/>
          <w14:ligatures w14:val="none"/>
        </w:rPr>
        <w:t>Судың көп бөлігін 95% спирттен тазарту үшін, таза әкті CaO салып кейіннен айдау арқылы тазартылды.</w:t>
      </w:r>
    </w:p>
    <w:p w14:paraId="1EB4E6D5" w14:textId="0B6B6E37" w:rsidR="00BD0177" w:rsidRPr="00B63922" w:rsidRDefault="00BD0177" w:rsidP="00B5484D">
      <w:pPr>
        <w:tabs>
          <w:tab w:val="left" w:pos="1560"/>
          <w:tab w:val="left" w:pos="7230"/>
        </w:tabs>
        <w:spacing w:after="0" w:line="240" w:lineRule="auto"/>
        <w:ind w:firstLine="567"/>
        <w:jc w:val="both"/>
        <w:rPr>
          <w:rFonts w:ascii="Times New Roman" w:eastAsia="Calibri" w:hAnsi="Times New Roman" w:cs="Times New Roman"/>
          <w:bCs/>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Изопропил спирті</w:t>
      </w:r>
      <w:r w:rsidR="000D270D">
        <w:rPr>
          <w:rFonts w:ascii="Times New Roman" w:eastAsia="Calibri" w:hAnsi="Times New Roman" w:cs="Times New Roman"/>
          <w:bCs/>
          <w:kern w:val="0"/>
          <w:sz w:val="28"/>
          <w:szCs w:val="28"/>
          <w:lang w:val="kk-KZ"/>
          <w14:ligatures w14:val="none"/>
        </w:rPr>
        <w:t xml:space="preserve"> </w:t>
      </w:r>
      <w:r w:rsidR="000D270D" w:rsidRPr="00BD0177">
        <w:rPr>
          <w:rFonts w:ascii="Times New Roman" w:eastAsia="Calibri" w:hAnsi="Times New Roman" w:cs="Times New Roman"/>
          <w:bCs/>
          <w:kern w:val="0"/>
          <w:sz w:val="28"/>
          <w:szCs w:val="28"/>
          <w:lang w:val="kk-KZ"/>
          <w14:ligatures w14:val="none"/>
        </w:rPr>
        <w:t xml:space="preserve">тазалау </w:t>
      </w:r>
      <w:r w:rsidR="000D270D" w:rsidRPr="00141702">
        <w:rPr>
          <w:rFonts w:ascii="Times New Roman" w:eastAsia="Calibri" w:hAnsi="Times New Roman" w:cs="Times New Roman"/>
          <w:bCs/>
          <w:color w:val="000000" w:themeColor="text1"/>
          <w:kern w:val="0"/>
          <w:sz w:val="28"/>
          <w:szCs w:val="28"/>
          <w:lang w:val="kk-KZ"/>
          <w14:ligatures w14:val="none"/>
        </w:rPr>
        <w:t>әдісі</w:t>
      </w:r>
      <w:r w:rsidR="000D270D">
        <w:rPr>
          <w:rFonts w:ascii="Times New Roman" w:eastAsia="Calibri" w:hAnsi="Times New Roman" w:cs="Times New Roman"/>
          <w:color w:val="000000" w:themeColor="text1"/>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Изопропил спирті қайнау температурасы 80,37°C (176,67°F) және салмағы бойынша 87,7% (көлемі бойынша 91%) изопропил спирті сумен азеотропты қоспа түзеді. Суды спиртті  әк CaO үстінде айдау арқылы кетіруге болады. Жеткілікті құрғақ және таза еріткіш сусыз кальций сульфаты CaSO</w:t>
      </w:r>
      <w:r w:rsidRPr="00BD0177">
        <w:rPr>
          <w:rFonts w:ascii="Times New Roman" w:eastAsia="Calibri" w:hAnsi="Times New Roman" w:cs="Times New Roman"/>
          <w:kern w:val="0"/>
          <w:sz w:val="28"/>
          <w:szCs w:val="28"/>
          <w:vertAlign w:val="subscript"/>
          <w:lang w:val="kk-KZ"/>
          <w14:ligatures w14:val="none"/>
        </w:rPr>
        <w:t>4</w:t>
      </w:r>
      <w:r w:rsidRPr="00BD0177">
        <w:rPr>
          <w:rFonts w:ascii="Times New Roman" w:eastAsia="Calibri" w:hAnsi="Times New Roman" w:cs="Times New Roman"/>
          <w:kern w:val="0"/>
          <w:sz w:val="28"/>
          <w:szCs w:val="28"/>
          <w:lang w:val="kk-KZ"/>
          <w14:ligatures w14:val="none"/>
        </w:rPr>
        <w:t xml:space="preserve"> арқылы айдау арқылы алына</w:t>
      </w:r>
      <w:r w:rsidR="007C2BC5">
        <w:rPr>
          <w:rFonts w:ascii="Times New Roman" w:eastAsia="Calibri" w:hAnsi="Times New Roman" w:cs="Times New Roman"/>
          <w:kern w:val="0"/>
          <w:sz w:val="28"/>
          <w:szCs w:val="28"/>
          <w:lang w:val="kk-KZ"/>
          <w14:ligatures w14:val="none"/>
        </w:rPr>
        <w:t>д</w:t>
      </w:r>
      <w:r w:rsidRPr="00BD0177">
        <w:rPr>
          <w:rFonts w:ascii="Times New Roman" w:eastAsia="Calibri" w:hAnsi="Times New Roman" w:cs="Times New Roman"/>
          <w:kern w:val="0"/>
          <w:sz w:val="28"/>
          <w:szCs w:val="28"/>
          <w:lang w:val="kk-KZ"/>
          <w14:ligatures w14:val="none"/>
        </w:rPr>
        <w:t>ы.</w:t>
      </w:r>
    </w:p>
    <w:p w14:paraId="60B5BC50" w14:textId="3113ABE6" w:rsidR="00BD0177" w:rsidRPr="007F3C89" w:rsidRDefault="00BD0177" w:rsidP="00B5484D">
      <w:pPr>
        <w:tabs>
          <w:tab w:val="left" w:pos="1560"/>
          <w:tab w:val="left" w:pos="7230"/>
        </w:tabs>
        <w:spacing w:after="0" w:line="240" w:lineRule="auto"/>
        <w:ind w:firstLine="567"/>
        <w:jc w:val="both"/>
        <w:rPr>
          <w:rFonts w:ascii="Times New Roman" w:eastAsia="Calibri" w:hAnsi="Times New Roman" w:cs="Times New Roman"/>
          <w:bCs/>
          <w:kern w:val="0"/>
          <w:sz w:val="28"/>
          <w:szCs w:val="28"/>
          <w:lang w:val="kk-KZ"/>
          <w14:ligatures w14:val="none"/>
        </w:rPr>
      </w:pPr>
      <w:r w:rsidRPr="00BD0177">
        <w:rPr>
          <w:rFonts w:ascii="Times New Roman" w:eastAsia="Calibri" w:hAnsi="Times New Roman" w:cs="Times New Roman"/>
          <w:bCs/>
          <w:kern w:val="0"/>
          <w:sz w:val="28"/>
          <w:szCs w:val="28"/>
          <w:lang w:val="kk-KZ"/>
          <w14:ligatures w14:val="none"/>
        </w:rPr>
        <w:t>Пиперидин</w:t>
      </w:r>
      <w:r w:rsidR="007F3C89">
        <w:rPr>
          <w:rFonts w:ascii="Times New Roman" w:eastAsia="Calibri" w:hAnsi="Times New Roman" w:cs="Times New Roman"/>
          <w:bCs/>
          <w:kern w:val="0"/>
          <w:sz w:val="28"/>
          <w:szCs w:val="28"/>
          <w:lang w:val="kk-KZ"/>
          <w14:ligatures w14:val="none"/>
        </w:rPr>
        <w:t xml:space="preserve"> </w:t>
      </w:r>
      <w:r w:rsidR="007F3C89" w:rsidRPr="00BD0177">
        <w:rPr>
          <w:rFonts w:ascii="Times New Roman" w:eastAsia="Calibri" w:hAnsi="Times New Roman" w:cs="Times New Roman"/>
          <w:bCs/>
          <w:kern w:val="0"/>
          <w:sz w:val="28"/>
          <w:szCs w:val="28"/>
          <w:lang w:val="kk-KZ"/>
          <w14:ligatures w14:val="none"/>
        </w:rPr>
        <w:t xml:space="preserve">тазалау </w:t>
      </w:r>
      <w:r w:rsidR="007F3C89" w:rsidRPr="00141702">
        <w:rPr>
          <w:rFonts w:ascii="Times New Roman" w:eastAsia="Calibri" w:hAnsi="Times New Roman" w:cs="Times New Roman"/>
          <w:bCs/>
          <w:color w:val="000000" w:themeColor="text1"/>
          <w:kern w:val="0"/>
          <w:sz w:val="28"/>
          <w:szCs w:val="28"/>
          <w:lang w:val="kk-KZ"/>
          <w14:ligatures w14:val="none"/>
        </w:rPr>
        <w:t>әдісі</w:t>
      </w:r>
      <w:r w:rsidR="007F3C89">
        <w:rPr>
          <w:rFonts w:ascii="Times New Roman" w:eastAsia="Calibri" w:hAnsi="Times New Roman" w:cs="Times New Roman"/>
          <w:color w:val="000000" w:themeColor="text1"/>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 xml:space="preserve">Пиперидин (пентаметиленеимин) - бір азот атомы бар алты мүшелі қаныққан цикл гексагидропиридин. Аммиак иісі бар түссіз сұйықтық, сумен және көптеген органикалық еріткіштермен араласып, сумен азеотропты қоспа түзеді (салмағы бойынша 35% су, 92,8 °С). </w:t>
      </w:r>
    </w:p>
    <w:p w14:paraId="3706224E" w14:textId="17C8C7B6" w:rsid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kern w:val="0"/>
          <w:sz w:val="28"/>
          <w:szCs w:val="28"/>
          <w:lang w:val="kk-KZ"/>
          <w14:ligatures w14:val="none"/>
        </w:rPr>
        <w:t xml:space="preserve">Пиперидин түйіршіктелген NaOH  немесе KOH  немсес металл натрийдің үстіне салып  мұқият тазартылады </w:t>
      </w:r>
      <w:bookmarkStart w:id="25" w:name="_Hlk214349516"/>
      <w:r w:rsidRPr="00BD0177">
        <w:rPr>
          <w:rFonts w:ascii="Times New Roman" w:eastAsia="Calibri" w:hAnsi="Times New Roman" w:cs="Times New Roman"/>
          <w:kern w:val="0"/>
          <w:sz w:val="28"/>
          <w:szCs w:val="28"/>
          <w:lang w:val="kk-KZ"/>
          <w14:ligatures w14:val="none"/>
        </w:rPr>
        <w:t>[1</w:t>
      </w:r>
      <w:r w:rsidR="00584F78">
        <w:rPr>
          <w:rFonts w:ascii="Times New Roman" w:eastAsia="Calibri" w:hAnsi="Times New Roman" w:cs="Times New Roman"/>
          <w:kern w:val="0"/>
          <w:sz w:val="28"/>
          <w:szCs w:val="28"/>
          <w:lang w:val="kk-KZ"/>
          <w14:ligatures w14:val="none"/>
        </w:rPr>
        <w:t>23</w:t>
      </w:r>
      <w:r w:rsidRPr="00BD0177">
        <w:rPr>
          <w:rFonts w:ascii="Times New Roman" w:eastAsia="Calibri" w:hAnsi="Times New Roman" w:cs="Times New Roman"/>
          <w:kern w:val="0"/>
          <w:sz w:val="28"/>
          <w:szCs w:val="28"/>
          <w:lang w:val="kk-KZ"/>
          <w14:ligatures w14:val="none"/>
        </w:rPr>
        <w:t>-1</w:t>
      </w:r>
      <w:r w:rsidR="00584F78">
        <w:rPr>
          <w:rFonts w:ascii="Times New Roman" w:eastAsia="Calibri" w:hAnsi="Times New Roman" w:cs="Times New Roman"/>
          <w:kern w:val="0"/>
          <w:sz w:val="28"/>
          <w:szCs w:val="28"/>
          <w:lang w:val="kk-KZ"/>
          <w14:ligatures w14:val="none"/>
        </w:rPr>
        <w:t>24</w:t>
      </w:r>
      <w:r w:rsidRPr="00BD0177">
        <w:rPr>
          <w:rFonts w:ascii="Times New Roman" w:eastAsia="Calibri" w:hAnsi="Times New Roman" w:cs="Times New Roman"/>
          <w:kern w:val="0"/>
          <w:sz w:val="28"/>
          <w:szCs w:val="28"/>
          <w:lang w:val="kk-KZ"/>
          <w14:ligatures w14:val="none"/>
        </w:rPr>
        <w:t>].</w:t>
      </w:r>
      <w:bookmarkStart w:id="26" w:name="_Hlk208305963"/>
      <w:bookmarkEnd w:id="25"/>
    </w:p>
    <w:p w14:paraId="469853F5" w14:textId="77777777" w:rsidR="00152395" w:rsidRPr="00BD0177" w:rsidRDefault="00152395"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p>
    <w:p w14:paraId="015ECAA1" w14:textId="021CC49A" w:rsidR="00BD0177" w:rsidRPr="00BD0177" w:rsidRDefault="00F92A5C" w:rsidP="00B5484D">
      <w:pPr>
        <w:tabs>
          <w:tab w:val="left" w:pos="1560"/>
          <w:tab w:val="left" w:pos="7230"/>
        </w:tabs>
        <w:spacing w:after="0" w:line="240" w:lineRule="auto"/>
        <w:ind w:firstLine="567"/>
        <w:jc w:val="both"/>
        <w:rPr>
          <w:rFonts w:ascii="Times New Roman" w:eastAsia="Calibri" w:hAnsi="Times New Roman" w:cs="Times New Roman"/>
          <w:b/>
          <w:bCs/>
          <w:kern w:val="0"/>
          <w:sz w:val="28"/>
          <w:szCs w:val="28"/>
          <w:lang w:val="kk-KZ"/>
          <w14:ligatures w14:val="none"/>
        </w:rPr>
      </w:pPr>
      <w:r>
        <w:rPr>
          <w:rFonts w:ascii="Times New Roman" w:eastAsia="Calibri" w:hAnsi="Times New Roman" w:cs="Times New Roman"/>
          <w:b/>
          <w:bCs/>
          <w:kern w:val="0"/>
          <w:sz w:val="28"/>
          <w:szCs w:val="28"/>
          <w:lang w:val="kk-KZ"/>
          <w14:ligatures w14:val="none"/>
        </w:rPr>
        <w:t>2</w:t>
      </w:r>
      <w:r w:rsidR="00BD0177" w:rsidRPr="00BD0177">
        <w:rPr>
          <w:rFonts w:ascii="Times New Roman" w:eastAsia="Calibri" w:hAnsi="Times New Roman" w:cs="Times New Roman"/>
          <w:b/>
          <w:bCs/>
          <w:kern w:val="0"/>
          <w:sz w:val="28"/>
          <w:szCs w:val="28"/>
          <w:lang w:val="kk-KZ"/>
          <w14:ligatures w14:val="none"/>
        </w:rPr>
        <w:t xml:space="preserve">.2 </w:t>
      </w:r>
      <w:r w:rsidR="00EA7335" w:rsidRPr="00EA7335">
        <w:rPr>
          <w:rFonts w:ascii="Times New Roman" w:eastAsia="Calibri" w:hAnsi="Times New Roman" w:cs="Times New Roman"/>
          <w:b/>
          <w:bCs/>
          <w:kern w:val="0"/>
          <w:sz w:val="28"/>
          <w:szCs w:val="28"/>
          <w:lang w:val="kk-KZ"/>
          <w14:ligatures w14:val="none"/>
        </w:rPr>
        <w:t>О-толуоил-β-(морфолин-1-ил)пропиоамидоксим және 5-арил-3-[β-(пиперидин-1-ил)этил]-1,2,4-оксадиазол тұздарын алу</w:t>
      </w:r>
    </w:p>
    <w:p w14:paraId="2C90301F" w14:textId="72288B52" w:rsidR="00BD0177" w:rsidRP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i/>
          <w:iCs/>
          <w:kern w:val="0"/>
          <w:sz w:val="28"/>
          <w:szCs w:val="28"/>
          <w:lang w:val="kk-KZ"/>
          <w14:ligatures w14:val="none"/>
        </w:rPr>
        <w:t>3-[β-пиперидин-1-ил)этил]-5-пара-метилфенил-1,2,4-оксадиазолды дайындау (</w:t>
      </w:r>
      <w:r w:rsidR="00F92B4F" w:rsidRPr="0025742C">
        <w:rPr>
          <w:rFonts w:ascii="Times New Roman" w:eastAsia="Calibri" w:hAnsi="Times New Roman" w:cs="Times New Roman"/>
          <w:b/>
          <w:bCs/>
          <w:i/>
          <w:iCs/>
          <w:kern w:val="0"/>
          <w:sz w:val="28"/>
          <w:szCs w:val="28"/>
          <w:lang w:val="kk-KZ"/>
          <w14:ligatures w14:val="none"/>
        </w:rPr>
        <w:t>3</w:t>
      </w:r>
      <w:r w:rsidRPr="0025742C">
        <w:rPr>
          <w:rFonts w:ascii="Times New Roman" w:eastAsia="Calibri" w:hAnsi="Times New Roman" w:cs="Times New Roman"/>
          <w:b/>
          <w:bCs/>
          <w:i/>
          <w:iCs/>
          <w:kern w:val="0"/>
          <w:sz w:val="28"/>
          <w:szCs w:val="28"/>
          <w:lang w:val="kk-KZ"/>
          <w14:ligatures w14:val="none"/>
        </w:rPr>
        <w:t>а</w:t>
      </w:r>
      <w:r w:rsidRPr="00BD0177">
        <w:rPr>
          <w:rFonts w:ascii="Times New Roman" w:eastAsia="Calibri" w:hAnsi="Times New Roman" w:cs="Times New Roman"/>
          <w:i/>
          <w:iCs/>
          <w:kern w:val="0"/>
          <w:sz w:val="28"/>
          <w:szCs w:val="28"/>
          <w:lang w:val="kk-KZ"/>
          <w14:ligatures w14:val="none"/>
        </w:rPr>
        <w:t>).</w:t>
      </w:r>
      <w:r w:rsidRPr="00BD0177">
        <w:rPr>
          <w:rFonts w:ascii="Times New Roman" w:eastAsia="Calibri" w:hAnsi="Times New Roman" w:cs="Times New Roman"/>
          <w:kern w:val="0"/>
          <w:sz w:val="28"/>
          <w:szCs w:val="28"/>
          <w:lang w:val="kk-KZ"/>
          <w14:ligatures w14:val="none"/>
        </w:rPr>
        <w:t xml:space="preserve"> 10 мл кептірілген ДМФА 0,3 г (0,001 моль) О-пара-толуил-β-пиперидинопропиоамидоксимге  (негіз) қосылды және қоспаны май ваннасында 60-70°С 1,5 сағат қыздырды. Түзілген тұнба сүзгіден өткізіліп, фильтрат құрғағанша буландырылады, содан кейін ацетонмен жуылады. 0,15 г (56,36%) оксадиазол алынды. Б.т 232°C; R</w:t>
      </w:r>
      <w:r w:rsidRPr="0025742C">
        <w:rPr>
          <w:rFonts w:ascii="Times New Roman" w:eastAsia="Calibri" w:hAnsi="Times New Roman" w:cs="Times New Roman"/>
          <w:i/>
          <w:iCs/>
          <w:kern w:val="0"/>
          <w:sz w:val="28"/>
          <w:szCs w:val="28"/>
          <w:lang w:val="kk-KZ"/>
          <w14:ligatures w14:val="none"/>
        </w:rPr>
        <w:t>f</w:t>
      </w:r>
      <w:r w:rsidRPr="00BD0177">
        <w:rPr>
          <w:rFonts w:ascii="Times New Roman" w:eastAsia="Calibri" w:hAnsi="Times New Roman" w:cs="Times New Roman"/>
          <w:kern w:val="0"/>
          <w:sz w:val="28"/>
          <w:szCs w:val="28"/>
          <w:lang w:val="kk-KZ"/>
          <w14:ligatures w14:val="none"/>
        </w:rPr>
        <w:t xml:space="preserve"> 0,65 (этанол:бензол, 3:1).</w:t>
      </w:r>
    </w:p>
    <w:p w14:paraId="3292E07E" w14:textId="75233E44" w:rsidR="00BD0177" w:rsidRP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i/>
          <w:iCs/>
          <w:kern w:val="0"/>
          <w:sz w:val="28"/>
          <w:szCs w:val="28"/>
          <w:lang w:val="kk-KZ"/>
          <w14:ligatures w14:val="none"/>
        </w:rPr>
        <w:t>3-[β-пиперидин-1-ил)этил]-5-пара-бромфенил-1,2,4-оксадиазолды дайындау (</w:t>
      </w:r>
      <w:r w:rsidR="00F92B4F" w:rsidRPr="0025742C">
        <w:rPr>
          <w:rFonts w:ascii="Times New Roman" w:eastAsia="Calibri" w:hAnsi="Times New Roman" w:cs="Times New Roman"/>
          <w:b/>
          <w:bCs/>
          <w:i/>
          <w:iCs/>
          <w:kern w:val="0"/>
          <w:sz w:val="28"/>
          <w:szCs w:val="28"/>
          <w:lang w:val="kk-KZ"/>
          <w14:ligatures w14:val="none"/>
        </w:rPr>
        <w:t>3</w:t>
      </w:r>
      <w:r w:rsidRPr="0025742C">
        <w:rPr>
          <w:rFonts w:ascii="Times New Roman" w:eastAsia="Calibri" w:hAnsi="Times New Roman" w:cs="Times New Roman"/>
          <w:b/>
          <w:bCs/>
          <w:i/>
          <w:iCs/>
          <w:kern w:val="0"/>
          <w:sz w:val="28"/>
          <w:szCs w:val="28"/>
          <w:lang w:val="kk-KZ"/>
          <w14:ligatures w14:val="none"/>
        </w:rPr>
        <w:t>b</w:t>
      </w:r>
      <w:r w:rsidRPr="0025742C">
        <w:rPr>
          <w:rFonts w:ascii="Times New Roman" w:eastAsia="Calibri" w:hAnsi="Times New Roman" w:cs="Times New Roman"/>
          <w:b/>
          <w:bCs/>
          <w:kern w:val="0"/>
          <w:sz w:val="28"/>
          <w:szCs w:val="28"/>
          <w:lang w:val="kk-KZ"/>
          <w14:ligatures w14:val="none"/>
        </w:rPr>
        <w:t>)</w:t>
      </w:r>
      <w:r w:rsidRPr="00BD0177">
        <w:rPr>
          <w:rFonts w:ascii="Times New Roman" w:eastAsia="Calibri" w:hAnsi="Times New Roman" w:cs="Times New Roman"/>
          <w:kern w:val="0"/>
          <w:sz w:val="28"/>
          <w:szCs w:val="28"/>
          <w:lang w:val="kk-KZ"/>
          <w14:ligatures w14:val="none"/>
        </w:rPr>
        <w:t>. 3 мл кептірілген ДМФА 0,98 г (0,0027 моль) О-пара-бромо-β-пиперидинопропиоамидоксимге (негіз) қосылды және қоспаны май ваннасында 70-80°С 1,5 сағат қыздырды. Реакция қоспасы ЖҚХ бақыланды. Тұнба сүзіліп алынып, фильтрат кепкенге дейін буланып, содан кейін ацетонмен жуылады. 0,66 г (70,37%) оксадиазол алынды. Б.т. 230-240°С; R</w:t>
      </w:r>
      <w:r w:rsidRPr="0025742C">
        <w:rPr>
          <w:rFonts w:ascii="Times New Roman" w:eastAsia="Calibri" w:hAnsi="Times New Roman" w:cs="Times New Roman"/>
          <w:i/>
          <w:iCs/>
          <w:kern w:val="0"/>
          <w:sz w:val="28"/>
          <w:szCs w:val="28"/>
          <w:lang w:val="kk-KZ"/>
          <w14:ligatures w14:val="none"/>
        </w:rPr>
        <w:t xml:space="preserve">f </w:t>
      </w:r>
      <w:r w:rsidRPr="00BD0177">
        <w:rPr>
          <w:rFonts w:ascii="Times New Roman" w:eastAsia="Calibri" w:hAnsi="Times New Roman" w:cs="Times New Roman"/>
          <w:kern w:val="0"/>
          <w:sz w:val="28"/>
          <w:szCs w:val="28"/>
          <w:lang w:val="kk-KZ"/>
          <w14:ligatures w14:val="none"/>
        </w:rPr>
        <w:t>0,68 (этанол:бензол, 3:1).</w:t>
      </w:r>
    </w:p>
    <w:p w14:paraId="47BB0ED6" w14:textId="5E5DE555" w:rsidR="00BD0177" w:rsidRDefault="00BD0177"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BD0177">
        <w:rPr>
          <w:rFonts w:ascii="Times New Roman" w:eastAsia="Calibri" w:hAnsi="Times New Roman" w:cs="Times New Roman"/>
          <w:i/>
          <w:iCs/>
          <w:kern w:val="0"/>
          <w:sz w:val="28"/>
          <w:szCs w:val="28"/>
          <w:lang w:val="kk-KZ"/>
          <w14:ligatures w14:val="none"/>
        </w:rPr>
        <w:t>3-[β-пиперидин-1-ил)этил]-5-мета-хлорофенил-1,2,4-оксадиазолды дайындау (</w:t>
      </w:r>
      <w:r w:rsidR="00F92B4F" w:rsidRPr="0025742C">
        <w:rPr>
          <w:rFonts w:ascii="Times New Roman" w:eastAsia="Calibri" w:hAnsi="Times New Roman" w:cs="Times New Roman"/>
          <w:b/>
          <w:bCs/>
          <w:i/>
          <w:iCs/>
          <w:kern w:val="0"/>
          <w:sz w:val="28"/>
          <w:szCs w:val="28"/>
          <w:lang w:val="kk-KZ"/>
          <w14:ligatures w14:val="none"/>
        </w:rPr>
        <w:t>3</w:t>
      </w:r>
      <w:r w:rsidRPr="0025742C">
        <w:rPr>
          <w:rFonts w:ascii="Times New Roman" w:eastAsia="Calibri" w:hAnsi="Times New Roman" w:cs="Times New Roman"/>
          <w:b/>
          <w:bCs/>
          <w:i/>
          <w:iCs/>
          <w:kern w:val="0"/>
          <w:sz w:val="28"/>
          <w:szCs w:val="28"/>
          <w:lang w:val="en-US"/>
          <w14:ligatures w14:val="none"/>
        </w:rPr>
        <w:t>c</w:t>
      </w:r>
      <w:r w:rsidRPr="00BD0177">
        <w:rPr>
          <w:rFonts w:ascii="Times New Roman" w:eastAsia="Calibri" w:hAnsi="Times New Roman" w:cs="Times New Roman"/>
          <w:i/>
          <w:iCs/>
          <w:kern w:val="0"/>
          <w:sz w:val="28"/>
          <w:szCs w:val="28"/>
          <w:lang w:val="kk-KZ"/>
          <w14:ligatures w14:val="none"/>
        </w:rPr>
        <w:t>).</w:t>
      </w:r>
      <w:r w:rsidRPr="00BD0177">
        <w:rPr>
          <w:rFonts w:ascii="Times New Roman" w:eastAsia="Calibri" w:hAnsi="Times New Roman" w:cs="Times New Roman"/>
          <w:kern w:val="0"/>
          <w:sz w:val="28"/>
          <w:szCs w:val="28"/>
          <w:lang w:val="kk-KZ"/>
          <w14:ligatures w14:val="none"/>
        </w:rPr>
        <w:t xml:space="preserve"> 3 мл кептірілген ДМФА 2,07 г (0,0066 моль) О-мета-хлоро-β-пиперидинопропиоамидоксимге (негіз) қосылды және қоспаны май ваннасында 70-80°С 1,5 сағат қыздырды. Түзілген тұнба сүзгіден өткізіліп, фильтрат құрғағанша буландырылады, содан кейін ацетонмен жуылады. 1,43 г (74,32%) оксадиазол</w:t>
      </w:r>
      <w:r w:rsidR="0025742C">
        <w:rPr>
          <w:rFonts w:ascii="Times New Roman" w:eastAsia="Calibri" w:hAnsi="Times New Roman" w:cs="Times New Roman"/>
          <w:kern w:val="0"/>
          <w:sz w:val="28"/>
          <w:szCs w:val="28"/>
          <w:lang w:val="kk-KZ"/>
          <w14:ligatures w14:val="none"/>
        </w:rPr>
        <w:t xml:space="preserve"> </w:t>
      </w:r>
      <w:r w:rsidRPr="00BD0177">
        <w:rPr>
          <w:rFonts w:ascii="Times New Roman" w:eastAsia="Calibri" w:hAnsi="Times New Roman" w:cs="Times New Roman"/>
          <w:kern w:val="0"/>
          <w:sz w:val="28"/>
          <w:szCs w:val="28"/>
          <w:lang w:val="kk-KZ"/>
          <w14:ligatures w14:val="none"/>
        </w:rPr>
        <w:t>алынды. Б.т 208-222°С; Rf 0,81 (этанол:бензол, 3:1).</w:t>
      </w:r>
    </w:p>
    <w:p w14:paraId="11A2E6FF" w14:textId="09AF82EC" w:rsidR="00F92B4F" w:rsidRDefault="00F92B4F"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F92B4F">
        <w:rPr>
          <w:rFonts w:ascii="Times New Roman" w:eastAsia="Calibri" w:hAnsi="Times New Roman" w:cs="Times New Roman"/>
          <w:i/>
          <w:iCs/>
          <w:kern w:val="0"/>
          <w:sz w:val="28"/>
          <w:szCs w:val="28"/>
          <w:lang w:val="kk-KZ"/>
          <w14:ligatures w14:val="none"/>
        </w:rPr>
        <w:t>O-p-толуил-β-(морфолин-1-ил)прориоамидоксим гидрохлоридін дайындау</w:t>
      </w:r>
      <w:r>
        <w:rPr>
          <w:rFonts w:ascii="Times New Roman" w:eastAsia="Calibri" w:hAnsi="Times New Roman" w:cs="Times New Roman"/>
          <w:i/>
          <w:iCs/>
          <w:kern w:val="0"/>
          <w:sz w:val="28"/>
          <w:szCs w:val="28"/>
          <w:lang w:val="kk-KZ"/>
          <w14:ligatures w14:val="none"/>
        </w:rPr>
        <w:t xml:space="preserve"> </w:t>
      </w:r>
      <w:r w:rsidRPr="0025742C">
        <w:rPr>
          <w:rFonts w:ascii="Times New Roman" w:eastAsia="Calibri" w:hAnsi="Times New Roman" w:cs="Times New Roman"/>
          <w:b/>
          <w:bCs/>
          <w:i/>
          <w:iCs/>
          <w:kern w:val="0"/>
          <w:sz w:val="28"/>
          <w:szCs w:val="28"/>
          <w:lang w:val="kk-KZ"/>
          <w14:ligatures w14:val="none"/>
        </w:rPr>
        <w:t>(4а</w:t>
      </w:r>
      <w:r w:rsidRPr="00F92B4F">
        <w:rPr>
          <w:rFonts w:ascii="Times New Roman" w:eastAsia="Calibri" w:hAnsi="Times New Roman" w:cs="Times New Roman"/>
          <w:i/>
          <w:iCs/>
          <w:kern w:val="0"/>
          <w:sz w:val="28"/>
          <w:szCs w:val="28"/>
          <w:lang w:val="kk-KZ"/>
          <w14:ligatures w14:val="none"/>
        </w:rPr>
        <w:t>)</w:t>
      </w:r>
      <w:r w:rsidRPr="00F92B4F">
        <w:rPr>
          <w:rFonts w:ascii="Times New Roman" w:eastAsia="Calibri" w:hAnsi="Times New Roman" w:cs="Times New Roman"/>
          <w:kern w:val="0"/>
          <w:sz w:val="28"/>
          <w:szCs w:val="28"/>
          <w:lang w:val="kk-KZ"/>
          <w14:ligatures w14:val="none"/>
        </w:rPr>
        <w:t xml:space="preserve">. Реакция амидоксим мен пара-толуилхлорид арасында хлороформда катализаторсыз және бөлме температурасында жүреді. Тұнба сүзіледі және синтез өнімділігін есептеу үшін техникалық тұнбаның массасы өлшенеді. 90% өнімділікпен O-p-толуил-β-(морфолин-1-ил)прориоамидоксим гидрохлоридінің ақ тұнбасы алынады. Содан кейін тұнба </w:t>
      </w:r>
      <w:r w:rsidRPr="0025742C">
        <w:rPr>
          <w:rFonts w:ascii="Times New Roman" w:eastAsia="Calibri" w:hAnsi="Times New Roman" w:cs="Times New Roman"/>
          <w:i/>
          <w:iCs/>
          <w:kern w:val="0"/>
          <w:sz w:val="28"/>
          <w:szCs w:val="28"/>
          <w:lang w:val="kk-KZ"/>
          <w14:ligatures w14:val="none"/>
        </w:rPr>
        <w:t>i</w:t>
      </w:r>
      <w:r w:rsidRPr="00F92B4F">
        <w:rPr>
          <w:rFonts w:ascii="Times New Roman" w:eastAsia="Calibri" w:hAnsi="Times New Roman" w:cs="Times New Roman"/>
          <w:kern w:val="0"/>
          <w:sz w:val="28"/>
          <w:szCs w:val="28"/>
          <w:lang w:val="kk-KZ"/>
          <w14:ligatures w14:val="none"/>
        </w:rPr>
        <w:t xml:space="preserve">-PrOH-тан қайта кристалданады. </w:t>
      </w:r>
    </w:p>
    <w:p w14:paraId="6589B1E5" w14:textId="73852681" w:rsidR="00F92B4F" w:rsidRDefault="00F92B4F"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7A7E">
        <w:rPr>
          <w:rFonts w:ascii="Times New Roman" w:eastAsia="Calibri" w:hAnsi="Times New Roman" w:cs="Times New Roman"/>
          <w:i/>
          <w:iCs/>
          <w:kern w:val="0"/>
          <w:sz w:val="28"/>
          <w:szCs w:val="28"/>
          <w:lang w:val="kk-KZ"/>
          <w14:ligatures w14:val="none"/>
        </w:rPr>
        <w:t>O-p-толуил-β-(морфолин-1-ил)прориоамидоксим негізін алу (</w:t>
      </w:r>
      <w:r w:rsidRPr="0025742C">
        <w:rPr>
          <w:rFonts w:ascii="Times New Roman" w:eastAsia="Calibri" w:hAnsi="Times New Roman" w:cs="Times New Roman"/>
          <w:b/>
          <w:bCs/>
          <w:i/>
          <w:iCs/>
          <w:kern w:val="0"/>
          <w:sz w:val="28"/>
          <w:szCs w:val="28"/>
          <w:lang w:val="kk-KZ"/>
          <w14:ligatures w14:val="none"/>
        </w:rPr>
        <w:t>4</w:t>
      </w:r>
      <w:r w:rsidR="00597A7E" w:rsidRPr="0025742C">
        <w:rPr>
          <w:rFonts w:ascii="Times New Roman" w:eastAsia="Calibri" w:hAnsi="Times New Roman" w:cs="Times New Roman"/>
          <w:b/>
          <w:bCs/>
          <w:i/>
          <w:iCs/>
          <w:kern w:val="0"/>
          <w:sz w:val="28"/>
          <w:szCs w:val="28"/>
          <w:lang w:val="kk-KZ"/>
          <w14:ligatures w14:val="none"/>
        </w:rPr>
        <w:t>b</w:t>
      </w:r>
      <w:r w:rsidRPr="00597A7E">
        <w:rPr>
          <w:rFonts w:ascii="Times New Roman" w:eastAsia="Calibri" w:hAnsi="Times New Roman" w:cs="Times New Roman"/>
          <w:i/>
          <w:iCs/>
          <w:kern w:val="0"/>
          <w:sz w:val="28"/>
          <w:szCs w:val="28"/>
          <w:lang w:val="kk-KZ"/>
          <w14:ligatures w14:val="none"/>
        </w:rPr>
        <w:t>)</w:t>
      </w:r>
      <w:r w:rsidR="00597A7E" w:rsidRPr="00597A7E">
        <w:rPr>
          <w:rFonts w:ascii="Times New Roman" w:eastAsia="Calibri" w:hAnsi="Times New Roman" w:cs="Times New Roman"/>
          <w:i/>
          <w:iCs/>
          <w:kern w:val="0"/>
          <w:sz w:val="28"/>
          <w:szCs w:val="28"/>
          <w:lang w:val="kk-KZ"/>
          <w14:ligatures w14:val="none"/>
        </w:rPr>
        <w:t>.</w:t>
      </w:r>
      <w:r w:rsidR="00597A7E" w:rsidRPr="00597A7E">
        <w:rPr>
          <w:rFonts w:ascii="Times New Roman" w:eastAsia="Calibri" w:hAnsi="Times New Roman" w:cs="Times New Roman"/>
          <w:kern w:val="0"/>
          <w:sz w:val="28"/>
          <w:szCs w:val="28"/>
          <w:lang w:val="kk-KZ"/>
          <w14:ligatures w14:val="none"/>
        </w:rPr>
        <w:t xml:space="preserve"> O-p-толуил-β-(морфолин-1-ил)прориоамидоксим гидрохлориді</w:t>
      </w:r>
      <w:r w:rsidRPr="00F92B4F">
        <w:rPr>
          <w:rFonts w:ascii="Times New Roman" w:eastAsia="Calibri" w:hAnsi="Times New Roman" w:cs="Times New Roman"/>
          <w:kern w:val="0"/>
          <w:sz w:val="28"/>
          <w:szCs w:val="28"/>
          <w:lang w:val="kk-KZ"/>
          <w14:ligatures w14:val="none"/>
        </w:rPr>
        <w:t xml:space="preserve"> K</w:t>
      </w:r>
      <w:r w:rsidRPr="00F92B4F">
        <w:rPr>
          <w:rFonts w:ascii="Times New Roman" w:eastAsia="Calibri" w:hAnsi="Times New Roman" w:cs="Times New Roman"/>
          <w:kern w:val="0"/>
          <w:sz w:val="28"/>
          <w:szCs w:val="28"/>
          <w:vertAlign w:val="subscript"/>
          <w:lang w:val="kk-KZ"/>
          <w14:ligatures w14:val="none"/>
        </w:rPr>
        <w:t>2</w:t>
      </w:r>
      <w:r w:rsidRPr="00F92B4F">
        <w:rPr>
          <w:rFonts w:ascii="Times New Roman" w:eastAsia="Calibri" w:hAnsi="Times New Roman" w:cs="Times New Roman"/>
          <w:kern w:val="0"/>
          <w:sz w:val="28"/>
          <w:szCs w:val="28"/>
          <w:lang w:val="kk-KZ"/>
          <w14:ligatures w14:val="none"/>
        </w:rPr>
        <w:t>CO</w:t>
      </w:r>
      <w:r w:rsidRPr="00F92B4F">
        <w:rPr>
          <w:rFonts w:ascii="Times New Roman" w:eastAsia="Calibri" w:hAnsi="Times New Roman" w:cs="Times New Roman"/>
          <w:kern w:val="0"/>
          <w:sz w:val="28"/>
          <w:szCs w:val="28"/>
          <w:vertAlign w:val="subscript"/>
          <w:lang w:val="kk-KZ"/>
          <w14:ligatures w14:val="none"/>
        </w:rPr>
        <w:t>3</w:t>
      </w:r>
      <w:r w:rsidRPr="00F92B4F">
        <w:rPr>
          <w:rFonts w:ascii="Times New Roman" w:eastAsia="Calibri" w:hAnsi="Times New Roman" w:cs="Times New Roman"/>
          <w:kern w:val="0"/>
          <w:sz w:val="28"/>
          <w:szCs w:val="28"/>
          <w:lang w:val="kk-KZ"/>
          <w14:ligatures w14:val="none"/>
        </w:rPr>
        <w:t xml:space="preserve"> әрекеттесу арқылы негізге айналады. Алынған тұнба сүзіліп, тазартылады; O-p-толуил-β-(морфолин-1-ил)прориоамидоксим негізінің өнімділігі 79%. Б</w:t>
      </w:r>
      <w:r w:rsidR="0025742C">
        <w:rPr>
          <w:rFonts w:ascii="Times New Roman" w:eastAsia="Calibri" w:hAnsi="Times New Roman" w:cs="Times New Roman"/>
          <w:kern w:val="0"/>
          <w:sz w:val="28"/>
          <w:szCs w:val="28"/>
          <w:lang w:val="kk-KZ"/>
          <w14:ligatures w14:val="none"/>
        </w:rPr>
        <w:t>.</w:t>
      </w:r>
      <w:r w:rsidRPr="00F92B4F">
        <w:rPr>
          <w:rFonts w:ascii="Times New Roman" w:eastAsia="Calibri" w:hAnsi="Times New Roman" w:cs="Times New Roman"/>
          <w:kern w:val="0"/>
          <w:sz w:val="28"/>
          <w:szCs w:val="28"/>
          <w:lang w:val="kk-KZ"/>
          <w14:ligatures w14:val="none"/>
        </w:rPr>
        <w:t xml:space="preserve"> т</w:t>
      </w:r>
      <w:r w:rsidR="0025742C">
        <w:rPr>
          <w:rFonts w:ascii="Times New Roman" w:eastAsia="Calibri" w:hAnsi="Times New Roman" w:cs="Times New Roman"/>
          <w:kern w:val="0"/>
          <w:sz w:val="28"/>
          <w:szCs w:val="28"/>
          <w:lang w:val="kk-KZ"/>
          <w14:ligatures w14:val="none"/>
        </w:rPr>
        <w:t>.</w:t>
      </w:r>
      <w:r w:rsidRPr="00F92B4F">
        <w:rPr>
          <w:rFonts w:ascii="Times New Roman" w:eastAsia="Calibri" w:hAnsi="Times New Roman" w:cs="Times New Roman"/>
          <w:kern w:val="0"/>
          <w:sz w:val="28"/>
          <w:szCs w:val="28"/>
          <w:lang w:val="kk-KZ"/>
          <w14:ligatures w14:val="none"/>
        </w:rPr>
        <w:t xml:space="preserve"> - 80°C.</w:t>
      </w:r>
    </w:p>
    <w:p w14:paraId="3503FE78" w14:textId="54EDAFB7" w:rsidR="004A681F" w:rsidRDefault="00597A7E"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7A7E">
        <w:rPr>
          <w:rFonts w:ascii="Times New Roman" w:eastAsia="Calibri" w:hAnsi="Times New Roman" w:cs="Times New Roman"/>
          <w:i/>
          <w:iCs/>
          <w:kern w:val="0"/>
          <w:sz w:val="28"/>
          <w:szCs w:val="28"/>
          <w:lang w:val="kk-KZ"/>
          <w14:ligatures w14:val="none"/>
        </w:rPr>
        <w:t>O-p-толуил-β-(морфолин-1-ил)прориоамидоксим</w:t>
      </w:r>
      <w:r>
        <w:rPr>
          <w:rFonts w:ascii="Times New Roman" w:eastAsia="Calibri" w:hAnsi="Times New Roman" w:cs="Times New Roman"/>
          <w:i/>
          <w:iCs/>
          <w:kern w:val="0"/>
          <w:sz w:val="28"/>
          <w:szCs w:val="28"/>
          <w:lang w:val="kk-KZ"/>
          <w14:ligatures w14:val="none"/>
        </w:rPr>
        <w:t xml:space="preserve"> </w:t>
      </w:r>
      <w:r w:rsidRPr="00597A7E">
        <w:rPr>
          <w:rFonts w:ascii="Times New Roman" w:eastAsia="Calibri" w:hAnsi="Times New Roman" w:cs="Times New Roman"/>
          <w:i/>
          <w:iCs/>
          <w:kern w:val="0"/>
          <w:sz w:val="28"/>
          <w:szCs w:val="28"/>
          <w:lang w:val="kk-KZ"/>
          <w14:ligatures w14:val="none"/>
        </w:rPr>
        <w:t>оксалаты</w:t>
      </w:r>
      <w:r>
        <w:rPr>
          <w:rFonts w:ascii="Times New Roman" w:eastAsia="Calibri" w:hAnsi="Times New Roman" w:cs="Times New Roman"/>
          <w:i/>
          <w:iCs/>
          <w:kern w:val="0"/>
          <w:sz w:val="28"/>
          <w:szCs w:val="28"/>
          <w:lang w:val="kk-KZ"/>
          <w14:ligatures w14:val="none"/>
        </w:rPr>
        <w:t>н алу</w:t>
      </w:r>
      <w:r w:rsidRPr="00597A7E">
        <w:rPr>
          <w:rFonts w:ascii="Times New Roman" w:eastAsia="Calibri" w:hAnsi="Times New Roman" w:cs="Times New Roman"/>
          <w:i/>
          <w:iCs/>
          <w:kern w:val="0"/>
          <w:sz w:val="28"/>
          <w:szCs w:val="28"/>
          <w:lang w:val="kk-KZ"/>
          <w14:ligatures w14:val="none"/>
        </w:rPr>
        <w:t xml:space="preserve"> </w:t>
      </w:r>
      <w:r w:rsidR="004A681F" w:rsidRPr="004A681F">
        <w:rPr>
          <w:rFonts w:ascii="Times New Roman" w:eastAsia="Calibri" w:hAnsi="Times New Roman" w:cs="Times New Roman"/>
          <w:kern w:val="0"/>
          <w:sz w:val="28"/>
          <w:szCs w:val="28"/>
          <w:lang w:val="kk-KZ"/>
          <w14:ligatures w14:val="none"/>
        </w:rPr>
        <w:t>(</w:t>
      </w:r>
      <w:r w:rsidR="004A681F" w:rsidRPr="0025742C">
        <w:rPr>
          <w:rFonts w:ascii="Times New Roman" w:eastAsia="Calibri" w:hAnsi="Times New Roman" w:cs="Times New Roman"/>
          <w:b/>
          <w:bCs/>
          <w:i/>
          <w:iCs/>
          <w:kern w:val="0"/>
          <w:sz w:val="28"/>
          <w:szCs w:val="28"/>
          <w:lang w:val="kk-KZ"/>
          <w14:ligatures w14:val="none"/>
        </w:rPr>
        <w:t>4с</w:t>
      </w:r>
      <w:r w:rsidR="004A681F" w:rsidRPr="004A681F">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r w:rsidR="004A681F" w:rsidRPr="004A681F">
        <w:rPr>
          <w:rFonts w:ascii="Times New Roman" w:eastAsia="Calibri" w:hAnsi="Times New Roman" w:cs="Times New Roman"/>
          <w:kern w:val="0"/>
          <w:sz w:val="28"/>
          <w:szCs w:val="28"/>
          <w:lang w:val="kk-KZ"/>
          <w14:ligatures w14:val="none"/>
        </w:rPr>
        <w:t xml:space="preserve"> 5 мл ацетондағы 0,06 г (0,00073 моль) сусыз қымыздық қышқылы 10 мл ацетондағы 0,2 г (0,00073 моль) </w:t>
      </w:r>
      <w:r w:rsidRPr="00597A7E">
        <w:rPr>
          <w:rFonts w:ascii="Times New Roman" w:eastAsia="Calibri" w:hAnsi="Times New Roman" w:cs="Times New Roman"/>
          <w:kern w:val="0"/>
          <w:sz w:val="28"/>
          <w:szCs w:val="28"/>
          <w:lang w:val="kk-KZ"/>
          <w14:ligatures w14:val="none"/>
        </w:rPr>
        <w:t xml:space="preserve">O-p-толуил-β-(морфолин-1-ил)прориоамидоксим </w:t>
      </w:r>
      <w:r w:rsidR="004A681F" w:rsidRPr="004A681F">
        <w:rPr>
          <w:rFonts w:ascii="Times New Roman" w:eastAsia="Calibri" w:hAnsi="Times New Roman" w:cs="Times New Roman"/>
          <w:kern w:val="0"/>
          <w:sz w:val="28"/>
          <w:szCs w:val="28"/>
          <w:lang w:val="kk-KZ"/>
          <w14:ligatures w14:val="none"/>
        </w:rPr>
        <w:t xml:space="preserve">ерітіндісіне тамшылатып қосылды. Салмағы 0,06 г (45%) оксалаттың (2,40) ашық қоңыр тұнбасы бірден түзілді, </w:t>
      </w:r>
      <w:r w:rsidR="004A681F">
        <w:rPr>
          <w:rFonts w:ascii="Times New Roman" w:eastAsia="Calibri" w:hAnsi="Times New Roman" w:cs="Times New Roman"/>
          <w:kern w:val="0"/>
          <w:sz w:val="28"/>
          <w:szCs w:val="28"/>
          <w:lang w:val="kk-KZ"/>
          <w14:ligatures w14:val="none"/>
        </w:rPr>
        <w:t>б.т.</w:t>
      </w:r>
      <w:r w:rsidR="004A681F" w:rsidRPr="004A681F">
        <w:rPr>
          <w:rFonts w:ascii="Times New Roman" w:eastAsia="Calibri" w:hAnsi="Times New Roman" w:cs="Times New Roman"/>
          <w:kern w:val="0"/>
          <w:sz w:val="28"/>
          <w:szCs w:val="28"/>
          <w:lang w:val="kk-KZ"/>
          <w14:ligatures w14:val="none"/>
        </w:rPr>
        <w:t xml:space="preserve"> 174°C, R</w:t>
      </w:r>
      <w:r w:rsidR="004A681F" w:rsidRPr="0025742C">
        <w:rPr>
          <w:rFonts w:ascii="Times New Roman" w:eastAsia="Calibri" w:hAnsi="Times New Roman" w:cs="Times New Roman"/>
          <w:i/>
          <w:iCs/>
          <w:kern w:val="0"/>
          <w:sz w:val="28"/>
          <w:szCs w:val="28"/>
          <w:lang w:val="kk-KZ"/>
          <w14:ligatures w14:val="none"/>
        </w:rPr>
        <w:t>f</w:t>
      </w:r>
      <w:r w:rsidR="004A681F" w:rsidRPr="004A681F">
        <w:rPr>
          <w:rFonts w:ascii="Times New Roman" w:eastAsia="Calibri" w:hAnsi="Times New Roman" w:cs="Times New Roman"/>
          <w:kern w:val="0"/>
          <w:sz w:val="28"/>
          <w:szCs w:val="28"/>
          <w:lang w:val="kk-KZ"/>
          <w14:ligatures w14:val="none"/>
        </w:rPr>
        <w:t xml:space="preserve"> </w:t>
      </w:r>
      <w:r w:rsidR="004A681F">
        <w:rPr>
          <w:rFonts w:ascii="Times New Roman" w:eastAsia="Calibri" w:hAnsi="Times New Roman" w:cs="Times New Roman"/>
          <w:kern w:val="0"/>
          <w:sz w:val="28"/>
          <w:szCs w:val="28"/>
          <w:lang w:val="kk-KZ"/>
          <w14:ligatures w14:val="none"/>
        </w:rPr>
        <w:t>0,5</w:t>
      </w:r>
      <w:r w:rsidR="004A681F" w:rsidRPr="004A681F">
        <w:rPr>
          <w:rFonts w:ascii="Times New Roman" w:eastAsia="Calibri" w:hAnsi="Times New Roman" w:cs="Times New Roman"/>
          <w:kern w:val="0"/>
          <w:sz w:val="28"/>
          <w:szCs w:val="28"/>
          <w:lang w:val="kk-KZ"/>
          <w14:ligatures w14:val="none"/>
        </w:rPr>
        <w:t>.</w:t>
      </w:r>
    </w:p>
    <w:p w14:paraId="47466E7C" w14:textId="562307A4" w:rsidR="0061334D" w:rsidRPr="00F92B4F" w:rsidRDefault="00597A7E" w:rsidP="00B5484D">
      <w:pPr>
        <w:tabs>
          <w:tab w:val="left" w:pos="1560"/>
          <w:tab w:val="left" w:pos="7230"/>
        </w:tabs>
        <w:spacing w:after="0" w:line="240" w:lineRule="auto"/>
        <w:ind w:firstLine="567"/>
        <w:jc w:val="both"/>
        <w:rPr>
          <w:rFonts w:ascii="Times New Roman" w:eastAsia="Calibri" w:hAnsi="Times New Roman" w:cs="Times New Roman"/>
          <w:kern w:val="0"/>
          <w:sz w:val="28"/>
          <w:szCs w:val="28"/>
          <w:lang w:val="kk-KZ"/>
          <w14:ligatures w14:val="none"/>
        </w:rPr>
      </w:pPr>
      <w:r w:rsidRPr="00597A7E">
        <w:rPr>
          <w:rFonts w:ascii="Times New Roman" w:eastAsia="Calibri" w:hAnsi="Times New Roman" w:cs="Times New Roman"/>
          <w:i/>
          <w:iCs/>
          <w:kern w:val="0"/>
          <w:sz w:val="28"/>
          <w:szCs w:val="28"/>
          <w:lang w:val="kk-KZ"/>
          <w14:ligatures w14:val="none"/>
        </w:rPr>
        <w:t>O-p-толуил-β-(морфолин-1-ил)прориоамидоксим цитраты</w:t>
      </w:r>
      <w:r>
        <w:rPr>
          <w:rFonts w:ascii="Times New Roman" w:eastAsia="Calibri" w:hAnsi="Times New Roman" w:cs="Times New Roman"/>
          <w:i/>
          <w:iCs/>
          <w:kern w:val="0"/>
          <w:sz w:val="28"/>
          <w:szCs w:val="28"/>
          <w:lang w:val="kk-KZ"/>
          <w14:ligatures w14:val="none"/>
        </w:rPr>
        <w:t>н алу</w:t>
      </w:r>
      <w:r w:rsidR="0061334D" w:rsidRPr="0061334D">
        <w:rPr>
          <w:rFonts w:ascii="Times New Roman" w:eastAsia="Calibri" w:hAnsi="Times New Roman" w:cs="Times New Roman"/>
          <w:kern w:val="0"/>
          <w:sz w:val="28"/>
          <w:szCs w:val="28"/>
          <w:lang w:val="kk-KZ"/>
          <w14:ligatures w14:val="none"/>
        </w:rPr>
        <w:t xml:space="preserve"> (</w:t>
      </w:r>
      <w:r w:rsidR="0061334D" w:rsidRPr="0061334D">
        <w:rPr>
          <w:rFonts w:ascii="Times New Roman" w:eastAsia="Calibri" w:hAnsi="Times New Roman" w:cs="Times New Roman"/>
          <w:i/>
          <w:iCs/>
          <w:kern w:val="0"/>
          <w:sz w:val="28"/>
          <w:szCs w:val="28"/>
          <w:lang w:val="kk-KZ"/>
          <w14:ligatures w14:val="none"/>
        </w:rPr>
        <w:t>4d</w:t>
      </w:r>
      <w:r w:rsidR="0061334D" w:rsidRPr="0061334D">
        <w:rPr>
          <w:rFonts w:ascii="Times New Roman" w:eastAsia="Calibri" w:hAnsi="Times New Roman" w:cs="Times New Roman"/>
          <w:kern w:val="0"/>
          <w:sz w:val="28"/>
          <w:szCs w:val="28"/>
          <w:lang w:val="kk-KZ"/>
          <w14:ligatures w14:val="none"/>
        </w:rPr>
        <w:t xml:space="preserve">). 15 мл ацетондағы 0,2 г (0,00073 моль) </w:t>
      </w:r>
      <w:r w:rsidRPr="00597A7E">
        <w:rPr>
          <w:rFonts w:ascii="Times New Roman" w:eastAsia="Calibri" w:hAnsi="Times New Roman" w:cs="Times New Roman"/>
          <w:kern w:val="0"/>
          <w:sz w:val="28"/>
          <w:szCs w:val="28"/>
          <w:lang w:val="kk-KZ"/>
          <w14:ligatures w14:val="none"/>
        </w:rPr>
        <w:t xml:space="preserve">O-p-толуил-β-(морфолин-1-ил)прориоамидоксим </w:t>
      </w:r>
      <w:r w:rsidR="0061334D" w:rsidRPr="0061334D">
        <w:rPr>
          <w:rFonts w:ascii="Times New Roman" w:eastAsia="Calibri" w:hAnsi="Times New Roman" w:cs="Times New Roman"/>
          <w:kern w:val="0"/>
          <w:sz w:val="28"/>
          <w:szCs w:val="28"/>
          <w:lang w:val="kk-KZ"/>
          <w14:ligatures w14:val="none"/>
        </w:rPr>
        <w:t>ерітіндісіне 5 мл ацетондағы 0,14 г (0,00073 моль) лимон қышқылы тамшылатып қосылды. Ашық сары түсті күңгірт тұнба бірден пайда болды, ол сүзіліп, ацетонмен жуылды, нәтижесінде 0,07 г 5-</w:t>
      </w:r>
      <w:r w:rsidRPr="00597A7E">
        <w:t xml:space="preserve"> </w:t>
      </w:r>
      <w:r w:rsidRPr="00597A7E">
        <w:rPr>
          <w:rFonts w:ascii="Times New Roman" w:eastAsia="Calibri" w:hAnsi="Times New Roman" w:cs="Times New Roman"/>
          <w:kern w:val="0"/>
          <w:sz w:val="28"/>
          <w:szCs w:val="28"/>
          <w:lang w:val="kk-KZ"/>
          <w14:ligatures w14:val="none"/>
        </w:rPr>
        <w:t>O-p-толуил-β-(морфолин-1-ил)прориоамидоксим</w:t>
      </w:r>
      <w:r w:rsidR="0061334D" w:rsidRPr="0061334D">
        <w:rPr>
          <w:rFonts w:ascii="Times New Roman" w:eastAsia="Calibri" w:hAnsi="Times New Roman" w:cs="Times New Roman"/>
          <w:kern w:val="0"/>
          <w:sz w:val="28"/>
          <w:szCs w:val="28"/>
          <w:lang w:val="kk-KZ"/>
          <w14:ligatures w14:val="none"/>
        </w:rPr>
        <w:t xml:space="preserve"> цитра</w:t>
      </w:r>
      <w:r>
        <w:rPr>
          <w:rFonts w:ascii="Times New Roman" w:eastAsia="Calibri" w:hAnsi="Times New Roman" w:cs="Times New Roman"/>
          <w:kern w:val="0"/>
          <w:sz w:val="28"/>
          <w:szCs w:val="28"/>
          <w:lang w:val="kk-KZ"/>
          <w14:ligatures w14:val="none"/>
        </w:rPr>
        <w:t>ты</w:t>
      </w:r>
      <w:r w:rsidR="0061334D" w:rsidRPr="0061334D">
        <w:rPr>
          <w:rFonts w:ascii="Times New Roman" w:eastAsia="Calibri" w:hAnsi="Times New Roman" w:cs="Times New Roman"/>
          <w:kern w:val="0"/>
          <w:sz w:val="28"/>
          <w:szCs w:val="28"/>
          <w:lang w:val="kk-KZ"/>
          <w14:ligatures w14:val="none"/>
        </w:rPr>
        <w:t xml:space="preserve"> түзілді, өнімділігі 22%,</w:t>
      </w:r>
      <w:r>
        <w:rPr>
          <w:rFonts w:ascii="Times New Roman" w:eastAsia="Calibri" w:hAnsi="Times New Roman" w:cs="Times New Roman"/>
          <w:kern w:val="0"/>
          <w:sz w:val="28"/>
          <w:szCs w:val="28"/>
          <w:lang w:val="kk-KZ"/>
          <w14:ligatures w14:val="none"/>
        </w:rPr>
        <w:t>б.т.</w:t>
      </w:r>
      <w:r w:rsidR="0061334D" w:rsidRPr="0061334D">
        <w:rPr>
          <w:rFonts w:ascii="Times New Roman" w:eastAsia="Calibri" w:hAnsi="Times New Roman" w:cs="Times New Roman"/>
          <w:kern w:val="0"/>
          <w:sz w:val="28"/>
          <w:szCs w:val="28"/>
          <w:lang w:val="kk-KZ"/>
          <w14:ligatures w14:val="none"/>
        </w:rPr>
        <w:t xml:space="preserve"> 122ºС, R</w:t>
      </w:r>
      <w:r w:rsidR="0061334D" w:rsidRPr="0025742C">
        <w:rPr>
          <w:rFonts w:ascii="Times New Roman" w:eastAsia="Calibri" w:hAnsi="Times New Roman" w:cs="Times New Roman"/>
          <w:i/>
          <w:iCs/>
          <w:kern w:val="0"/>
          <w:sz w:val="28"/>
          <w:szCs w:val="28"/>
          <w:lang w:val="kk-KZ"/>
          <w14:ligatures w14:val="none"/>
        </w:rPr>
        <w:t xml:space="preserve">f </w:t>
      </w:r>
      <w:r w:rsidR="0061334D" w:rsidRPr="00F92B4F">
        <w:rPr>
          <w:rFonts w:ascii="Times New Roman" w:eastAsia="Calibri" w:hAnsi="Times New Roman" w:cs="Times New Roman"/>
          <w:kern w:val="0"/>
          <w:sz w:val="28"/>
          <w:szCs w:val="28"/>
          <w:lang w:val="kk-KZ"/>
          <w14:ligatures w14:val="none"/>
        </w:rPr>
        <w:t>0.3</w:t>
      </w:r>
    </w:p>
    <w:bookmarkEnd w:id="26"/>
    <w:p w14:paraId="6E350DC1" w14:textId="5B0B8C7B" w:rsid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 Фармакологиялық тұрғыдан қолайлы </w:t>
      </w:r>
      <w:r w:rsidR="0049222A" w:rsidRPr="0049222A">
        <w:rPr>
          <w:rFonts w:ascii="Times New Roman" w:eastAsia="Times New Roman" w:hAnsi="Times New Roman" w:cs="Times New Roman"/>
          <w:b/>
          <w:bCs/>
          <w:i/>
          <w:iCs/>
          <w:kern w:val="0"/>
          <w:sz w:val="28"/>
          <w:szCs w:val="28"/>
          <w:lang w:val="kk-KZ"/>
          <w14:ligatures w14:val="none"/>
        </w:rPr>
        <w:t>4</w:t>
      </w:r>
      <w:r w:rsidRPr="0049222A">
        <w:rPr>
          <w:rFonts w:ascii="Times New Roman" w:eastAsia="Times New Roman" w:hAnsi="Times New Roman" w:cs="Times New Roman"/>
          <w:b/>
          <w:bCs/>
          <w:i/>
          <w:iCs/>
          <w:kern w:val="0"/>
          <w:sz w:val="28"/>
          <w:szCs w:val="28"/>
          <w:lang w:val="kk-KZ"/>
          <w14:ligatures w14:val="none"/>
        </w:rPr>
        <w:t>a‐d</w:t>
      </w:r>
      <w:r w:rsidRPr="00BD0177">
        <w:rPr>
          <w:rFonts w:ascii="Times New Roman" w:eastAsia="Times New Roman" w:hAnsi="Times New Roman" w:cs="Times New Roman"/>
          <w:kern w:val="0"/>
          <w:sz w:val="28"/>
          <w:szCs w:val="28"/>
          <w:lang w:val="kk-KZ"/>
          <w14:ligatures w14:val="none"/>
        </w:rPr>
        <w:t xml:space="preserve"> тұздарының синтезі орташа және жоғары өнімділікпен (62–90%) жүзеге асырылды [1</w:t>
      </w:r>
      <w:r w:rsidR="00584F78">
        <w:rPr>
          <w:rFonts w:ascii="Times New Roman" w:eastAsia="Times New Roman" w:hAnsi="Times New Roman" w:cs="Times New Roman"/>
          <w:kern w:val="0"/>
          <w:sz w:val="28"/>
          <w:szCs w:val="28"/>
          <w:lang w:val="kk-KZ"/>
          <w14:ligatures w14:val="none"/>
        </w:rPr>
        <w:t>25</w:t>
      </w:r>
      <w:r w:rsidRPr="00BD0177">
        <w:rPr>
          <w:rFonts w:ascii="Times New Roman" w:eastAsia="Times New Roman" w:hAnsi="Times New Roman" w:cs="Times New Roman"/>
          <w:kern w:val="0"/>
          <w:sz w:val="28"/>
          <w:szCs w:val="28"/>
          <w:lang w:val="kk-KZ"/>
          <w14:ligatures w14:val="none"/>
        </w:rPr>
        <w:t xml:space="preserve">]; 1,2,4-оксадиазолдар </w:t>
      </w:r>
      <w:r w:rsidRPr="0025742C">
        <w:rPr>
          <w:rFonts w:ascii="Times New Roman" w:eastAsia="Times New Roman" w:hAnsi="Times New Roman" w:cs="Times New Roman"/>
          <w:b/>
          <w:bCs/>
          <w:i/>
          <w:iCs/>
          <w:kern w:val="0"/>
          <w:sz w:val="28"/>
          <w:szCs w:val="28"/>
          <w:lang w:val="kk-KZ"/>
          <w14:ligatures w14:val="none"/>
        </w:rPr>
        <w:t>3a‐c</w:t>
      </w:r>
      <w:r w:rsidRPr="00BD0177">
        <w:rPr>
          <w:rFonts w:ascii="Times New Roman" w:eastAsia="Times New Roman" w:hAnsi="Times New Roman" w:cs="Times New Roman"/>
          <w:kern w:val="0"/>
          <w:sz w:val="28"/>
          <w:szCs w:val="28"/>
          <w:lang w:val="kk-KZ"/>
          <w14:ligatures w14:val="none"/>
        </w:rPr>
        <w:t xml:space="preserve"> тобы 43–80% өнімділікпен алынды [1</w:t>
      </w:r>
      <w:r w:rsidR="00584F78">
        <w:rPr>
          <w:rFonts w:ascii="Times New Roman" w:eastAsia="Times New Roman" w:hAnsi="Times New Roman" w:cs="Times New Roman"/>
          <w:kern w:val="0"/>
          <w:sz w:val="28"/>
          <w:szCs w:val="28"/>
          <w:lang w:val="kk-KZ"/>
          <w14:ligatures w14:val="none"/>
        </w:rPr>
        <w:t>26</w:t>
      </w:r>
      <w:r w:rsidRPr="00BD0177">
        <w:rPr>
          <w:rFonts w:ascii="Times New Roman" w:eastAsia="Times New Roman" w:hAnsi="Times New Roman" w:cs="Times New Roman"/>
          <w:kern w:val="0"/>
          <w:sz w:val="28"/>
          <w:szCs w:val="28"/>
          <w:lang w:val="kk-KZ"/>
          <w14:ligatures w14:val="none"/>
        </w:rPr>
        <w:t>]. Алынған қосылыстардың өнімділігі, физикалық-химиялық сипаттамалары және ИҚ, 1H және 13C ЯМР спектрлік деректері бұрын сипатталған деректерге сәйкес келеді. Барлық қосылыстар суда ериді.</w:t>
      </w:r>
    </w:p>
    <w:p w14:paraId="1D377F27" w14:textId="77777777" w:rsidR="00152395" w:rsidRPr="00BD0177" w:rsidRDefault="00152395"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p>
    <w:p w14:paraId="045D9DC0" w14:textId="4E9E846C"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i/>
          <w:iCs/>
          <w:kern w:val="0"/>
          <w:sz w:val="28"/>
          <w:szCs w:val="28"/>
          <w:lang w:val="kk-KZ"/>
          <w14:ligatures w14:val="none"/>
        </w:rPr>
      </w:pPr>
      <w:bookmarkStart w:id="27" w:name="_Hlk209812107"/>
      <w:r w:rsidRPr="00BD0177">
        <w:rPr>
          <w:rFonts w:ascii="Times New Roman" w:eastAsia="Times New Roman" w:hAnsi="Times New Roman" w:cs="Times New Roman"/>
          <w:b/>
          <w:bCs/>
          <w:kern w:val="0"/>
          <w:sz w:val="28"/>
          <w:szCs w:val="28"/>
          <w:lang w:val="kk-KZ"/>
          <w14:ligatures w14:val="none"/>
        </w:rPr>
        <w:t xml:space="preserve"> </w:t>
      </w:r>
      <w:r w:rsidR="00D94A6C">
        <w:rPr>
          <w:rFonts w:ascii="Times New Roman" w:eastAsia="Times New Roman" w:hAnsi="Times New Roman" w:cs="Times New Roman"/>
          <w:b/>
          <w:bCs/>
          <w:kern w:val="0"/>
          <w:sz w:val="28"/>
          <w:szCs w:val="28"/>
          <w:lang w:val="kk-KZ"/>
          <w14:ligatures w14:val="none"/>
        </w:rPr>
        <w:t xml:space="preserve">2.3 </w:t>
      </w:r>
      <w:r w:rsidRPr="00BD0177">
        <w:rPr>
          <w:rFonts w:ascii="Times New Roman" w:eastAsia="Times New Roman" w:hAnsi="Times New Roman" w:cs="Times New Roman"/>
          <w:b/>
          <w:bCs/>
          <w:kern w:val="0"/>
          <w:sz w:val="28"/>
          <w:szCs w:val="28"/>
          <w:lang w:val="kk-KZ"/>
          <w14:ligatures w14:val="none"/>
        </w:rPr>
        <w:t>2-</w:t>
      </w:r>
      <w:r w:rsidRPr="00BD0177">
        <w:rPr>
          <w:rFonts w:ascii="Times New Roman" w:eastAsia="Times New Roman" w:hAnsi="Times New Roman" w:cs="Times New Roman" w:hint="cs"/>
          <w:b/>
          <w:bCs/>
          <w:kern w:val="0"/>
          <w:sz w:val="28"/>
          <w:szCs w:val="28"/>
          <w:lang w:val="kk-KZ"/>
          <w14:ligatures w14:val="none"/>
        </w:rPr>
        <w:t>Амин</w:t>
      </w:r>
      <w:r w:rsidRPr="00BD0177">
        <w:rPr>
          <w:rFonts w:ascii="Times New Roman" w:eastAsia="Times New Roman" w:hAnsi="Times New Roman" w:cs="Times New Roman"/>
          <w:b/>
          <w:bCs/>
          <w:kern w:val="0"/>
          <w:sz w:val="28"/>
          <w:szCs w:val="28"/>
          <w:lang w:val="kk-KZ"/>
          <w14:ligatures w14:val="none"/>
        </w:rPr>
        <w:t>-1,5-</w:t>
      </w:r>
      <w:r w:rsidRPr="00BD0177">
        <w:rPr>
          <w:rFonts w:ascii="Times New Roman" w:eastAsia="Times New Roman" w:hAnsi="Times New Roman" w:cs="Times New Roman" w:hint="cs"/>
          <w:b/>
          <w:bCs/>
          <w:kern w:val="0"/>
          <w:sz w:val="28"/>
          <w:szCs w:val="28"/>
          <w:lang w:val="kk-KZ"/>
          <w14:ligatures w14:val="none"/>
        </w:rPr>
        <w:t>диазаспиро</w:t>
      </w:r>
      <w:r w:rsidRPr="00BD0177">
        <w:rPr>
          <w:rFonts w:ascii="Times New Roman" w:eastAsia="Times New Roman" w:hAnsi="Times New Roman" w:cs="Times New Roman"/>
          <w:b/>
          <w:bCs/>
          <w:kern w:val="0"/>
          <w:sz w:val="28"/>
          <w:szCs w:val="28"/>
          <w:lang w:val="kk-KZ"/>
          <w14:ligatures w14:val="none"/>
        </w:rPr>
        <w:t>[4.5]</w:t>
      </w:r>
      <w:r w:rsidRPr="00BD0177">
        <w:rPr>
          <w:rFonts w:ascii="Times New Roman" w:eastAsia="Times New Roman" w:hAnsi="Times New Roman" w:cs="Times New Roman" w:hint="cs"/>
          <w:b/>
          <w:bCs/>
          <w:kern w:val="0"/>
          <w:sz w:val="28"/>
          <w:szCs w:val="28"/>
          <w:lang w:val="kk-KZ"/>
          <w14:ligatures w14:val="none"/>
        </w:rPr>
        <w:t>дек</w:t>
      </w:r>
      <w:r w:rsidRPr="00BD0177">
        <w:rPr>
          <w:rFonts w:ascii="Times New Roman" w:eastAsia="Times New Roman" w:hAnsi="Times New Roman" w:cs="Times New Roman"/>
          <w:b/>
          <w:bCs/>
          <w:kern w:val="0"/>
          <w:sz w:val="28"/>
          <w:szCs w:val="28"/>
          <w:lang w:val="kk-KZ"/>
          <w14:ligatures w14:val="none"/>
        </w:rPr>
        <w:t>-1-ен-5-</w:t>
      </w:r>
      <w:r w:rsidRPr="00BD0177">
        <w:rPr>
          <w:rFonts w:ascii="Times New Roman" w:eastAsia="Times New Roman" w:hAnsi="Times New Roman" w:cs="Times New Roman" w:hint="cs"/>
          <w:b/>
          <w:bCs/>
          <w:kern w:val="0"/>
          <w:sz w:val="28"/>
          <w:szCs w:val="28"/>
          <w:lang w:val="kk-KZ"/>
          <w14:ligatures w14:val="none"/>
        </w:rPr>
        <w:t>аммоний</w:t>
      </w:r>
      <w:r w:rsidRPr="00BD0177">
        <w:rPr>
          <w:rFonts w:ascii="Times New Roman" w:eastAsia="Times New Roman" w:hAnsi="Times New Roman" w:cs="Times New Roman"/>
          <w:b/>
          <w:bCs/>
          <w:kern w:val="0"/>
          <w:sz w:val="28"/>
          <w:szCs w:val="28"/>
          <w:lang w:val="kk-KZ"/>
          <w14:ligatures w14:val="none"/>
        </w:rPr>
        <w:t xml:space="preserve"> </w:t>
      </w:r>
      <w:r w:rsidRPr="00BD0177">
        <w:rPr>
          <w:rFonts w:ascii="Times New Roman" w:eastAsia="Times New Roman" w:hAnsi="Times New Roman" w:cs="Times New Roman" w:hint="cs"/>
          <w:b/>
          <w:bCs/>
          <w:kern w:val="0"/>
          <w:sz w:val="28"/>
          <w:szCs w:val="28"/>
          <w:lang w:val="kk-KZ"/>
          <w14:ligatures w14:val="none"/>
        </w:rPr>
        <w:t>хлоридтері</w:t>
      </w:r>
      <w:r w:rsidRPr="00BD0177">
        <w:rPr>
          <w:rFonts w:ascii="Times New Roman" w:eastAsia="Times New Roman" w:hAnsi="Times New Roman" w:cs="Times New Roman"/>
          <w:b/>
          <w:bCs/>
          <w:kern w:val="0"/>
          <w:sz w:val="28"/>
          <w:szCs w:val="28"/>
          <w:lang w:val="kk-KZ"/>
          <w14:ligatures w14:val="none"/>
        </w:rPr>
        <w:t xml:space="preserve"> (2.9-2.12) алудың жалпы әдісі</w:t>
      </w:r>
    </w:p>
    <w:p w14:paraId="16799350" w14:textId="2B4373D3"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hint="cs"/>
          <w:kern w:val="0"/>
          <w:sz w:val="28"/>
          <w:szCs w:val="28"/>
          <w:lang w:val="kk-KZ"/>
          <w14:ligatures w14:val="none"/>
        </w:rPr>
        <w:t>Эфирлік</w:t>
      </w:r>
      <w:r w:rsidRPr="00BD0177">
        <w:rPr>
          <w:rFonts w:ascii="Times New Roman" w:eastAsia="Times New Roman" w:hAnsi="Times New Roman" w:cs="Times New Roman"/>
          <w:kern w:val="0"/>
          <w:sz w:val="28"/>
          <w:szCs w:val="28"/>
          <w:lang w:val="kk-KZ"/>
          <w14:ligatures w14:val="none"/>
        </w:rPr>
        <w:t xml:space="preserve"> HCl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сусыз</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этанолда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ы</w:t>
      </w:r>
      <w:r w:rsidRPr="00BD0177">
        <w:rPr>
          <w:rFonts w:ascii="Times New Roman" w:eastAsia="Times New Roman" w:hAnsi="Times New Roman" w:cs="Times New Roman"/>
          <w:kern w:val="0"/>
          <w:sz w:val="28"/>
          <w:szCs w:val="28"/>
          <w:lang w:val="kk-KZ"/>
          <w14:ligatures w14:val="none"/>
        </w:rPr>
        <w:t xml:space="preserve"> ерітіндісіне 0,0015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тозилаттар</w:t>
      </w:r>
      <w:r w:rsidRPr="00BD0177">
        <w:rPr>
          <w:rFonts w:ascii="Times New Roman" w:eastAsia="Times New Roman" w:hAnsi="Times New Roman" w:cs="Times New Roman"/>
          <w:kern w:val="0"/>
          <w:sz w:val="28"/>
          <w:szCs w:val="28"/>
          <w:lang w:val="kk-KZ"/>
          <w14:ligatures w14:val="none"/>
        </w:rPr>
        <w:t xml:space="preserve"> 2.2.5 – 2.2.8  </w:t>
      </w:r>
      <w:r w:rsidRPr="00BD0177">
        <w:rPr>
          <w:rFonts w:ascii="Times New Roman" w:eastAsia="Times New Roman" w:hAnsi="Times New Roman" w:cs="Times New Roman" w:hint="cs"/>
          <w:kern w:val="0"/>
          <w:sz w:val="28"/>
          <w:szCs w:val="28"/>
          <w:lang w:val="kk-KZ"/>
          <w14:ligatures w14:val="none"/>
        </w:rPr>
        <w:t>рН</w:t>
      </w:r>
      <w:r w:rsidRPr="00BD0177">
        <w:rPr>
          <w:rFonts w:ascii="Times New Roman" w:eastAsia="Times New Roman" w:hAnsi="Times New Roman" w:cs="Times New Roman"/>
          <w:kern w:val="0"/>
          <w:sz w:val="28"/>
          <w:szCs w:val="28"/>
          <w:lang w:val="kk-KZ"/>
          <w14:ligatures w14:val="none"/>
        </w:rPr>
        <w:t xml:space="preserve"> = 2 </w:t>
      </w:r>
      <w:r w:rsidRPr="00BD0177">
        <w:rPr>
          <w:rFonts w:ascii="Times New Roman" w:eastAsia="Times New Roman" w:hAnsi="Times New Roman" w:cs="Times New Roman" w:hint="cs"/>
          <w:kern w:val="0"/>
          <w:sz w:val="28"/>
          <w:szCs w:val="28"/>
          <w:lang w:val="kk-KZ"/>
          <w14:ligatures w14:val="none"/>
        </w:rPr>
        <w:t>жеткенше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тамшылатып</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20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абсолютті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эфир</w:t>
      </w:r>
      <w:r w:rsidRPr="00BD0177">
        <w:rPr>
          <w:rFonts w:ascii="Times New Roman" w:eastAsia="Times New Roman" w:hAnsi="Times New Roman" w:cs="Times New Roman"/>
          <w:kern w:val="0"/>
          <w:sz w:val="28"/>
          <w:szCs w:val="28"/>
          <w:lang w:val="kk-KZ"/>
          <w14:ligatures w14:val="none"/>
        </w:rPr>
        <w:t xml:space="preserve"> құ</w:t>
      </w:r>
      <w:r w:rsidRPr="00BD0177">
        <w:rPr>
          <w:rFonts w:ascii="Times New Roman" w:eastAsia="Times New Roman" w:hAnsi="Times New Roman" w:cs="Times New Roman" w:hint="cs"/>
          <w:kern w:val="0"/>
          <w:sz w:val="28"/>
          <w:szCs w:val="28"/>
          <w:lang w:val="kk-KZ"/>
          <w14:ligatures w14:val="none"/>
        </w:rPr>
        <w:t>йылды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ү</w:t>
      </w:r>
      <w:r w:rsidRPr="00BD0177">
        <w:rPr>
          <w:rFonts w:ascii="Times New Roman" w:eastAsia="Times New Roman" w:hAnsi="Times New Roman" w:cs="Times New Roman" w:hint="cs"/>
          <w:kern w:val="0"/>
          <w:sz w:val="28"/>
          <w:szCs w:val="28"/>
          <w:lang w:val="kk-KZ"/>
          <w14:ligatures w14:val="none"/>
        </w:rPr>
        <w:t>сті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хлоридтерді</w:t>
      </w:r>
      <w:r w:rsidRPr="00BD0177">
        <w:rPr>
          <w:rFonts w:ascii="Times New Roman" w:eastAsia="Times New Roman" w:hAnsi="Times New Roman" w:cs="Times New Roman"/>
          <w:kern w:val="0"/>
          <w:sz w:val="28"/>
          <w:szCs w:val="28"/>
          <w:lang w:val="kk-KZ"/>
          <w14:ligatures w14:val="none"/>
        </w:rPr>
        <w:t>ң 2</w:t>
      </w:r>
      <w:r w:rsidRPr="0025742C">
        <w:rPr>
          <w:rFonts w:ascii="Times New Roman" w:eastAsia="Times New Roman" w:hAnsi="Times New Roman" w:cs="Times New Roman"/>
          <w:b/>
          <w:bCs/>
          <w:i/>
          <w:iCs/>
          <w:kern w:val="0"/>
          <w:sz w:val="28"/>
          <w:szCs w:val="28"/>
          <w:lang w:val="kk-KZ"/>
          <w14:ligatures w14:val="none"/>
        </w:rPr>
        <w:t>.9, 2.10, 2.12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нбалары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68</w:t>
      </w:r>
      <w:r w:rsidR="009E6D3E" w:rsidRPr="0044717C">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70% </w:t>
      </w:r>
      <w:r w:rsidRPr="00BD0177">
        <w:rPr>
          <w:rFonts w:ascii="Times New Roman" w:eastAsia="Times New Roman" w:hAnsi="Times New Roman" w:cs="Times New Roman" w:hint="cs"/>
          <w:kern w:val="0"/>
          <w:sz w:val="28"/>
          <w:szCs w:val="28"/>
          <w:lang w:val="kk-KZ"/>
          <w14:ligatures w14:val="none"/>
        </w:rPr>
        <w:t>шы</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ыммен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xml:space="preserve">.  </w:t>
      </w:r>
    </w:p>
    <w:bookmarkEnd w:id="27"/>
    <w:p w14:paraId="51151F41"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Синтез 2-</w:t>
      </w:r>
      <w:r w:rsidRPr="00BD0177">
        <w:rPr>
          <w:rFonts w:ascii="Times New Roman" w:eastAsia="Times New Roman" w:hAnsi="Times New Roman" w:cs="Times New Roman" w:hint="cs"/>
          <w:i/>
          <w:iCs/>
          <w:kern w:val="0"/>
          <w:sz w:val="28"/>
          <w:szCs w:val="28"/>
          <w:lang w:val="kk-KZ"/>
          <w14:ligatures w14:val="none"/>
        </w:rPr>
        <w:t>Амин</w:t>
      </w:r>
      <w:r w:rsidRPr="00BD0177">
        <w:rPr>
          <w:rFonts w:ascii="Times New Roman" w:eastAsia="Times New Roman" w:hAnsi="Times New Roman" w:cs="Times New Roman"/>
          <w:i/>
          <w:iCs/>
          <w:kern w:val="0"/>
          <w:sz w:val="28"/>
          <w:szCs w:val="28"/>
          <w:lang w:val="kk-KZ"/>
          <w14:ligatures w14:val="none"/>
        </w:rPr>
        <w:t>-1,5-</w:t>
      </w:r>
      <w:r w:rsidRPr="00BD0177">
        <w:rPr>
          <w:rFonts w:ascii="Times New Roman" w:eastAsia="Times New Roman" w:hAnsi="Times New Roman" w:cs="Times New Roman" w:hint="cs"/>
          <w:i/>
          <w:iCs/>
          <w:kern w:val="0"/>
          <w:sz w:val="28"/>
          <w:szCs w:val="28"/>
          <w:lang w:val="kk-KZ"/>
          <w14:ligatures w14:val="none"/>
        </w:rPr>
        <w:t>диазаспиро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дек</w:t>
      </w:r>
      <w:r w:rsidRPr="00BD0177">
        <w:rPr>
          <w:rFonts w:ascii="Times New Roman" w:eastAsia="Times New Roman" w:hAnsi="Times New Roman" w:cs="Times New Roman"/>
          <w:i/>
          <w:iCs/>
          <w:kern w:val="0"/>
          <w:sz w:val="28"/>
          <w:szCs w:val="28"/>
          <w:lang w:val="kk-KZ"/>
          <w14:ligatures w14:val="none"/>
        </w:rPr>
        <w:t>-1-ен-5-</w:t>
      </w:r>
      <w:r w:rsidRPr="00BD0177">
        <w:rPr>
          <w:rFonts w:ascii="Times New Roman" w:eastAsia="Times New Roman" w:hAnsi="Times New Roman" w:cs="Times New Roman" w:hint="cs"/>
          <w:i/>
          <w:iCs/>
          <w:kern w:val="0"/>
          <w:sz w:val="28"/>
          <w:szCs w:val="28"/>
          <w:lang w:val="kk-KZ"/>
          <w14:ligatures w14:val="none"/>
        </w:rPr>
        <w:t>иум</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хлориді</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2.9</w:t>
      </w:r>
      <w:r w:rsidRPr="00BD0177">
        <w:rPr>
          <w:rFonts w:ascii="Times New Roman" w:eastAsia="Times New Roman" w:hAnsi="Times New Roman" w:cs="Times New Roman"/>
          <w:kern w:val="0"/>
          <w:sz w:val="28"/>
          <w:szCs w:val="28"/>
          <w:lang w:val="kk-KZ"/>
          <w14:ligatures w14:val="none"/>
        </w:rPr>
        <w:t xml:space="preserve">). 0,49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(0,0015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2-</w:t>
      </w:r>
      <w:r w:rsidRPr="00BD0177">
        <w:rPr>
          <w:rFonts w:ascii="Times New Roman" w:eastAsia="Times New Roman" w:hAnsi="Times New Roman" w:cs="Times New Roman" w:hint="cs"/>
          <w:kern w:val="0"/>
          <w:sz w:val="28"/>
          <w:szCs w:val="28"/>
          <w:lang w:val="kk-KZ"/>
          <w14:ligatures w14:val="none"/>
        </w:rPr>
        <w:t>амино</w:t>
      </w:r>
      <w:r w:rsidRPr="00BD0177">
        <w:rPr>
          <w:rFonts w:ascii="Times New Roman" w:eastAsia="Times New Roman" w:hAnsi="Times New Roman" w:cs="Times New Roman"/>
          <w:kern w:val="0"/>
          <w:sz w:val="28"/>
          <w:szCs w:val="28"/>
          <w:lang w:val="kk-KZ"/>
          <w14:ligatures w14:val="none"/>
        </w:rPr>
        <w:t>-1,5-</w:t>
      </w:r>
      <w:r w:rsidRPr="00BD0177">
        <w:rPr>
          <w:rFonts w:ascii="Times New Roman" w:eastAsia="Times New Roman" w:hAnsi="Times New Roman" w:cs="Times New Roman" w:hint="cs"/>
          <w:kern w:val="0"/>
          <w:sz w:val="28"/>
          <w:szCs w:val="28"/>
          <w:lang w:val="kk-KZ"/>
          <w14:ligatures w14:val="none"/>
        </w:rPr>
        <w:t>диазаспиро</w:t>
      </w:r>
      <w:r w:rsidRPr="00BD0177">
        <w:rPr>
          <w:rFonts w:ascii="Times New Roman" w:eastAsia="Times New Roman" w:hAnsi="Times New Roman" w:cs="Times New Roman"/>
          <w:kern w:val="0"/>
          <w:sz w:val="28"/>
          <w:szCs w:val="28"/>
          <w:lang w:val="kk-KZ"/>
          <w14:ligatures w14:val="none"/>
        </w:rPr>
        <w:t>[4,5]</w:t>
      </w:r>
      <w:r w:rsidRPr="00BD0177">
        <w:rPr>
          <w:rFonts w:ascii="Times New Roman" w:eastAsia="Times New Roman" w:hAnsi="Times New Roman" w:cs="Times New Roman" w:hint="cs"/>
          <w:kern w:val="0"/>
          <w:sz w:val="28"/>
          <w:szCs w:val="28"/>
          <w:lang w:val="kk-KZ"/>
          <w14:ligatures w14:val="none"/>
        </w:rPr>
        <w:t>дек</w:t>
      </w:r>
      <w:r w:rsidRPr="00BD0177">
        <w:rPr>
          <w:rFonts w:ascii="Times New Roman" w:eastAsia="Times New Roman" w:hAnsi="Times New Roman" w:cs="Times New Roman"/>
          <w:kern w:val="0"/>
          <w:sz w:val="28"/>
          <w:szCs w:val="28"/>
          <w:lang w:val="kk-KZ"/>
          <w14:ligatures w14:val="none"/>
        </w:rPr>
        <w:t>-1-е</w:t>
      </w:r>
      <w:r w:rsidRPr="00BD0177">
        <w:rPr>
          <w:rFonts w:ascii="Times New Roman" w:eastAsia="Times New Roman" w:hAnsi="Times New Roman" w:cs="Times New Roman" w:hint="cs"/>
          <w:kern w:val="0"/>
          <w:sz w:val="28"/>
          <w:szCs w:val="28"/>
          <w:lang w:val="kk-KZ"/>
          <w14:ligatures w14:val="none"/>
        </w:rPr>
        <w:t>н</w:t>
      </w:r>
      <w:r w:rsidRPr="00BD0177">
        <w:rPr>
          <w:rFonts w:ascii="Times New Roman" w:eastAsia="Times New Roman" w:hAnsi="Times New Roman" w:cs="Times New Roman"/>
          <w:kern w:val="0"/>
          <w:sz w:val="28"/>
          <w:szCs w:val="28"/>
          <w:lang w:val="kk-KZ"/>
          <w14:ligatures w14:val="none"/>
        </w:rPr>
        <w:t>-5-</w:t>
      </w:r>
      <w:r w:rsidRPr="00BD0177">
        <w:rPr>
          <w:rFonts w:ascii="Times New Roman" w:eastAsia="Times New Roman" w:hAnsi="Times New Roman" w:cs="Times New Roman" w:hint="cs"/>
          <w:kern w:val="0"/>
          <w:sz w:val="28"/>
          <w:szCs w:val="28"/>
          <w:lang w:val="kk-KZ"/>
          <w14:ligatures w14:val="none"/>
        </w:rPr>
        <w:t>иум</w:t>
      </w:r>
      <w:r w:rsidRPr="00BD0177">
        <w:rPr>
          <w:rFonts w:ascii="Times New Roman" w:eastAsia="Times New Roman" w:hAnsi="Times New Roman" w:cs="Times New Roman"/>
          <w:kern w:val="0"/>
          <w:sz w:val="28"/>
          <w:szCs w:val="28"/>
          <w:lang w:val="kk-KZ"/>
          <w14:ligatures w14:val="none"/>
        </w:rPr>
        <w:t xml:space="preserve"> 4-</w:t>
      </w:r>
      <w:r w:rsidRPr="00BD0177">
        <w:rPr>
          <w:rFonts w:ascii="Times New Roman" w:eastAsia="Times New Roman" w:hAnsi="Times New Roman" w:cs="Times New Roman" w:hint="cs"/>
          <w:kern w:val="0"/>
          <w:sz w:val="28"/>
          <w:szCs w:val="28"/>
          <w:lang w:val="kk-KZ"/>
          <w14:ligatures w14:val="none"/>
        </w:rPr>
        <w:t>метилбензолсульфонат</w:t>
      </w:r>
      <w:r w:rsidRPr="00BD0177">
        <w:rPr>
          <w:rFonts w:ascii="Times New Roman" w:eastAsia="Times New Roman" w:hAnsi="Times New Roman" w:cs="Times New Roman"/>
          <w:kern w:val="0"/>
          <w:sz w:val="28"/>
          <w:szCs w:val="28"/>
          <w:lang w:val="kk-KZ"/>
          <w14:ligatures w14:val="none"/>
        </w:rPr>
        <w:t xml:space="preserve"> 2.2.5 </w:t>
      </w:r>
      <w:r w:rsidRPr="00BD0177">
        <w:rPr>
          <w:rFonts w:ascii="Times New Roman" w:eastAsia="Times New Roman" w:hAnsi="Times New Roman" w:cs="Times New Roman" w:hint="cs"/>
          <w:kern w:val="0"/>
          <w:sz w:val="28"/>
          <w:szCs w:val="28"/>
          <w:lang w:val="kk-KZ"/>
          <w14:ligatures w14:val="none"/>
        </w:rPr>
        <w:t>ерітіндісіне</w:t>
      </w:r>
      <w:r w:rsidRPr="00BD0177">
        <w:rPr>
          <w:rFonts w:ascii="Times New Roman" w:eastAsia="Times New Roman" w:hAnsi="Times New Roman" w:cs="Times New Roman"/>
          <w:kern w:val="0"/>
          <w:sz w:val="28"/>
          <w:szCs w:val="28"/>
          <w:lang w:val="kk-KZ"/>
          <w14:ligatures w14:val="none"/>
        </w:rPr>
        <w:t xml:space="preserve">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эфирлік</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этанол</w:t>
      </w:r>
      <w:r w:rsidRPr="00BD0177">
        <w:rPr>
          <w:rFonts w:ascii="Times New Roman" w:eastAsia="Times New Roman" w:hAnsi="Times New Roman" w:cs="Times New Roman"/>
          <w:kern w:val="0"/>
          <w:sz w:val="28"/>
          <w:szCs w:val="28"/>
          <w:lang w:val="kk-KZ"/>
          <w14:ligatures w14:val="none"/>
        </w:rPr>
        <w:t xml:space="preserve"> HCl </w:t>
      </w:r>
      <w:r w:rsidRPr="00BD0177">
        <w:rPr>
          <w:rFonts w:ascii="Times New Roman" w:eastAsia="Times New Roman" w:hAnsi="Times New Roman" w:cs="Times New Roman" w:hint="cs"/>
          <w:kern w:val="0"/>
          <w:sz w:val="28"/>
          <w:szCs w:val="28"/>
          <w:lang w:val="kk-KZ"/>
          <w14:ligatures w14:val="none"/>
        </w:rPr>
        <w:t>рН</w:t>
      </w:r>
      <w:r w:rsidRPr="00BD0177">
        <w:rPr>
          <w:rFonts w:ascii="Times New Roman" w:eastAsia="Times New Roman" w:hAnsi="Times New Roman" w:cs="Times New Roman"/>
          <w:kern w:val="0"/>
          <w:sz w:val="28"/>
          <w:szCs w:val="28"/>
          <w:lang w:val="kk-KZ"/>
          <w14:ligatures w14:val="none"/>
        </w:rPr>
        <w:t xml:space="preserve"> = 2 </w:t>
      </w:r>
      <w:r w:rsidRPr="00BD0177">
        <w:rPr>
          <w:rFonts w:ascii="Times New Roman" w:eastAsia="Times New Roman" w:hAnsi="Times New Roman" w:cs="Times New Roman" w:hint="cs"/>
          <w:kern w:val="0"/>
          <w:sz w:val="28"/>
          <w:szCs w:val="28"/>
          <w:lang w:val="kk-KZ"/>
          <w14:ligatures w14:val="none"/>
        </w:rPr>
        <w:t>жеткенше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абсолютті</w:t>
      </w:r>
      <w:r w:rsidRPr="00BD0177">
        <w:rPr>
          <w:rFonts w:ascii="Times New Roman" w:eastAsia="Times New Roman" w:hAnsi="Times New Roman" w:cs="Times New Roman"/>
          <w:kern w:val="0"/>
          <w:sz w:val="28"/>
          <w:szCs w:val="28"/>
          <w:lang w:val="kk-KZ"/>
          <w14:ligatures w14:val="none"/>
        </w:rPr>
        <w:t xml:space="preserve"> эфир 20 мл </w:t>
      </w:r>
      <w:r w:rsidRPr="00BD0177">
        <w:rPr>
          <w:rFonts w:ascii="Times New Roman" w:eastAsia="Times New Roman" w:hAnsi="Times New Roman" w:cs="Times New Roman" w:hint="cs"/>
          <w:kern w:val="0"/>
          <w:sz w:val="28"/>
          <w:szCs w:val="28"/>
          <w:lang w:val="kk-KZ"/>
          <w14:ligatures w14:val="none"/>
        </w:rPr>
        <w:t>дейін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0,19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(68%) </w:t>
      </w:r>
      <w:r w:rsidRPr="00BD0177">
        <w:rPr>
          <w:rFonts w:ascii="Times New Roman" w:eastAsia="Times New Roman" w:hAnsi="Times New Roman" w:cs="Times New Roman" w:hint="cs"/>
          <w:kern w:val="0"/>
          <w:sz w:val="28"/>
          <w:szCs w:val="28"/>
          <w:lang w:val="kk-KZ"/>
          <w14:ligatures w14:val="none"/>
        </w:rPr>
        <w:t>хлорид</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2.9</w:t>
      </w:r>
      <w:r w:rsidRPr="00BD0177">
        <w:rPr>
          <w:rFonts w:ascii="Times New Roman" w:eastAsia="Times New Roman" w:hAnsi="Times New Roman" w:cs="Times New Roman"/>
          <w:kern w:val="0"/>
          <w:sz w:val="28"/>
          <w:szCs w:val="28"/>
          <w:lang w:val="kk-KZ"/>
          <w14:ligatures w14:val="none"/>
        </w:rPr>
        <w:t xml:space="preserve"> алынды, б.т. 288</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290 ◦C, R</w:t>
      </w:r>
      <w:r w:rsidRPr="007C7E4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0,01. </w:t>
      </w:r>
    </w:p>
    <w:p w14:paraId="325CED7C"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w:t>
      </w:r>
      <w:bookmarkStart w:id="28" w:name="_Hlk219719958"/>
      <w:r w:rsidRPr="00BD0177">
        <w:rPr>
          <w:rFonts w:ascii="Times New Roman" w:eastAsia="Times New Roman" w:hAnsi="Times New Roman" w:cs="Times New Roman" w:hint="cs"/>
          <w:i/>
          <w:iCs/>
          <w:kern w:val="0"/>
          <w:sz w:val="28"/>
          <w:szCs w:val="28"/>
          <w:lang w:val="kk-KZ"/>
          <w14:ligatures w14:val="none"/>
        </w:rPr>
        <w:t>Амино</w:t>
      </w:r>
      <w:r w:rsidRPr="00BD0177">
        <w:rPr>
          <w:rFonts w:ascii="Times New Roman" w:eastAsia="Times New Roman" w:hAnsi="Times New Roman" w:cs="Times New Roman"/>
          <w:i/>
          <w:iCs/>
          <w:kern w:val="0"/>
          <w:sz w:val="28"/>
          <w:szCs w:val="28"/>
          <w:lang w:val="kk-KZ"/>
          <w14:ligatures w14:val="none"/>
        </w:rPr>
        <w:t>-8-</w:t>
      </w:r>
      <w:r w:rsidRPr="00BD0177">
        <w:rPr>
          <w:rFonts w:ascii="Times New Roman" w:eastAsia="Times New Roman" w:hAnsi="Times New Roman" w:cs="Times New Roman" w:hint="cs"/>
          <w:i/>
          <w:iCs/>
          <w:kern w:val="0"/>
          <w:sz w:val="28"/>
          <w:szCs w:val="28"/>
          <w:lang w:val="kk-KZ"/>
          <w14:ligatures w14:val="none"/>
        </w:rPr>
        <w:t>окса</w:t>
      </w:r>
      <w:r w:rsidRPr="00BD0177">
        <w:rPr>
          <w:rFonts w:ascii="Times New Roman" w:eastAsia="Times New Roman" w:hAnsi="Times New Roman" w:cs="Times New Roman"/>
          <w:i/>
          <w:iCs/>
          <w:kern w:val="0"/>
          <w:sz w:val="28"/>
          <w:szCs w:val="28"/>
          <w:lang w:val="kk-KZ"/>
          <w14:ligatures w14:val="none"/>
        </w:rPr>
        <w:t>-1,5-</w:t>
      </w:r>
      <w:r w:rsidRPr="00BD0177">
        <w:rPr>
          <w:rFonts w:ascii="Times New Roman" w:eastAsia="Times New Roman" w:hAnsi="Times New Roman" w:cs="Times New Roman" w:hint="cs"/>
          <w:i/>
          <w:iCs/>
          <w:kern w:val="0"/>
          <w:sz w:val="28"/>
          <w:szCs w:val="28"/>
          <w:lang w:val="kk-KZ"/>
          <w14:ligatures w14:val="none"/>
        </w:rPr>
        <w:t>диазаспиро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дек</w:t>
      </w:r>
      <w:r w:rsidRPr="00BD0177">
        <w:rPr>
          <w:rFonts w:ascii="Times New Roman" w:eastAsia="Times New Roman" w:hAnsi="Times New Roman" w:cs="Times New Roman"/>
          <w:i/>
          <w:iCs/>
          <w:kern w:val="0"/>
          <w:sz w:val="28"/>
          <w:szCs w:val="28"/>
          <w:lang w:val="kk-KZ"/>
          <w14:ligatures w14:val="none"/>
        </w:rPr>
        <w:t>-1-е</w:t>
      </w:r>
      <w:r w:rsidRPr="00BD0177">
        <w:rPr>
          <w:rFonts w:ascii="Times New Roman" w:eastAsia="Times New Roman" w:hAnsi="Times New Roman" w:cs="Times New Roman" w:hint="cs"/>
          <w:i/>
          <w:iCs/>
          <w:kern w:val="0"/>
          <w:sz w:val="28"/>
          <w:szCs w:val="28"/>
          <w:lang w:val="kk-KZ"/>
          <w14:ligatures w14:val="none"/>
        </w:rPr>
        <w:t>н</w:t>
      </w:r>
      <w:r w:rsidRPr="00BD0177">
        <w:rPr>
          <w:rFonts w:ascii="Times New Roman" w:eastAsia="Times New Roman" w:hAnsi="Times New Roman" w:cs="Times New Roman"/>
          <w:i/>
          <w:iCs/>
          <w:kern w:val="0"/>
          <w:sz w:val="28"/>
          <w:szCs w:val="28"/>
          <w:lang w:val="kk-KZ"/>
          <w14:ligatures w14:val="none"/>
        </w:rPr>
        <w:t>-5-</w:t>
      </w:r>
      <w:r w:rsidRPr="00BD0177">
        <w:rPr>
          <w:rFonts w:ascii="Times New Roman" w:eastAsia="Times New Roman" w:hAnsi="Times New Roman" w:cs="Times New Roman" w:hint="cs"/>
          <w:i/>
          <w:iCs/>
          <w:kern w:val="0"/>
          <w:sz w:val="28"/>
          <w:szCs w:val="28"/>
          <w:lang w:val="kk-KZ"/>
          <w14:ligatures w14:val="none"/>
        </w:rPr>
        <w:t>иум</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хлориді</w:t>
      </w:r>
      <w:r w:rsidRPr="00BD0177">
        <w:rPr>
          <w:rFonts w:ascii="Times New Roman" w:eastAsia="Times New Roman" w:hAnsi="Times New Roman" w:cs="Times New Roman"/>
          <w:kern w:val="0"/>
          <w:sz w:val="28"/>
          <w:szCs w:val="28"/>
          <w:lang w:val="kk-KZ"/>
          <w14:ligatures w14:val="none"/>
        </w:rPr>
        <w:t xml:space="preserve"> </w:t>
      </w:r>
      <w:bookmarkEnd w:id="28"/>
      <w:r w:rsidRPr="00BD0177">
        <w:rPr>
          <w:rFonts w:ascii="Times New Roman" w:eastAsia="Times New Roman" w:hAnsi="Times New Roman" w:cs="Times New Roman"/>
          <w:kern w:val="0"/>
          <w:sz w:val="28"/>
          <w:szCs w:val="28"/>
          <w:lang w:val="kk-KZ"/>
          <w14:ligatures w14:val="none"/>
        </w:rPr>
        <w:t>(</w:t>
      </w:r>
      <w:r w:rsidRPr="0025742C">
        <w:rPr>
          <w:rFonts w:ascii="Times New Roman" w:eastAsia="Times New Roman" w:hAnsi="Times New Roman" w:cs="Times New Roman"/>
          <w:b/>
          <w:bCs/>
          <w:i/>
          <w:iCs/>
          <w:kern w:val="0"/>
          <w:sz w:val="28"/>
          <w:szCs w:val="28"/>
          <w:lang w:val="kk-KZ"/>
          <w14:ligatures w14:val="none"/>
        </w:rPr>
        <w:t>2.10</w:t>
      </w:r>
      <w:r w:rsidRPr="00BD0177">
        <w:rPr>
          <w:rFonts w:ascii="Times New Roman" w:eastAsia="Times New Roman" w:hAnsi="Times New Roman" w:cs="Times New Roman"/>
          <w:kern w:val="0"/>
          <w:sz w:val="28"/>
          <w:szCs w:val="28"/>
          <w:lang w:val="kk-KZ"/>
          <w14:ligatures w14:val="none"/>
        </w:rPr>
        <w:t xml:space="preserve">). 0,49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(0,0015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2-</w:t>
      </w:r>
      <w:r w:rsidRPr="00BD0177">
        <w:rPr>
          <w:rFonts w:ascii="Times New Roman" w:eastAsia="Times New Roman" w:hAnsi="Times New Roman" w:cs="Times New Roman" w:hint="cs"/>
          <w:kern w:val="0"/>
          <w:sz w:val="28"/>
          <w:szCs w:val="28"/>
          <w:lang w:val="kk-KZ"/>
          <w14:ligatures w14:val="none"/>
        </w:rPr>
        <w:t>амин</w:t>
      </w:r>
      <w:r w:rsidRPr="00BD0177">
        <w:rPr>
          <w:rFonts w:ascii="Times New Roman" w:eastAsia="Times New Roman" w:hAnsi="Times New Roman" w:cs="Times New Roman"/>
          <w:kern w:val="0"/>
          <w:sz w:val="28"/>
          <w:szCs w:val="28"/>
          <w:lang w:val="kk-KZ"/>
          <w14:ligatures w14:val="none"/>
        </w:rPr>
        <w:t>-8-</w:t>
      </w:r>
      <w:r w:rsidRPr="00BD0177">
        <w:rPr>
          <w:rFonts w:ascii="Times New Roman" w:eastAsia="Times New Roman" w:hAnsi="Times New Roman" w:cs="Times New Roman" w:hint="cs"/>
          <w:kern w:val="0"/>
          <w:sz w:val="28"/>
          <w:szCs w:val="28"/>
          <w:lang w:val="kk-KZ"/>
          <w14:ligatures w14:val="none"/>
        </w:rPr>
        <w:t>окса</w:t>
      </w:r>
      <w:r w:rsidRPr="00BD0177">
        <w:rPr>
          <w:rFonts w:ascii="Times New Roman" w:eastAsia="Times New Roman" w:hAnsi="Times New Roman" w:cs="Times New Roman"/>
          <w:kern w:val="0"/>
          <w:sz w:val="28"/>
          <w:szCs w:val="28"/>
          <w:lang w:val="kk-KZ"/>
          <w14:ligatures w14:val="none"/>
        </w:rPr>
        <w:t>-1,5-</w:t>
      </w:r>
      <w:r w:rsidRPr="00BD0177">
        <w:rPr>
          <w:rFonts w:ascii="Times New Roman" w:eastAsia="Times New Roman" w:hAnsi="Times New Roman" w:cs="Times New Roman" w:hint="cs"/>
          <w:kern w:val="0"/>
          <w:sz w:val="28"/>
          <w:szCs w:val="28"/>
          <w:lang w:val="kk-KZ"/>
          <w14:ligatures w14:val="none"/>
        </w:rPr>
        <w:t>диазаспиро</w:t>
      </w:r>
      <w:r w:rsidRPr="00BD0177">
        <w:rPr>
          <w:rFonts w:ascii="Times New Roman" w:eastAsia="Times New Roman" w:hAnsi="Times New Roman" w:cs="Times New Roman"/>
          <w:kern w:val="0"/>
          <w:sz w:val="28"/>
          <w:szCs w:val="28"/>
          <w:lang w:val="kk-KZ"/>
          <w14:ligatures w14:val="none"/>
        </w:rPr>
        <w:t>[4,5]</w:t>
      </w:r>
      <w:r w:rsidRPr="00BD0177">
        <w:rPr>
          <w:rFonts w:ascii="Times New Roman" w:eastAsia="Times New Roman" w:hAnsi="Times New Roman" w:cs="Times New Roman" w:hint="cs"/>
          <w:kern w:val="0"/>
          <w:sz w:val="28"/>
          <w:szCs w:val="28"/>
          <w:lang w:val="kk-KZ"/>
          <w14:ligatures w14:val="none"/>
        </w:rPr>
        <w:t>дек</w:t>
      </w:r>
      <w:r w:rsidRPr="00BD0177">
        <w:rPr>
          <w:rFonts w:ascii="Times New Roman" w:eastAsia="Times New Roman" w:hAnsi="Times New Roman" w:cs="Times New Roman"/>
          <w:kern w:val="0"/>
          <w:sz w:val="28"/>
          <w:szCs w:val="28"/>
          <w:lang w:val="kk-KZ"/>
          <w14:ligatures w14:val="none"/>
        </w:rPr>
        <w:t>-1-е</w:t>
      </w:r>
      <w:r w:rsidRPr="00BD0177">
        <w:rPr>
          <w:rFonts w:ascii="Times New Roman" w:eastAsia="Times New Roman" w:hAnsi="Times New Roman" w:cs="Times New Roman" w:hint="cs"/>
          <w:kern w:val="0"/>
          <w:sz w:val="28"/>
          <w:szCs w:val="28"/>
          <w:lang w:val="kk-KZ"/>
          <w14:ligatures w14:val="none"/>
        </w:rPr>
        <w:t>н</w:t>
      </w:r>
      <w:r w:rsidRPr="00BD0177">
        <w:rPr>
          <w:rFonts w:ascii="Times New Roman" w:eastAsia="Times New Roman" w:hAnsi="Times New Roman" w:cs="Times New Roman"/>
          <w:kern w:val="0"/>
          <w:sz w:val="28"/>
          <w:szCs w:val="28"/>
          <w:lang w:val="kk-KZ"/>
          <w14:ligatures w14:val="none"/>
        </w:rPr>
        <w:t>-5-</w:t>
      </w:r>
      <w:r w:rsidRPr="00BD0177">
        <w:rPr>
          <w:rFonts w:ascii="Times New Roman" w:eastAsia="Times New Roman" w:hAnsi="Times New Roman" w:cs="Times New Roman" w:hint="cs"/>
          <w:kern w:val="0"/>
          <w:sz w:val="28"/>
          <w:szCs w:val="28"/>
          <w:lang w:val="kk-KZ"/>
          <w14:ligatures w14:val="none"/>
        </w:rPr>
        <w:t>иум</w:t>
      </w:r>
      <w:r w:rsidRPr="00BD0177">
        <w:rPr>
          <w:rFonts w:ascii="Times New Roman" w:eastAsia="Times New Roman" w:hAnsi="Times New Roman" w:cs="Times New Roman"/>
          <w:kern w:val="0"/>
          <w:sz w:val="28"/>
          <w:szCs w:val="28"/>
          <w:lang w:val="kk-KZ"/>
          <w14:ligatures w14:val="none"/>
        </w:rPr>
        <w:t xml:space="preserve"> 4-</w:t>
      </w:r>
      <w:r w:rsidRPr="00BD0177">
        <w:rPr>
          <w:rFonts w:ascii="Times New Roman" w:eastAsia="Times New Roman" w:hAnsi="Times New Roman" w:cs="Times New Roman" w:hint="cs"/>
          <w:kern w:val="0"/>
          <w:sz w:val="28"/>
          <w:szCs w:val="28"/>
          <w:lang w:val="kk-KZ"/>
          <w14:ligatures w14:val="none"/>
        </w:rPr>
        <w:t>метилбензолсульфонат</w:t>
      </w:r>
      <w:r w:rsidRPr="00BD0177">
        <w:rPr>
          <w:rFonts w:ascii="Times New Roman" w:eastAsia="Times New Roman" w:hAnsi="Times New Roman" w:cs="Times New Roman"/>
          <w:kern w:val="0"/>
          <w:sz w:val="28"/>
          <w:szCs w:val="28"/>
          <w:lang w:val="kk-KZ"/>
          <w14:ligatures w14:val="none"/>
        </w:rPr>
        <w:t xml:space="preserve"> 2.2.6 10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эфирлік</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этанол</w:t>
      </w:r>
      <w:r w:rsidRPr="00BD0177">
        <w:rPr>
          <w:rFonts w:ascii="Times New Roman" w:eastAsia="Times New Roman" w:hAnsi="Times New Roman" w:cs="Times New Roman"/>
          <w:kern w:val="0"/>
          <w:sz w:val="28"/>
          <w:szCs w:val="28"/>
          <w:lang w:val="kk-KZ"/>
          <w14:ligatures w14:val="none"/>
        </w:rPr>
        <w:t xml:space="preserve"> HCl </w:t>
      </w:r>
      <w:r w:rsidRPr="00BD0177">
        <w:rPr>
          <w:rFonts w:ascii="Times New Roman" w:eastAsia="Times New Roman" w:hAnsi="Times New Roman" w:cs="Times New Roman" w:hint="cs"/>
          <w:kern w:val="0"/>
          <w:sz w:val="28"/>
          <w:szCs w:val="28"/>
          <w:lang w:val="kk-KZ"/>
          <w14:ligatures w14:val="none"/>
        </w:rPr>
        <w:t>ерітіндісін</w:t>
      </w:r>
      <w:r w:rsidRPr="00BD0177">
        <w:rPr>
          <w:rFonts w:ascii="Times New Roman" w:eastAsia="Times New Roman" w:hAnsi="Times New Roman" w:cs="Times New Roman"/>
          <w:kern w:val="0"/>
          <w:sz w:val="28"/>
          <w:szCs w:val="28"/>
          <w:lang w:val="kk-KZ"/>
          <w14:ligatures w14:val="none"/>
        </w:rPr>
        <w:t xml:space="preserve"> pH = 2-</w:t>
      </w:r>
      <w:r w:rsidRPr="00BD0177">
        <w:rPr>
          <w:rFonts w:ascii="Times New Roman" w:eastAsia="Times New Roman" w:hAnsi="Times New Roman" w:cs="Times New Roman" w:hint="cs"/>
          <w:kern w:val="0"/>
          <w:sz w:val="28"/>
          <w:szCs w:val="28"/>
          <w:lang w:val="kk-KZ"/>
          <w14:ligatures w14:val="none"/>
        </w:rPr>
        <w:t>ге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жеткенше</w:t>
      </w:r>
      <w:r w:rsidRPr="00BD0177">
        <w:rPr>
          <w:rFonts w:ascii="Times New Roman" w:eastAsia="Times New Roman" w:hAnsi="Times New Roman" w:cs="Times New Roman"/>
          <w:kern w:val="0"/>
          <w:sz w:val="28"/>
          <w:szCs w:val="28"/>
          <w:lang w:val="kk-KZ"/>
          <w14:ligatures w14:val="none"/>
        </w:rPr>
        <w:t xml:space="preserve"> және 20 мл </w:t>
      </w:r>
      <w:r w:rsidRPr="00BD0177">
        <w:rPr>
          <w:rFonts w:ascii="Times New Roman" w:eastAsia="Times New Roman" w:hAnsi="Times New Roman" w:cs="Times New Roman" w:hint="cs"/>
          <w:kern w:val="0"/>
          <w:sz w:val="28"/>
          <w:szCs w:val="28"/>
          <w:lang w:val="kk-KZ"/>
          <w14:ligatures w14:val="none"/>
        </w:rPr>
        <w:t xml:space="preserve"> абсолютті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эфир</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0,19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(68%) </w:t>
      </w:r>
      <w:r w:rsidRPr="00BD0177">
        <w:rPr>
          <w:rFonts w:ascii="Times New Roman" w:eastAsia="Times New Roman" w:hAnsi="Times New Roman" w:cs="Times New Roman" w:hint="cs"/>
          <w:kern w:val="0"/>
          <w:sz w:val="28"/>
          <w:szCs w:val="28"/>
          <w:lang w:val="kk-KZ"/>
          <w14:ligatures w14:val="none"/>
        </w:rPr>
        <w:t>хлорид</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2.10</w:t>
      </w:r>
      <w:r w:rsidRPr="00BD0177">
        <w:rPr>
          <w:rFonts w:ascii="Times New Roman" w:eastAsia="Times New Roman" w:hAnsi="Times New Roman" w:cs="Times New Roman"/>
          <w:kern w:val="0"/>
          <w:sz w:val="28"/>
          <w:szCs w:val="28"/>
          <w:lang w:val="kk-KZ"/>
          <w14:ligatures w14:val="none"/>
        </w:rPr>
        <w:t>, б.т. 271 ◦C, Rf 0,01.</w:t>
      </w:r>
    </w:p>
    <w:p w14:paraId="320F84F7" w14:textId="37C88EE6" w:rsid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w:t>
      </w:r>
      <w:r w:rsidRPr="00BD0177">
        <w:rPr>
          <w:rFonts w:ascii="Times New Roman" w:eastAsia="Times New Roman" w:hAnsi="Times New Roman" w:cs="Times New Roman" w:hint="cs"/>
          <w:i/>
          <w:iCs/>
          <w:kern w:val="0"/>
          <w:sz w:val="28"/>
          <w:szCs w:val="28"/>
          <w:lang w:val="kk-KZ"/>
          <w14:ligatures w14:val="none"/>
        </w:rPr>
        <w:t>Моно</w:t>
      </w:r>
      <w:r w:rsidRPr="00BD0177">
        <w:rPr>
          <w:rFonts w:ascii="Times New Roman" w:eastAsia="Times New Roman" w:hAnsi="Times New Roman" w:cs="Times New Roman"/>
          <w:i/>
          <w:iCs/>
          <w:kern w:val="0"/>
          <w:sz w:val="28"/>
          <w:szCs w:val="28"/>
          <w:lang w:val="kk-KZ"/>
          <w14:ligatures w14:val="none"/>
        </w:rPr>
        <w:t>(2-</w:t>
      </w:r>
      <w:r w:rsidRPr="00BD0177">
        <w:rPr>
          <w:rFonts w:ascii="Times New Roman" w:eastAsia="Times New Roman" w:hAnsi="Times New Roman" w:cs="Times New Roman" w:hint="cs"/>
          <w:i/>
          <w:iCs/>
          <w:kern w:val="0"/>
          <w:sz w:val="28"/>
          <w:szCs w:val="28"/>
          <w:lang w:val="kk-KZ"/>
          <w14:ligatures w14:val="none"/>
        </w:rPr>
        <w:t>амино</w:t>
      </w:r>
      <w:r w:rsidRPr="00BD0177">
        <w:rPr>
          <w:rFonts w:ascii="Times New Roman" w:eastAsia="Times New Roman" w:hAnsi="Times New Roman" w:cs="Times New Roman"/>
          <w:i/>
          <w:iCs/>
          <w:kern w:val="0"/>
          <w:sz w:val="28"/>
          <w:szCs w:val="28"/>
          <w:lang w:val="kk-KZ"/>
          <w14:ligatures w14:val="none"/>
        </w:rPr>
        <w:t>-8-</w:t>
      </w:r>
      <w:r w:rsidRPr="00BD0177">
        <w:rPr>
          <w:rFonts w:ascii="Times New Roman" w:eastAsia="Times New Roman" w:hAnsi="Times New Roman" w:cs="Times New Roman" w:hint="cs"/>
          <w:i/>
          <w:iCs/>
          <w:kern w:val="0"/>
          <w:sz w:val="28"/>
          <w:szCs w:val="28"/>
          <w:lang w:val="kk-KZ"/>
          <w14:ligatures w14:val="none"/>
        </w:rPr>
        <w:t>фенил</w:t>
      </w:r>
      <w:r w:rsidRPr="00BD0177">
        <w:rPr>
          <w:rFonts w:ascii="Times New Roman" w:eastAsia="Times New Roman" w:hAnsi="Times New Roman" w:cs="Times New Roman"/>
          <w:i/>
          <w:iCs/>
          <w:kern w:val="0"/>
          <w:sz w:val="28"/>
          <w:szCs w:val="28"/>
          <w:lang w:val="kk-KZ"/>
          <w14:ligatures w14:val="none"/>
        </w:rPr>
        <w:t>-1,5,8-</w:t>
      </w:r>
      <w:r w:rsidRPr="00BD0177">
        <w:rPr>
          <w:rFonts w:ascii="Times New Roman" w:eastAsia="Times New Roman" w:hAnsi="Times New Roman" w:cs="Times New Roman" w:hint="cs"/>
          <w:i/>
          <w:iCs/>
          <w:kern w:val="0"/>
          <w:sz w:val="28"/>
          <w:szCs w:val="28"/>
          <w:lang w:val="kk-KZ"/>
          <w14:ligatures w14:val="none"/>
        </w:rPr>
        <w:t>триазаспиро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дек</w:t>
      </w:r>
      <w:r w:rsidRPr="00BD0177">
        <w:rPr>
          <w:rFonts w:ascii="Times New Roman" w:eastAsia="Times New Roman" w:hAnsi="Times New Roman" w:cs="Times New Roman"/>
          <w:i/>
          <w:iCs/>
          <w:kern w:val="0"/>
          <w:sz w:val="28"/>
          <w:szCs w:val="28"/>
          <w:lang w:val="kk-KZ"/>
          <w14:ligatures w14:val="none"/>
        </w:rPr>
        <w:t>-1-</w:t>
      </w:r>
      <w:r w:rsidRPr="00BD0177">
        <w:rPr>
          <w:rFonts w:ascii="Times New Roman" w:eastAsia="Times New Roman" w:hAnsi="Times New Roman" w:cs="Times New Roman" w:hint="cs"/>
          <w:i/>
          <w:iCs/>
          <w:kern w:val="0"/>
          <w:sz w:val="28"/>
          <w:szCs w:val="28"/>
          <w:lang w:val="kk-KZ"/>
          <w14:ligatures w14:val="none"/>
        </w:rPr>
        <w:t>эн</w:t>
      </w:r>
      <w:r w:rsidRPr="00BD0177">
        <w:rPr>
          <w:rFonts w:ascii="Times New Roman" w:eastAsia="Times New Roman" w:hAnsi="Times New Roman" w:cs="Times New Roman"/>
          <w:i/>
          <w:iCs/>
          <w:kern w:val="0"/>
          <w:sz w:val="28"/>
          <w:szCs w:val="28"/>
          <w:lang w:val="kk-KZ"/>
          <w14:ligatures w14:val="none"/>
        </w:rPr>
        <w:t>-5-</w:t>
      </w:r>
      <w:r w:rsidRPr="00BD0177">
        <w:rPr>
          <w:rFonts w:ascii="Times New Roman" w:eastAsia="Times New Roman" w:hAnsi="Times New Roman" w:cs="Times New Roman" w:hint="cs"/>
          <w:i/>
          <w:iCs/>
          <w:kern w:val="0"/>
          <w:sz w:val="28"/>
          <w:szCs w:val="28"/>
          <w:lang w:val="kk-KZ"/>
          <w14:ligatures w14:val="none"/>
        </w:rPr>
        <w:t>иум</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дихлорид</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гидрат</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2.12</w:t>
      </w:r>
      <w:r w:rsidRPr="00BD0177">
        <w:rPr>
          <w:rFonts w:ascii="Times New Roman" w:eastAsia="Times New Roman" w:hAnsi="Times New Roman" w:cs="Times New Roman"/>
          <w:kern w:val="0"/>
          <w:sz w:val="28"/>
          <w:szCs w:val="28"/>
          <w:lang w:val="kk-KZ"/>
          <w14:ligatures w14:val="none"/>
        </w:rPr>
        <w:t xml:space="preserve">). 0,6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(0,0015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2-</w:t>
      </w:r>
      <w:r w:rsidRPr="00BD0177">
        <w:rPr>
          <w:rFonts w:ascii="Times New Roman" w:eastAsia="Times New Roman" w:hAnsi="Times New Roman" w:cs="Times New Roman" w:hint="cs"/>
          <w:kern w:val="0"/>
          <w:sz w:val="28"/>
          <w:szCs w:val="28"/>
          <w:lang w:val="kk-KZ"/>
          <w14:ligatures w14:val="none"/>
        </w:rPr>
        <w:t>амин</w:t>
      </w:r>
      <w:r w:rsidRPr="00BD0177">
        <w:rPr>
          <w:rFonts w:ascii="Times New Roman" w:eastAsia="Times New Roman" w:hAnsi="Times New Roman" w:cs="Times New Roman"/>
          <w:kern w:val="0"/>
          <w:sz w:val="28"/>
          <w:szCs w:val="28"/>
          <w:lang w:val="kk-KZ"/>
          <w14:ligatures w14:val="none"/>
        </w:rPr>
        <w:t>-8-</w:t>
      </w:r>
      <w:r w:rsidRPr="00BD0177">
        <w:rPr>
          <w:rFonts w:ascii="Times New Roman" w:eastAsia="Times New Roman" w:hAnsi="Times New Roman" w:cs="Times New Roman" w:hint="cs"/>
          <w:kern w:val="0"/>
          <w:sz w:val="28"/>
          <w:szCs w:val="28"/>
          <w:lang w:val="kk-KZ"/>
          <w14:ligatures w14:val="none"/>
        </w:rPr>
        <w:t>фенил</w:t>
      </w:r>
      <w:r w:rsidRPr="00BD0177">
        <w:rPr>
          <w:rFonts w:ascii="Times New Roman" w:eastAsia="Times New Roman" w:hAnsi="Times New Roman" w:cs="Times New Roman"/>
          <w:kern w:val="0"/>
          <w:sz w:val="28"/>
          <w:szCs w:val="28"/>
          <w:lang w:val="kk-KZ"/>
          <w14:ligatures w14:val="none"/>
        </w:rPr>
        <w:t>-1,5,8-</w:t>
      </w:r>
      <w:r w:rsidRPr="00BD0177">
        <w:rPr>
          <w:rFonts w:ascii="Times New Roman" w:eastAsia="Times New Roman" w:hAnsi="Times New Roman" w:cs="Times New Roman" w:hint="cs"/>
          <w:kern w:val="0"/>
          <w:sz w:val="28"/>
          <w:szCs w:val="28"/>
          <w:lang w:val="kk-KZ"/>
          <w14:ligatures w14:val="none"/>
        </w:rPr>
        <w:t>триазаспиро</w:t>
      </w:r>
      <w:r w:rsidRPr="00BD0177">
        <w:rPr>
          <w:rFonts w:ascii="Times New Roman" w:eastAsia="Times New Roman" w:hAnsi="Times New Roman" w:cs="Times New Roman"/>
          <w:kern w:val="0"/>
          <w:sz w:val="28"/>
          <w:szCs w:val="28"/>
          <w:lang w:val="kk-KZ"/>
          <w14:ligatures w14:val="none"/>
        </w:rPr>
        <w:t>[4,5]</w:t>
      </w:r>
      <w:r w:rsidRPr="00BD0177">
        <w:rPr>
          <w:rFonts w:ascii="Times New Roman" w:eastAsia="Times New Roman" w:hAnsi="Times New Roman" w:cs="Times New Roman" w:hint="cs"/>
          <w:kern w:val="0"/>
          <w:sz w:val="28"/>
          <w:szCs w:val="28"/>
          <w:lang w:val="kk-KZ"/>
          <w14:ligatures w14:val="none"/>
        </w:rPr>
        <w:t>дек</w:t>
      </w:r>
      <w:r w:rsidRPr="00BD0177">
        <w:rPr>
          <w:rFonts w:ascii="Times New Roman" w:eastAsia="Times New Roman" w:hAnsi="Times New Roman" w:cs="Times New Roman"/>
          <w:kern w:val="0"/>
          <w:sz w:val="28"/>
          <w:szCs w:val="28"/>
          <w:lang w:val="kk-KZ"/>
          <w14:ligatures w14:val="none"/>
        </w:rPr>
        <w:t>-1-</w:t>
      </w:r>
      <w:r w:rsidRPr="00BD0177">
        <w:rPr>
          <w:rFonts w:ascii="Times New Roman" w:eastAsia="Times New Roman" w:hAnsi="Times New Roman" w:cs="Times New Roman" w:hint="cs"/>
          <w:kern w:val="0"/>
          <w:sz w:val="28"/>
          <w:szCs w:val="28"/>
          <w:lang w:val="kk-KZ"/>
          <w14:ligatures w14:val="none"/>
        </w:rPr>
        <w:t>ен</w:t>
      </w:r>
      <w:r w:rsidRPr="00BD0177">
        <w:rPr>
          <w:rFonts w:ascii="Times New Roman" w:eastAsia="Times New Roman" w:hAnsi="Times New Roman" w:cs="Times New Roman"/>
          <w:kern w:val="0"/>
          <w:sz w:val="28"/>
          <w:szCs w:val="28"/>
          <w:lang w:val="kk-KZ"/>
          <w14:ligatures w14:val="none"/>
        </w:rPr>
        <w:t>-5-</w:t>
      </w:r>
      <w:r w:rsidRPr="00BD0177">
        <w:rPr>
          <w:rFonts w:ascii="Times New Roman" w:eastAsia="Times New Roman" w:hAnsi="Times New Roman" w:cs="Times New Roman" w:hint="cs"/>
          <w:kern w:val="0"/>
          <w:sz w:val="28"/>
          <w:szCs w:val="28"/>
          <w:lang w:val="kk-KZ"/>
          <w14:ligatures w14:val="none"/>
        </w:rPr>
        <w:t>иум</w:t>
      </w:r>
      <w:r w:rsidRPr="00BD0177">
        <w:rPr>
          <w:rFonts w:ascii="Times New Roman" w:eastAsia="Times New Roman" w:hAnsi="Times New Roman" w:cs="Times New Roman"/>
          <w:kern w:val="0"/>
          <w:sz w:val="28"/>
          <w:szCs w:val="28"/>
          <w:lang w:val="kk-KZ"/>
          <w14:ligatures w14:val="none"/>
        </w:rPr>
        <w:t xml:space="preserve"> 4-</w:t>
      </w:r>
      <w:r w:rsidRPr="00BD0177">
        <w:rPr>
          <w:rFonts w:ascii="Times New Roman" w:eastAsia="Times New Roman" w:hAnsi="Times New Roman" w:cs="Times New Roman" w:hint="cs"/>
          <w:kern w:val="0"/>
          <w:sz w:val="28"/>
          <w:szCs w:val="28"/>
          <w:lang w:val="kk-KZ"/>
          <w14:ligatures w14:val="none"/>
        </w:rPr>
        <w:t>метилбензолсульфонат</w:t>
      </w:r>
      <w:r w:rsidRPr="00BD0177">
        <w:rPr>
          <w:rFonts w:ascii="Times New Roman" w:eastAsia="Times New Roman" w:hAnsi="Times New Roman" w:cs="Times New Roman"/>
          <w:kern w:val="0"/>
          <w:sz w:val="28"/>
          <w:szCs w:val="28"/>
          <w:lang w:val="kk-KZ"/>
          <w14:ligatures w14:val="none"/>
        </w:rPr>
        <w:t xml:space="preserve"> 2.2.8 10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этанол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эфирлік</w:t>
      </w:r>
      <w:r w:rsidRPr="00BD0177">
        <w:rPr>
          <w:rFonts w:ascii="Times New Roman" w:eastAsia="Times New Roman" w:hAnsi="Times New Roman" w:cs="Times New Roman"/>
          <w:kern w:val="0"/>
          <w:sz w:val="28"/>
          <w:szCs w:val="28"/>
          <w:lang w:val="kk-KZ"/>
          <w14:ligatures w14:val="none"/>
        </w:rPr>
        <w:t xml:space="preserve"> HCl </w:t>
      </w:r>
      <w:r w:rsidRPr="00BD0177">
        <w:rPr>
          <w:rFonts w:ascii="Times New Roman" w:eastAsia="Times New Roman" w:hAnsi="Times New Roman" w:cs="Times New Roman" w:hint="cs"/>
          <w:kern w:val="0"/>
          <w:sz w:val="28"/>
          <w:szCs w:val="28"/>
          <w:lang w:val="kk-KZ"/>
          <w14:ligatures w14:val="none"/>
        </w:rPr>
        <w:t>ерітіндісіне</w:t>
      </w:r>
      <w:r w:rsidRPr="00BD0177">
        <w:rPr>
          <w:rFonts w:ascii="Times New Roman" w:eastAsia="Times New Roman" w:hAnsi="Times New Roman" w:cs="Times New Roman"/>
          <w:kern w:val="0"/>
          <w:sz w:val="28"/>
          <w:szCs w:val="28"/>
          <w:lang w:val="kk-KZ"/>
          <w14:ligatures w14:val="none"/>
        </w:rPr>
        <w:t xml:space="preserve"> pH = 220 </w:t>
      </w:r>
      <w:r w:rsidRPr="00BD0177">
        <w:rPr>
          <w:rFonts w:ascii="Times New Roman" w:eastAsia="Times New Roman" w:hAnsi="Times New Roman" w:cs="Times New Roman" w:hint="cs"/>
          <w:kern w:val="0"/>
          <w:sz w:val="28"/>
          <w:szCs w:val="28"/>
          <w:lang w:val="kk-KZ"/>
          <w14:ligatures w14:val="none"/>
        </w:rPr>
        <w:t>абсолютті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температура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жеткенше</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біз</w:t>
      </w:r>
      <w:r w:rsidRPr="00BD0177">
        <w:rPr>
          <w:rFonts w:ascii="Times New Roman" w:eastAsia="Times New Roman" w:hAnsi="Times New Roman" w:cs="Times New Roman"/>
          <w:kern w:val="0"/>
          <w:sz w:val="28"/>
          <w:szCs w:val="28"/>
          <w:lang w:val="kk-KZ"/>
          <w14:ligatures w14:val="none"/>
        </w:rPr>
        <w:t xml:space="preserve"> 0,30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(70%) </w:t>
      </w:r>
      <w:r w:rsidRPr="00BD0177">
        <w:rPr>
          <w:rFonts w:ascii="Times New Roman" w:eastAsia="Times New Roman" w:hAnsi="Times New Roman" w:cs="Times New Roman" w:hint="cs"/>
          <w:kern w:val="0"/>
          <w:sz w:val="28"/>
          <w:szCs w:val="28"/>
          <w:lang w:val="kk-KZ"/>
          <w14:ligatures w14:val="none"/>
        </w:rPr>
        <w:t>хлорид</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2.12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w:t>
      </w:r>
      <w:r w:rsidRPr="00BD0177">
        <w:rPr>
          <w:rFonts w:ascii="Times New Roman" w:eastAsia="Times New Roman" w:hAnsi="Times New Roman" w:cs="Times New Roman"/>
          <w:kern w:val="0"/>
          <w:sz w:val="28"/>
          <w:szCs w:val="28"/>
          <w:lang w:val="kk-KZ"/>
          <w14:ligatures w14:val="none"/>
        </w:rPr>
        <w:t xml:space="preserve">ынды, </w:t>
      </w:r>
      <w:r w:rsidRPr="00BD0177">
        <w:rPr>
          <w:rFonts w:ascii="Times New Roman" w:eastAsia="Times New Roman" w:hAnsi="Times New Roman" w:cs="Times New Roman" w:hint="cs"/>
          <w:kern w:val="0"/>
          <w:sz w:val="28"/>
          <w:szCs w:val="28"/>
          <w:lang w:val="kk-KZ"/>
          <w14:ligatures w14:val="none"/>
        </w:rPr>
        <w:t>м</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п</w:t>
      </w:r>
      <w:r w:rsidRPr="00BD0177">
        <w:rPr>
          <w:rFonts w:ascii="Times New Roman" w:eastAsia="Times New Roman" w:hAnsi="Times New Roman" w:cs="Times New Roman"/>
          <w:kern w:val="0"/>
          <w:sz w:val="28"/>
          <w:szCs w:val="28"/>
          <w:lang w:val="kk-KZ"/>
          <w14:ligatures w14:val="none"/>
        </w:rPr>
        <w:t>. 277</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280 ◦C, R</w:t>
      </w:r>
      <w:r w:rsidRPr="0025742C">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0,01.</w:t>
      </w:r>
    </w:p>
    <w:p w14:paraId="241EEA51" w14:textId="77777777" w:rsidR="00152395" w:rsidRPr="00BD0177" w:rsidRDefault="00152395"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p>
    <w:p w14:paraId="186CC62F" w14:textId="4B906AA3" w:rsidR="00BD0177" w:rsidRPr="00BD0177" w:rsidRDefault="00D94A6C"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 xml:space="preserve">2.4 </w:t>
      </w:r>
      <w:r w:rsidR="00BD0177" w:rsidRPr="00BD0177">
        <w:rPr>
          <w:rFonts w:ascii="Times New Roman" w:eastAsia="Times New Roman" w:hAnsi="Times New Roman" w:cs="Times New Roman"/>
          <w:b/>
          <w:bCs/>
          <w:kern w:val="0"/>
          <w:sz w:val="28"/>
          <w:szCs w:val="28"/>
          <w:lang w:val="kk-KZ"/>
          <w14:ligatures w14:val="none"/>
        </w:rPr>
        <w:t>2-</w:t>
      </w:r>
      <w:r w:rsidR="00BD0177" w:rsidRPr="00BD0177">
        <w:rPr>
          <w:rFonts w:ascii="Times New Roman" w:eastAsia="Times New Roman" w:hAnsi="Times New Roman" w:cs="Times New Roman" w:hint="cs"/>
          <w:b/>
          <w:bCs/>
          <w:kern w:val="0"/>
          <w:sz w:val="28"/>
          <w:szCs w:val="28"/>
          <w:lang w:val="kk-KZ"/>
          <w14:ligatures w14:val="none"/>
        </w:rPr>
        <w:t>Амин</w:t>
      </w:r>
      <w:r w:rsidR="00BD0177" w:rsidRPr="00BD0177">
        <w:rPr>
          <w:rFonts w:ascii="Times New Roman" w:eastAsia="Times New Roman" w:hAnsi="Times New Roman" w:cs="Times New Roman"/>
          <w:b/>
          <w:bCs/>
          <w:kern w:val="0"/>
          <w:sz w:val="28"/>
          <w:szCs w:val="28"/>
          <w:lang w:val="kk-KZ"/>
          <w14:ligatures w14:val="none"/>
        </w:rPr>
        <w:t>-1,5-</w:t>
      </w:r>
      <w:r w:rsidR="00BD0177" w:rsidRPr="00BD0177">
        <w:rPr>
          <w:rFonts w:ascii="Times New Roman" w:eastAsia="Times New Roman" w:hAnsi="Times New Roman" w:cs="Times New Roman" w:hint="cs"/>
          <w:b/>
          <w:bCs/>
          <w:kern w:val="0"/>
          <w:sz w:val="28"/>
          <w:szCs w:val="28"/>
          <w:lang w:val="kk-KZ"/>
          <w14:ligatures w14:val="none"/>
        </w:rPr>
        <w:t>диазаспиро</w:t>
      </w:r>
      <w:r w:rsidR="00BD0177" w:rsidRPr="00BD0177">
        <w:rPr>
          <w:rFonts w:ascii="Times New Roman" w:eastAsia="Times New Roman" w:hAnsi="Times New Roman" w:cs="Times New Roman"/>
          <w:b/>
          <w:bCs/>
          <w:kern w:val="0"/>
          <w:sz w:val="28"/>
          <w:szCs w:val="28"/>
          <w:lang w:val="kk-KZ"/>
          <w14:ligatures w14:val="none"/>
        </w:rPr>
        <w:t>[4.5]</w:t>
      </w:r>
      <w:r w:rsidR="00BD0177" w:rsidRPr="00BD0177">
        <w:rPr>
          <w:rFonts w:ascii="Times New Roman" w:eastAsia="Times New Roman" w:hAnsi="Times New Roman" w:cs="Times New Roman" w:hint="cs"/>
          <w:b/>
          <w:bCs/>
          <w:kern w:val="0"/>
          <w:sz w:val="28"/>
          <w:szCs w:val="28"/>
          <w:lang w:val="kk-KZ"/>
          <w14:ligatures w14:val="none"/>
        </w:rPr>
        <w:t>дек</w:t>
      </w:r>
      <w:r w:rsidR="00BD0177" w:rsidRPr="00BD0177">
        <w:rPr>
          <w:rFonts w:ascii="Times New Roman" w:eastAsia="Times New Roman" w:hAnsi="Times New Roman" w:cs="Times New Roman"/>
          <w:b/>
          <w:bCs/>
          <w:kern w:val="0"/>
          <w:sz w:val="28"/>
          <w:szCs w:val="28"/>
          <w:lang w:val="kk-KZ"/>
          <w14:ligatures w14:val="none"/>
        </w:rPr>
        <w:t>-1-</w:t>
      </w:r>
      <w:r w:rsidR="00BD0177" w:rsidRPr="00BD0177">
        <w:rPr>
          <w:rFonts w:ascii="Times New Roman" w:eastAsia="Times New Roman" w:hAnsi="Times New Roman" w:cs="Times New Roman" w:hint="cs"/>
          <w:b/>
          <w:bCs/>
          <w:kern w:val="0"/>
          <w:sz w:val="28"/>
          <w:szCs w:val="28"/>
          <w:lang w:val="kk-KZ"/>
          <w14:ligatures w14:val="none"/>
        </w:rPr>
        <w:t>эн</w:t>
      </w:r>
      <w:r w:rsidR="00BD0177" w:rsidRPr="00BD0177">
        <w:rPr>
          <w:rFonts w:ascii="Times New Roman" w:eastAsia="Times New Roman" w:hAnsi="Times New Roman" w:cs="Times New Roman"/>
          <w:b/>
          <w:bCs/>
          <w:kern w:val="0"/>
          <w:sz w:val="28"/>
          <w:szCs w:val="28"/>
          <w:lang w:val="kk-KZ"/>
          <w14:ligatures w14:val="none"/>
        </w:rPr>
        <w:t>-5-</w:t>
      </w:r>
      <w:r w:rsidR="00BD0177" w:rsidRPr="00BD0177">
        <w:rPr>
          <w:rFonts w:ascii="Times New Roman" w:eastAsia="Times New Roman" w:hAnsi="Times New Roman" w:cs="Times New Roman" w:hint="cs"/>
          <w:b/>
          <w:bCs/>
          <w:kern w:val="0"/>
          <w:sz w:val="28"/>
          <w:szCs w:val="28"/>
          <w:lang w:val="kk-KZ"/>
          <w14:ligatures w14:val="none"/>
        </w:rPr>
        <w:t>аммоний</w:t>
      </w:r>
      <w:r w:rsidR="00BD0177" w:rsidRPr="00BD0177">
        <w:rPr>
          <w:rFonts w:ascii="Times New Roman" w:eastAsia="Times New Roman" w:hAnsi="Times New Roman" w:cs="Times New Roman"/>
          <w:b/>
          <w:bCs/>
          <w:kern w:val="0"/>
          <w:sz w:val="28"/>
          <w:szCs w:val="28"/>
          <w:lang w:val="kk-KZ"/>
          <w14:ligatures w14:val="none"/>
        </w:rPr>
        <w:t xml:space="preserve"> </w:t>
      </w:r>
      <w:r w:rsidR="00BD0177" w:rsidRPr="00BD0177">
        <w:rPr>
          <w:rFonts w:ascii="Times New Roman" w:eastAsia="Times New Roman" w:hAnsi="Times New Roman" w:cs="Times New Roman" w:hint="cs"/>
          <w:b/>
          <w:bCs/>
          <w:kern w:val="0"/>
          <w:sz w:val="28"/>
          <w:szCs w:val="28"/>
          <w:lang w:val="kk-KZ"/>
          <w14:ligatures w14:val="none"/>
        </w:rPr>
        <w:t>гексафторофосфаттар</w:t>
      </w:r>
      <w:r w:rsidR="00BD0177" w:rsidRPr="00BD0177">
        <w:rPr>
          <w:rFonts w:ascii="Times New Roman" w:eastAsia="Times New Roman" w:hAnsi="Times New Roman" w:cs="Times New Roman"/>
          <w:b/>
          <w:bCs/>
          <w:kern w:val="0"/>
          <w:sz w:val="28"/>
          <w:szCs w:val="28"/>
          <w:lang w:val="kk-KZ"/>
          <w14:ligatures w14:val="none"/>
        </w:rPr>
        <w:t>ды алудың жалпы әдісі (2.13 - 2.16)</w:t>
      </w:r>
    </w:p>
    <w:p w14:paraId="1FFBB35F" w14:textId="18E90442"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20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0,0020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β</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аминопропиоамидоксим</w:t>
      </w:r>
      <w:r w:rsidRPr="00BD0177">
        <w:rPr>
          <w:rFonts w:ascii="Times New Roman" w:eastAsia="Times New Roman" w:hAnsi="Times New Roman" w:cs="Times New Roman"/>
          <w:kern w:val="0"/>
          <w:sz w:val="28"/>
          <w:szCs w:val="28"/>
          <w:lang w:val="kk-KZ"/>
          <w14:ligatures w14:val="none"/>
        </w:rPr>
        <w:t xml:space="preserve"> </w:t>
      </w:r>
      <w:r w:rsidRPr="00703A0A">
        <w:rPr>
          <w:rFonts w:ascii="Times New Roman" w:eastAsia="Times New Roman" w:hAnsi="Times New Roman" w:cs="Times New Roman"/>
          <w:b/>
          <w:bCs/>
          <w:i/>
          <w:iCs/>
          <w:kern w:val="0"/>
          <w:sz w:val="28"/>
          <w:szCs w:val="28"/>
          <w:lang w:val="kk-KZ"/>
          <w14:ligatures w14:val="none"/>
        </w:rPr>
        <w:t xml:space="preserve">2.1 </w:t>
      </w:r>
      <w:r w:rsidRPr="00703A0A">
        <w:rPr>
          <w:rFonts w:ascii="Times New Roman" w:eastAsia="Times New Roman" w:hAnsi="Times New Roman" w:cs="Times New Roman" w:hint="cs"/>
          <w:b/>
          <w:bCs/>
          <w:i/>
          <w:iCs/>
          <w:kern w:val="0"/>
          <w:sz w:val="28"/>
          <w:szCs w:val="28"/>
          <w:lang w:val="kk-KZ"/>
          <w14:ligatures w14:val="none"/>
        </w:rPr>
        <w:t>–</w:t>
      </w:r>
      <w:r w:rsidRPr="00703A0A">
        <w:rPr>
          <w:rFonts w:ascii="Times New Roman" w:eastAsia="Times New Roman" w:hAnsi="Times New Roman" w:cs="Times New Roman"/>
          <w:b/>
          <w:bCs/>
          <w:i/>
          <w:iCs/>
          <w:kern w:val="0"/>
          <w:sz w:val="28"/>
          <w:szCs w:val="28"/>
          <w:lang w:val="kk-KZ"/>
          <w14:ligatures w14:val="none"/>
        </w:rPr>
        <w:t xml:space="preserve"> 2.4</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ерітіндісіне</w:t>
      </w:r>
      <w:r w:rsidRPr="00BD0177">
        <w:rPr>
          <w:rFonts w:ascii="Times New Roman" w:eastAsia="Times New Roman" w:hAnsi="Times New Roman" w:cs="Times New Roman"/>
          <w:kern w:val="0"/>
          <w:sz w:val="28"/>
          <w:szCs w:val="28"/>
          <w:lang w:val="kk-KZ"/>
          <w14:ligatures w14:val="none"/>
        </w:rPr>
        <w:t xml:space="preserve"> 5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0,0020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аммоний</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гексафторофосфатын</w:t>
      </w:r>
      <w:r w:rsidRPr="00BD0177">
        <w:rPr>
          <w:rFonts w:ascii="Times New Roman" w:eastAsia="Times New Roman" w:hAnsi="Times New Roman" w:cs="Times New Roman"/>
          <w:kern w:val="0"/>
          <w:sz w:val="28"/>
          <w:szCs w:val="28"/>
          <w:lang w:val="kk-KZ"/>
          <w14:ligatures w14:val="none"/>
        </w:rPr>
        <w:t xml:space="preserve"> 0,0020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Bu</w:t>
      </w:r>
      <w:r w:rsidRPr="00BD0177">
        <w:rPr>
          <w:rFonts w:ascii="Times New Roman" w:eastAsia="Times New Roman" w:hAnsi="Times New Roman" w:cs="Times New Roman"/>
          <w:kern w:val="0"/>
          <w:sz w:val="28"/>
          <w:szCs w:val="28"/>
          <w:vertAlign w:val="subscript"/>
          <w:lang w:val="kk-KZ"/>
          <w14:ligatures w14:val="none"/>
        </w:rPr>
        <w:t>3</w:t>
      </w:r>
      <w:r w:rsidRPr="00BD0177">
        <w:rPr>
          <w:rFonts w:ascii="Times New Roman" w:eastAsia="Times New Roman" w:hAnsi="Times New Roman" w:cs="Times New Roman"/>
          <w:kern w:val="0"/>
          <w:sz w:val="28"/>
          <w:szCs w:val="28"/>
          <w:lang w:val="kk-KZ"/>
          <w14:ligatures w14:val="none"/>
        </w:rPr>
        <w:t>N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w:t>
      </w:r>
      <w:r w:rsidRPr="00BD0177">
        <w:rPr>
          <w:rFonts w:ascii="Times New Roman" w:eastAsia="Times New Roman" w:hAnsi="Times New Roman" w:cs="Times New Roman"/>
          <w:kern w:val="0"/>
          <w:sz w:val="28"/>
          <w:szCs w:val="28"/>
          <w:lang w:val="kk-KZ"/>
          <w14:ligatures w14:val="none"/>
        </w:rPr>
        <w:t>ө</w:t>
      </w:r>
      <w:r w:rsidRPr="00BD0177">
        <w:rPr>
          <w:rFonts w:ascii="Times New Roman" w:eastAsia="Times New Roman" w:hAnsi="Times New Roman" w:cs="Times New Roman" w:hint="cs"/>
          <w:kern w:val="0"/>
          <w:sz w:val="28"/>
          <w:szCs w:val="28"/>
          <w:lang w:val="kk-KZ"/>
          <w14:ligatures w14:val="none"/>
        </w:rPr>
        <w:t>лме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температурасында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отырып</w:t>
      </w:r>
      <w:r w:rsidRPr="00BD0177">
        <w:rPr>
          <w:rFonts w:ascii="Times New Roman" w:eastAsia="Times New Roman" w:hAnsi="Times New Roman" w:cs="Times New Roman"/>
          <w:kern w:val="0"/>
          <w:sz w:val="28"/>
          <w:szCs w:val="28"/>
          <w:lang w:val="kk-KZ"/>
          <w14:ligatures w14:val="none"/>
        </w:rPr>
        <w:t xml:space="preserve">,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 xml:space="preserve">2 </w:t>
      </w:r>
      <w:r w:rsidRPr="00BD0177">
        <w:rPr>
          <w:rFonts w:ascii="Times New Roman" w:eastAsia="Times New Roman" w:hAnsi="Times New Roman" w:cs="Times New Roman"/>
          <w:kern w:val="0"/>
          <w:sz w:val="28"/>
          <w:szCs w:val="28"/>
          <w:lang w:val="kk-KZ"/>
          <w14:ligatures w14:val="none"/>
        </w:rPr>
        <w:t xml:space="preserve">- ға 0,0020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пара</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толу</w:t>
      </w:r>
      <w:r w:rsidRPr="00BD0177">
        <w:rPr>
          <w:rFonts w:ascii="Times New Roman" w:eastAsia="Times New Roman" w:hAnsi="Times New Roman" w:cs="Times New Roman"/>
          <w:kern w:val="0"/>
          <w:sz w:val="28"/>
          <w:szCs w:val="28"/>
          <w:lang w:val="kk-KZ"/>
          <w14:ligatures w14:val="none"/>
        </w:rPr>
        <w:t>ол</w:t>
      </w:r>
      <w:r w:rsidRPr="00BD0177">
        <w:rPr>
          <w:rFonts w:ascii="Times New Roman" w:eastAsia="Times New Roman" w:hAnsi="Times New Roman" w:cs="Times New Roman" w:hint="cs"/>
          <w:kern w:val="0"/>
          <w:sz w:val="28"/>
          <w:szCs w:val="28"/>
          <w:lang w:val="kk-KZ"/>
          <w14:ligatures w14:val="none"/>
        </w:rPr>
        <w:t>сульфонилхлорид</w:t>
      </w:r>
      <w:r w:rsidRPr="00BD0177">
        <w:rPr>
          <w:rFonts w:ascii="Times New Roman" w:eastAsia="Times New Roman" w:hAnsi="Times New Roman" w:cs="Times New Roman"/>
          <w:kern w:val="0"/>
          <w:sz w:val="28"/>
          <w:szCs w:val="28"/>
          <w:lang w:val="kk-KZ"/>
          <w14:ligatures w14:val="none"/>
        </w:rPr>
        <w:t xml:space="preserve"> (TsCl)  </w:t>
      </w:r>
      <w:r w:rsidRPr="00BD0177">
        <w:rPr>
          <w:rFonts w:ascii="Times New Roman" w:eastAsia="Times New Roman" w:hAnsi="Times New Roman" w:cs="Times New Roman" w:hint="cs"/>
          <w:kern w:val="0"/>
          <w:sz w:val="28"/>
          <w:szCs w:val="28"/>
          <w:lang w:val="kk-KZ"/>
          <w14:ligatures w14:val="none"/>
        </w:rPr>
        <w:t>ерітіндісі</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тамшылатып</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w:t>
      </w:r>
      <w:r w:rsidRPr="00BD0177">
        <w:rPr>
          <w:rFonts w:ascii="Times New Roman" w:eastAsia="Times New Roman" w:hAnsi="Times New Roman" w:cs="Times New Roman"/>
          <w:kern w:val="0"/>
          <w:sz w:val="28"/>
          <w:szCs w:val="28"/>
          <w:lang w:val="kk-KZ"/>
          <w14:ligatures w14:val="none"/>
        </w:rPr>
        <w:t>ө</w:t>
      </w:r>
      <w:r w:rsidRPr="00BD0177">
        <w:rPr>
          <w:rFonts w:ascii="Times New Roman" w:eastAsia="Times New Roman" w:hAnsi="Times New Roman" w:cs="Times New Roman" w:hint="cs"/>
          <w:kern w:val="0"/>
          <w:sz w:val="28"/>
          <w:szCs w:val="28"/>
          <w:lang w:val="kk-KZ"/>
          <w14:ligatures w14:val="none"/>
        </w:rPr>
        <w:t>лме</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температурасында</w:t>
      </w:r>
      <w:r w:rsidRPr="00BD0177">
        <w:rPr>
          <w:rFonts w:ascii="Times New Roman" w:eastAsia="Times New Roman" w:hAnsi="Times New Roman" w:cs="Times New Roman"/>
          <w:kern w:val="0"/>
          <w:sz w:val="28"/>
          <w:szCs w:val="28"/>
          <w:lang w:val="kk-KZ"/>
          <w14:ligatures w14:val="none"/>
        </w:rPr>
        <w:t xml:space="preserve"> 24 </w:t>
      </w:r>
      <w:r w:rsidRPr="00BD0177">
        <w:rPr>
          <w:rFonts w:ascii="Times New Roman" w:eastAsia="Times New Roman" w:hAnsi="Times New Roman" w:cs="Times New Roman" w:hint="cs"/>
          <w:kern w:val="0"/>
          <w:sz w:val="28"/>
          <w:szCs w:val="28"/>
          <w:lang w:val="kk-KZ"/>
          <w14:ligatures w14:val="none"/>
        </w:rPr>
        <w:t>са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барысын</w:t>
      </w:r>
      <w:r w:rsidRPr="00BD0177">
        <w:rPr>
          <w:rFonts w:ascii="Times New Roman" w:eastAsia="Times New Roman" w:hAnsi="Times New Roman" w:cs="Times New Roman"/>
          <w:kern w:val="0"/>
          <w:sz w:val="28"/>
          <w:szCs w:val="28"/>
          <w:lang w:val="kk-KZ"/>
          <w14:ligatures w14:val="none"/>
        </w:rPr>
        <w:t xml:space="preserve"> ЖҚХ арқылы </w:t>
      </w:r>
      <w:r w:rsidRPr="00BD0177">
        <w:rPr>
          <w:rFonts w:ascii="Times New Roman" w:eastAsia="Times New Roman" w:hAnsi="Times New Roman" w:cs="Times New Roman" w:hint="cs"/>
          <w:kern w:val="0"/>
          <w:sz w:val="28"/>
          <w:szCs w:val="28"/>
          <w:lang w:val="kk-KZ"/>
          <w14:ligatures w14:val="none"/>
        </w:rPr>
        <w:t>ба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ыла</w:t>
      </w:r>
      <w:r w:rsidRPr="00BD0177">
        <w:rPr>
          <w:rFonts w:ascii="Times New Roman" w:eastAsia="Times New Roman" w:hAnsi="Times New Roman" w:cs="Times New Roman"/>
          <w:kern w:val="0"/>
          <w:sz w:val="28"/>
          <w:szCs w:val="28"/>
          <w:lang w:val="kk-KZ"/>
          <w14:ligatures w14:val="none"/>
        </w:rPr>
        <w:t>н</w:t>
      </w:r>
      <w:r w:rsidRPr="00BD0177">
        <w:rPr>
          <w:rFonts w:ascii="Times New Roman" w:eastAsia="Times New Roman" w:hAnsi="Times New Roman" w:cs="Times New Roman" w:hint="cs"/>
          <w:kern w:val="0"/>
          <w:sz w:val="28"/>
          <w:szCs w:val="28"/>
          <w:lang w:val="kk-KZ"/>
          <w14:ligatures w14:val="none"/>
        </w:rPr>
        <w:t>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гексафторофосфаттарды</w:t>
      </w:r>
      <w:r w:rsidRPr="00BD0177">
        <w:rPr>
          <w:rFonts w:ascii="Times New Roman" w:eastAsia="Times New Roman" w:hAnsi="Times New Roman" w:cs="Times New Roman"/>
          <w:kern w:val="0"/>
          <w:sz w:val="28"/>
          <w:szCs w:val="28"/>
          <w:lang w:val="kk-KZ"/>
          <w14:ligatures w14:val="none"/>
        </w:rPr>
        <w:t xml:space="preserve">ң </w:t>
      </w:r>
      <w:r w:rsidRPr="0025742C">
        <w:rPr>
          <w:rFonts w:ascii="Times New Roman" w:eastAsia="Times New Roman" w:hAnsi="Times New Roman" w:cs="Times New Roman"/>
          <w:b/>
          <w:bCs/>
          <w:i/>
          <w:iCs/>
          <w:kern w:val="0"/>
          <w:sz w:val="28"/>
          <w:szCs w:val="28"/>
          <w:lang w:val="kk-KZ"/>
          <w14:ligatures w14:val="none"/>
        </w:rPr>
        <w:t>2.13 - 2.16</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нбалары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55-90% </w:t>
      </w:r>
      <w:r w:rsidRPr="00BD0177">
        <w:rPr>
          <w:rFonts w:ascii="Times New Roman" w:eastAsia="Times New Roman" w:hAnsi="Times New Roman" w:cs="Times New Roman" w:hint="cs"/>
          <w:kern w:val="0"/>
          <w:sz w:val="28"/>
          <w:szCs w:val="28"/>
          <w:lang w:val="kk-KZ"/>
          <w14:ligatures w14:val="none"/>
        </w:rPr>
        <w:t>шы</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ыммен</w:t>
      </w:r>
      <w:r w:rsidR="0025742C">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kern w:val="0"/>
          <w:sz w:val="28"/>
          <w:szCs w:val="28"/>
          <w:lang w:val="kk-KZ"/>
          <w14:ligatures w14:val="none"/>
        </w:rPr>
        <w:t>алынды.</w:t>
      </w:r>
    </w:p>
    <w:p w14:paraId="161D0321" w14:textId="4F8AD8C4"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Синтез 2-</w:t>
      </w:r>
      <w:r w:rsidRPr="00BD0177">
        <w:rPr>
          <w:rFonts w:ascii="Times New Roman" w:eastAsia="Times New Roman" w:hAnsi="Times New Roman" w:cs="Times New Roman" w:hint="cs"/>
          <w:i/>
          <w:iCs/>
          <w:kern w:val="0"/>
          <w:sz w:val="28"/>
          <w:szCs w:val="28"/>
          <w:lang w:val="kk-KZ"/>
          <w14:ligatures w14:val="none"/>
        </w:rPr>
        <w:t>Амин</w:t>
      </w:r>
      <w:r w:rsidRPr="00BD0177">
        <w:rPr>
          <w:rFonts w:ascii="Times New Roman" w:eastAsia="Times New Roman" w:hAnsi="Times New Roman" w:cs="Times New Roman"/>
          <w:i/>
          <w:iCs/>
          <w:kern w:val="0"/>
          <w:sz w:val="28"/>
          <w:szCs w:val="28"/>
          <w:lang w:val="kk-KZ"/>
          <w14:ligatures w14:val="none"/>
        </w:rPr>
        <w:t>-1,5-</w:t>
      </w:r>
      <w:r w:rsidRPr="00BD0177">
        <w:rPr>
          <w:rFonts w:ascii="Times New Roman" w:eastAsia="Times New Roman" w:hAnsi="Times New Roman" w:cs="Times New Roman" w:hint="cs"/>
          <w:i/>
          <w:iCs/>
          <w:kern w:val="0"/>
          <w:sz w:val="28"/>
          <w:szCs w:val="28"/>
          <w:lang w:val="kk-KZ"/>
          <w14:ligatures w14:val="none"/>
        </w:rPr>
        <w:t>диазаспиро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дек</w:t>
      </w:r>
      <w:r w:rsidRPr="00BD0177">
        <w:rPr>
          <w:rFonts w:ascii="Times New Roman" w:eastAsia="Times New Roman" w:hAnsi="Times New Roman" w:cs="Times New Roman"/>
          <w:i/>
          <w:iCs/>
          <w:kern w:val="0"/>
          <w:sz w:val="28"/>
          <w:szCs w:val="28"/>
          <w:lang w:val="kk-KZ"/>
          <w14:ligatures w14:val="none"/>
        </w:rPr>
        <w:t>-1-e</w:t>
      </w:r>
      <w:r w:rsidR="00C5544B">
        <w:rPr>
          <w:rFonts w:ascii="Times New Roman" w:eastAsia="Times New Roman" w:hAnsi="Times New Roman" w:cs="Times New Roman"/>
          <w:i/>
          <w:iCs/>
          <w:kern w:val="0"/>
          <w:sz w:val="28"/>
          <w:szCs w:val="28"/>
          <w:lang w:val="kk-KZ"/>
          <w14:ligatures w14:val="none"/>
        </w:rPr>
        <w:t>н</w:t>
      </w:r>
      <w:r w:rsidRPr="00BD0177">
        <w:rPr>
          <w:rFonts w:ascii="Times New Roman" w:eastAsia="Times New Roman" w:hAnsi="Times New Roman" w:cs="Times New Roman"/>
          <w:i/>
          <w:iCs/>
          <w:kern w:val="0"/>
          <w:sz w:val="28"/>
          <w:szCs w:val="28"/>
          <w:lang w:val="kk-KZ"/>
          <w14:ligatures w14:val="none"/>
        </w:rPr>
        <w:t>-5-</w:t>
      </w:r>
      <w:r w:rsidRPr="00BD0177">
        <w:rPr>
          <w:rFonts w:ascii="Times New Roman" w:eastAsia="Times New Roman" w:hAnsi="Times New Roman" w:cs="Times New Roman" w:hint="cs"/>
          <w:i/>
          <w:iCs/>
          <w:kern w:val="0"/>
          <w:sz w:val="28"/>
          <w:szCs w:val="28"/>
          <w:lang w:val="kk-KZ"/>
          <w14:ligatures w14:val="none"/>
        </w:rPr>
        <w:t>иум</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гексафторофосфат</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kern w:val="0"/>
          <w:sz w:val="28"/>
          <w:szCs w:val="28"/>
          <w:lang w:val="kk-KZ"/>
          <w14:ligatures w14:val="none"/>
        </w:rPr>
        <w:t>(</w:t>
      </w:r>
      <w:r w:rsidRPr="00703A0A">
        <w:rPr>
          <w:rFonts w:ascii="Times New Roman" w:eastAsia="Times New Roman" w:hAnsi="Times New Roman" w:cs="Times New Roman"/>
          <w:b/>
          <w:bCs/>
          <w:i/>
          <w:iCs/>
          <w:kern w:val="0"/>
          <w:sz w:val="28"/>
          <w:szCs w:val="28"/>
          <w:lang w:val="kk-KZ"/>
          <w14:ligatures w14:val="none"/>
        </w:rPr>
        <w:t>2.13</w:t>
      </w:r>
      <w:r w:rsidRPr="00BD0177">
        <w:rPr>
          <w:rFonts w:ascii="Times New Roman" w:eastAsia="Times New Roman" w:hAnsi="Times New Roman" w:cs="Times New Roman"/>
          <w:kern w:val="0"/>
          <w:sz w:val="28"/>
          <w:szCs w:val="28"/>
          <w:lang w:val="kk-KZ"/>
          <w14:ligatures w14:val="none"/>
        </w:rPr>
        <w:t xml:space="preserve">). 20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0,34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β</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пиперидин</w:t>
      </w:r>
      <w:r w:rsidRPr="00BD0177">
        <w:rPr>
          <w:rFonts w:ascii="Times New Roman" w:eastAsia="Times New Roman" w:hAnsi="Times New Roman" w:cs="Times New Roman"/>
          <w:kern w:val="0"/>
          <w:sz w:val="28"/>
          <w:szCs w:val="28"/>
          <w:lang w:val="kk-KZ"/>
          <w14:ligatures w14:val="none"/>
        </w:rPr>
        <w:t>-1-</w:t>
      </w:r>
      <w:r w:rsidRPr="00BD0177">
        <w:rPr>
          <w:rFonts w:ascii="Times New Roman" w:eastAsia="Times New Roman" w:hAnsi="Times New Roman" w:cs="Times New Roman" w:hint="cs"/>
          <w:kern w:val="0"/>
          <w:sz w:val="28"/>
          <w:szCs w:val="28"/>
          <w:lang w:val="kk-KZ"/>
          <w14:ligatures w14:val="none"/>
        </w:rPr>
        <w:t>ил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пропиоамидоксим</w:t>
      </w:r>
      <w:r w:rsidRPr="00BD0177">
        <w:rPr>
          <w:rFonts w:ascii="Times New Roman" w:eastAsia="Times New Roman" w:hAnsi="Times New Roman" w:cs="Times New Roman"/>
          <w:kern w:val="0"/>
          <w:sz w:val="28"/>
          <w:szCs w:val="28"/>
          <w:lang w:val="kk-KZ"/>
          <w14:ligatures w14:val="none"/>
        </w:rPr>
        <w:t xml:space="preserve"> (2.1.1) қ</w:t>
      </w:r>
      <w:r w:rsidRPr="00BD0177">
        <w:rPr>
          <w:rFonts w:ascii="Times New Roman" w:eastAsia="Times New Roman" w:hAnsi="Times New Roman" w:cs="Times New Roman" w:hint="cs"/>
          <w:kern w:val="0"/>
          <w:sz w:val="28"/>
          <w:szCs w:val="28"/>
          <w:lang w:val="kk-KZ"/>
          <w14:ligatures w14:val="none"/>
        </w:rPr>
        <w:t>осып</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5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0,37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Bu</w:t>
      </w:r>
      <w:r w:rsidRPr="00BD0177">
        <w:rPr>
          <w:rFonts w:ascii="Times New Roman" w:eastAsia="Times New Roman" w:hAnsi="Times New Roman" w:cs="Times New Roman"/>
          <w:kern w:val="0"/>
          <w:sz w:val="28"/>
          <w:szCs w:val="28"/>
          <w:vertAlign w:val="subscript"/>
          <w:lang w:val="kk-KZ"/>
          <w14:ligatures w14:val="none"/>
        </w:rPr>
        <w:t>3</w:t>
      </w:r>
      <w:r w:rsidRPr="00BD0177">
        <w:rPr>
          <w:rFonts w:ascii="Times New Roman" w:eastAsia="Times New Roman" w:hAnsi="Times New Roman" w:cs="Times New Roman"/>
          <w:kern w:val="0"/>
          <w:sz w:val="28"/>
          <w:szCs w:val="28"/>
          <w:lang w:val="kk-KZ"/>
          <w14:ligatures w14:val="none"/>
        </w:rPr>
        <w:t xml:space="preserve">N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0,302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NH</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PF</w:t>
      </w:r>
      <w:r w:rsidRPr="00BD0177">
        <w:rPr>
          <w:rFonts w:ascii="Times New Roman" w:eastAsia="Times New Roman" w:hAnsi="Times New Roman" w:cs="Times New Roman"/>
          <w:kern w:val="0"/>
          <w:sz w:val="28"/>
          <w:szCs w:val="28"/>
          <w:vertAlign w:val="subscript"/>
          <w:lang w:val="kk-KZ"/>
          <w14:ligatures w14:val="none"/>
        </w:rPr>
        <w:t>6</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бірінен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бірі</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30 минут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0,38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пара</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олуол</w:t>
      </w:r>
      <w:r w:rsidRPr="00BD0177">
        <w:rPr>
          <w:rFonts w:ascii="Times New Roman" w:eastAsia="Times New Roman" w:hAnsi="Times New Roman" w:cs="Times New Roman" w:hint="cs"/>
          <w:kern w:val="0"/>
          <w:sz w:val="28"/>
          <w:szCs w:val="28"/>
          <w:lang w:val="kk-KZ"/>
          <w14:ligatures w14:val="none"/>
        </w:rPr>
        <w:t>сульфохлорид</w:t>
      </w:r>
      <w:r w:rsidRPr="00BD0177">
        <w:rPr>
          <w:rFonts w:ascii="Times New Roman" w:eastAsia="Times New Roman" w:hAnsi="Times New Roman" w:cs="Times New Roman"/>
          <w:kern w:val="0"/>
          <w:sz w:val="28"/>
          <w:szCs w:val="28"/>
          <w:lang w:val="kk-KZ"/>
          <w14:ligatures w14:val="none"/>
        </w:rPr>
        <w:t xml:space="preserve"> (TsCl) </w:t>
      </w:r>
      <w:r w:rsidRPr="00BD0177">
        <w:rPr>
          <w:rFonts w:ascii="Times New Roman" w:eastAsia="Times New Roman" w:hAnsi="Times New Roman" w:cs="Times New Roman" w:hint="cs"/>
          <w:kern w:val="0"/>
          <w:sz w:val="28"/>
          <w:szCs w:val="28"/>
          <w:lang w:val="kk-KZ"/>
          <w14:ligatures w14:val="none"/>
        </w:rPr>
        <w:t>тамшылатылды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24 </w:t>
      </w:r>
      <w:r w:rsidRPr="00BD0177">
        <w:rPr>
          <w:rFonts w:ascii="Times New Roman" w:eastAsia="Times New Roman" w:hAnsi="Times New Roman" w:cs="Times New Roman" w:hint="cs"/>
          <w:kern w:val="0"/>
          <w:sz w:val="28"/>
          <w:szCs w:val="28"/>
          <w:lang w:val="kk-KZ"/>
          <w14:ligatures w14:val="none"/>
        </w:rPr>
        <w:t>са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бөлме </w:t>
      </w:r>
      <w:r w:rsidRPr="00BD0177">
        <w:rPr>
          <w:rFonts w:ascii="Times New Roman" w:eastAsia="Times New Roman" w:hAnsi="Times New Roman" w:cs="Times New Roman" w:hint="cs"/>
          <w:kern w:val="0"/>
          <w:sz w:val="28"/>
          <w:szCs w:val="28"/>
          <w:lang w:val="kk-KZ"/>
          <w14:ligatures w14:val="none"/>
        </w:rPr>
        <w:t>температура</w:t>
      </w:r>
      <w:r w:rsidRPr="00BD0177">
        <w:rPr>
          <w:rFonts w:ascii="Times New Roman" w:eastAsia="Times New Roman" w:hAnsi="Times New Roman" w:cs="Times New Roman"/>
          <w:kern w:val="0"/>
          <w:sz w:val="28"/>
          <w:szCs w:val="28"/>
          <w:lang w:val="kk-KZ"/>
          <w14:ligatures w14:val="none"/>
        </w:rPr>
        <w:t xml:space="preserve">сында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Реакцияны</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барысы</w:t>
      </w:r>
      <w:r w:rsidRPr="00BD0177">
        <w:rPr>
          <w:rFonts w:ascii="Times New Roman" w:eastAsia="Times New Roman" w:hAnsi="Times New Roman" w:cs="Times New Roman"/>
          <w:kern w:val="0"/>
          <w:sz w:val="28"/>
          <w:szCs w:val="28"/>
          <w:lang w:val="kk-KZ"/>
          <w14:ligatures w14:val="none"/>
        </w:rPr>
        <w:t xml:space="preserve"> ЖҚХ </w:t>
      </w:r>
      <w:r w:rsidRPr="00BD0177">
        <w:rPr>
          <w:rFonts w:ascii="Times New Roman" w:eastAsia="Times New Roman" w:hAnsi="Times New Roman" w:cs="Times New Roman" w:hint="cs"/>
          <w:kern w:val="0"/>
          <w:sz w:val="28"/>
          <w:szCs w:val="28"/>
          <w:lang w:val="kk-KZ"/>
          <w14:ligatures w14:val="none"/>
        </w:rPr>
        <w:t>ар</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ыланды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гексафторофосфат</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2.13</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м</w:t>
      </w:r>
      <w:r w:rsidRPr="00BD0177">
        <w:rPr>
          <w:rFonts w:ascii="Times New Roman" w:eastAsia="Times New Roman" w:hAnsi="Times New Roman" w:cs="Times New Roman"/>
          <w:kern w:val="0"/>
          <w:sz w:val="28"/>
          <w:szCs w:val="28"/>
          <w:lang w:val="kk-KZ"/>
          <w14:ligatures w14:val="none"/>
        </w:rPr>
        <w:t>ө</w:t>
      </w:r>
      <w:r w:rsidRPr="00BD0177">
        <w:rPr>
          <w:rFonts w:ascii="Times New Roman" w:eastAsia="Times New Roman" w:hAnsi="Times New Roman" w:cs="Times New Roman" w:hint="cs"/>
          <w:kern w:val="0"/>
          <w:sz w:val="28"/>
          <w:szCs w:val="28"/>
          <w:lang w:val="kk-KZ"/>
          <w14:ligatures w14:val="none"/>
        </w:rPr>
        <w:t>лдір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кристалдарыны</w:t>
      </w:r>
      <w:r w:rsidRPr="00BD0177">
        <w:rPr>
          <w:rFonts w:ascii="Times New Roman" w:eastAsia="Times New Roman" w:hAnsi="Times New Roman" w:cs="Times New Roman"/>
          <w:kern w:val="0"/>
          <w:sz w:val="28"/>
          <w:szCs w:val="28"/>
          <w:lang w:val="kk-KZ"/>
          <w14:ligatures w14:val="none"/>
        </w:rPr>
        <w:t xml:space="preserve">ң 0,33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(55%)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б.т.192</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193 ◦C, R</w:t>
      </w:r>
      <w:r w:rsidRPr="0025742C">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0,05.</w:t>
      </w:r>
    </w:p>
    <w:p w14:paraId="720DC4A1"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Синтез 2-</w:t>
      </w:r>
      <w:r w:rsidRPr="00BD0177">
        <w:rPr>
          <w:rFonts w:ascii="Times New Roman" w:eastAsia="Times New Roman" w:hAnsi="Times New Roman" w:cs="Times New Roman" w:hint="cs"/>
          <w:i/>
          <w:iCs/>
          <w:kern w:val="0"/>
          <w:sz w:val="28"/>
          <w:szCs w:val="28"/>
          <w:lang w:val="kk-KZ"/>
          <w14:ligatures w14:val="none"/>
        </w:rPr>
        <w:t>амино</w:t>
      </w:r>
      <w:r w:rsidRPr="00BD0177">
        <w:rPr>
          <w:rFonts w:ascii="Times New Roman" w:eastAsia="Times New Roman" w:hAnsi="Times New Roman" w:cs="Times New Roman"/>
          <w:i/>
          <w:iCs/>
          <w:kern w:val="0"/>
          <w:sz w:val="28"/>
          <w:szCs w:val="28"/>
          <w:lang w:val="kk-KZ"/>
          <w14:ligatures w14:val="none"/>
        </w:rPr>
        <w:t>-8-</w:t>
      </w:r>
      <w:r w:rsidRPr="00BD0177">
        <w:rPr>
          <w:rFonts w:ascii="Times New Roman" w:eastAsia="Times New Roman" w:hAnsi="Times New Roman" w:cs="Times New Roman" w:hint="cs"/>
          <w:i/>
          <w:iCs/>
          <w:kern w:val="0"/>
          <w:sz w:val="28"/>
          <w:szCs w:val="28"/>
          <w:lang w:val="kk-KZ"/>
          <w14:ligatures w14:val="none"/>
        </w:rPr>
        <w:t>окса</w:t>
      </w:r>
      <w:r w:rsidRPr="00BD0177">
        <w:rPr>
          <w:rFonts w:ascii="Times New Roman" w:eastAsia="Times New Roman" w:hAnsi="Times New Roman" w:cs="Times New Roman"/>
          <w:i/>
          <w:iCs/>
          <w:kern w:val="0"/>
          <w:sz w:val="28"/>
          <w:szCs w:val="28"/>
          <w:lang w:val="kk-KZ"/>
          <w14:ligatures w14:val="none"/>
        </w:rPr>
        <w:t>-1,5-</w:t>
      </w:r>
      <w:r w:rsidRPr="00BD0177">
        <w:rPr>
          <w:rFonts w:ascii="Times New Roman" w:eastAsia="Times New Roman" w:hAnsi="Times New Roman" w:cs="Times New Roman" w:hint="cs"/>
          <w:i/>
          <w:iCs/>
          <w:kern w:val="0"/>
          <w:sz w:val="28"/>
          <w:szCs w:val="28"/>
          <w:lang w:val="kk-KZ"/>
          <w14:ligatures w14:val="none"/>
        </w:rPr>
        <w:t>диазаспиро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дец</w:t>
      </w:r>
      <w:r w:rsidRPr="00BD0177">
        <w:rPr>
          <w:rFonts w:ascii="Times New Roman" w:eastAsia="Times New Roman" w:hAnsi="Times New Roman" w:cs="Times New Roman"/>
          <w:i/>
          <w:iCs/>
          <w:kern w:val="0"/>
          <w:sz w:val="28"/>
          <w:szCs w:val="28"/>
          <w:lang w:val="kk-KZ"/>
          <w14:ligatures w14:val="none"/>
        </w:rPr>
        <w:t>-1-</w:t>
      </w:r>
      <w:r w:rsidRPr="00BD0177">
        <w:rPr>
          <w:rFonts w:ascii="Times New Roman" w:eastAsia="Times New Roman" w:hAnsi="Times New Roman" w:cs="Times New Roman" w:hint="cs"/>
          <w:i/>
          <w:iCs/>
          <w:kern w:val="0"/>
          <w:sz w:val="28"/>
          <w:szCs w:val="28"/>
          <w:lang w:val="kk-KZ"/>
          <w14:ligatures w14:val="none"/>
        </w:rPr>
        <w:t>ен</w:t>
      </w:r>
      <w:r w:rsidRPr="00BD0177">
        <w:rPr>
          <w:rFonts w:ascii="Times New Roman" w:eastAsia="Times New Roman" w:hAnsi="Times New Roman" w:cs="Times New Roman"/>
          <w:i/>
          <w:iCs/>
          <w:kern w:val="0"/>
          <w:sz w:val="28"/>
          <w:szCs w:val="28"/>
          <w:lang w:val="kk-KZ"/>
          <w14:ligatures w14:val="none"/>
        </w:rPr>
        <w:t>-5-</w:t>
      </w:r>
      <w:r w:rsidRPr="00BD0177">
        <w:rPr>
          <w:rFonts w:ascii="Times New Roman" w:eastAsia="Times New Roman" w:hAnsi="Times New Roman" w:cs="Times New Roman" w:hint="cs"/>
          <w:i/>
          <w:iCs/>
          <w:kern w:val="0"/>
          <w:sz w:val="28"/>
          <w:szCs w:val="28"/>
          <w:lang w:val="kk-KZ"/>
          <w14:ligatures w14:val="none"/>
        </w:rPr>
        <w:t>ия</w:t>
      </w:r>
      <w:r w:rsidRPr="00BD0177">
        <w:rPr>
          <w:rFonts w:ascii="Times New Roman" w:eastAsia="Times New Roman" w:hAnsi="Times New Roman" w:cs="Times New Roman"/>
          <w:i/>
          <w:iCs/>
          <w:kern w:val="0"/>
          <w:sz w:val="28"/>
          <w:szCs w:val="28"/>
          <w:lang w:val="kk-KZ"/>
          <w14:ligatures w14:val="none"/>
        </w:rPr>
        <w:t xml:space="preserve"> г</w:t>
      </w:r>
      <w:r w:rsidRPr="00BD0177">
        <w:rPr>
          <w:rFonts w:ascii="Times New Roman" w:eastAsia="Times New Roman" w:hAnsi="Times New Roman" w:cs="Times New Roman" w:hint="cs"/>
          <w:i/>
          <w:iCs/>
          <w:kern w:val="0"/>
          <w:sz w:val="28"/>
          <w:szCs w:val="28"/>
          <w:lang w:val="kk-KZ"/>
          <w14:ligatures w14:val="none"/>
        </w:rPr>
        <w:t>ексафторфосфат</w:t>
      </w:r>
      <w:r w:rsidRPr="00BD0177">
        <w:rPr>
          <w:rFonts w:ascii="Times New Roman" w:eastAsia="Times New Roman" w:hAnsi="Times New Roman" w:cs="Times New Roman"/>
          <w:kern w:val="0"/>
          <w:sz w:val="28"/>
          <w:szCs w:val="28"/>
          <w:lang w:val="kk-KZ"/>
          <w14:ligatures w14:val="none"/>
        </w:rPr>
        <w:t xml:space="preserve"> (</w:t>
      </w:r>
      <w:r w:rsidRPr="00703A0A">
        <w:rPr>
          <w:rFonts w:ascii="Times New Roman" w:eastAsia="Times New Roman" w:hAnsi="Times New Roman" w:cs="Times New Roman"/>
          <w:b/>
          <w:bCs/>
          <w:i/>
          <w:iCs/>
          <w:kern w:val="0"/>
          <w:sz w:val="28"/>
          <w:szCs w:val="28"/>
          <w:lang w:val="kk-KZ"/>
          <w14:ligatures w14:val="none"/>
        </w:rPr>
        <w:t>2.14</w:t>
      </w:r>
      <w:r w:rsidRPr="00BD0177">
        <w:rPr>
          <w:rFonts w:ascii="Times New Roman" w:eastAsia="Times New Roman" w:hAnsi="Times New Roman" w:cs="Times New Roman"/>
          <w:kern w:val="0"/>
          <w:sz w:val="28"/>
          <w:szCs w:val="28"/>
          <w:lang w:val="kk-KZ"/>
          <w14:ligatures w14:val="none"/>
        </w:rPr>
        <w:t xml:space="preserve">). 20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0,35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β</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морфолин</w:t>
      </w:r>
      <w:r w:rsidRPr="00BD0177">
        <w:rPr>
          <w:rFonts w:ascii="Times New Roman" w:eastAsia="Times New Roman" w:hAnsi="Times New Roman" w:cs="Times New Roman"/>
          <w:kern w:val="0"/>
          <w:sz w:val="28"/>
          <w:szCs w:val="28"/>
          <w:lang w:val="kk-KZ"/>
          <w14:ligatures w14:val="none"/>
        </w:rPr>
        <w:t>-1-</w:t>
      </w:r>
      <w:r w:rsidRPr="00BD0177">
        <w:rPr>
          <w:rFonts w:ascii="Times New Roman" w:eastAsia="Times New Roman" w:hAnsi="Times New Roman" w:cs="Times New Roman" w:hint="cs"/>
          <w:kern w:val="0"/>
          <w:sz w:val="28"/>
          <w:szCs w:val="28"/>
          <w:lang w:val="kk-KZ"/>
          <w14:ligatures w14:val="none"/>
        </w:rPr>
        <w:t>ил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пропиоамидоксим</w:t>
      </w:r>
      <w:r w:rsidRPr="00BD0177">
        <w:rPr>
          <w:rFonts w:ascii="Times New Roman" w:eastAsia="Times New Roman" w:hAnsi="Times New Roman" w:cs="Times New Roman"/>
          <w:kern w:val="0"/>
          <w:sz w:val="28"/>
          <w:szCs w:val="28"/>
          <w:lang w:val="kk-KZ"/>
          <w14:ligatures w14:val="none"/>
        </w:rPr>
        <w:t xml:space="preserve"> (2.1.2) қосып араластырылды, 5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 xml:space="preserve">2 </w:t>
      </w:r>
      <w:r w:rsidRPr="00BD0177">
        <w:rPr>
          <w:rFonts w:ascii="Times New Roman" w:eastAsia="Times New Roman" w:hAnsi="Times New Roman" w:cs="Times New Roman"/>
          <w:kern w:val="0"/>
          <w:sz w:val="28"/>
          <w:szCs w:val="28"/>
          <w:lang w:val="kk-KZ"/>
          <w14:ligatures w14:val="none"/>
        </w:rPr>
        <w:t xml:space="preserve">- ға 0,37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Bu</w:t>
      </w:r>
      <w:r w:rsidRPr="0025742C">
        <w:rPr>
          <w:rFonts w:ascii="Times New Roman" w:eastAsia="Times New Roman" w:hAnsi="Times New Roman" w:cs="Times New Roman"/>
          <w:kern w:val="0"/>
          <w:sz w:val="28"/>
          <w:szCs w:val="28"/>
          <w:vertAlign w:val="subscript"/>
          <w:lang w:val="kk-KZ"/>
          <w14:ligatures w14:val="none"/>
        </w:rPr>
        <w:t>3</w:t>
      </w:r>
      <w:r w:rsidRPr="00BD0177">
        <w:rPr>
          <w:rFonts w:ascii="Times New Roman" w:eastAsia="Times New Roman" w:hAnsi="Times New Roman" w:cs="Times New Roman"/>
          <w:kern w:val="0"/>
          <w:sz w:val="28"/>
          <w:szCs w:val="28"/>
          <w:lang w:val="kk-KZ"/>
          <w14:ligatures w14:val="none"/>
        </w:rPr>
        <w:t xml:space="preserve">N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0,37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NH</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PF</w:t>
      </w:r>
      <w:r w:rsidRPr="00BD0177">
        <w:rPr>
          <w:rFonts w:ascii="Times New Roman" w:eastAsia="Times New Roman" w:hAnsi="Times New Roman" w:cs="Times New Roman"/>
          <w:kern w:val="0"/>
          <w:sz w:val="28"/>
          <w:szCs w:val="28"/>
          <w:vertAlign w:val="subscript"/>
          <w:lang w:val="kk-KZ"/>
          <w14:ligatures w14:val="none"/>
        </w:rPr>
        <w:t>6</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бірінен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бірі</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30 </w:t>
      </w:r>
      <w:r w:rsidRPr="00BD0177">
        <w:rPr>
          <w:rFonts w:ascii="Times New Roman" w:eastAsia="Times New Roman" w:hAnsi="Times New Roman" w:cs="Times New Roman" w:hint="cs"/>
          <w:kern w:val="0"/>
          <w:sz w:val="28"/>
          <w:szCs w:val="28"/>
          <w:lang w:val="kk-KZ"/>
          <w14:ligatures w14:val="none"/>
        </w:rPr>
        <w:t>минут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іші</w:t>
      </w:r>
      <w:r w:rsidRPr="00BD0177">
        <w:rPr>
          <w:rFonts w:ascii="Times New Roman" w:eastAsia="Times New Roman" w:hAnsi="Times New Roman" w:cs="Times New Roman"/>
          <w:kern w:val="0"/>
          <w:sz w:val="28"/>
          <w:szCs w:val="28"/>
          <w:lang w:val="kk-KZ"/>
          <w14:ligatures w14:val="none"/>
        </w:rPr>
        <w:t xml:space="preserve">не 0,38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пара</w:t>
      </w:r>
      <w:r w:rsidRPr="00BD0177">
        <w:rPr>
          <w:rFonts w:ascii="Times New Roman" w:eastAsia="Times New Roman" w:hAnsi="Times New Roman" w:cs="Times New Roman"/>
          <w:kern w:val="0"/>
          <w:sz w:val="28"/>
          <w:szCs w:val="28"/>
          <w:lang w:val="kk-KZ"/>
          <w14:ligatures w14:val="none"/>
        </w:rPr>
        <w:t xml:space="preserve"> -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олуол</w:t>
      </w:r>
      <w:r w:rsidRPr="00BD0177">
        <w:rPr>
          <w:rFonts w:ascii="Times New Roman" w:eastAsia="Times New Roman" w:hAnsi="Times New Roman" w:cs="Times New Roman" w:hint="cs"/>
          <w:kern w:val="0"/>
          <w:sz w:val="28"/>
          <w:szCs w:val="28"/>
          <w:lang w:val="kk-KZ"/>
          <w14:ligatures w14:val="none"/>
        </w:rPr>
        <w:t>сульфохлорид</w:t>
      </w:r>
      <w:r w:rsidRPr="00BD0177">
        <w:rPr>
          <w:rFonts w:ascii="Times New Roman" w:eastAsia="Times New Roman" w:hAnsi="Times New Roman" w:cs="Times New Roman"/>
          <w:kern w:val="0"/>
          <w:sz w:val="28"/>
          <w:szCs w:val="28"/>
          <w:lang w:val="kk-KZ"/>
          <w14:ligatures w14:val="none"/>
        </w:rPr>
        <w:t xml:space="preserve"> (TsCl)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24 </w:t>
      </w:r>
      <w:r w:rsidRPr="00BD0177">
        <w:rPr>
          <w:rFonts w:ascii="Times New Roman" w:eastAsia="Times New Roman" w:hAnsi="Times New Roman" w:cs="Times New Roman" w:hint="cs"/>
          <w:kern w:val="0"/>
          <w:sz w:val="28"/>
          <w:szCs w:val="28"/>
          <w:lang w:val="kk-KZ"/>
          <w14:ligatures w14:val="none"/>
        </w:rPr>
        <w:t>са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бөлме </w:t>
      </w:r>
      <w:r w:rsidRPr="00BD0177">
        <w:rPr>
          <w:rFonts w:ascii="Times New Roman" w:eastAsia="Times New Roman" w:hAnsi="Times New Roman" w:cs="Times New Roman" w:hint="cs"/>
          <w:kern w:val="0"/>
          <w:sz w:val="28"/>
          <w:szCs w:val="28"/>
          <w:lang w:val="kk-KZ"/>
          <w14:ligatures w14:val="none"/>
        </w:rPr>
        <w:t>температура</w:t>
      </w:r>
      <w:r w:rsidRPr="00BD0177">
        <w:rPr>
          <w:rFonts w:ascii="Times New Roman" w:eastAsia="Times New Roman" w:hAnsi="Times New Roman" w:cs="Times New Roman"/>
          <w:kern w:val="0"/>
          <w:sz w:val="28"/>
          <w:szCs w:val="28"/>
          <w:lang w:val="kk-KZ"/>
          <w14:ligatures w14:val="none"/>
        </w:rPr>
        <w:t>сын</w:t>
      </w:r>
      <w:r w:rsidRPr="00BD0177">
        <w:rPr>
          <w:rFonts w:ascii="Times New Roman" w:eastAsia="Times New Roman" w:hAnsi="Times New Roman" w:cs="Times New Roman" w:hint="cs"/>
          <w:kern w:val="0"/>
          <w:sz w:val="28"/>
          <w:szCs w:val="28"/>
          <w:lang w:val="kk-KZ"/>
          <w14:ligatures w14:val="none"/>
        </w:rPr>
        <w:t>да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барысы</w:t>
      </w:r>
      <w:r w:rsidRPr="00BD0177">
        <w:rPr>
          <w:rFonts w:ascii="Times New Roman" w:eastAsia="Times New Roman" w:hAnsi="Times New Roman" w:cs="Times New Roman"/>
          <w:kern w:val="0"/>
          <w:sz w:val="28"/>
          <w:szCs w:val="28"/>
          <w:lang w:val="kk-KZ"/>
          <w14:ligatures w14:val="none"/>
        </w:rPr>
        <w:t xml:space="preserve"> ЖҚХ </w:t>
      </w:r>
      <w:r w:rsidRPr="00BD0177">
        <w:rPr>
          <w:rFonts w:ascii="Times New Roman" w:eastAsia="Times New Roman" w:hAnsi="Times New Roman" w:cs="Times New Roman" w:hint="cs"/>
          <w:kern w:val="0"/>
          <w:sz w:val="28"/>
          <w:szCs w:val="28"/>
          <w:lang w:val="kk-KZ"/>
          <w14:ligatures w14:val="none"/>
        </w:rPr>
        <w:t>ар</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ыланды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0,54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(90%) </w:t>
      </w:r>
      <w:r w:rsidRPr="00BD0177">
        <w:rPr>
          <w:rFonts w:ascii="Times New Roman" w:eastAsia="Times New Roman" w:hAnsi="Times New Roman" w:cs="Times New Roman" w:hint="cs"/>
          <w:kern w:val="0"/>
          <w:sz w:val="28"/>
          <w:szCs w:val="28"/>
          <w:lang w:val="kk-KZ"/>
          <w14:ligatures w14:val="none"/>
        </w:rPr>
        <w:t>гексафторофосфат</w:t>
      </w:r>
      <w:r w:rsidRPr="00BD0177">
        <w:rPr>
          <w:rFonts w:ascii="Times New Roman" w:eastAsia="Times New Roman" w:hAnsi="Times New Roman" w:cs="Times New Roman"/>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2.14</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м</w:t>
      </w:r>
      <w:r w:rsidRPr="00BD0177">
        <w:rPr>
          <w:rFonts w:ascii="Times New Roman" w:eastAsia="Times New Roman" w:hAnsi="Times New Roman" w:cs="Times New Roman"/>
          <w:kern w:val="0"/>
          <w:sz w:val="28"/>
          <w:szCs w:val="28"/>
          <w:lang w:val="kk-KZ"/>
          <w14:ligatures w14:val="none"/>
        </w:rPr>
        <w:t>ө</w:t>
      </w:r>
      <w:r w:rsidRPr="00BD0177">
        <w:rPr>
          <w:rFonts w:ascii="Times New Roman" w:eastAsia="Times New Roman" w:hAnsi="Times New Roman" w:cs="Times New Roman" w:hint="cs"/>
          <w:kern w:val="0"/>
          <w:sz w:val="28"/>
          <w:szCs w:val="28"/>
          <w:lang w:val="kk-KZ"/>
          <w14:ligatures w14:val="none"/>
        </w:rPr>
        <w:t>лдір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б.т.191</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193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0,08.</w:t>
      </w:r>
    </w:p>
    <w:p w14:paraId="153D44CF" w14:textId="5B06484A"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w:t>
      </w:r>
      <w:r w:rsidRPr="00BD0177">
        <w:rPr>
          <w:rFonts w:ascii="Times New Roman" w:eastAsia="Times New Roman" w:hAnsi="Times New Roman" w:cs="Times New Roman" w:hint="cs"/>
          <w:i/>
          <w:iCs/>
          <w:kern w:val="0"/>
          <w:sz w:val="28"/>
          <w:szCs w:val="28"/>
          <w:lang w:val="kk-KZ"/>
          <w14:ligatures w14:val="none"/>
        </w:rPr>
        <w:t>Амино</w:t>
      </w:r>
      <w:r w:rsidRPr="00BD0177">
        <w:rPr>
          <w:rFonts w:ascii="Times New Roman" w:eastAsia="Times New Roman" w:hAnsi="Times New Roman" w:cs="Times New Roman"/>
          <w:i/>
          <w:iCs/>
          <w:kern w:val="0"/>
          <w:sz w:val="28"/>
          <w:szCs w:val="28"/>
          <w:lang w:val="kk-KZ"/>
          <w14:ligatures w14:val="none"/>
        </w:rPr>
        <w:t>-8-</w:t>
      </w:r>
      <w:r w:rsidRPr="00BD0177">
        <w:rPr>
          <w:rFonts w:ascii="Times New Roman" w:eastAsia="Times New Roman" w:hAnsi="Times New Roman" w:cs="Times New Roman" w:hint="cs"/>
          <w:i/>
          <w:iCs/>
          <w:kern w:val="0"/>
          <w:sz w:val="28"/>
          <w:szCs w:val="28"/>
          <w:lang w:val="kk-KZ"/>
          <w14:ligatures w14:val="none"/>
        </w:rPr>
        <w:t>тиа</w:t>
      </w:r>
      <w:r w:rsidRPr="00BD0177">
        <w:rPr>
          <w:rFonts w:ascii="Times New Roman" w:eastAsia="Times New Roman" w:hAnsi="Times New Roman" w:cs="Times New Roman"/>
          <w:i/>
          <w:iCs/>
          <w:kern w:val="0"/>
          <w:sz w:val="28"/>
          <w:szCs w:val="28"/>
          <w:lang w:val="kk-KZ"/>
          <w14:ligatures w14:val="none"/>
        </w:rPr>
        <w:t>-1,5-</w:t>
      </w:r>
      <w:r w:rsidRPr="00BD0177">
        <w:rPr>
          <w:rFonts w:ascii="Times New Roman" w:eastAsia="Times New Roman" w:hAnsi="Times New Roman" w:cs="Times New Roman" w:hint="cs"/>
          <w:i/>
          <w:iCs/>
          <w:kern w:val="0"/>
          <w:sz w:val="28"/>
          <w:szCs w:val="28"/>
          <w:lang w:val="kk-KZ"/>
          <w14:ligatures w14:val="none"/>
        </w:rPr>
        <w:t>диазаспиро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дек</w:t>
      </w:r>
      <w:r w:rsidRPr="00BD0177">
        <w:rPr>
          <w:rFonts w:ascii="Times New Roman" w:eastAsia="Times New Roman" w:hAnsi="Times New Roman" w:cs="Times New Roman"/>
          <w:i/>
          <w:iCs/>
          <w:kern w:val="0"/>
          <w:sz w:val="28"/>
          <w:szCs w:val="28"/>
          <w:lang w:val="kk-KZ"/>
          <w14:ligatures w14:val="none"/>
        </w:rPr>
        <w:t>-1-</w:t>
      </w:r>
      <w:r w:rsidR="00C5544B">
        <w:rPr>
          <w:rFonts w:ascii="Times New Roman" w:eastAsia="Times New Roman" w:hAnsi="Times New Roman" w:cs="Times New Roman"/>
          <w:i/>
          <w:iCs/>
          <w:kern w:val="0"/>
          <w:sz w:val="28"/>
          <w:szCs w:val="28"/>
          <w:lang w:val="kk-KZ"/>
          <w14:ligatures w14:val="none"/>
        </w:rPr>
        <w:t>е</w:t>
      </w:r>
      <w:r w:rsidRPr="00BD0177">
        <w:rPr>
          <w:rFonts w:ascii="Times New Roman" w:eastAsia="Times New Roman" w:hAnsi="Times New Roman" w:cs="Times New Roman" w:hint="cs"/>
          <w:i/>
          <w:iCs/>
          <w:kern w:val="0"/>
          <w:sz w:val="28"/>
          <w:szCs w:val="28"/>
          <w:lang w:val="kk-KZ"/>
          <w14:ligatures w14:val="none"/>
        </w:rPr>
        <w:t>н</w:t>
      </w:r>
      <w:r w:rsidRPr="00BD0177">
        <w:rPr>
          <w:rFonts w:ascii="Times New Roman" w:eastAsia="Times New Roman" w:hAnsi="Times New Roman" w:cs="Times New Roman"/>
          <w:i/>
          <w:iCs/>
          <w:kern w:val="0"/>
          <w:sz w:val="28"/>
          <w:szCs w:val="28"/>
          <w:lang w:val="kk-KZ"/>
          <w14:ligatures w14:val="none"/>
        </w:rPr>
        <w:t>-5-</w:t>
      </w:r>
      <w:r w:rsidRPr="00BD0177">
        <w:rPr>
          <w:rFonts w:ascii="Times New Roman" w:eastAsia="Times New Roman" w:hAnsi="Times New Roman" w:cs="Times New Roman" w:hint="cs"/>
          <w:i/>
          <w:iCs/>
          <w:kern w:val="0"/>
          <w:sz w:val="28"/>
          <w:szCs w:val="28"/>
          <w:lang w:val="kk-KZ"/>
          <w14:ligatures w14:val="none"/>
        </w:rPr>
        <w:t>иум</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гексафторофосфат</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kern w:val="0"/>
          <w:sz w:val="28"/>
          <w:szCs w:val="28"/>
          <w:lang w:val="kk-KZ"/>
          <w14:ligatures w14:val="none"/>
        </w:rPr>
        <w:t>(</w:t>
      </w:r>
      <w:r w:rsidRPr="00703A0A">
        <w:rPr>
          <w:rFonts w:ascii="Times New Roman" w:eastAsia="Times New Roman" w:hAnsi="Times New Roman" w:cs="Times New Roman"/>
          <w:b/>
          <w:bCs/>
          <w:i/>
          <w:iCs/>
          <w:kern w:val="0"/>
          <w:sz w:val="28"/>
          <w:szCs w:val="28"/>
          <w:lang w:val="kk-KZ"/>
          <w14:ligatures w14:val="none"/>
        </w:rPr>
        <w:t>2.15</w:t>
      </w:r>
      <w:r w:rsidRPr="00BD0177">
        <w:rPr>
          <w:rFonts w:ascii="Times New Roman" w:eastAsia="Times New Roman" w:hAnsi="Times New Roman" w:cs="Times New Roman"/>
          <w:kern w:val="0"/>
          <w:sz w:val="28"/>
          <w:szCs w:val="28"/>
          <w:lang w:val="kk-KZ"/>
          <w14:ligatures w14:val="none"/>
        </w:rPr>
        <w:t xml:space="preserve">). 20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0,38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β</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тиоморфолин</w:t>
      </w:r>
      <w:r w:rsidRPr="00BD0177">
        <w:rPr>
          <w:rFonts w:ascii="Times New Roman" w:eastAsia="Times New Roman" w:hAnsi="Times New Roman" w:cs="Times New Roman"/>
          <w:kern w:val="0"/>
          <w:sz w:val="28"/>
          <w:szCs w:val="28"/>
          <w:lang w:val="kk-KZ"/>
          <w14:ligatures w14:val="none"/>
        </w:rPr>
        <w:t>-1-</w:t>
      </w:r>
      <w:r w:rsidRPr="00BD0177">
        <w:rPr>
          <w:rFonts w:ascii="Times New Roman" w:eastAsia="Times New Roman" w:hAnsi="Times New Roman" w:cs="Times New Roman" w:hint="cs"/>
          <w:kern w:val="0"/>
          <w:sz w:val="28"/>
          <w:szCs w:val="28"/>
          <w:lang w:val="kk-KZ"/>
          <w14:ligatures w14:val="none"/>
        </w:rPr>
        <w:t>ил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пропиоамидоксим</w:t>
      </w:r>
      <w:r w:rsidRPr="00BD0177">
        <w:rPr>
          <w:rFonts w:ascii="Times New Roman" w:eastAsia="Times New Roman" w:hAnsi="Times New Roman" w:cs="Times New Roman"/>
          <w:kern w:val="0"/>
          <w:sz w:val="28"/>
          <w:szCs w:val="28"/>
          <w:lang w:val="kk-KZ"/>
          <w14:ligatures w14:val="none"/>
        </w:rPr>
        <w:t xml:space="preserve"> (2.1.3) қ</w:t>
      </w:r>
      <w:r w:rsidRPr="00BD0177">
        <w:rPr>
          <w:rFonts w:ascii="Times New Roman" w:eastAsia="Times New Roman" w:hAnsi="Times New Roman" w:cs="Times New Roman" w:hint="cs"/>
          <w:kern w:val="0"/>
          <w:sz w:val="28"/>
          <w:szCs w:val="28"/>
          <w:lang w:val="kk-KZ"/>
          <w14:ligatures w14:val="none"/>
        </w:rPr>
        <w:t>осып</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5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0,37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Bu</w:t>
      </w:r>
      <w:r w:rsidRPr="00BD0177">
        <w:rPr>
          <w:rFonts w:ascii="Times New Roman" w:eastAsia="Times New Roman" w:hAnsi="Times New Roman" w:cs="Times New Roman"/>
          <w:kern w:val="0"/>
          <w:sz w:val="28"/>
          <w:szCs w:val="28"/>
          <w:vertAlign w:val="subscript"/>
          <w:lang w:val="kk-KZ"/>
          <w14:ligatures w14:val="none"/>
        </w:rPr>
        <w:t>3</w:t>
      </w:r>
      <w:r w:rsidRPr="00BD0177">
        <w:rPr>
          <w:rFonts w:ascii="Times New Roman" w:eastAsia="Times New Roman" w:hAnsi="Times New Roman" w:cs="Times New Roman"/>
          <w:kern w:val="0"/>
          <w:sz w:val="28"/>
          <w:szCs w:val="28"/>
          <w:lang w:val="kk-KZ"/>
          <w14:ligatures w14:val="none"/>
        </w:rPr>
        <w:t xml:space="preserve">N </w:t>
      </w:r>
      <w:r w:rsidRPr="00BD0177">
        <w:rPr>
          <w:rFonts w:ascii="Times New Roman" w:eastAsia="Times New Roman" w:hAnsi="Times New Roman" w:cs="Times New Roman" w:hint="cs"/>
          <w:kern w:val="0"/>
          <w:sz w:val="28"/>
          <w:szCs w:val="28"/>
          <w:lang w:val="kk-KZ"/>
          <w14:ligatures w14:val="none"/>
        </w:rPr>
        <w:t>ішін</w:t>
      </w:r>
      <w:r w:rsidRPr="00BD0177">
        <w:rPr>
          <w:rFonts w:ascii="Times New Roman" w:eastAsia="Times New Roman" w:hAnsi="Times New Roman" w:cs="Times New Roman"/>
          <w:kern w:val="0"/>
          <w:sz w:val="28"/>
          <w:szCs w:val="28"/>
          <w:lang w:val="kk-KZ"/>
          <w14:ligatures w14:val="none"/>
        </w:rPr>
        <w:t xml:space="preserve">е 0,302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NH</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PF</w:t>
      </w:r>
      <w:r w:rsidRPr="00BD0177">
        <w:rPr>
          <w:rFonts w:ascii="Times New Roman" w:eastAsia="Times New Roman" w:hAnsi="Times New Roman" w:cs="Times New Roman"/>
          <w:kern w:val="0"/>
          <w:sz w:val="28"/>
          <w:szCs w:val="28"/>
          <w:vertAlign w:val="subscript"/>
          <w:lang w:val="kk-KZ"/>
          <w14:ligatures w14:val="none"/>
        </w:rPr>
        <w:t>6</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бірінен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бірі</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30 минут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ішін</w:t>
      </w:r>
      <w:r w:rsidRPr="00BD0177">
        <w:rPr>
          <w:rFonts w:ascii="Times New Roman" w:eastAsia="Times New Roman" w:hAnsi="Times New Roman" w:cs="Times New Roman"/>
          <w:kern w:val="0"/>
          <w:sz w:val="28"/>
          <w:szCs w:val="28"/>
          <w:lang w:val="kk-KZ"/>
          <w14:ligatures w14:val="none"/>
        </w:rPr>
        <w:t xml:space="preserve">е 0,38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пара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олуол</w:t>
      </w:r>
      <w:r w:rsidRPr="00BD0177">
        <w:rPr>
          <w:rFonts w:ascii="Times New Roman" w:eastAsia="Times New Roman" w:hAnsi="Times New Roman" w:cs="Times New Roman" w:hint="cs"/>
          <w:kern w:val="0"/>
          <w:sz w:val="28"/>
          <w:szCs w:val="28"/>
          <w:lang w:val="kk-KZ"/>
          <w14:ligatures w14:val="none"/>
        </w:rPr>
        <w:t>сульфохлорид</w:t>
      </w:r>
      <w:r w:rsidRPr="00BD0177">
        <w:rPr>
          <w:rFonts w:ascii="Times New Roman" w:eastAsia="Times New Roman" w:hAnsi="Times New Roman" w:cs="Times New Roman"/>
          <w:kern w:val="0"/>
          <w:sz w:val="28"/>
          <w:szCs w:val="28"/>
          <w:lang w:val="kk-KZ"/>
          <w14:ligatures w14:val="none"/>
        </w:rPr>
        <w:t xml:space="preserve"> (TsCl)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24 </w:t>
      </w:r>
      <w:r w:rsidRPr="00BD0177">
        <w:rPr>
          <w:rFonts w:ascii="Times New Roman" w:eastAsia="Times New Roman" w:hAnsi="Times New Roman" w:cs="Times New Roman" w:hint="cs"/>
          <w:kern w:val="0"/>
          <w:sz w:val="28"/>
          <w:szCs w:val="28"/>
          <w:lang w:val="kk-KZ"/>
          <w14:ligatures w14:val="none"/>
        </w:rPr>
        <w:t>са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температурада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Реакцияны</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барысы</w:t>
      </w:r>
      <w:r w:rsidRPr="00BD0177">
        <w:rPr>
          <w:rFonts w:ascii="Times New Roman" w:eastAsia="Times New Roman" w:hAnsi="Times New Roman" w:cs="Times New Roman"/>
          <w:kern w:val="0"/>
          <w:sz w:val="28"/>
          <w:szCs w:val="28"/>
          <w:lang w:val="kk-KZ"/>
          <w14:ligatures w14:val="none"/>
        </w:rPr>
        <w:t xml:space="preserve"> ЖҚХ </w:t>
      </w:r>
      <w:r w:rsidRPr="00BD0177">
        <w:rPr>
          <w:rFonts w:ascii="Times New Roman" w:eastAsia="Times New Roman" w:hAnsi="Times New Roman" w:cs="Times New Roman" w:hint="cs"/>
          <w:kern w:val="0"/>
          <w:sz w:val="28"/>
          <w:szCs w:val="28"/>
          <w:lang w:val="kk-KZ"/>
          <w14:ligatures w14:val="none"/>
        </w:rPr>
        <w:t>ар</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ыланды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0,64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(85%) </w:t>
      </w:r>
      <w:r w:rsidRPr="00BD0177">
        <w:rPr>
          <w:rFonts w:ascii="Times New Roman" w:eastAsia="Times New Roman" w:hAnsi="Times New Roman" w:cs="Times New Roman" w:hint="cs"/>
          <w:kern w:val="0"/>
          <w:sz w:val="28"/>
          <w:szCs w:val="28"/>
          <w:lang w:val="kk-KZ"/>
          <w14:ligatures w14:val="none"/>
        </w:rPr>
        <w:t>гексафторофосфат</w:t>
      </w:r>
      <w:r w:rsidRPr="00BD0177">
        <w:rPr>
          <w:rFonts w:ascii="Times New Roman" w:eastAsia="Times New Roman" w:hAnsi="Times New Roman" w:cs="Times New Roman"/>
          <w:kern w:val="0"/>
          <w:sz w:val="28"/>
          <w:szCs w:val="28"/>
          <w:lang w:val="kk-KZ"/>
          <w14:ligatures w14:val="none"/>
        </w:rPr>
        <w:t xml:space="preserve"> 15 </w:t>
      </w:r>
      <w:r w:rsidRPr="00BD0177">
        <w:rPr>
          <w:rFonts w:ascii="Times New Roman" w:eastAsia="Times New Roman" w:hAnsi="Times New Roman" w:cs="Times New Roman" w:hint="cs"/>
          <w:kern w:val="0"/>
          <w:sz w:val="28"/>
          <w:szCs w:val="28"/>
          <w:lang w:val="kk-KZ"/>
          <w14:ligatures w14:val="none"/>
        </w:rPr>
        <w:t>м</w:t>
      </w:r>
      <w:r w:rsidRPr="00BD0177">
        <w:rPr>
          <w:rFonts w:ascii="Times New Roman" w:eastAsia="Times New Roman" w:hAnsi="Times New Roman" w:cs="Times New Roman"/>
          <w:kern w:val="0"/>
          <w:sz w:val="28"/>
          <w:szCs w:val="28"/>
          <w:lang w:val="kk-KZ"/>
          <w14:ligatures w14:val="none"/>
        </w:rPr>
        <w:t>ө</w:t>
      </w:r>
      <w:r w:rsidRPr="00BD0177">
        <w:rPr>
          <w:rFonts w:ascii="Times New Roman" w:eastAsia="Times New Roman" w:hAnsi="Times New Roman" w:cs="Times New Roman" w:hint="cs"/>
          <w:kern w:val="0"/>
          <w:sz w:val="28"/>
          <w:szCs w:val="28"/>
          <w:lang w:val="kk-KZ"/>
          <w14:ligatures w14:val="none"/>
        </w:rPr>
        <w:t>лдір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б.т.180</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182 ◦C, R</w:t>
      </w:r>
      <w:r w:rsidRPr="00703A0A">
        <w:rPr>
          <w:rFonts w:ascii="Times New Roman" w:eastAsia="Times New Roman" w:hAnsi="Times New Roman" w:cs="Times New Roman"/>
          <w:i/>
          <w:iCs/>
          <w:kern w:val="0"/>
          <w:sz w:val="28"/>
          <w:szCs w:val="28"/>
          <w:lang w:val="kk-KZ"/>
          <w14:ligatures w14:val="none"/>
        </w:rPr>
        <w:t xml:space="preserve">f </w:t>
      </w:r>
      <w:r w:rsidRPr="00BD0177">
        <w:rPr>
          <w:rFonts w:ascii="Times New Roman" w:eastAsia="Times New Roman" w:hAnsi="Times New Roman" w:cs="Times New Roman"/>
          <w:kern w:val="0"/>
          <w:sz w:val="28"/>
          <w:szCs w:val="28"/>
          <w:lang w:val="kk-KZ"/>
          <w14:ligatures w14:val="none"/>
        </w:rPr>
        <w:t>0,01.</w:t>
      </w:r>
    </w:p>
    <w:p w14:paraId="6A857776" w14:textId="538B8323"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Синтез 2-</w:t>
      </w:r>
      <w:r w:rsidRPr="00BD0177">
        <w:rPr>
          <w:rFonts w:ascii="Times New Roman" w:eastAsia="Times New Roman" w:hAnsi="Times New Roman" w:cs="Times New Roman" w:hint="cs"/>
          <w:i/>
          <w:iCs/>
          <w:kern w:val="0"/>
          <w:sz w:val="28"/>
          <w:szCs w:val="28"/>
          <w:lang w:val="kk-KZ"/>
          <w14:ligatures w14:val="none"/>
        </w:rPr>
        <w:t>Амин</w:t>
      </w:r>
      <w:r w:rsidRPr="00BD0177">
        <w:rPr>
          <w:rFonts w:ascii="Times New Roman" w:eastAsia="Times New Roman" w:hAnsi="Times New Roman" w:cs="Times New Roman"/>
          <w:i/>
          <w:iCs/>
          <w:kern w:val="0"/>
          <w:sz w:val="28"/>
          <w:szCs w:val="28"/>
          <w:lang w:val="kk-KZ"/>
          <w14:ligatures w14:val="none"/>
        </w:rPr>
        <w:t>-8-</w:t>
      </w:r>
      <w:r w:rsidRPr="00BD0177">
        <w:rPr>
          <w:rFonts w:ascii="Times New Roman" w:eastAsia="Times New Roman" w:hAnsi="Times New Roman" w:cs="Times New Roman" w:hint="cs"/>
          <w:i/>
          <w:iCs/>
          <w:kern w:val="0"/>
          <w:sz w:val="28"/>
          <w:szCs w:val="28"/>
          <w:lang w:val="kk-KZ"/>
          <w14:ligatures w14:val="none"/>
        </w:rPr>
        <w:t>фенил</w:t>
      </w:r>
      <w:r w:rsidRPr="00BD0177">
        <w:rPr>
          <w:rFonts w:ascii="Times New Roman" w:eastAsia="Times New Roman" w:hAnsi="Times New Roman" w:cs="Times New Roman"/>
          <w:i/>
          <w:iCs/>
          <w:kern w:val="0"/>
          <w:sz w:val="28"/>
          <w:szCs w:val="28"/>
          <w:lang w:val="kk-KZ"/>
          <w14:ligatures w14:val="none"/>
        </w:rPr>
        <w:t>-1,5,8-</w:t>
      </w:r>
      <w:r w:rsidRPr="00BD0177">
        <w:rPr>
          <w:rFonts w:ascii="Times New Roman" w:eastAsia="Times New Roman" w:hAnsi="Times New Roman" w:cs="Times New Roman" w:hint="cs"/>
          <w:i/>
          <w:iCs/>
          <w:kern w:val="0"/>
          <w:sz w:val="28"/>
          <w:szCs w:val="28"/>
          <w:lang w:val="kk-KZ"/>
          <w14:ligatures w14:val="none"/>
        </w:rPr>
        <w:t>триазаспиро</w:t>
      </w:r>
      <w:r w:rsidRPr="00BD0177">
        <w:rPr>
          <w:rFonts w:ascii="Times New Roman" w:eastAsia="Times New Roman" w:hAnsi="Times New Roman" w:cs="Times New Roman"/>
          <w:i/>
          <w:iCs/>
          <w:kern w:val="0"/>
          <w:sz w:val="28"/>
          <w:szCs w:val="28"/>
          <w:lang w:val="kk-KZ"/>
          <w14:ligatures w14:val="none"/>
        </w:rPr>
        <w:t>[4.5]</w:t>
      </w:r>
      <w:r w:rsidRPr="00BD0177">
        <w:rPr>
          <w:rFonts w:ascii="Times New Roman" w:eastAsia="Times New Roman" w:hAnsi="Times New Roman" w:cs="Times New Roman" w:hint="cs"/>
          <w:i/>
          <w:iCs/>
          <w:kern w:val="0"/>
          <w:sz w:val="28"/>
          <w:szCs w:val="28"/>
          <w:lang w:val="kk-KZ"/>
          <w14:ligatures w14:val="none"/>
        </w:rPr>
        <w:t>дек</w:t>
      </w:r>
      <w:r w:rsidRPr="00BD0177">
        <w:rPr>
          <w:rFonts w:ascii="Times New Roman" w:eastAsia="Times New Roman" w:hAnsi="Times New Roman" w:cs="Times New Roman"/>
          <w:i/>
          <w:iCs/>
          <w:kern w:val="0"/>
          <w:sz w:val="28"/>
          <w:szCs w:val="28"/>
          <w:lang w:val="kk-KZ"/>
          <w14:ligatures w14:val="none"/>
        </w:rPr>
        <w:t>-1-e</w:t>
      </w:r>
      <w:r w:rsidR="00C5544B">
        <w:rPr>
          <w:rFonts w:ascii="Times New Roman" w:eastAsia="Times New Roman" w:hAnsi="Times New Roman" w:cs="Times New Roman"/>
          <w:i/>
          <w:iCs/>
          <w:kern w:val="0"/>
          <w:sz w:val="28"/>
          <w:szCs w:val="28"/>
          <w:lang w:val="kk-KZ"/>
          <w14:ligatures w14:val="none"/>
        </w:rPr>
        <w:t>н</w:t>
      </w:r>
      <w:r w:rsidRPr="00BD0177">
        <w:rPr>
          <w:rFonts w:ascii="Times New Roman" w:eastAsia="Times New Roman" w:hAnsi="Times New Roman" w:cs="Times New Roman"/>
          <w:i/>
          <w:iCs/>
          <w:kern w:val="0"/>
          <w:sz w:val="28"/>
          <w:szCs w:val="28"/>
          <w:lang w:val="kk-KZ"/>
          <w14:ligatures w14:val="none"/>
        </w:rPr>
        <w:t>-5-</w:t>
      </w:r>
      <w:r w:rsidRPr="00BD0177">
        <w:rPr>
          <w:rFonts w:ascii="Times New Roman" w:eastAsia="Times New Roman" w:hAnsi="Times New Roman" w:cs="Times New Roman" w:hint="cs"/>
          <w:i/>
          <w:iCs/>
          <w:kern w:val="0"/>
          <w:sz w:val="28"/>
          <w:szCs w:val="28"/>
          <w:lang w:val="kk-KZ"/>
          <w14:ligatures w14:val="none"/>
        </w:rPr>
        <w:t>иум</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гексафторофосфат</w:t>
      </w:r>
      <w:r w:rsidRPr="00BD0177">
        <w:rPr>
          <w:rFonts w:ascii="Times New Roman" w:eastAsia="Times New Roman" w:hAnsi="Times New Roman" w:cs="Times New Roman"/>
          <w:kern w:val="0"/>
          <w:sz w:val="28"/>
          <w:szCs w:val="28"/>
          <w:lang w:val="kk-KZ"/>
          <w14:ligatures w14:val="none"/>
        </w:rPr>
        <w:t xml:space="preserve"> (</w:t>
      </w:r>
      <w:r w:rsidRPr="00703A0A">
        <w:rPr>
          <w:rFonts w:ascii="Times New Roman" w:eastAsia="Times New Roman" w:hAnsi="Times New Roman" w:cs="Times New Roman"/>
          <w:b/>
          <w:bCs/>
          <w:i/>
          <w:iCs/>
          <w:kern w:val="0"/>
          <w:sz w:val="28"/>
          <w:szCs w:val="28"/>
          <w:lang w:val="kk-KZ"/>
          <w14:ligatures w14:val="none"/>
        </w:rPr>
        <w:t>2.16</w:t>
      </w:r>
      <w:r w:rsidRPr="00BD0177">
        <w:rPr>
          <w:rFonts w:ascii="Times New Roman" w:eastAsia="Times New Roman" w:hAnsi="Times New Roman" w:cs="Times New Roman"/>
          <w:kern w:val="0"/>
          <w:sz w:val="28"/>
          <w:szCs w:val="28"/>
          <w:lang w:val="kk-KZ"/>
          <w14:ligatures w14:val="none"/>
        </w:rPr>
        <w:t xml:space="preserve">). 20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0,50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β</w:t>
      </w:r>
      <w:r w:rsidRPr="00BD0177">
        <w:rPr>
          <w:rFonts w:ascii="Times New Roman" w:eastAsia="Times New Roman" w:hAnsi="Times New Roman" w:cs="Times New Roman"/>
          <w:kern w:val="0"/>
          <w:sz w:val="28"/>
          <w:szCs w:val="28"/>
          <w:lang w:val="kk-KZ"/>
          <w14:ligatures w14:val="none"/>
        </w:rPr>
        <w:t>-(4-</w:t>
      </w:r>
      <w:r w:rsidRPr="00BD0177">
        <w:rPr>
          <w:rFonts w:ascii="Times New Roman" w:eastAsia="Times New Roman" w:hAnsi="Times New Roman" w:cs="Times New Roman" w:hint="cs"/>
          <w:kern w:val="0"/>
          <w:sz w:val="28"/>
          <w:szCs w:val="28"/>
          <w:lang w:val="kk-KZ"/>
          <w14:ligatures w14:val="none"/>
        </w:rPr>
        <w:t>фенилпиперазин</w:t>
      </w:r>
      <w:r w:rsidRPr="00BD0177">
        <w:rPr>
          <w:rFonts w:ascii="Times New Roman" w:eastAsia="Times New Roman" w:hAnsi="Times New Roman" w:cs="Times New Roman"/>
          <w:kern w:val="0"/>
          <w:sz w:val="28"/>
          <w:szCs w:val="28"/>
          <w:lang w:val="kk-KZ"/>
          <w14:ligatures w14:val="none"/>
        </w:rPr>
        <w:t>-1-</w:t>
      </w:r>
      <w:r w:rsidRPr="00BD0177">
        <w:rPr>
          <w:rFonts w:ascii="Times New Roman" w:eastAsia="Times New Roman" w:hAnsi="Times New Roman" w:cs="Times New Roman" w:hint="cs"/>
          <w:kern w:val="0"/>
          <w:sz w:val="28"/>
          <w:szCs w:val="28"/>
          <w:lang w:val="kk-KZ"/>
          <w14:ligatures w14:val="none"/>
        </w:rPr>
        <w:t>ил</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пропиоамидоксим</w:t>
      </w:r>
      <w:r w:rsidRPr="00BD0177">
        <w:rPr>
          <w:rFonts w:ascii="Times New Roman" w:eastAsia="Times New Roman" w:hAnsi="Times New Roman" w:cs="Times New Roman"/>
          <w:kern w:val="0"/>
          <w:sz w:val="28"/>
          <w:szCs w:val="28"/>
          <w:lang w:val="kk-KZ"/>
          <w14:ligatures w14:val="none"/>
        </w:rPr>
        <w:t xml:space="preserve"> (2.1.4) қосып араластырылды. 5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ішін</w:t>
      </w:r>
      <w:r w:rsidRPr="00BD0177">
        <w:rPr>
          <w:rFonts w:ascii="Times New Roman" w:eastAsia="Times New Roman" w:hAnsi="Times New Roman" w:cs="Times New Roman"/>
          <w:kern w:val="0"/>
          <w:sz w:val="28"/>
          <w:szCs w:val="28"/>
          <w:lang w:val="kk-KZ"/>
          <w14:ligatures w14:val="none"/>
        </w:rPr>
        <w:t xml:space="preserve">е 0,37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Bu</w:t>
      </w:r>
      <w:r w:rsidRPr="00BD0177">
        <w:rPr>
          <w:rFonts w:ascii="Times New Roman" w:eastAsia="Times New Roman" w:hAnsi="Times New Roman" w:cs="Times New Roman"/>
          <w:kern w:val="0"/>
          <w:sz w:val="28"/>
          <w:szCs w:val="28"/>
          <w:vertAlign w:val="subscript"/>
          <w:lang w:val="kk-KZ"/>
          <w14:ligatures w14:val="none"/>
        </w:rPr>
        <w:t>3</w:t>
      </w:r>
      <w:r w:rsidRPr="00BD0177">
        <w:rPr>
          <w:rFonts w:ascii="Times New Roman" w:eastAsia="Times New Roman" w:hAnsi="Times New Roman" w:cs="Times New Roman"/>
          <w:kern w:val="0"/>
          <w:sz w:val="28"/>
          <w:szCs w:val="28"/>
          <w:lang w:val="kk-KZ"/>
          <w14:ligatures w14:val="none"/>
        </w:rPr>
        <w:t xml:space="preserve">N </w:t>
      </w:r>
      <w:r w:rsidRPr="00BD0177">
        <w:rPr>
          <w:rFonts w:ascii="Times New Roman" w:eastAsia="Times New Roman" w:hAnsi="Times New Roman" w:cs="Times New Roman" w:hint="cs"/>
          <w:kern w:val="0"/>
          <w:sz w:val="28"/>
          <w:szCs w:val="28"/>
          <w:lang w:val="kk-KZ"/>
          <w14:ligatures w14:val="none"/>
        </w:rPr>
        <w:t>ж</w:t>
      </w:r>
      <w:r w:rsidRPr="00BD0177">
        <w:rPr>
          <w:rFonts w:ascii="Times New Roman" w:eastAsia="Times New Roman" w:hAnsi="Times New Roman" w:cs="Times New Roman"/>
          <w:kern w:val="0"/>
          <w:sz w:val="28"/>
          <w:szCs w:val="28"/>
          <w:lang w:val="kk-KZ"/>
          <w14:ligatures w14:val="none"/>
        </w:rPr>
        <w:t>ә</w:t>
      </w:r>
      <w:r w:rsidRPr="00BD0177">
        <w:rPr>
          <w:rFonts w:ascii="Times New Roman" w:eastAsia="Times New Roman" w:hAnsi="Times New Roman" w:cs="Times New Roman" w:hint="cs"/>
          <w:kern w:val="0"/>
          <w:sz w:val="28"/>
          <w:szCs w:val="28"/>
          <w:lang w:val="kk-KZ"/>
          <w14:ligatures w14:val="none"/>
        </w:rPr>
        <w:t>не</w:t>
      </w:r>
      <w:r w:rsidRPr="00BD0177">
        <w:rPr>
          <w:rFonts w:ascii="Times New Roman" w:eastAsia="Times New Roman" w:hAnsi="Times New Roman" w:cs="Times New Roman"/>
          <w:kern w:val="0"/>
          <w:sz w:val="28"/>
          <w:szCs w:val="28"/>
          <w:lang w:val="kk-KZ"/>
          <w14:ligatures w14:val="none"/>
        </w:rPr>
        <w:t xml:space="preserve"> 0,33г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NH</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PF</w:t>
      </w:r>
      <w:r w:rsidRPr="00BD0177">
        <w:rPr>
          <w:rFonts w:ascii="Times New Roman" w:eastAsia="Times New Roman" w:hAnsi="Times New Roman" w:cs="Times New Roman"/>
          <w:kern w:val="0"/>
          <w:sz w:val="28"/>
          <w:szCs w:val="28"/>
          <w:vertAlign w:val="subscript"/>
          <w:lang w:val="kk-KZ"/>
          <w14:ligatures w14:val="none"/>
        </w:rPr>
        <w:t>6</w:t>
      </w:r>
      <w:r w:rsidRPr="00BD0177">
        <w:rPr>
          <w:rFonts w:ascii="Times New Roman" w:eastAsia="Times New Roman" w:hAnsi="Times New Roman" w:cs="Times New Roman"/>
          <w:kern w:val="0"/>
          <w:sz w:val="28"/>
          <w:szCs w:val="28"/>
          <w:lang w:val="kk-KZ"/>
          <w14:ligatures w14:val="none"/>
        </w:rPr>
        <w:t xml:space="preserve"> бірінен соң бірі қосылды. 30 </w:t>
      </w:r>
      <w:r w:rsidRPr="00BD0177">
        <w:rPr>
          <w:rFonts w:ascii="Times New Roman" w:eastAsia="Times New Roman" w:hAnsi="Times New Roman" w:cs="Times New Roman" w:hint="cs"/>
          <w:kern w:val="0"/>
          <w:sz w:val="28"/>
          <w:szCs w:val="28"/>
          <w:lang w:val="kk-KZ"/>
          <w14:ligatures w14:val="none"/>
        </w:rPr>
        <w:t>минут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араластыр</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10 </w:t>
      </w:r>
      <w:r w:rsidRPr="00BD0177">
        <w:rPr>
          <w:rFonts w:ascii="Times New Roman" w:eastAsia="Times New Roman" w:hAnsi="Times New Roman" w:cs="Times New Roman" w:hint="cs"/>
          <w:kern w:val="0"/>
          <w:sz w:val="28"/>
          <w:szCs w:val="28"/>
          <w:lang w:val="kk-KZ"/>
          <w14:ligatures w14:val="none"/>
        </w:rPr>
        <w:t>мл</w:t>
      </w:r>
      <w:r w:rsidRPr="00BD0177">
        <w:rPr>
          <w:rFonts w:ascii="Times New Roman" w:eastAsia="Times New Roman" w:hAnsi="Times New Roman" w:cs="Times New Roman"/>
          <w:kern w:val="0"/>
          <w:sz w:val="28"/>
          <w:szCs w:val="28"/>
          <w:lang w:val="kk-KZ"/>
          <w14:ligatures w14:val="none"/>
        </w:rPr>
        <w:t xml:space="preserve">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0,38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(0,002 </w:t>
      </w:r>
      <w:r w:rsidRPr="00BD0177">
        <w:rPr>
          <w:rFonts w:ascii="Times New Roman" w:eastAsia="Times New Roman" w:hAnsi="Times New Roman" w:cs="Times New Roman" w:hint="cs"/>
          <w:kern w:val="0"/>
          <w:sz w:val="28"/>
          <w:szCs w:val="28"/>
          <w:lang w:val="kk-KZ"/>
          <w14:ligatures w14:val="none"/>
        </w:rPr>
        <w:t>моль</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i/>
          <w:iCs/>
          <w:kern w:val="0"/>
          <w:sz w:val="28"/>
          <w:szCs w:val="28"/>
          <w:lang w:val="kk-KZ"/>
          <w14:ligatures w14:val="none"/>
        </w:rPr>
        <w:t>пара</w:t>
      </w:r>
      <w:r w:rsidRPr="00BD0177">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hint="cs"/>
          <w:kern w:val="0"/>
          <w:sz w:val="28"/>
          <w:szCs w:val="28"/>
          <w:lang w:val="kk-KZ"/>
          <w14:ligatures w14:val="none"/>
        </w:rPr>
        <w:t>толу</w:t>
      </w:r>
      <w:r w:rsidRPr="00BD0177">
        <w:rPr>
          <w:rFonts w:ascii="Times New Roman" w:eastAsia="Times New Roman" w:hAnsi="Times New Roman" w:cs="Times New Roman"/>
          <w:kern w:val="0"/>
          <w:sz w:val="28"/>
          <w:szCs w:val="28"/>
          <w:lang w:val="kk-KZ"/>
          <w14:ligatures w14:val="none"/>
        </w:rPr>
        <w:t>ол</w:t>
      </w:r>
      <w:r w:rsidRPr="00BD0177">
        <w:rPr>
          <w:rFonts w:ascii="Times New Roman" w:eastAsia="Times New Roman" w:hAnsi="Times New Roman" w:cs="Times New Roman" w:hint="cs"/>
          <w:kern w:val="0"/>
          <w:sz w:val="28"/>
          <w:szCs w:val="28"/>
          <w:lang w:val="kk-KZ"/>
          <w14:ligatures w14:val="none"/>
        </w:rPr>
        <w:t>сульфохлорид</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Содан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оспасы</w:t>
      </w:r>
      <w:r w:rsidRPr="00BD0177">
        <w:rPr>
          <w:rFonts w:ascii="Times New Roman" w:eastAsia="Times New Roman" w:hAnsi="Times New Roman" w:cs="Times New Roman"/>
          <w:kern w:val="0"/>
          <w:sz w:val="28"/>
          <w:szCs w:val="28"/>
          <w:lang w:val="kk-KZ"/>
          <w14:ligatures w14:val="none"/>
        </w:rPr>
        <w:t xml:space="preserve"> 24 </w:t>
      </w:r>
      <w:r w:rsidRPr="00BD0177">
        <w:rPr>
          <w:rFonts w:ascii="Times New Roman" w:eastAsia="Times New Roman" w:hAnsi="Times New Roman" w:cs="Times New Roman" w:hint="cs"/>
          <w:kern w:val="0"/>
          <w:sz w:val="28"/>
          <w:szCs w:val="28"/>
          <w:lang w:val="kk-KZ"/>
          <w14:ligatures w14:val="none"/>
        </w:rPr>
        <w:t>са</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ат</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бойы</w:t>
      </w:r>
      <w:r w:rsidRPr="00BD0177">
        <w:rPr>
          <w:rFonts w:ascii="Times New Roman" w:eastAsia="Times New Roman" w:hAnsi="Times New Roman" w:cs="Times New Roman"/>
          <w:kern w:val="0"/>
          <w:sz w:val="28"/>
          <w:szCs w:val="28"/>
          <w:lang w:val="kk-KZ"/>
          <w14:ligatures w14:val="none"/>
        </w:rPr>
        <w:t xml:space="preserve"> бөлме </w:t>
      </w:r>
      <w:r w:rsidRPr="00BD0177">
        <w:rPr>
          <w:rFonts w:ascii="Times New Roman" w:eastAsia="Times New Roman" w:hAnsi="Times New Roman" w:cs="Times New Roman" w:hint="cs"/>
          <w:kern w:val="0"/>
          <w:sz w:val="28"/>
          <w:szCs w:val="28"/>
          <w:lang w:val="kk-KZ"/>
          <w14:ligatures w14:val="none"/>
        </w:rPr>
        <w:t>температура</w:t>
      </w:r>
      <w:r w:rsidRPr="00BD0177">
        <w:rPr>
          <w:rFonts w:ascii="Times New Roman" w:eastAsia="Times New Roman" w:hAnsi="Times New Roman" w:cs="Times New Roman"/>
          <w:kern w:val="0"/>
          <w:sz w:val="28"/>
          <w:szCs w:val="28"/>
          <w:lang w:val="kk-KZ"/>
          <w14:ligatures w14:val="none"/>
        </w:rPr>
        <w:t xml:space="preserve">сында </w:t>
      </w:r>
      <w:r w:rsidRPr="00BD0177">
        <w:rPr>
          <w:rFonts w:ascii="Times New Roman" w:eastAsia="Times New Roman" w:hAnsi="Times New Roman" w:cs="Times New Roman" w:hint="cs"/>
          <w:kern w:val="0"/>
          <w:sz w:val="28"/>
          <w:szCs w:val="28"/>
          <w:lang w:val="kk-KZ"/>
          <w14:ligatures w14:val="none"/>
        </w:rPr>
        <w:t>араластырылды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Реакцияны</w:t>
      </w:r>
      <w:r w:rsidRPr="00BD0177">
        <w:rPr>
          <w:rFonts w:ascii="Times New Roman" w:eastAsia="Times New Roman" w:hAnsi="Times New Roman" w:cs="Times New Roman"/>
          <w:kern w:val="0"/>
          <w:sz w:val="28"/>
          <w:szCs w:val="28"/>
          <w:lang w:val="kk-KZ"/>
          <w14:ligatures w14:val="none"/>
        </w:rPr>
        <w:t xml:space="preserve">ң </w:t>
      </w:r>
      <w:r w:rsidRPr="00BD0177">
        <w:rPr>
          <w:rFonts w:ascii="Times New Roman" w:eastAsia="Times New Roman" w:hAnsi="Times New Roman" w:cs="Times New Roman" w:hint="cs"/>
          <w:kern w:val="0"/>
          <w:sz w:val="28"/>
          <w:szCs w:val="28"/>
          <w:lang w:val="kk-KZ"/>
          <w14:ligatures w14:val="none"/>
        </w:rPr>
        <w:t>барысы</w:t>
      </w:r>
      <w:r w:rsidRPr="00BD0177">
        <w:rPr>
          <w:rFonts w:ascii="Times New Roman" w:eastAsia="Times New Roman" w:hAnsi="Times New Roman" w:cs="Times New Roman"/>
          <w:kern w:val="0"/>
          <w:sz w:val="28"/>
          <w:szCs w:val="28"/>
          <w:lang w:val="kk-KZ"/>
          <w14:ligatures w14:val="none"/>
        </w:rPr>
        <w:t xml:space="preserve"> ЖҚХ </w:t>
      </w:r>
      <w:r w:rsidRPr="00BD0177">
        <w:rPr>
          <w:rFonts w:ascii="Times New Roman" w:eastAsia="Times New Roman" w:hAnsi="Times New Roman" w:cs="Times New Roman" w:hint="cs"/>
          <w:kern w:val="0"/>
          <w:sz w:val="28"/>
          <w:szCs w:val="28"/>
          <w:lang w:val="kk-KZ"/>
          <w14:ligatures w14:val="none"/>
        </w:rPr>
        <w:t>ар</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ба</w:t>
      </w:r>
      <w:r w:rsidRPr="00BD0177">
        <w:rPr>
          <w:rFonts w:ascii="Times New Roman" w:eastAsia="Times New Roman" w:hAnsi="Times New Roman" w:cs="Times New Roman"/>
          <w:kern w:val="0"/>
          <w:sz w:val="28"/>
          <w:szCs w:val="28"/>
          <w:lang w:val="kk-KZ"/>
          <w14:ligatures w14:val="none"/>
        </w:rPr>
        <w:t>қ</w:t>
      </w:r>
      <w:r w:rsidRPr="00BD0177">
        <w:rPr>
          <w:rFonts w:ascii="Times New Roman" w:eastAsia="Times New Roman" w:hAnsi="Times New Roman" w:cs="Times New Roman" w:hint="cs"/>
          <w:kern w:val="0"/>
          <w:sz w:val="28"/>
          <w:szCs w:val="28"/>
          <w:lang w:val="kk-KZ"/>
          <w14:ligatures w14:val="none"/>
        </w:rPr>
        <w:t>ыланды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w:t>
      </w:r>
      <w:r w:rsidRPr="00BD0177">
        <w:rPr>
          <w:rFonts w:ascii="Times New Roman" w:eastAsia="Times New Roman" w:hAnsi="Times New Roman" w:cs="Times New Roman" w:hint="cs"/>
          <w:kern w:val="0"/>
          <w:sz w:val="28"/>
          <w:szCs w:val="28"/>
          <w:lang w:val="kk-KZ"/>
          <w14:ligatures w14:val="none"/>
        </w:rPr>
        <w:t>дан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w:t>
      </w:r>
      <w:r w:rsidRPr="00BD0177">
        <w:rPr>
          <w:rFonts w:ascii="Times New Roman" w:eastAsia="Times New Roman" w:hAnsi="Times New Roman" w:cs="Times New Roman"/>
          <w:kern w:val="0"/>
          <w:sz w:val="28"/>
          <w:szCs w:val="28"/>
          <w:lang w:val="kk-KZ"/>
          <w14:ligatures w14:val="none"/>
        </w:rPr>
        <w:t xml:space="preserve">қ </w:t>
      </w:r>
      <w:r w:rsidRPr="00BD0177">
        <w:rPr>
          <w:rFonts w:ascii="Times New Roman" w:eastAsia="Times New Roman" w:hAnsi="Times New Roman" w:cs="Times New Roman" w:hint="cs"/>
          <w:kern w:val="0"/>
          <w:sz w:val="28"/>
          <w:szCs w:val="28"/>
          <w:lang w:val="kk-KZ"/>
          <w14:ligatures w14:val="none"/>
        </w:rPr>
        <w:t>т</w:t>
      </w:r>
      <w:r w:rsidRPr="00BD0177">
        <w:rPr>
          <w:rFonts w:ascii="Times New Roman" w:eastAsia="Times New Roman" w:hAnsi="Times New Roman" w:cs="Times New Roman"/>
          <w:kern w:val="0"/>
          <w:sz w:val="28"/>
          <w:szCs w:val="28"/>
          <w:lang w:val="kk-KZ"/>
          <w14:ligatures w14:val="none"/>
        </w:rPr>
        <w:t>ұ</w:t>
      </w:r>
      <w:r w:rsidRPr="00BD0177">
        <w:rPr>
          <w:rFonts w:ascii="Times New Roman" w:eastAsia="Times New Roman" w:hAnsi="Times New Roman" w:cs="Times New Roman" w:hint="cs"/>
          <w:kern w:val="0"/>
          <w:sz w:val="28"/>
          <w:szCs w:val="28"/>
          <w:lang w:val="kk-KZ"/>
          <w14:ligatures w14:val="none"/>
        </w:rPr>
        <w:t>нбаны</w:t>
      </w:r>
      <w:r w:rsidRPr="00BD0177">
        <w:rPr>
          <w:rFonts w:ascii="Times New Roman" w:eastAsia="Times New Roman" w:hAnsi="Times New Roman" w:cs="Times New Roman"/>
          <w:kern w:val="0"/>
          <w:sz w:val="28"/>
          <w:szCs w:val="28"/>
          <w:lang w:val="kk-KZ"/>
          <w14:ligatures w14:val="none"/>
        </w:rPr>
        <w:t xml:space="preserve"> қ</w:t>
      </w:r>
      <w:r w:rsidRPr="00BD0177">
        <w:rPr>
          <w:rFonts w:ascii="Times New Roman" w:eastAsia="Times New Roman" w:hAnsi="Times New Roman" w:cs="Times New Roman" w:hint="cs"/>
          <w:kern w:val="0"/>
          <w:sz w:val="28"/>
          <w:szCs w:val="28"/>
          <w:lang w:val="kk-KZ"/>
          <w14:ligatures w14:val="none"/>
        </w:rPr>
        <w:t>айта</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кристалдан</w:t>
      </w:r>
      <w:r w:rsidRPr="00BD0177">
        <w:rPr>
          <w:rFonts w:ascii="Times New Roman" w:eastAsia="Times New Roman" w:hAnsi="Times New Roman" w:cs="Times New Roman"/>
          <w:kern w:val="0"/>
          <w:sz w:val="28"/>
          <w:szCs w:val="28"/>
          <w:lang w:val="kk-KZ"/>
          <w14:ligatures w14:val="none"/>
        </w:rPr>
        <w:t>ғ</w:t>
      </w:r>
      <w:r w:rsidRPr="00BD0177">
        <w:rPr>
          <w:rFonts w:ascii="Times New Roman" w:eastAsia="Times New Roman" w:hAnsi="Times New Roman" w:cs="Times New Roman" w:hint="cs"/>
          <w:kern w:val="0"/>
          <w:sz w:val="28"/>
          <w:szCs w:val="28"/>
          <w:lang w:val="kk-KZ"/>
          <w14:ligatures w14:val="none"/>
        </w:rPr>
        <w:t>аннан</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кейін</w:t>
      </w:r>
      <w:r w:rsidRPr="00BD0177">
        <w:rPr>
          <w:rFonts w:ascii="Times New Roman" w:eastAsia="Times New Roman" w:hAnsi="Times New Roman" w:cs="Times New Roman"/>
          <w:kern w:val="0"/>
          <w:sz w:val="28"/>
          <w:szCs w:val="28"/>
          <w:lang w:val="kk-KZ"/>
          <w14:ligatures w14:val="none"/>
        </w:rPr>
        <w:t xml:space="preserve"> 0,64 </w:t>
      </w:r>
      <w:r w:rsidRPr="00BD0177">
        <w:rPr>
          <w:rFonts w:ascii="Times New Roman" w:eastAsia="Times New Roman" w:hAnsi="Times New Roman" w:cs="Times New Roman" w:hint="cs"/>
          <w:kern w:val="0"/>
          <w:sz w:val="28"/>
          <w:szCs w:val="28"/>
          <w:lang w:val="kk-KZ"/>
          <w14:ligatures w14:val="none"/>
        </w:rPr>
        <w:t>г</w:t>
      </w:r>
      <w:r w:rsidRPr="00BD0177">
        <w:rPr>
          <w:rFonts w:ascii="Times New Roman" w:eastAsia="Times New Roman" w:hAnsi="Times New Roman" w:cs="Times New Roman"/>
          <w:kern w:val="0"/>
          <w:sz w:val="28"/>
          <w:szCs w:val="28"/>
          <w:lang w:val="kk-KZ"/>
          <w14:ligatures w14:val="none"/>
        </w:rPr>
        <w:t xml:space="preserve"> (85%) </w:t>
      </w:r>
      <w:r w:rsidRPr="00BD0177">
        <w:rPr>
          <w:rFonts w:ascii="Times New Roman" w:eastAsia="Times New Roman" w:hAnsi="Times New Roman" w:cs="Times New Roman" w:hint="cs"/>
          <w:kern w:val="0"/>
          <w:sz w:val="28"/>
          <w:szCs w:val="28"/>
          <w:lang w:val="kk-KZ"/>
          <w14:ligatures w14:val="none"/>
        </w:rPr>
        <w:t>гексафторофосфатты</w:t>
      </w:r>
      <w:r w:rsidRPr="00BD0177">
        <w:rPr>
          <w:rFonts w:ascii="Times New Roman" w:eastAsia="Times New Roman" w:hAnsi="Times New Roman" w:cs="Times New Roman"/>
          <w:kern w:val="0"/>
          <w:sz w:val="28"/>
          <w:szCs w:val="28"/>
          <w:lang w:val="kk-KZ"/>
          <w14:ligatures w14:val="none"/>
        </w:rPr>
        <w:t>ң (</w:t>
      </w:r>
      <w:r w:rsidRPr="00703A0A">
        <w:rPr>
          <w:rFonts w:ascii="Times New Roman" w:eastAsia="Times New Roman" w:hAnsi="Times New Roman" w:cs="Times New Roman"/>
          <w:b/>
          <w:bCs/>
          <w:i/>
          <w:iCs/>
          <w:kern w:val="0"/>
          <w:sz w:val="28"/>
          <w:szCs w:val="28"/>
          <w:lang w:val="kk-KZ"/>
          <w14:ligatures w14:val="none"/>
        </w:rPr>
        <w:t>2.16</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м</w:t>
      </w:r>
      <w:r w:rsidRPr="00BD0177">
        <w:rPr>
          <w:rFonts w:ascii="Times New Roman" w:eastAsia="Times New Roman" w:hAnsi="Times New Roman" w:cs="Times New Roman"/>
          <w:kern w:val="0"/>
          <w:sz w:val="28"/>
          <w:szCs w:val="28"/>
          <w:lang w:val="kk-KZ"/>
          <w14:ligatures w14:val="none"/>
        </w:rPr>
        <w:t>ө</w:t>
      </w:r>
      <w:r w:rsidRPr="00BD0177">
        <w:rPr>
          <w:rFonts w:ascii="Times New Roman" w:eastAsia="Times New Roman" w:hAnsi="Times New Roman" w:cs="Times New Roman" w:hint="cs"/>
          <w:kern w:val="0"/>
          <w:sz w:val="28"/>
          <w:szCs w:val="28"/>
          <w:lang w:val="kk-KZ"/>
          <w14:ligatures w14:val="none"/>
        </w:rPr>
        <w:t>лдір</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кристалдары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hint="cs"/>
          <w:kern w:val="0"/>
          <w:sz w:val="28"/>
          <w:szCs w:val="28"/>
          <w:lang w:val="kk-KZ"/>
          <w14:ligatures w14:val="none"/>
        </w:rPr>
        <w:t>алынды</w:t>
      </w:r>
      <w:r w:rsidRPr="00BD0177">
        <w:rPr>
          <w:rFonts w:ascii="Times New Roman" w:eastAsia="Times New Roman" w:hAnsi="Times New Roman" w:cs="Times New Roman"/>
          <w:kern w:val="0"/>
          <w:sz w:val="28"/>
          <w:szCs w:val="28"/>
          <w:lang w:val="kk-KZ"/>
          <w14:ligatures w14:val="none"/>
        </w:rPr>
        <w:t>, б.т. 240</w:t>
      </w:r>
      <w:r w:rsidRPr="00BD0177">
        <w:rPr>
          <w:rFonts w:ascii="Times New Roman" w:eastAsia="Times New Roman" w:hAnsi="Times New Roman" w:cs="Times New Roman" w:hint="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242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0,01.</w:t>
      </w:r>
    </w:p>
    <w:p w14:paraId="1D44E7E6"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p>
    <w:p w14:paraId="778129F5" w14:textId="330F683F" w:rsidR="00BD0177" w:rsidRPr="00BD0177" w:rsidRDefault="00D94A6C"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2.5</w:t>
      </w:r>
      <w:r w:rsidR="00BD0177" w:rsidRPr="00BD0177">
        <w:rPr>
          <w:rFonts w:ascii="Times New Roman" w:eastAsia="Times New Roman" w:hAnsi="Times New Roman" w:cs="Times New Roman"/>
          <w:b/>
          <w:bCs/>
          <w:kern w:val="0"/>
          <w:sz w:val="28"/>
          <w:szCs w:val="28"/>
          <w:lang w:val="kk-KZ"/>
          <w14:ligatures w14:val="none"/>
        </w:rPr>
        <w:t xml:space="preserve"> </w:t>
      </w:r>
      <w:bookmarkStart w:id="29" w:name="_Hlk214399087"/>
      <w:r w:rsidR="00BD0177" w:rsidRPr="00BD0177">
        <w:rPr>
          <w:rFonts w:ascii="Times New Roman" w:eastAsia="Times New Roman" w:hAnsi="Times New Roman" w:cs="Times New Roman"/>
          <w:b/>
          <w:bCs/>
          <w:kern w:val="0"/>
          <w:sz w:val="28"/>
          <w:szCs w:val="28"/>
          <w:lang w:val="kk-KZ"/>
          <w14:ligatures w14:val="none"/>
        </w:rPr>
        <w:t xml:space="preserve">β - аминопропиоамидоксимнің алкилсульфохлорлау өнімдерін синтездеудің жалпы әдісі </w:t>
      </w:r>
      <w:r w:rsidR="00BD0177" w:rsidRPr="0025742C">
        <w:rPr>
          <w:rFonts w:ascii="Times New Roman" w:eastAsia="Times New Roman" w:hAnsi="Times New Roman" w:cs="Times New Roman"/>
          <w:b/>
          <w:bCs/>
          <w:i/>
          <w:iCs/>
          <w:kern w:val="0"/>
          <w:sz w:val="28"/>
          <w:szCs w:val="28"/>
          <w:lang w:val="kk-KZ"/>
          <w14:ligatures w14:val="none"/>
        </w:rPr>
        <w:t>2.17-2.24</w:t>
      </w:r>
      <w:bookmarkEnd w:id="29"/>
    </w:p>
    <w:p w14:paraId="3133A02E"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Негізсіз β-аминопропиоамидоксимнің  алкилсульфонаттарын өнімдерін синтездеудің жалпы әдісі. 0,5 г (0,0024 моль) β-амнопропиоамидоксим 20 мл  хлороформ қосылды және бөлме температурасында араластыра отырып ерітілді. Содан кейін алкилсульфонилхлоридтің (метил-, пропил-, изо-пропил-, бутил- сульфонилхлорид) ерітіндісін (0,0024 моль) тамшылатып қосылды. Реакция барысын ЖҚХ бақылады. Реакция уақыты 16 ‒ 20 сағ. Реакция аяқталғаннан кейін реакция қоспасы бірінші түскен қалдықты бөліп алынды. Реакциялық қоспаны мұздатқышта бір тәулікке қалдырылды. Екінші пайда болған қалдықты сүзіп алып кептірілді, қалдық изопропанолдан қайта кристалданды. β-аминопропиоамидоксим О-алкилсульфонат гидрохлоридтерінің (</w:t>
      </w:r>
      <w:r w:rsidRPr="00E96F9C">
        <w:rPr>
          <w:rFonts w:ascii="Times New Roman" w:eastAsia="Times New Roman" w:hAnsi="Times New Roman" w:cs="Times New Roman"/>
          <w:b/>
          <w:bCs/>
          <w:i/>
          <w:iCs/>
          <w:kern w:val="0"/>
          <w:sz w:val="28"/>
          <w:szCs w:val="28"/>
          <w:lang w:val="kk-KZ"/>
          <w14:ligatures w14:val="none"/>
        </w:rPr>
        <w:t>2.17 – 2.24</w:t>
      </w:r>
      <w:r w:rsidRPr="00BD0177">
        <w:rPr>
          <w:rFonts w:ascii="Times New Roman" w:eastAsia="Times New Roman" w:hAnsi="Times New Roman" w:cs="Times New Roman"/>
          <w:kern w:val="0"/>
          <w:sz w:val="28"/>
          <w:szCs w:val="28"/>
          <w:lang w:val="kk-KZ"/>
          <w14:ligatures w14:val="none"/>
        </w:rPr>
        <w:t>) шығымы 52‒90% құрады.</w:t>
      </w:r>
    </w:p>
    <w:p w14:paraId="2494C813" w14:textId="76EE4F72"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bookmarkStart w:id="30" w:name="_Hlk215088609"/>
      <w:r w:rsidRPr="00BD0177">
        <w:rPr>
          <w:rFonts w:ascii="Times New Roman" w:eastAsia="Times New Roman" w:hAnsi="Times New Roman" w:cs="Times New Roman"/>
          <w:i/>
          <w:iCs/>
          <w:kern w:val="0"/>
          <w:sz w:val="28"/>
          <w:szCs w:val="28"/>
          <w:lang w:val="kk-KZ"/>
          <w14:ligatures w14:val="none"/>
        </w:rPr>
        <w:t>Синтез О-метилсульфонил-β-(морфолин-1ил)пропиоамидоксим</w:t>
      </w:r>
      <w:bookmarkEnd w:id="30"/>
      <w:r w:rsidRPr="00BD0177">
        <w:rPr>
          <w:rFonts w:ascii="Times New Roman" w:eastAsia="Times New Roman" w:hAnsi="Times New Roman" w:cs="Times New Roman"/>
          <w:i/>
          <w:iCs/>
          <w:kern w:val="0"/>
          <w:sz w:val="28"/>
          <w:szCs w:val="28"/>
          <w:lang w:val="kk-KZ"/>
          <w14:ligatures w14:val="none"/>
        </w:rPr>
        <w:t xml:space="preserve"> </w:t>
      </w:r>
      <w:r w:rsidRPr="00E96F9C">
        <w:rPr>
          <w:rFonts w:ascii="Times New Roman" w:eastAsia="Times New Roman" w:hAnsi="Times New Roman" w:cs="Times New Roman"/>
          <w:b/>
          <w:bCs/>
          <w:i/>
          <w:iCs/>
          <w:kern w:val="0"/>
          <w:sz w:val="28"/>
          <w:szCs w:val="28"/>
          <w:lang w:val="kk-KZ"/>
          <w14:ligatures w14:val="none"/>
        </w:rPr>
        <w:t>2.17</w:t>
      </w:r>
      <w:r w:rsidRPr="00BD0177">
        <w:rPr>
          <w:rFonts w:ascii="Times New Roman" w:eastAsia="Times New Roman" w:hAnsi="Times New Roman" w:cs="Times New Roman"/>
          <w:i/>
          <w:i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 xml:space="preserve"> 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3г (0,0173 моль)  β-(морфолин)-пропиоамидоксим қосылып араластырылды.</w:t>
      </w:r>
      <w:r w:rsidRPr="00BD0177">
        <w:rPr>
          <w:rFonts w:ascii="Times New Roman" w:eastAsia="Times New Roman" w:hAnsi="Times New Roman" w:cs="Times New Roman"/>
          <w:kern w:val="0"/>
          <w:sz w:val="28"/>
          <w:szCs w:val="28"/>
          <w:lang w:val="ru-RU"/>
          <w14:ligatures w14:val="none"/>
        </w:rPr>
        <w:t xml:space="preserve"> </w:t>
      </w:r>
      <w:r w:rsidRPr="00BD0177">
        <w:rPr>
          <w:rFonts w:ascii="Times New Roman" w:eastAsia="Times New Roman" w:hAnsi="Times New Roman" w:cs="Times New Roman"/>
          <w:kern w:val="0"/>
          <w:sz w:val="28"/>
          <w:szCs w:val="28"/>
          <w:lang w:val="kk-KZ"/>
          <w14:ligatures w14:val="none"/>
        </w:rPr>
        <w:t>5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2г </w:t>
      </w:r>
      <w:r w:rsidRPr="00BD0177">
        <w:rPr>
          <w:rFonts w:ascii="Times New Roman" w:eastAsia="Times New Roman" w:hAnsi="Times New Roman" w:cs="Times New Roman"/>
          <w:kern w:val="0"/>
          <w:sz w:val="28"/>
          <w:szCs w:val="28"/>
          <w:lang w:val="ru-RU"/>
          <w14:ligatures w14:val="none"/>
        </w:rPr>
        <w:t xml:space="preserve">(0,0173 моль) </w:t>
      </w:r>
      <w:proofErr w:type="spellStart"/>
      <w:r w:rsidRPr="00BD0177">
        <w:rPr>
          <w:rFonts w:ascii="Times New Roman" w:eastAsia="Times New Roman" w:hAnsi="Times New Roman" w:cs="Times New Roman"/>
          <w:kern w:val="0"/>
          <w:sz w:val="28"/>
          <w:szCs w:val="28"/>
          <w:lang w:val="ru-RU"/>
          <w14:ligatures w14:val="none"/>
        </w:rPr>
        <w:t>метилсульфохлорид</w:t>
      </w:r>
      <w:proofErr w:type="spellEnd"/>
      <w:r w:rsidRPr="00BD0177">
        <w:rPr>
          <w:rFonts w:ascii="Times New Roman" w:eastAsia="Times New Roman" w:hAnsi="Times New Roman" w:cs="Times New Roman"/>
          <w:kern w:val="0"/>
          <w:sz w:val="28"/>
          <w:szCs w:val="28"/>
          <w:lang w:val="kk-KZ"/>
          <w14:ligatures w14:val="none"/>
        </w:rPr>
        <w:t>ті</w:t>
      </w:r>
      <w:r w:rsidRPr="00BD0177">
        <w:rPr>
          <w:rFonts w:ascii="Times New Roman" w:eastAsia="Times New Roman" w:hAnsi="Times New Roman" w:cs="Times New Roman"/>
          <w:kern w:val="0"/>
          <w:sz w:val="28"/>
          <w:szCs w:val="28"/>
          <w:lang w:val="ru-RU"/>
          <w14:ligatures w14:val="none"/>
        </w:rPr>
        <w:t xml:space="preserve"> т</w:t>
      </w:r>
      <w:r w:rsidRPr="00BD0177">
        <w:rPr>
          <w:rFonts w:ascii="Times New Roman" w:eastAsia="Times New Roman" w:hAnsi="Times New Roman" w:cs="Times New Roman"/>
          <w:kern w:val="0"/>
          <w:sz w:val="28"/>
          <w:szCs w:val="28"/>
          <w:lang w:val="kk-KZ"/>
          <w14:ligatures w14:val="none"/>
        </w:rPr>
        <w:t xml:space="preserve">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1,06 г (62%) шығыммен мөлдір кристалдары алынды, б.т. 265–268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0,3.</w:t>
      </w:r>
    </w:p>
    <w:p w14:paraId="7ACC3FB0" w14:textId="4D1D8B6E"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О-пропилсульфонил-β-(морфолин-1ил)пропиоамидоксим </w:t>
      </w:r>
      <w:r w:rsidRPr="00703A0A">
        <w:rPr>
          <w:rFonts w:ascii="Times New Roman" w:eastAsia="Times New Roman" w:hAnsi="Times New Roman" w:cs="Times New Roman"/>
          <w:b/>
          <w:bCs/>
          <w:i/>
          <w:iCs/>
          <w:kern w:val="0"/>
          <w:sz w:val="28"/>
          <w:szCs w:val="28"/>
          <w:lang w:val="kk-KZ"/>
          <w14:ligatures w14:val="none"/>
        </w:rPr>
        <w:t>2.18</w:t>
      </w:r>
      <w:r w:rsidRPr="00BD0177">
        <w:rPr>
          <w:rFonts w:ascii="Times New Roman" w:eastAsia="Times New Roman" w:hAnsi="Times New Roman" w:cs="Times New Roman"/>
          <w:kern w:val="0"/>
          <w:sz w:val="28"/>
          <w:szCs w:val="28"/>
          <w:lang w:val="kk-KZ"/>
          <w14:ligatures w14:val="none"/>
        </w:rPr>
        <w:t>. 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3г (0,0173 моль) β-(морфолин)-пропиоамидоксим қосылып араластырылды. 5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2,5г (0,0173 моль) пропиллсульфохлоридті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2,01 г (58%) шығыммен мөлдір кристалдары алынды, б.т. 161–164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0,26.</w:t>
      </w:r>
    </w:p>
    <w:p w14:paraId="08B44B63" w14:textId="05D9D50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О-изопропилсульфонил-β-(морфолин-1ил)пропиоамидоксим </w:t>
      </w:r>
      <w:r w:rsidRPr="00703A0A">
        <w:rPr>
          <w:rFonts w:ascii="Times New Roman" w:eastAsia="Times New Roman" w:hAnsi="Times New Roman" w:cs="Times New Roman"/>
          <w:b/>
          <w:bCs/>
          <w:i/>
          <w:iCs/>
          <w:kern w:val="0"/>
          <w:sz w:val="28"/>
          <w:szCs w:val="28"/>
          <w:lang w:val="kk-KZ"/>
          <w14:ligatures w14:val="none"/>
        </w:rPr>
        <w:t>2.19</w:t>
      </w:r>
      <w:r w:rsidRPr="00BD0177">
        <w:rPr>
          <w:rFonts w:ascii="Times New Roman" w:eastAsia="Times New Roman" w:hAnsi="Times New Roman" w:cs="Times New Roman"/>
          <w:kern w:val="0"/>
          <w:sz w:val="28"/>
          <w:szCs w:val="28"/>
          <w:lang w:val="kk-KZ"/>
          <w14:ligatures w14:val="none"/>
        </w:rPr>
        <w:t>. 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3г (0,0173 моль) β-(морфолин)-пропиоамидоксим қосылып араластырылды. 5 мл CH</w:t>
      </w:r>
      <w:r w:rsidRPr="00703A0A">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703A0A">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2,5г (0,0173 моль) пропиллсульфохлоридті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2,5 г (74%) шығыммен (2.2.7) мөлдір кристалдары алынды, б.т. 162–166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0,4.</w:t>
      </w:r>
    </w:p>
    <w:p w14:paraId="07BCBF9A" w14:textId="092D94F2"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О-бутилсульфонил-β-(морфолин-1ил)пропиоамидоксим </w:t>
      </w:r>
      <w:r w:rsidRPr="00703A0A">
        <w:rPr>
          <w:rFonts w:ascii="Times New Roman" w:eastAsia="Times New Roman" w:hAnsi="Times New Roman" w:cs="Times New Roman"/>
          <w:b/>
          <w:bCs/>
          <w:i/>
          <w:iCs/>
          <w:kern w:val="0"/>
          <w:sz w:val="28"/>
          <w:szCs w:val="28"/>
          <w:lang w:val="kk-KZ"/>
          <w14:ligatures w14:val="none"/>
        </w:rPr>
        <w:t>2.20</w:t>
      </w:r>
      <w:r w:rsidRPr="00BD0177">
        <w:rPr>
          <w:rFonts w:ascii="Times New Roman" w:eastAsia="Times New Roman" w:hAnsi="Times New Roman" w:cs="Times New Roman"/>
          <w:kern w:val="0"/>
          <w:sz w:val="28"/>
          <w:szCs w:val="28"/>
          <w:lang w:val="kk-KZ"/>
          <w14:ligatures w14:val="none"/>
        </w:rPr>
        <w:t>. 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3г (0,0173 моль)  β-(морфолин)-пропиоамидоксим қосылып араластырылды. 5 мл CH2Cl2 ішіне 2,6г (0,0173 моль) пропиллсульфохлоридті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0,53 г (52%) шығыммен мөлдір кристалдары алынды, б.т. 172–185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0,3.</w:t>
      </w:r>
    </w:p>
    <w:p w14:paraId="6F0F37FB" w14:textId="77777777"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Синтез О-метилсульфонил-β-Ph-β-(пиперидин-1-ил)пропиоамидоксим 2.21</w:t>
      </w:r>
      <w:r w:rsidRPr="00BD0177">
        <w:rPr>
          <w:rFonts w:ascii="Times New Roman" w:eastAsia="Times New Roman" w:hAnsi="Times New Roman" w:cs="Times New Roman"/>
          <w:kern w:val="0"/>
          <w:sz w:val="28"/>
          <w:szCs w:val="28"/>
          <w:lang w:val="kk-KZ"/>
          <w14:ligatures w14:val="none"/>
        </w:rPr>
        <w:t>. 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0,75г (0,003 моль)  β-Ph-β-(пиперидин-1-ил)пропиоамидоксим қосылып араластырылды. 5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0,35г (0,003моль) метилсульфохлоридті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703A0A">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0,75 г (58%) шығыммен  (2.21) мөлдір кристалдары алынды, б.т. 155-156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0,44.</w:t>
      </w:r>
    </w:p>
    <w:p w14:paraId="35E38B80" w14:textId="23C76DE8"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О-пропилсульфонил-β-Ph-β-(пиперидин-1-ил)пропиоамидоксим </w:t>
      </w:r>
      <w:r w:rsidRPr="00703A0A">
        <w:rPr>
          <w:rFonts w:ascii="Times New Roman" w:eastAsia="Times New Roman" w:hAnsi="Times New Roman" w:cs="Times New Roman"/>
          <w:b/>
          <w:bCs/>
          <w:i/>
          <w:iCs/>
          <w:kern w:val="0"/>
          <w:sz w:val="28"/>
          <w:szCs w:val="28"/>
          <w:lang w:val="kk-KZ"/>
          <w14:ligatures w14:val="none"/>
        </w:rPr>
        <w:t>2.22</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kern w:val="0"/>
          <w:sz w:val="28"/>
          <w:szCs w:val="28"/>
          <w:lang w:val="kk-KZ"/>
          <w14:ligatures w14:val="none"/>
        </w:rPr>
        <w:t>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0,8г (0,0032 моль)  β-Ph-β-(пиперидин-1-ил)пропиоамидоксим қосылып араластырылды. 5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0,46г (0,0036 моль) пропилсульфохлоридті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0,21 г (62%) шығыммен мөлдір кристалдары алынды, б.т. 165-168 ◦C, R</w:t>
      </w:r>
      <w:r w:rsidRPr="00703A0A">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0,61.</w:t>
      </w:r>
    </w:p>
    <w:p w14:paraId="756B75F4"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О-изопропилсульфонил-β-Ph-β-(пиперидин-1-ил)пропиоамидоксим </w:t>
      </w:r>
      <w:r w:rsidRPr="00703A0A">
        <w:rPr>
          <w:rFonts w:ascii="Times New Roman" w:eastAsia="Times New Roman" w:hAnsi="Times New Roman" w:cs="Times New Roman"/>
          <w:b/>
          <w:bCs/>
          <w:i/>
          <w:iCs/>
          <w:kern w:val="0"/>
          <w:sz w:val="28"/>
          <w:szCs w:val="28"/>
          <w:lang w:val="kk-KZ"/>
          <w14:ligatures w14:val="none"/>
        </w:rPr>
        <w:t>2.23</w:t>
      </w:r>
      <w:r w:rsidRPr="00BD0177">
        <w:rPr>
          <w:rFonts w:ascii="Times New Roman" w:eastAsia="Times New Roman" w:hAnsi="Times New Roman" w:cs="Times New Roman"/>
          <w:i/>
          <w:iCs/>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 xml:space="preserve"> 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0,5г (0,002 моль)  β-Ph-β-(пиперидин-1-ил)пропиоамидоксим қосылып араластырылды. 5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0,29г (0,003моль) пропилсульфохлоридті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0,21 г (68%) шығыммен  (2.23) мөлдір кристалдары алынды, б.т. 189-195 ◦C, R</w:t>
      </w:r>
      <w:r w:rsidRPr="0025742C">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0,63.</w:t>
      </w:r>
    </w:p>
    <w:p w14:paraId="274614B3" w14:textId="6270F29C" w:rsid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i/>
          <w:iCs/>
          <w:kern w:val="0"/>
          <w:sz w:val="28"/>
          <w:szCs w:val="28"/>
          <w:lang w:val="kk-KZ"/>
          <w14:ligatures w14:val="none"/>
        </w:rPr>
        <w:t xml:space="preserve">Синтез О-изопропилсульфонил-β-Ph-β-(пиперидин-1-ил)пропиоамидоксим </w:t>
      </w:r>
      <w:r w:rsidRPr="00703A0A">
        <w:rPr>
          <w:rFonts w:ascii="Times New Roman" w:eastAsia="Times New Roman" w:hAnsi="Times New Roman" w:cs="Times New Roman"/>
          <w:b/>
          <w:bCs/>
          <w:i/>
          <w:iCs/>
          <w:kern w:val="0"/>
          <w:sz w:val="28"/>
          <w:szCs w:val="28"/>
          <w:lang w:val="kk-KZ"/>
          <w14:ligatures w14:val="none"/>
        </w:rPr>
        <w:t>2.24</w:t>
      </w:r>
      <w:r w:rsidRPr="00BD0177">
        <w:rPr>
          <w:rFonts w:ascii="Times New Roman" w:eastAsia="Times New Roman" w:hAnsi="Times New Roman" w:cs="Times New Roman"/>
          <w:i/>
          <w:iCs/>
          <w:kern w:val="0"/>
          <w:sz w:val="28"/>
          <w:szCs w:val="28"/>
          <w:lang w:val="kk-KZ"/>
          <w14:ligatures w14:val="none"/>
        </w:rPr>
        <w:t xml:space="preserve">. </w:t>
      </w:r>
      <w:r w:rsidRPr="00BD0177">
        <w:rPr>
          <w:rFonts w:ascii="Times New Roman" w:eastAsia="Times New Roman" w:hAnsi="Times New Roman" w:cs="Times New Roman"/>
          <w:kern w:val="0"/>
          <w:sz w:val="28"/>
          <w:szCs w:val="28"/>
          <w:lang w:val="kk-KZ"/>
          <w14:ligatures w14:val="none"/>
        </w:rPr>
        <w:t>20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 ға 0,5г (0,002 моль) β-Ph-β-(пиперидин-1-ил)пропиоамидоксим қосылып араластырылды. 5 мл CH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ішіне 0,31г (0,003моль) пропилсульфохлоридті тамшылатып қосылды. Содан кейін реакция қоспасы 20 сағат бойы бөлме температурасында араластырылды. Реакцияның барысы ЖҚХ арқылы бақыланды. </w:t>
      </w:r>
      <w:r w:rsidRPr="00BD0177">
        <w:rPr>
          <w:rFonts w:ascii="Times New Roman" w:eastAsia="Times New Roman" w:hAnsi="Times New Roman" w:cs="Times New Roman"/>
          <w:i/>
          <w:iCs/>
          <w:kern w:val="0"/>
          <w:sz w:val="28"/>
          <w:szCs w:val="28"/>
          <w:lang w:val="kk-KZ"/>
          <w14:ligatures w14:val="none"/>
        </w:rPr>
        <w:t>i</w:t>
      </w:r>
      <w:r w:rsidRPr="00BD0177">
        <w:rPr>
          <w:rFonts w:ascii="Times New Roman" w:eastAsia="Times New Roman" w:hAnsi="Times New Roman" w:cs="Times New Roman"/>
          <w:kern w:val="0"/>
          <w:sz w:val="28"/>
          <w:szCs w:val="28"/>
          <w:lang w:val="kk-KZ"/>
          <w14:ligatures w14:val="none"/>
        </w:rPr>
        <w:t>-PrOH-дан алынған ақ тұнбаны қайта кристалданғаннан кейін 0,20 г (65%) шығыммен (</w:t>
      </w:r>
      <w:r w:rsidRPr="0025742C">
        <w:rPr>
          <w:rFonts w:ascii="Times New Roman" w:eastAsia="Times New Roman" w:hAnsi="Times New Roman" w:cs="Times New Roman"/>
          <w:b/>
          <w:bCs/>
          <w:i/>
          <w:iCs/>
          <w:kern w:val="0"/>
          <w:sz w:val="28"/>
          <w:szCs w:val="28"/>
          <w:lang w:val="kk-KZ"/>
          <w14:ligatures w14:val="none"/>
        </w:rPr>
        <w:t>2.24</w:t>
      </w:r>
      <w:r w:rsidRPr="00BD0177">
        <w:rPr>
          <w:rFonts w:ascii="Times New Roman" w:eastAsia="Times New Roman" w:hAnsi="Times New Roman" w:cs="Times New Roman"/>
          <w:kern w:val="0"/>
          <w:sz w:val="28"/>
          <w:szCs w:val="28"/>
          <w:lang w:val="kk-KZ"/>
          <w14:ligatures w14:val="none"/>
        </w:rPr>
        <w:t>) мөлдір кристалдары алынды, б.т. 130-140 ◦C, R</w:t>
      </w:r>
      <w:r w:rsidRPr="0025742C">
        <w:rPr>
          <w:rFonts w:ascii="Times New Roman" w:eastAsia="Times New Roman" w:hAnsi="Times New Roman" w:cs="Times New Roman"/>
          <w:i/>
          <w:iCs/>
          <w:kern w:val="0"/>
          <w:sz w:val="28"/>
          <w:szCs w:val="28"/>
          <w:lang w:val="kk-KZ"/>
          <w14:ligatures w14:val="none"/>
        </w:rPr>
        <w:t>f</w:t>
      </w:r>
      <w:r w:rsidRPr="00BD0177">
        <w:rPr>
          <w:rFonts w:ascii="Times New Roman" w:eastAsia="Times New Roman" w:hAnsi="Times New Roman" w:cs="Times New Roman"/>
          <w:kern w:val="0"/>
          <w:sz w:val="28"/>
          <w:szCs w:val="28"/>
          <w:lang w:val="kk-KZ"/>
          <w14:ligatures w14:val="none"/>
        </w:rPr>
        <w:t xml:space="preserve"> 0,68.</w:t>
      </w:r>
    </w:p>
    <w:p w14:paraId="67209BD0" w14:textId="77777777" w:rsidR="00E00BD0" w:rsidRPr="00BD0177" w:rsidRDefault="00E00BD0"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p>
    <w:p w14:paraId="4694E900" w14:textId="523A7C44" w:rsidR="00BD0177" w:rsidRPr="00BD0177" w:rsidRDefault="00B97B3D"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2</w:t>
      </w:r>
      <w:r w:rsidR="00BD0177" w:rsidRPr="00BD0177">
        <w:rPr>
          <w:rFonts w:ascii="Times New Roman" w:eastAsia="Times New Roman" w:hAnsi="Times New Roman" w:cs="Times New Roman"/>
          <w:b/>
          <w:bCs/>
          <w:kern w:val="0"/>
          <w:sz w:val="28"/>
          <w:szCs w:val="28"/>
          <w:lang w:val="kk-KZ"/>
          <w14:ligatures w14:val="none"/>
        </w:rPr>
        <w:t>.</w:t>
      </w:r>
      <w:r w:rsidR="003A15A2">
        <w:rPr>
          <w:rFonts w:ascii="Times New Roman" w:eastAsia="Times New Roman" w:hAnsi="Times New Roman" w:cs="Times New Roman"/>
          <w:b/>
          <w:bCs/>
          <w:kern w:val="0"/>
          <w:sz w:val="28"/>
          <w:szCs w:val="28"/>
          <w:lang w:val="kk-KZ"/>
          <w14:ligatures w14:val="none"/>
        </w:rPr>
        <w:t>6</w:t>
      </w:r>
      <w:r w:rsidR="00BD0177" w:rsidRPr="00BD0177">
        <w:rPr>
          <w:rFonts w:ascii="Times New Roman" w:eastAsia="Times New Roman" w:hAnsi="Times New Roman" w:cs="Times New Roman"/>
          <w:b/>
          <w:bCs/>
          <w:kern w:val="0"/>
          <w:sz w:val="28"/>
          <w:szCs w:val="28"/>
          <w:lang w:val="kk-KZ"/>
          <w14:ligatures w14:val="none"/>
        </w:rPr>
        <w:t xml:space="preserve"> β - аминопропиоамидоксимнің жаңа қосылыстарының рентгендік дифракция анықтаудың әдісі</w:t>
      </w:r>
    </w:p>
    <w:p w14:paraId="59BB73E6" w14:textId="1AF3CBD0" w:rsidR="00BD0177" w:rsidRPr="00BD0177" w:rsidRDefault="00BD0177" w:rsidP="00B5484D">
      <w:pPr>
        <w:widowControl w:val="0"/>
        <w:tabs>
          <w:tab w:val="left" w:pos="1560"/>
          <w:tab w:val="left" w:pos="7230"/>
        </w:tabs>
        <w:autoSpaceDE w:val="0"/>
        <w:autoSpaceDN w:val="0"/>
        <w:spacing w:after="0" w:line="240" w:lineRule="auto"/>
        <w:ind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Реакция қоспаларынан алынған </w:t>
      </w:r>
      <w:r w:rsidRPr="0025742C">
        <w:rPr>
          <w:rFonts w:ascii="Times New Roman" w:eastAsia="Times New Roman" w:hAnsi="Times New Roman" w:cs="Times New Roman"/>
          <w:b/>
          <w:bCs/>
          <w:i/>
          <w:iCs/>
          <w:kern w:val="0"/>
          <w:sz w:val="28"/>
          <w:szCs w:val="28"/>
          <w:lang w:val="kk-KZ"/>
          <w14:ligatures w14:val="none"/>
        </w:rPr>
        <w:t>2.9, 2.10</w:t>
      </w:r>
      <w:r w:rsidRPr="00BD0177">
        <w:rPr>
          <w:rFonts w:ascii="Times New Roman" w:eastAsia="Times New Roman" w:hAnsi="Times New Roman" w:cs="Times New Roman"/>
          <w:kern w:val="0"/>
          <w:sz w:val="28"/>
          <w:szCs w:val="28"/>
          <w:lang w:val="kk-KZ"/>
          <w14:ligatures w14:val="none"/>
        </w:rPr>
        <w:t xml:space="preserve"> және </w:t>
      </w:r>
      <w:r w:rsidRPr="0025742C">
        <w:rPr>
          <w:rFonts w:ascii="Times New Roman" w:eastAsia="Times New Roman" w:hAnsi="Times New Roman" w:cs="Times New Roman"/>
          <w:b/>
          <w:bCs/>
          <w:i/>
          <w:iCs/>
          <w:kern w:val="0"/>
          <w:sz w:val="28"/>
          <w:szCs w:val="28"/>
          <w:lang w:val="kk-KZ"/>
          <w14:ligatures w14:val="none"/>
        </w:rPr>
        <w:t>2.12</w:t>
      </w:r>
      <w:r w:rsidR="002E66EE" w:rsidRPr="0025742C">
        <w:rPr>
          <w:rFonts w:ascii="Times New Roman" w:eastAsia="Times New Roman" w:hAnsi="Times New Roman" w:cs="Times New Roman"/>
          <w:b/>
          <w:bCs/>
          <w:i/>
          <w:iCs/>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w:t>
      </w:r>
      <w:r w:rsidR="002E66EE" w:rsidRPr="0025742C">
        <w:rPr>
          <w:rFonts w:ascii="Times New Roman" w:eastAsia="Times New Roman" w:hAnsi="Times New Roman" w:cs="Times New Roman"/>
          <w:b/>
          <w:bCs/>
          <w:i/>
          <w:iCs/>
          <w:kern w:val="0"/>
          <w:sz w:val="28"/>
          <w:szCs w:val="28"/>
          <w:lang w:val="kk-KZ"/>
          <w14:ligatures w14:val="none"/>
        </w:rPr>
        <w:t xml:space="preserve"> </w:t>
      </w:r>
      <w:r w:rsidRPr="0025742C">
        <w:rPr>
          <w:rFonts w:ascii="Times New Roman" w:eastAsia="Times New Roman" w:hAnsi="Times New Roman" w:cs="Times New Roman"/>
          <w:b/>
          <w:bCs/>
          <w:i/>
          <w:iCs/>
          <w:kern w:val="0"/>
          <w:sz w:val="28"/>
          <w:szCs w:val="28"/>
          <w:lang w:val="kk-KZ"/>
          <w14:ligatures w14:val="none"/>
        </w:rPr>
        <w:t>2.16</w:t>
      </w:r>
      <w:r w:rsidRPr="00BD0177">
        <w:rPr>
          <w:rFonts w:ascii="Times New Roman" w:eastAsia="Times New Roman" w:hAnsi="Times New Roman" w:cs="Times New Roman"/>
          <w:kern w:val="0"/>
          <w:sz w:val="28"/>
          <w:szCs w:val="28"/>
          <w:lang w:val="kk-KZ"/>
          <w14:ligatures w14:val="none"/>
        </w:rPr>
        <w:t xml:space="preserve"> тұздарының монокристалдарының рентгендік дифракциялық талдауы барлық жағдайларда спиропиразолин тұздарының түзілуін растады.</w:t>
      </w:r>
    </w:p>
    <w:p w14:paraId="075A22AA" w14:textId="441A63E8" w:rsidR="00BD0177" w:rsidRPr="00BD0177" w:rsidRDefault="00BD0177" w:rsidP="00B5484D">
      <w:pPr>
        <w:widowControl w:val="0"/>
        <w:tabs>
          <w:tab w:val="left" w:pos="1560"/>
          <w:tab w:val="left" w:pos="7230"/>
        </w:tabs>
        <w:autoSpaceDE w:val="0"/>
        <w:autoSpaceDN w:val="0"/>
        <w:spacing w:after="0" w:line="240" w:lineRule="auto"/>
        <w:ind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Реакция қоспаларынан тұнбаға түскен монокристалдар. </w:t>
      </w:r>
      <w:r w:rsidRPr="0025742C">
        <w:rPr>
          <w:rFonts w:ascii="Times New Roman" w:eastAsia="Times New Roman" w:hAnsi="Times New Roman" w:cs="Times New Roman"/>
          <w:b/>
          <w:bCs/>
          <w:i/>
          <w:iCs/>
          <w:kern w:val="0"/>
          <w:sz w:val="28"/>
          <w:szCs w:val="28"/>
          <w:lang w:val="kk-KZ"/>
          <w14:ligatures w14:val="none"/>
        </w:rPr>
        <w:t>2.15</w:t>
      </w:r>
      <w:r w:rsidRPr="00BD0177">
        <w:rPr>
          <w:rFonts w:ascii="Times New Roman" w:eastAsia="Times New Roman" w:hAnsi="Times New Roman" w:cs="Times New Roman"/>
          <w:kern w:val="0"/>
          <w:sz w:val="28"/>
          <w:szCs w:val="28"/>
          <w:lang w:val="kk-KZ"/>
          <w14:ligatures w14:val="none"/>
        </w:rPr>
        <w:t xml:space="preserve"> үшін қарқындылық деректері Курчатов синхротронды сәулелену қондырғысының Белок/XSA станциясында Rayonix SX165 CCD детекторымен жабдықталған MarDTB бір осьті гониометрін пайдаланып 100.0(2) K температурада өлшенді [</w:t>
      </w:r>
      <w:r w:rsidR="00584F78">
        <w:rPr>
          <w:rFonts w:ascii="Times New Roman" w:eastAsia="Times New Roman" w:hAnsi="Times New Roman" w:cs="Times New Roman"/>
          <w:kern w:val="0"/>
          <w:sz w:val="28"/>
          <w:szCs w:val="28"/>
          <w:lang w:val="kk-KZ"/>
          <w14:ligatures w14:val="none"/>
        </w:rPr>
        <w:t>127</w:t>
      </w:r>
      <w:r w:rsidRPr="00BD0177">
        <w:rPr>
          <w:rFonts w:ascii="Times New Roman" w:eastAsia="Times New Roman" w:hAnsi="Times New Roman" w:cs="Times New Roman"/>
          <w:kern w:val="0"/>
          <w:sz w:val="28"/>
          <w:szCs w:val="28"/>
          <w:lang w:val="kk-KZ"/>
          <w14:ligatures w14:val="none"/>
        </w:rPr>
        <w:t>, 1</w:t>
      </w:r>
      <w:r w:rsidR="00584F78">
        <w:rPr>
          <w:rFonts w:ascii="Times New Roman" w:eastAsia="Times New Roman" w:hAnsi="Times New Roman" w:cs="Times New Roman"/>
          <w:kern w:val="0"/>
          <w:sz w:val="28"/>
          <w:szCs w:val="28"/>
          <w:lang w:val="kk-KZ"/>
          <w14:ligatures w14:val="none"/>
        </w:rPr>
        <w:t>28</w:t>
      </w:r>
      <w:r w:rsidRPr="00BD0177">
        <w:rPr>
          <w:rFonts w:ascii="Times New Roman" w:eastAsia="Times New Roman" w:hAnsi="Times New Roman" w:cs="Times New Roman"/>
          <w:kern w:val="0"/>
          <w:sz w:val="28"/>
          <w:szCs w:val="28"/>
          <w:lang w:val="kk-KZ"/>
          <w14:ligatures w14:val="none"/>
        </w:rPr>
        <w:t>]. Детектор жазықтығы сәулеге перпендикуляр (λ = 0.745 Å) бар тікелей геометрия және ϕ-сканерлеу қолданылды. Деректер XDS 2023 нұсқасын [1</w:t>
      </w:r>
      <w:r w:rsidR="00584F78">
        <w:rPr>
          <w:rFonts w:ascii="Times New Roman" w:eastAsia="Times New Roman" w:hAnsi="Times New Roman" w:cs="Times New Roman"/>
          <w:kern w:val="0"/>
          <w:sz w:val="28"/>
          <w:szCs w:val="28"/>
          <w:lang w:val="kk-KZ"/>
          <w14:ligatures w14:val="none"/>
        </w:rPr>
        <w:t>29</w:t>
      </w:r>
      <w:r w:rsidRPr="00BD0177">
        <w:rPr>
          <w:rFonts w:ascii="Times New Roman" w:eastAsia="Times New Roman" w:hAnsi="Times New Roman" w:cs="Times New Roman"/>
          <w:kern w:val="0"/>
          <w:sz w:val="28"/>
          <w:szCs w:val="28"/>
          <w:lang w:val="kk-KZ"/>
          <w14:ligatures w14:val="none"/>
        </w:rPr>
        <w:t>] пайдаланып индекстелді және біріктірілді. Қалған үлгілер үшін шағылысу Bruker Apex II DUO CCD дифрактометрінде (λ(MoKα) = 0.71073 Å, графит монохроматоры) 100.0(2) K (</w:t>
      </w:r>
      <w:r w:rsidRPr="0025742C">
        <w:rPr>
          <w:rFonts w:ascii="Times New Roman" w:eastAsia="Times New Roman" w:hAnsi="Times New Roman" w:cs="Times New Roman"/>
          <w:b/>
          <w:bCs/>
          <w:i/>
          <w:iCs/>
          <w:kern w:val="0"/>
          <w:sz w:val="28"/>
          <w:szCs w:val="28"/>
          <w:lang w:val="kk-KZ"/>
          <w14:ligatures w14:val="none"/>
        </w:rPr>
        <w:t>2.12</w:t>
      </w:r>
      <w:r w:rsidRPr="00BD0177">
        <w:rPr>
          <w:rFonts w:ascii="Times New Roman" w:eastAsia="Times New Roman" w:hAnsi="Times New Roman" w:cs="Times New Roman"/>
          <w:kern w:val="0"/>
          <w:sz w:val="28"/>
          <w:szCs w:val="28"/>
          <w:lang w:val="kk-KZ"/>
          <w14:ligatures w14:val="none"/>
        </w:rPr>
        <w:t xml:space="preserve"> 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O), 140.0(2) K (</w:t>
      </w:r>
      <w:r w:rsidRPr="0025742C">
        <w:rPr>
          <w:rFonts w:ascii="Times New Roman" w:eastAsia="Times New Roman" w:hAnsi="Times New Roman" w:cs="Times New Roman"/>
          <w:b/>
          <w:bCs/>
          <w:i/>
          <w:iCs/>
          <w:kern w:val="0"/>
          <w:sz w:val="28"/>
          <w:szCs w:val="28"/>
          <w:lang w:val="kk-KZ"/>
          <w14:ligatures w14:val="none"/>
        </w:rPr>
        <w:t>2.9, 2.10, 2.13, 2.14</w:t>
      </w:r>
      <w:r w:rsidRPr="00BD0177">
        <w:rPr>
          <w:rFonts w:ascii="Times New Roman" w:eastAsia="Times New Roman" w:hAnsi="Times New Roman" w:cs="Times New Roman"/>
          <w:kern w:val="0"/>
          <w:sz w:val="28"/>
          <w:szCs w:val="28"/>
          <w:lang w:val="kk-KZ"/>
          <w14:ligatures w14:val="none"/>
        </w:rPr>
        <w:t>) немесе 295.0 (K) (</w:t>
      </w:r>
      <w:r w:rsidRPr="0025742C">
        <w:rPr>
          <w:rFonts w:ascii="Times New Roman" w:eastAsia="Times New Roman" w:hAnsi="Times New Roman" w:cs="Times New Roman"/>
          <w:b/>
          <w:bCs/>
          <w:i/>
          <w:iCs/>
          <w:kern w:val="0"/>
          <w:sz w:val="28"/>
          <w:szCs w:val="28"/>
          <w:lang w:val="kk-KZ"/>
          <w14:ligatures w14:val="none"/>
        </w:rPr>
        <w:t>2.16</w:t>
      </w:r>
      <w:r w:rsidRPr="00BD0177">
        <w:rPr>
          <w:rFonts w:ascii="Times New Roman" w:eastAsia="Times New Roman" w:hAnsi="Times New Roman" w:cs="Times New Roman"/>
          <w:kern w:val="0"/>
          <w:sz w:val="28"/>
          <w:szCs w:val="28"/>
          <w:lang w:val="kk-KZ"/>
          <w14:ligatures w14:val="none"/>
        </w:rPr>
        <w:t>) температурада өлшенді. Құрылымдар SHELXT [1</w:t>
      </w:r>
      <w:r w:rsidR="00584F78">
        <w:rPr>
          <w:rFonts w:ascii="Times New Roman" w:eastAsia="Times New Roman" w:hAnsi="Times New Roman" w:cs="Times New Roman"/>
          <w:kern w:val="0"/>
          <w:sz w:val="28"/>
          <w:szCs w:val="28"/>
          <w:lang w:val="kk-KZ"/>
          <w14:ligatures w14:val="none"/>
        </w:rPr>
        <w:t>30</w:t>
      </w:r>
      <w:r w:rsidRPr="00BD0177">
        <w:rPr>
          <w:rFonts w:ascii="Times New Roman" w:eastAsia="Times New Roman" w:hAnsi="Times New Roman" w:cs="Times New Roman"/>
          <w:kern w:val="0"/>
          <w:sz w:val="28"/>
          <w:szCs w:val="28"/>
          <w:lang w:val="kk-KZ"/>
          <w14:ligatures w14:val="none"/>
        </w:rPr>
        <w:t>] көмегімен шешілді және F2 көмегімен нақтыланды. SHELXL-2018 [1</w:t>
      </w:r>
      <w:r w:rsidR="00584F78">
        <w:rPr>
          <w:rFonts w:ascii="Times New Roman" w:eastAsia="Times New Roman" w:hAnsi="Times New Roman" w:cs="Times New Roman"/>
          <w:kern w:val="0"/>
          <w:sz w:val="28"/>
          <w:szCs w:val="28"/>
          <w:lang w:val="kk-KZ"/>
          <w14:ligatures w14:val="none"/>
        </w:rPr>
        <w:t>31</w:t>
      </w:r>
      <w:r w:rsidRPr="00BD0177">
        <w:rPr>
          <w:rFonts w:ascii="Times New Roman" w:eastAsia="Times New Roman" w:hAnsi="Times New Roman" w:cs="Times New Roman"/>
          <w:kern w:val="0"/>
          <w:sz w:val="28"/>
          <w:szCs w:val="28"/>
          <w:lang w:val="kk-KZ"/>
          <w14:ligatures w14:val="none"/>
        </w:rPr>
        <w:t>] және OLEX2 [1</w:t>
      </w:r>
      <w:r w:rsidR="00584F78">
        <w:rPr>
          <w:rFonts w:ascii="Times New Roman" w:eastAsia="Times New Roman" w:hAnsi="Times New Roman" w:cs="Times New Roman"/>
          <w:kern w:val="0"/>
          <w:sz w:val="28"/>
          <w:szCs w:val="28"/>
          <w:lang w:val="kk-KZ"/>
          <w14:ligatures w14:val="none"/>
        </w:rPr>
        <w:t>32</w:t>
      </w:r>
      <w:r w:rsidRPr="00BD0177">
        <w:rPr>
          <w:rFonts w:ascii="Times New Roman" w:eastAsia="Times New Roman" w:hAnsi="Times New Roman" w:cs="Times New Roman"/>
          <w:kern w:val="0"/>
          <w:sz w:val="28"/>
          <w:szCs w:val="28"/>
          <w:lang w:val="kk-KZ"/>
          <w14:ligatures w14:val="none"/>
        </w:rPr>
        <w:t>] бағдарламалық пакеттері. Сутегі емес атомдар анизотропты жуықтауда нақтыланды. H(C) атомдарының орналасуы есептелді және H(O) атомдары Фурье карталарының айырмашылықтарында локализацияланды. Сутегі атомдары изотропты түрде нақтыланды. Алынған модельдер Uiso(H) = 1.5Ueq(O), 1.2Ueq(N) және 1.2Ueq(C) мәндерінде есептелді. Тәжірибелік деректер мен кристалдық параметрлер S1 және S2 кестелерінде келтірілген. Кристаллографиялық ақпарат файлдары Кембридж кристалдық деректер орталығынан сұраныс бойынша қолжетімді.</w:t>
      </w:r>
    </w:p>
    <w:p w14:paraId="27F07AA6" w14:textId="77777777" w:rsidR="00BD0177" w:rsidRPr="00BD0177" w:rsidRDefault="00BD0177" w:rsidP="00B5484D">
      <w:pPr>
        <w:widowControl w:val="0"/>
        <w:tabs>
          <w:tab w:val="left" w:pos="1560"/>
          <w:tab w:val="left" w:pos="7230"/>
        </w:tabs>
        <w:autoSpaceDE w:val="0"/>
        <w:autoSpaceDN w:val="0"/>
        <w:spacing w:after="0" w:line="240" w:lineRule="auto"/>
        <w:ind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Рентгендік дифракция деректері (жалпы тәсіл). Құрылымдар SHELXT арқылы шешілді және SHELXL-2014 және OLEX2 көмегімен барлық деректердің F2-ге қатысты толық матрицалық ең кіші квадраттар әдісімен нақтыланды.</w:t>
      </w:r>
    </w:p>
    <w:p w14:paraId="79148959" w14:textId="35C61EAE" w:rsidR="00BD0177" w:rsidRDefault="00BD0177" w:rsidP="00B5484D">
      <w:pPr>
        <w:widowControl w:val="0"/>
        <w:tabs>
          <w:tab w:val="left" w:pos="1560"/>
          <w:tab w:val="left" w:pos="7230"/>
        </w:tabs>
        <w:autoSpaceDE w:val="0"/>
        <w:autoSpaceDN w:val="0"/>
        <w:spacing w:after="0" w:line="240" w:lineRule="auto"/>
        <w:ind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Тұздар (C</w:t>
      </w:r>
      <w:r w:rsidRPr="00BD0177">
        <w:rPr>
          <w:rFonts w:ascii="Times New Roman" w:eastAsia="Times New Roman" w:hAnsi="Times New Roman" w:cs="Times New Roman"/>
          <w:kern w:val="0"/>
          <w:sz w:val="28"/>
          <w:szCs w:val="28"/>
          <w:vertAlign w:val="subscript"/>
          <w:lang w:val="kk-KZ"/>
          <w14:ligatures w14:val="none"/>
        </w:rPr>
        <w:t>7</w:t>
      </w:r>
      <w:r w:rsidRPr="00BD0177">
        <w:rPr>
          <w:rFonts w:ascii="Times New Roman" w:eastAsia="Times New Roman" w:hAnsi="Times New Roman" w:cs="Times New Roman"/>
          <w:kern w:val="0"/>
          <w:sz w:val="28"/>
          <w:szCs w:val="28"/>
          <w:lang w:val="kk-KZ"/>
          <w14:ligatures w14:val="none"/>
        </w:rPr>
        <w:t>H</w:t>
      </w:r>
      <w:r w:rsidRPr="00BD0177">
        <w:rPr>
          <w:rFonts w:ascii="Times New Roman" w:eastAsia="Times New Roman" w:hAnsi="Times New Roman" w:cs="Times New Roman"/>
          <w:kern w:val="0"/>
          <w:sz w:val="28"/>
          <w:szCs w:val="28"/>
          <w:vertAlign w:val="subscript"/>
          <w:lang w:val="kk-KZ"/>
          <w14:ligatures w14:val="none"/>
        </w:rPr>
        <w:t>14</w:t>
      </w:r>
      <w:r w:rsidRPr="00BD0177">
        <w:rPr>
          <w:rFonts w:ascii="Times New Roman" w:eastAsia="Times New Roman" w:hAnsi="Times New Roman" w:cs="Times New Roman"/>
          <w:kern w:val="0"/>
          <w:sz w:val="28"/>
          <w:szCs w:val="28"/>
          <w:lang w:val="kk-KZ"/>
          <w14:ligatures w14:val="none"/>
        </w:rPr>
        <w:t>N</w:t>
      </w:r>
      <w:r w:rsidRPr="00BD0177">
        <w:rPr>
          <w:rFonts w:ascii="Times New Roman" w:eastAsia="Times New Roman" w:hAnsi="Times New Roman" w:cs="Times New Roman"/>
          <w:kern w:val="0"/>
          <w:sz w:val="28"/>
          <w:szCs w:val="28"/>
          <w:vertAlign w:val="subscript"/>
          <w:lang w:val="kk-KZ"/>
          <w14:ligatures w14:val="none"/>
        </w:rPr>
        <w:t>3</w:t>
      </w:r>
      <w:r w:rsidRPr="00BD0177">
        <w:rPr>
          <w:rFonts w:ascii="Times New Roman" w:eastAsia="Times New Roman" w:hAnsi="Times New Roman" w:cs="Times New Roman"/>
          <w:kern w:val="0"/>
          <w:sz w:val="28"/>
          <w:szCs w:val="28"/>
          <w:lang w:val="kk-KZ"/>
          <w14:ligatures w14:val="none"/>
        </w:rPr>
        <w:t>S)Cl 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O (</w:t>
      </w:r>
      <w:r w:rsidRPr="0025742C">
        <w:rPr>
          <w:rFonts w:ascii="Times New Roman" w:eastAsia="Times New Roman" w:hAnsi="Times New Roman" w:cs="Times New Roman"/>
          <w:b/>
          <w:bCs/>
          <w:i/>
          <w:iCs/>
          <w:kern w:val="0"/>
          <w:sz w:val="28"/>
          <w:szCs w:val="28"/>
          <w:lang w:val="kk-KZ"/>
          <w14:ligatures w14:val="none"/>
        </w:rPr>
        <w:t>2.11</w:t>
      </w:r>
      <w:r w:rsidRPr="00BD0177">
        <w:rPr>
          <w:rFonts w:ascii="Times New Roman" w:eastAsia="Times New Roman" w:hAnsi="Times New Roman" w:cs="Times New Roman"/>
          <w:kern w:val="0"/>
          <w:sz w:val="28"/>
          <w:szCs w:val="28"/>
          <w:lang w:val="kk-KZ"/>
          <w14:ligatures w14:val="none"/>
        </w:rPr>
        <w:t>) және (C</w:t>
      </w:r>
      <w:r w:rsidRPr="00BD0177">
        <w:rPr>
          <w:rFonts w:ascii="Times New Roman" w:eastAsia="Times New Roman" w:hAnsi="Times New Roman" w:cs="Times New Roman"/>
          <w:kern w:val="0"/>
          <w:sz w:val="28"/>
          <w:szCs w:val="28"/>
          <w:vertAlign w:val="subscript"/>
          <w:lang w:val="kk-KZ"/>
          <w14:ligatures w14:val="none"/>
        </w:rPr>
        <w:t>13</w:t>
      </w:r>
      <w:r w:rsidRPr="00BD0177">
        <w:rPr>
          <w:rFonts w:ascii="Times New Roman" w:eastAsia="Times New Roman" w:hAnsi="Times New Roman" w:cs="Times New Roman"/>
          <w:kern w:val="0"/>
          <w:sz w:val="28"/>
          <w:szCs w:val="28"/>
          <w:lang w:val="kk-KZ"/>
          <w14:ligatures w14:val="none"/>
        </w:rPr>
        <w:t>H</w:t>
      </w:r>
      <w:r w:rsidRPr="00BD0177">
        <w:rPr>
          <w:rFonts w:ascii="Times New Roman" w:eastAsia="Times New Roman" w:hAnsi="Times New Roman" w:cs="Times New Roman"/>
          <w:kern w:val="0"/>
          <w:sz w:val="28"/>
          <w:szCs w:val="28"/>
          <w:vertAlign w:val="subscript"/>
          <w:lang w:val="kk-KZ"/>
          <w14:ligatures w14:val="none"/>
        </w:rPr>
        <w:t>20</w:t>
      </w:r>
      <w:r w:rsidRPr="00BD0177">
        <w:rPr>
          <w:rFonts w:ascii="Times New Roman" w:eastAsia="Times New Roman" w:hAnsi="Times New Roman" w:cs="Times New Roman"/>
          <w:kern w:val="0"/>
          <w:sz w:val="28"/>
          <w:szCs w:val="28"/>
          <w:lang w:val="kk-KZ"/>
          <w14:ligatures w14:val="none"/>
        </w:rPr>
        <w:t>N</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O (</w:t>
      </w:r>
      <w:r w:rsidRPr="0025742C">
        <w:rPr>
          <w:rFonts w:ascii="Times New Roman" w:eastAsia="Times New Roman" w:hAnsi="Times New Roman" w:cs="Times New Roman"/>
          <w:b/>
          <w:bCs/>
          <w:i/>
          <w:iCs/>
          <w:kern w:val="0"/>
          <w:sz w:val="28"/>
          <w:szCs w:val="28"/>
          <w:lang w:val="kk-KZ"/>
          <w14:ligatures w14:val="none"/>
        </w:rPr>
        <w:t>2.12</w:t>
      </w:r>
      <w:r w:rsidRPr="00BD0177">
        <w:rPr>
          <w:rFonts w:ascii="Times New Roman" w:eastAsia="Times New Roman" w:hAnsi="Times New Roman" w:cs="Times New Roman"/>
          <w:kern w:val="0"/>
          <w:sz w:val="28"/>
          <w:szCs w:val="28"/>
          <w:lang w:val="kk-KZ"/>
          <w14:ligatures w14:val="none"/>
        </w:rPr>
        <w:t>) гидрат ретінде кристалданды. Қалған тұздардың асимметриялық фрагменттері (</w:t>
      </w:r>
      <w:r w:rsidRPr="00690300">
        <w:rPr>
          <w:rFonts w:ascii="Times New Roman" w:eastAsia="Times New Roman" w:hAnsi="Times New Roman" w:cs="Times New Roman"/>
          <w:b/>
          <w:bCs/>
          <w:i/>
          <w:iCs/>
          <w:kern w:val="0"/>
          <w:sz w:val="28"/>
          <w:szCs w:val="28"/>
          <w:lang w:val="kk-KZ"/>
          <w14:ligatures w14:val="none"/>
        </w:rPr>
        <w:t>2.9, 2.13–2.16</w:t>
      </w:r>
      <w:r w:rsidRPr="00BD0177">
        <w:rPr>
          <w:rFonts w:ascii="Times New Roman" w:eastAsia="Times New Roman" w:hAnsi="Times New Roman" w:cs="Times New Roman"/>
          <w:kern w:val="0"/>
          <w:sz w:val="28"/>
          <w:szCs w:val="28"/>
          <w:lang w:val="kk-KZ"/>
          <w14:ligatures w14:val="none"/>
        </w:rPr>
        <w:t>) тек бір катион мен бір анионнан тұрады. Тұз (C</w:t>
      </w:r>
      <w:r w:rsidRPr="00BD0177">
        <w:rPr>
          <w:rFonts w:ascii="Times New Roman" w:eastAsia="Times New Roman" w:hAnsi="Times New Roman" w:cs="Times New Roman"/>
          <w:kern w:val="0"/>
          <w:sz w:val="28"/>
          <w:szCs w:val="28"/>
          <w:vertAlign w:val="subscript"/>
          <w:lang w:val="kk-KZ"/>
          <w14:ligatures w14:val="none"/>
        </w:rPr>
        <w:t>13</w:t>
      </w:r>
      <w:r w:rsidRPr="00BD0177">
        <w:rPr>
          <w:rFonts w:ascii="Times New Roman" w:eastAsia="Times New Roman" w:hAnsi="Times New Roman" w:cs="Times New Roman"/>
          <w:kern w:val="0"/>
          <w:sz w:val="28"/>
          <w:szCs w:val="28"/>
          <w:lang w:val="kk-KZ"/>
          <w14:ligatures w14:val="none"/>
        </w:rPr>
        <w:t>H</w:t>
      </w:r>
      <w:r w:rsidRPr="00BD0177">
        <w:rPr>
          <w:rFonts w:ascii="Times New Roman" w:eastAsia="Times New Roman" w:hAnsi="Times New Roman" w:cs="Times New Roman"/>
          <w:kern w:val="0"/>
          <w:sz w:val="28"/>
          <w:szCs w:val="28"/>
          <w:vertAlign w:val="subscript"/>
          <w:lang w:val="kk-KZ"/>
          <w14:ligatures w14:val="none"/>
        </w:rPr>
        <w:t>20</w:t>
      </w:r>
      <w:r w:rsidRPr="00BD0177">
        <w:rPr>
          <w:rFonts w:ascii="Times New Roman" w:eastAsia="Times New Roman" w:hAnsi="Times New Roman" w:cs="Times New Roman"/>
          <w:kern w:val="0"/>
          <w:sz w:val="28"/>
          <w:szCs w:val="28"/>
          <w:lang w:val="kk-KZ"/>
          <w14:ligatures w14:val="none"/>
        </w:rPr>
        <w:t>N</w:t>
      </w:r>
      <w:r w:rsidRPr="00BD0177">
        <w:rPr>
          <w:rFonts w:ascii="Times New Roman" w:eastAsia="Times New Roman" w:hAnsi="Times New Roman" w:cs="Times New Roman"/>
          <w:kern w:val="0"/>
          <w:sz w:val="28"/>
          <w:szCs w:val="28"/>
          <w:vertAlign w:val="subscript"/>
          <w:lang w:val="kk-KZ"/>
          <w14:ligatures w14:val="none"/>
        </w:rPr>
        <w:t>4</w:t>
      </w:r>
      <w:r w:rsidRPr="00BD0177">
        <w:rPr>
          <w:rFonts w:ascii="Times New Roman" w:eastAsia="Times New Roman" w:hAnsi="Times New Roman" w:cs="Times New Roman"/>
          <w:kern w:val="0"/>
          <w:sz w:val="28"/>
          <w:szCs w:val="28"/>
          <w:lang w:val="kk-KZ"/>
          <w14:ligatures w14:val="none"/>
        </w:rPr>
        <w:t>)Cl</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 xml:space="preserve"> H</w:t>
      </w:r>
      <w:r w:rsidRPr="00BD0177">
        <w:rPr>
          <w:rFonts w:ascii="Times New Roman" w:eastAsia="Times New Roman" w:hAnsi="Times New Roman" w:cs="Times New Roman"/>
          <w:kern w:val="0"/>
          <w:sz w:val="28"/>
          <w:szCs w:val="28"/>
          <w:vertAlign w:val="subscript"/>
          <w:lang w:val="kk-KZ"/>
          <w14:ligatures w14:val="none"/>
        </w:rPr>
        <w:t>2</w:t>
      </w:r>
      <w:r w:rsidRPr="00BD0177">
        <w:rPr>
          <w:rFonts w:ascii="Times New Roman" w:eastAsia="Times New Roman" w:hAnsi="Times New Roman" w:cs="Times New Roman"/>
          <w:kern w:val="0"/>
          <w:sz w:val="28"/>
          <w:szCs w:val="28"/>
          <w:lang w:val="kk-KZ"/>
          <w14:ligatures w14:val="none"/>
        </w:rPr>
        <w:t>O (</w:t>
      </w:r>
      <w:r w:rsidRPr="00690300">
        <w:rPr>
          <w:rFonts w:ascii="Times New Roman" w:eastAsia="Times New Roman" w:hAnsi="Times New Roman" w:cs="Times New Roman"/>
          <w:b/>
          <w:bCs/>
          <w:i/>
          <w:iCs/>
          <w:kern w:val="0"/>
          <w:sz w:val="28"/>
          <w:szCs w:val="28"/>
          <w:lang w:val="kk-KZ"/>
          <w14:ligatures w14:val="none"/>
        </w:rPr>
        <w:t>2.12</w:t>
      </w:r>
      <w:r w:rsidRPr="00BD0177">
        <w:rPr>
          <w:rFonts w:ascii="Times New Roman" w:eastAsia="Times New Roman" w:hAnsi="Times New Roman" w:cs="Times New Roman"/>
          <w:kern w:val="0"/>
          <w:sz w:val="28"/>
          <w:szCs w:val="28"/>
          <w:lang w:val="kk-KZ"/>
          <w14:ligatures w14:val="none"/>
        </w:rPr>
        <w:t xml:space="preserve">) рентгендік дифракциямен сипатталатын спиропиразолиний дикацияларының алғашқы өкілі болып табылады және 8-ші позицияда протондалған азот атомын қамтиды, ол қалдық тығыздығы картасында айқын көрінеді. Барлық белгілі тұздардың асимметриялық </w:t>
      </w:r>
      <w:r w:rsidRPr="00690300">
        <w:rPr>
          <w:rFonts w:ascii="Times New Roman" w:eastAsia="Times New Roman" w:hAnsi="Times New Roman" w:cs="Times New Roman"/>
          <w:kern w:val="0"/>
          <w:sz w:val="28"/>
          <w:szCs w:val="28"/>
          <w:lang w:val="kk-KZ"/>
          <w14:ligatures w14:val="none"/>
        </w:rPr>
        <w:t xml:space="preserve">фрагменттері </w:t>
      </w:r>
      <w:r w:rsidR="00690300" w:rsidRPr="00690300">
        <w:rPr>
          <w:rFonts w:ascii="Times New Roman" w:eastAsia="Times New Roman" w:hAnsi="Times New Roman" w:cs="Times New Roman"/>
          <w:kern w:val="0"/>
          <w:sz w:val="28"/>
          <w:szCs w:val="28"/>
          <w:lang w:val="kk-KZ"/>
          <w14:ligatures w14:val="none"/>
        </w:rPr>
        <w:t>3.9, 3.10</w:t>
      </w:r>
      <w:r w:rsidRPr="00690300">
        <w:rPr>
          <w:rFonts w:ascii="Times New Roman" w:eastAsia="Times New Roman" w:hAnsi="Times New Roman" w:cs="Times New Roman"/>
          <w:kern w:val="0"/>
          <w:sz w:val="28"/>
          <w:szCs w:val="28"/>
          <w:lang w:val="kk-KZ"/>
          <w14:ligatures w14:val="none"/>
        </w:rPr>
        <w:t>-суретте</w:t>
      </w:r>
      <w:r w:rsidR="00690300" w:rsidRPr="00690300">
        <w:rPr>
          <w:rFonts w:ascii="Times New Roman" w:eastAsia="Times New Roman" w:hAnsi="Times New Roman" w:cs="Times New Roman"/>
          <w:kern w:val="0"/>
          <w:sz w:val="28"/>
          <w:szCs w:val="28"/>
          <w:lang w:val="kk-KZ"/>
          <w14:ligatures w14:val="none"/>
        </w:rPr>
        <w:t>рде</w:t>
      </w:r>
      <w:r w:rsidRPr="00BD0177">
        <w:rPr>
          <w:rFonts w:ascii="Times New Roman" w:eastAsia="Times New Roman" w:hAnsi="Times New Roman" w:cs="Times New Roman"/>
          <w:kern w:val="0"/>
          <w:sz w:val="28"/>
          <w:szCs w:val="28"/>
          <w:lang w:val="kk-KZ"/>
          <w14:ligatures w14:val="none"/>
        </w:rPr>
        <w:t xml:space="preserve"> көрсетілген.</w:t>
      </w:r>
    </w:p>
    <w:p w14:paraId="70108F7B" w14:textId="77777777" w:rsidR="002610AA" w:rsidRPr="00BD0177" w:rsidRDefault="002610AA" w:rsidP="00B5484D">
      <w:pPr>
        <w:widowControl w:val="0"/>
        <w:tabs>
          <w:tab w:val="left" w:pos="1560"/>
          <w:tab w:val="left" w:pos="7230"/>
        </w:tabs>
        <w:autoSpaceDE w:val="0"/>
        <w:autoSpaceDN w:val="0"/>
        <w:spacing w:after="0" w:line="240" w:lineRule="auto"/>
        <w:ind w:right="-1" w:firstLine="567"/>
        <w:jc w:val="both"/>
        <w:rPr>
          <w:rFonts w:ascii="Times New Roman" w:eastAsia="Times New Roman" w:hAnsi="Times New Roman" w:cs="Times New Roman"/>
          <w:kern w:val="0"/>
          <w:sz w:val="28"/>
          <w:szCs w:val="28"/>
          <w:lang w:val="kk-KZ"/>
          <w14:ligatures w14:val="none"/>
        </w:rPr>
      </w:pPr>
    </w:p>
    <w:p w14:paraId="23E61DB6" w14:textId="1FEC5EBD" w:rsidR="00BD0177" w:rsidRDefault="00B97B3D"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2</w:t>
      </w:r>
      <w:r w:rsidR="00BD0177" w:rsidRPr="00BD0177">
        <w:rPr>
          <w:rFonts w:ascii="Times New Roman" w:eastAsia="Times New Roman" w:hAnsi="Times New Roman" w:cs="Times New Roman"/>
          <w:b/>
          <w:bCs/>
          <w:kern w:val="0"/>
          <w:sz w:val="28"/>
          <w:szCs w:val="28"/>
          <w:lang w:val="kk-KZ"/>
          <w14:ligatures w14:val="none"/>
        </w:rPr>
        <w:t>.</w:t>
      </w:r>
      <w:r w:rsidR="003A15A2">
        <w:rPr>
          <w:rFonts w:ascii="Times New Roman" w:eastAsia="Times New Roman" w:hAnsi="Times New Roman" w:cs="Times New Roman"/>
          <w:b/>
          <w:bCs/>
          <w:kern w:val="0"/>
          <w:sz w:val="28"/>
          <w:szCs w:val="28"/>
          <w:lang w:val="kk-KZ"/>
          <w14:ligatures w14:val="none"/>
        </w:rPr>
        <w:t>7</w:t>
      </w:r>
      <w:r w:rsidR="00BD0177" w:rsidRPr="00BD0177">
        <w:rPr>
          <w:rFonts w:ascii="Times New Roman" w:eastAsia="Times New Roman" w:hAnsi="Times New Roman" w:cs="Times New Roman"/>
          <w:b/>
          <w:bCs/>
          <w:kern w:val="0"/>
          <w:sz w:val="28"/>
          <w:szCs w:val="28"/>
          <w:lang w:val="kk-KZ"/>
          <w14:ligatures w14:val="none"/>
        </w:rPr>
        <w:t xml:space="preserve"> β - аминопропиоамидоксим жаңа қосылыстарының биологиялық белсенділік анықтудың әдістері</w:t>
      </w:r>
    </w:p>
    <w:p w14:paraId="11211077" w14:textId="02FB6613" w:rsidR="00767FAC" w:rsidRPr="003445E9" w:rsidRDefault="00767FAC"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Алынған жаңа қосылыстардың </w:t>
      </w:r>
      <w:r w:rsidR="006B7572">
        <w:rPr>
          <w:rFonts w:ascii="Times New Roman" w:eastAsia="Times New Roman" w:hAnsi="Times New Roman" w:cs="Times New Roman"/>
          <w:kern w:val="0"/>
          <w:sz w:val="28"/>
          <w:szCs w:val="28"/>
          <w:lang w:val="kk-KZ"/>
          <w14:ligatures w14:val="none"/>
        </w:rPr>
        <w:t xml:space="preserve">антимикробтық белсенділгі анықталды, соның ішінде </w:t>
      </w:r>
      <w:r w:rsidR="00CA7E17">
        <w:rPr>
          <w:rFonts w:ascii="Times New Roman" w:eastAsia="Times New Roman" w:hAnsi="Times New Roman" w:cs="Times New Roman"/>
          <w:kern w:val="0"/>
          <w:sz w:val="28"/>
          <w:szCs w:val="28"/>
          <w:lang w:val="kk-KZ"/>
          <w14:ligatures w14:val="none"/>
        </w:rPr>
        <w:t>а</w:t>
      </w:r>
      <w:r w:rsidR="00CA7E17" w:rsidRPr="00CA7E17">
        <w:rPr>
          <w:rFonts w:ascii="Times New Roman" w:eastAsia="Times New Roman" w:hAnsi="Times New Roman" w:cs="Times New Roman"/>
          <w:kern w:val="0"/>
          <w:sz w:val="28"/>
          <w:szCs w:val="28"/>
          <w:lang w:val="kk-KZ"/>
          <w14:ligatures w14:val="none"/>
        </w:rPr>
        <w:t>нтибактериялық белсенділік</w:t>
      </w:r>
      <w:r>
        <w:rPr>
          <w:rFonts w:ascii="Times New Roman" w:eastAsia="Times New Roman" w:hAnsi="Times New Roman" w:cs="Times New Roman"/>
          <w:kern w:val="0"/>
          <w:sz w:val="28"/>
          <w:szCs w:val="28"/>
          <w:lang w:val="kk-KZ"/>
          <w14:ligatures w14:val="none"/>
        </w:rPr>
        <w:t xml:space="preserve"> </w:t>
      </w:r>
      <w:r w:rsidR="00CA7E17" w:rsidRPr="00CA7E17">
        <w:rPr>
          <w:rFonts w:ascii="Times New Roman" w:eastAsia="Times New Roman" w:hAnsi="Times New Roman" w:cs="Times New Roman"/>
          <w:kern w:val="0"/>
          <w:sz w:val="28"/>
          <w:szCs w:val="28"/>
          <w:lang w:val="kk-KZ"/>
          <w14:ligatures w14:val="none"/>
        </w:rPr>
        <w:t>(</w:t>
      </w:r>
      <w:r w:rsidR="00CA7E17">
        <w:rPr>
          <w:rFonts w:ascii="Times New Roman" w:eastAsia="Times New Roman" w:hAnsi="Times New Roman" w:cs="Times New Roman"/>
          <w:kern w:val="0"/>
          <w:sz w:val="28"/>
          <w:szCs w:val="28"/>
          <w:lang w:val="kk-KZ"/>
          <w14:ligatures w14:val="none"/>
        </w:rPr>
        <w:t>антибактериальный</w:t>
      </w:r>
      <w:r w:rsidR="00CA7E17" w:rsidRPr="00CA7E17">
        <w:rPr>
          <w:rFonts w:ascii="Times New Roman" w:eastAsia="Times New Roman" w:hAnsi="Times New Roman" w:cs="Times New Roman"/>
          <w:kern w:val="0"/>
          <w:sz w:val="28"/>
          <w:szCs w:val="28"/>
          <w:lang w:val="kk-KZ"/>
          <w14:ligatures w14:val="none"/>
        </w:rPr>
        <w:t>)</w:t>
      </w:r>
      <w:r w:rsidRPr="00767FAC">
        <w:rPr>
          <w:rFonts w:ascii="Times New Roman" w:eastAsia="Times New Roman" w:hAnsi="Times New Roman" w:cs="Times New Roman"/>
          <w:kern w:val="0"/>
          <w:sz w:val="28"/>
          <w:szCs w:val="28"/>
          <w:lang w:val="kk-KZ"/>
          <w14:ligatures w14:val="none"/>
        </w:rPr>
        <w:t>, ашытқы саңырауқұлағына (дрожжевого грибка), қарсы белсенділік</w:t>
      </w:r>
      <w:r w:rsidR="003445E9">
        <w:rPr>
          <w:rFonts w:ascii="Times New Roman" w:eastAsia="Times New Roman" w:hAnsi="Times New Roman" w:cs="Times New Roman"/>
          <w:kern w:val="0"/>
          <w:sz w:val="28"/>
          <w:szCs w:val="28"/>
          <w:lang w:val="kk-KZ"/>
          <w14:ligatures w14:val="none"/>
        </w:rPr>
        <w:t xml:space="preserve"> </w:t>
      </w:r>
      <w:r w:rsidR="003445E9" w:rsidRPr="003445E9">
        <w:rPr>
          <w:rFonts w:ascii="Times New Roman" w:eastAsia="Times New Roman" w:hAnsi="Times New Roman" w:cs="Times New Roman"/>
          <w:i/>
          <w:iCs/>
          <w:kern w:val="0"/>
          <w:sz w:val="28"/>
          <w:szCs w:val="28"/>
          <w:lang w:val="kk-KZ"/>
          <w14:ligatures w14:val="none"/>
        </w:rPr>
        <w:t>in vitro</w:t>
      </w:r>
      <w:r w:rsidR="003445E9" w:rsidRPr="003445E9">
        <w:rPr>
          <w:rFonts w:ascii="Times New Roman" w:eastAsia="Times New Roman" w:hAnsi="Times New Roman" w:cs="Times New Roman"/>
          <w:kern w:val="0"/>
          <w:sz w:val="28"/>
          <w:szCs w:val="28"/>
          <w:lang w:val="kk-KZ"/>
          <w14:ligatures w14:val="none"/>
        </w:rPr>
        <w:t xml:space="preserve"> </w:t>
      </w:r>
      <w:r w:rsidR="003445E9">
        <w:rPr>
          <w:rFonts w:ascii="Times New Roman" w:eastAsia="Times New Roman" w:hAnsi="Times New Roman" w:cs="Times New Roman"/>
          <w:kern w:val="0"/>
          <w:sz w:val="28"/>
          <w:szCs w:val="28"/>
          <w:lang w:val="kk-KZ"/>
          <w14:ligatures w14:val="none"/>
        </w:rPr>
        <w:t>екі әдіспен анықталды:</w:t>
      </w:r>
      <w:r w:rsidR="003445E9" w:rsidRPr="003445E9">
        <w:rPr>
          <w:rFonts w:ascii="Times New Roman" w:eastAsia="Times New Roman" w:hAnsi="Times New Roman" w:cs="Times New Roman"/>
          <w:kern w:val="0"/>
          <w:sz w:val="28"/>
          <w:szCs w:val="28"/>
          <w:lang w:val="kk-KZ"/>
          <w14:ligatures w14:val="none"/>
        </w:rPr>
        <w:t xml:space="preserve"> </w:t>
      </w:r>
      <w:r w:rsidR="003445E9">
        <w:rPr>
          <w:rFonts w:ascii="Times New Roman" w:eastAsia="Times New Roman" w:hAnsi="Times New Roman" w:cs="Times New Roman"/>
          <w:kern w:val="0"/>
          <w:sz w:val="28"/>
          <w:szCs w:val="28"/>
          <w:lang w:val="kk-KZ"/>
          <w14:ligatures w14:val="none"/>
        </w:rPr>
        <w:t>диффузия-агар және с</w:t>
      </w:r>
      <w:r w:rsidR="003445E9" w:rsidRPr="003445E9">
        <w:rPr>
          <w:rFonts w:ascii="Times New Roman" w:eastAsia="Times New Roman" w:hAnsi="Times New Roman" w:cs="Times New Roman"/>
          <w:kern w:val="0"/>
          <w:sz w:val="28"/>
          <w:szCs w:val="28"/>
          <w:lang w:val="kk-KZ"/>
          <w14:ligatures w14:val="none"/>
        </w:rPr>
        <w:t>ериялық сұйылту әдісімен</w:t>
      </w:r>
      <w:r w:rsidR="003445E9">
        <w:rPr>
          <w:rFonts w:ascii="Times New Roman" w:eastAsia="Times New Roman" w:hAnsi="Times New Roman" w:cs="Times New Roman"/>
          <w:kern w:val="0"/>
          <w:sz w:val="28"/>
          <w:szCs w:val="28"/>
          <w:lang w:val="kk-KZ"/>
          <w14:ligatures w14:val="none"/>
        </w:rPr>
        <w:t>.</w:t>
      </w:r>
      <w:r w:rsidR="003445E9" w:rsidRPr="003445E9">
        <w:t xml:space="preserve"> </w:t>
      </w:r>
      <w:r w:rsidR="003445E9">
        <w:rPr>
          <w:lang w:val="kk-KZ"/>
        </w:rPr>
        <w:t xml:space="preserve"> </w:t>
      </w:r>
      <w:r w:rsidR="003445E9" w:rsidRPr="003445E9">
        <w:rPr>
          <w:rFonts w:ascii="Times New Roman" w:hAnsi="Times New Roman" w:cs="Times New Roman"/>
          <w:sz w:val="28"/>
          <w:szCs w:val="28"/>
          <w:lang w:val="kk-KZ"/>
        </w:rPr>
        <w:t xml:space="preserve">Ал </w:t>
      </w:r>
      <w:r w:rsidR="003445E9" w:rsidRPr="003445E9">
        <w:rPr>
          <w:rFonts w:ascii="Times New Roman" w:hAnsi="Times New Roman" w:cs="Times New Roman"/>
          <w:sz w:val="28"/>
          <w:szCs w:val="28"/>
        </w:rPr>
        <w:t xml:space="preserve">зең саңыруқұлақтарына (плесиевых грибов) қарсы белсенділік </w:t>
      </w:r>
      <w:r w:rsidR="003445E9" w:rsidRPr="003445E9">
        <w:rPr>
          <w:rFonts w:ascii="Times New Roman" w:hAnsi="Times New Roman" w:cs="Times New Roman"/>
          <w:i/>
          <w:iCs/>
          <w:sz w:val="28"/>
          <w:szCs w:val="28"/>
        </w:rPr>
        <w:t>in vitro</w:t>
      </w:r>
      <w:r w:rsidR="003445E9" w:rsidRPr="003445E9">
        <w:rPr>
          <w:rFonts w:ascii="Times New Roman" w:hAnsi="Times New Roman" w:cs="Times New Roman"/>
          <w:sz w:val="28"/>
          <w:szCs w:val="28"/>
        </w:rPr>
        <w:t xml:space="preserve"> </w:t>
      </w:r>
      <w:r w:rsidR="003445E9">
        <w:rPr>
          <w:rFonts w:ascii="Times New Roman" w:eastAsia="Times New Roman" w:hAnsi="Times New Roman" w:cs="Times New Roman"/>
          <w:kern w:val="0"/>
          <w:sz w:val="28"/>
          <w:szCs w:val="28"/>
          <w:lang w:val="kk-KZ"/>
          <w14:ligatures w14:val="none"/>
        </w:rPr>
        <w:t>д</w:t>
      </w:r>
      <w:r w:rsidR="003445E9" w:rsidRPr="003445E9">
        <w:rPr>
          <w:rFonts w:ascii="Times New Roman" w:eastAsia="Times New Roman" w:hAnsi="Times New Roman" w:cs="Times New Roman"/>
          <w:kern w:val="0"/>
          <w:sz w:val="28"/>
          <w:szCs w:val="28"/>
          <w:lang w:val="kk-KZ"/>
          <w14:ligatures w14:val="none"/>
        </w:rPr>
        <w:t>иск-диффузиялық әдіс</w:t>
      </w:r>
      <w:r w:rsidR="003445E9">
        <w:rPr>
          <w:rFonts w:ascii="Times New Roman" w:eastAsia="Times New Roman" w:hAnsi="Times New Roman" w:cs="Times New Roman"/>
          <w:kern w:val="0"/>
          <w:sz w:val="28"/>
          <w:szCs w:val="28"/>
          <w:lang w:val="kk-KZ"/>
          <w14:ligatures w14:val="none"/>
        </w:rPr>
        <w:t xml:space="preserve"> қолданылды.</w:t>
      </w:r>
    </w:p>
    <w:p w14:paraId="4E0E84B1" w14:textId="72FC8829" w:rsidR="00BD0177" w:rsidRPr="00BD0177" w:rsidRDefault="003445E9"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3445E9">
        <w:rPr>
          <w:rFonts w:ascii="Times New Roman" w:eastAsia="Times New Roman" w:hAnsi="Times New Roman" w:cs="Times New Roman"/>
          <w:kern w:val="0"/>
          <w:sz w:val="28"/>
          <w:szCs w:val="28"/>
          <w:lang w:val="kk-KZ"/>
          <w14:ligatures w14:val="none"/>
        </w:rPr>
        <w:t>Антибактериялық белсенділік</w:t>
      </w:r>
      <w:r>
        <w:rPr>
          <w:rFonts w:ascii="Times New Roman" w:eastAsia="Times New Roman" w:hAnsi="Times New Roman" w:cs="Times New Roman"/>
          <w:kern w:val="0"/>
          <w:sz w:val="28"/>
          <w:szCs w:val="28"/>
          <w:lang w:val="kk-KZ"/>
          <w14:ligatures w14:val="none"/>
        </w:rPr>
        <w:t>,</w:t>
      </w:r>
      <w:r w:rsidR="00767FAC">
        <w:rPr>
          <w:rFonts w:ascii="Times New Roman" w:eastAsia="Times New Roman" w:hAnsi="Times New Roman" w:cs="Times New Roman"/>
          <w:kern w:val="0"/>
          <w:sz w:val="28"/>
          <w:szCs w:val="28"/>
          <w:lang w:val="kk-KZ"/>
          <w14:ligatures w14:val="none"/>
        </w:rPr>
        <w:t xml:space="preserve"> ашытқы саңырауқұлағына </w:t>
      </w:r>
      <w:r w:rsidR="00767FAC" w:rsidRPr="00767FAC">
        <w:rPr>
          <w:rFonts w:ascii="Times New Roman" w:eastAsia="Times New Roman" w:hAnsi="Times New Roman" w:cs="Times New Roman"/>
          <w:kern w:val="0"/>
          <w:sz w:val="28"/>
          <w:szCs w:val="28"/>
          <w:lang w:val="kk-KZ"/>
          <w14:ligatures w14:val="none"/>
        </w:rPr>
        <w:t>(</w:t>
      </w:r>
      <w:r w:rsidR="00767FAC">
        <w:rPr>
          <w:rFonts w:ascii="Times New Roman" w:eastAsia="Times New Roman" w:hAnsi="Times New Roman" w:cs="Times New Roman"/>
          <w:kern w:val="0"/>
          <w:sz w:val="28"/>
          <w:szCs w:val="28"/>
          <w:lang w:val="kk-KZ"/>
          <w14:ligatures w14:val="none"/>
        </w:rPr>
        <w:t>дрожжевого грибка)</w:t>
      </w:r>
      <w:r>
        <w:rPr>
          <w:rFonts w:ascii="Times New Roman" w:eastAsia="Times New Roman" w:hAnsi="Times New Roman" w:cs="Times New Roman"/>
          <w:kern w:val="0"/>
          <w:sz w:val="28"/>
          <w:szCs w:val="28"/>
          <w:lang w:val="kk-KZ"/>
          <w14:ligatures w14:val="none"/>
        </w:rPr>
        <w:t xml:space="preserve"> </w:t>
      </w:r>
      <w:r w:rsidR="00BD0177" w:rsidRPr="00BD0177">
        <w:rPr>
          <w:rFonts w:ascii="Times New Roman" w:eastAsia="Times New Roman" w:hAnsi="Times New Roman" w:cs="Times New Roman"/>
          <w:kern w:val="0"/>
          <w:sz w:val="28"/>
          <w:szCs w:val="28"/>
          <w:lang w:val="kk-KZ"/>
          <w14:ligatures w14:val="none"/>
        </w:rPr>
        <w:t xml:space="preserve">қарсы белсенділік ұсынылған анықтамалық микроорганизмдер бойынша зерттелді, факультативті-анаэробты грамм-оң кокктар </w:t>
      </w:r>
      <w:r w:rsidR="00BD0177" w:rsidRPr="00BD0177">
        <w:rPr>
          <w:rFonts w:ascii="Times New Roman" w:eastAsia="Times New Roman" w:hAnsi="Times New Roman" w:cs="Times New Roman"/>
          <w:i/>
          <w:iCs/>
          <w:kern w:val="0"/>
          <w:sz w:val="28"/>
          <w:szCs w:val="28"/>
          <w:lang w:val="kk-KZ"/>
          <w14:ligatures w14:val="none"/>
        </w:rPr>
        <w:t>Staphylococcus aureus</w:t>
      </w:r>
      <w:r w:rsidR="00BD0177" w:rsidRPr="00BD0177">
        <w:rPr>
          <w:rFonts w:ascii="Times New Roman" w:eastAsia="Times New Roman" w:hAnsi="Times New Roman" w:cs="Times New Roman"/>
          <w:kern w:val="0"/>
          <w:sz w:val="28"/>
          <w:szCs w:val="28"/>
          <w:lang w:val="kk-KZ"/>
          <w14:ligatures w14:val="none"/>
        </w:rPr>
        <w:t xml:space="preserve"> ATCC 6538, аэробты грамм-оң спора түзетін таяқшалар </w:t>
      </w:r>
      <w:r w:rsidR="00BD0177" w:rsidRPr="00BD0177">
        <w:rPr>
          <w:rFonts w:ascii="Times New Roman" w:eastAsia="Times New Roman" w:hAnsi="Times New Roman" w:cs="Times New Roman"/>
          <w:i/>
          <w:iCs/>
          <w:kern w:val="0"/>
          <w:sz w:val="28"/>
          <w:szCs w:val="28"/>
          <w:lang w:val="kk-KZ"/>
          <w14:ligatures w14:val="none"/>
        </w:rPr>
        <w:t>Bacillus subtilis</w:t>
      </w:r>
      <w:r w:rsidR="00BD0177" w:rsidRPr="00BD0177">
        <w:rPr>
          <w:rFonts w:ascii="Times New Roman" w:eastAsia="Times New Roman" w:hAnsi="Times New Roman" w:cs="Times New Roman"/>
          <w:kern w:val="0"/>
          <w:sz w:val="28"/>
          <w:szCs w:val="28"/>
          <w:lang w:val="kk-KZ"/>
          <w14:ligatures w14:val="none"/>
        </w:rPr>
        <w:t xml:space="preserve"> ATCC 6633, факультативті-аэробты грамм-теріс </w:t>
      </w:r>
      <w:r w:rsidR="00BD0177" w:rsidRPr="00BD0177">
        <w:rPr>
          <w:rFonts w:ascii="Times New Roman" w:eastAsia="Times New Roman" w:hAnsi="Times New Roman" w:cs="Times New Roman"/>
          <w:i/>
          <w:iCs/>
          <w:kern w:val="0"/>
          <w:sz w:val="28"/>
          <w:szCs w:val="28"/>
          <w:lang w:val="kk-KZ"/>
          <w14:ligatures w14:val="none"/>
        </w:rPr>
        <w:t>Esherichia coli</w:t>
      </w:r>
      <w:r w:rsidR="00BD0177" w:rsidRPr="00BD0177">
        <w:rPr>
          <w:rFonts w:ascii="Times New Roman" w:eastAsia="Times New Roman" w:hAnsi="Times New Roman" w:cs="Times New Roman"/>
          <w:kern w:val="0"/>
          <w:sz w:val="28"/>
          <w:szCs w:val="28"/>
          <w:lang w:val="kk-KZ"/>
          <w14:ligatures w14:val="none"/>
        </w:rPr>
        <w:t xml:space="preserve"> - ATCC 25922, аэробты </w:t>
      </w:r>
      <w:r w:rsidR="00BD0177" w:rsidRPr="00BD0177">
        <w:rPr>
          <w:rFonts w:ascii="Times New Roman" w:eastAsia="Times New Roman" w:hAnsi="Times New Roman" w:cs="Times New Roman"/>
          <w:i/>
          <w:iCs/>
          <w:kern w:val="0"/>
          <w:sz w:val="28"/>
          <w:szCs w:val="28"/>
          <w:lang w:val="kk-KZ"/>
          <w14:ligatures w14:val="none"/>
        </w:rPr>
        <w:t>Pseudomonas aeruginosa</w:t>
      </w:r>
      <w:r w:rsidR="00BD0177" w:rsidRPr="00BD0177">
        <w:rPr>
          <w:rFonts w:ascii="Times New Roman" w:eastAsia="Times New Roman" w:hAnsi="Times New Roman" w:cs="Times New Roman"/>
          <w:kern w:val="0"/>
          <w:sz w:val="28"/>
          <w:szCs w:val="28"/>
          <w:lang w:val="kk-KZ"/>
          <w14:ligatures w14:val="none"/>
        </w:rPr>
        <w:t xml:space="preserve"> ATCC 27853 және ашытқы саңырауқұлағы </w:t>
      </w:r>
      <w:r w:rsidR="00BD0177" w:rsidRPr="00BD0177">
        <w:rPr>
          <w:rFonts w:ascii="Times New Roman" w:eastAsia="Times New Roman" w:hAnsi="Times New Roman" w:cs="Times New Roman"/>
          <w:i/>
          <w:iCs/>
          <w:kern w:val="0"/>
          <w:sz w:val="28"/>
          <w:szCs w:val="28"/>
          <w:lang w:val="kk-KZ"/>
          <w14:ligatures w14:val="none"/>
        </w:rPr>
        <w:t>Candida albicans</w:t>
      </w:r>
      <w:r w:rsidR="00BD0177" w:rsidRPr="00BD0177">
        <w:rPr>
          <w:rFonts w:ascii="Times New Roman" w:eastAsia="Times New Roman" w:hAnsi="Times New Roman" w:cs="Times New Roman"/>
          <w:kern w:val="0"/>
          <w:sz w:val="28"/>
          <w:szCs w:val="28"/>
          <w:lang w:val="kk-KZ"/>
          <w14:ligatures w14:val="none"/>
        </w:rPr>
        <w:t xml:space="preserve"> ATCC 10231 сериялы сұйылту әдісімен минималды тежеуші концентрациямен (МТК) анықталды.</w:t>
      </w:r>
    </w:p>
    <w:p w14:paraId="1E054F46" w14:textId="7BF8F301"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Зерттеуде қолданылған сынақ микроорганизм штаммдары — АҚШ-тың типтік мәде</w:t>
      </w:r>
      <w:r w:rsidR="000944EC">
        <w:rPr>
          <w:rFonts w:ascii="Times New Roman" w:eastAsia="Times New Roman" w:hAnsi="Times New Roman" w:cs="Times New Roman"/>
          <w:kern w:val="0"/>
          <w:sz w:val="28"/>
          <w:szCs w:val="28"/>
          <w:lang w:val="kk-KZ"/>
          <w14:ligatures w14:val="none"/>
        </w:rPr>
        <w:t xml:space="preserve">ниеттер </w:t>
      </w:r>
      <w:r w:rsidR="00120BAB">
        <w:rPr>
          <w:rFonts w:ascii="Times New Roman" w:eastAsia="Times New Roman" w:hAnsi="Times New Roman" w:cs="Times New Roman"/>
          <w:kern w:val="0"/>
          <w:sz w:val="28"/>
          <w:szCs w:val="28"/>
          <w:lang w:val="kk-KZ"/>
          <w14:ligatures w14:val="none"/>
        </w:rPr>
        <w:t>жинағынан</w:t>
      </w:r>
      <w:r w:rsidR="000944EC">
        <w:rPr>
          <w:rFonts w:ascii="Times New Roman" w:eastAsia="Times New Roman" w:hAnsi="Times New Roman" w:cs="Times New Roman"/>
          <w:kern w:val="0"/>
          <w:sz w:val="28"/>
          <w:szCs w:val="28"/>
          <w:lang w:val="kk-KZ"/>
          <w14:ligatures w14:val="none"/>
        </w:rPr>
        <w:t xml:space="preserve"> алынған.</w:t>
      </w:r>
    </w:p>
    <w:p w14:paraId="4CBEE328" w14:textId="5BEAB1B2"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Жоғарыда аталған үлгілердің бактерияға қарсы белсенділігін зерттеу </w:t>
      </w:r>
      <w:r w:rsidRPr="00BD0177">
        <w:rPr>
          <w:rFonts w:ascii="Times New Roman" w:eastAsia="Times New Roman" w:hAnsi="Times New Roman" w:cs="Times New Roman"/>
          <w:i/>
          <w:iCs/>
          <w:kern w:val="0"/>
          <w:sz w:val="28"/>
          <w:szCs w:val="28"/>
          <w:lang w:val="kk-KZ"/>
          <w14:ligatures w14:val="none"/>
        </w:rPr>
        <w:t>Staphylococcus aureus, Bacillus subtilis</w:t>
      </w:r>
      <w:r w:rsidRPr="00BD0177">
        <w:rPr>
          <w:rFonts w:ascii="Times New Roman" w:eastAsia="Times New Roman" w:hAnsi="Times New Roman" w:cs="Times New Roman"/>
          <w:kern w:val="0"/>
          <w:sz w:val="28"/>
          <w:szCs w:val="28"/>
          <w:lang w:val="kk-KZ"/>
          <w14:ligatures w14:val="none"/>
        </w:rPr>
        <w:t xml:space="preserve"> грам - оң бактерияға, </w:t>
      </w:r>
      <w:r w:rsidRPr="00BD0177">
        <w:rPr>
          <w:rFonts w:ascii="Times New Roman" w:eastAsia="Times New Roman" w:hAnsi="Times New Roman" w:cs="Times New Roman"/>
          <w:i/>
          <w:iCs/>
          <w:kern w:val="0"/>
          <w:sz w:val="28"/>
          <w:szCs w:val="28"/>
          <w:lang w:val="kk-KZ"/>
          <w14:ligatures w14:val="none"/>
        </w:rPr>
        <w:t>Escherichia coli</w:t>
      </w:r>
      <w:r w:rsidRPr="00BD0177">
        <w:rPr>
          <w:rFonts w:ascii="Times New Roman" w:eastAsia="Times New Roman" w:hAnsi="Times New Roman" w:cs="Times New Roman"/>
          <w:kern w:val="0"/>
          <w:sz w:val="28"/>
          <w:szCs w:val="28"/>
          <w:lang w:val="kk-KZ"/>
          <w14:ligatures w14:val="none"/>
        </w:rPr>
        <w:t xml:space="preserve">  грам-теріс штаммдары бактериялардың штаммдарына жүргізілді. </w:t>
      </w:r>
      <w:r w:rsidR="009272D3">
        <w:rPr>
          <w:rFonts w:ascii="Times New Roman" w:eastAsia="Times New Roman" w:hAnsi="Times New Roman" w:cs="Times New Roman"/>
          <w:kern w:val="0"/>
          <w:sz w:val="28"/>
          <w:szCs w:val="28"/>
          <w:lang w:val="kk-KZ"/>
          <w14:ligatures w14:val="none"/>
        </w:rPr>
        <w:t>А</w:t>
      </w:r>
      <w:r w:rsidR="009272D3" w:rsidRPr="009272D3">
        <w:rPr>
          <w:rFonts w:ascii="Times New Roman" w:eastAsia="Times New Roman" w:hAnsi="Times New Roman" w:cs="Times New Roman"/>
          <w:kern w:val="0"/>
          <w:sz w:val="28"/>
          <w:szCs w:val="28"/>
          <w:lang w:val="kk-KZ"/>
          <w14:ligatures w14:val="none"/>
        </w:rPr>
        <w:t xml:space="preserve">шытқы </w:t>
      </w:r>
      <w:r w:rsidR="009272D3">
        <w:rPr>
          <w:rFonts w:ascii="Times New Roman" w:eastAsia="Times New Roman" w:hAnsi="Times New Roman" w:cs="Times New Roman"/>
          <w:kern w:val="0"/>
          <w:sz w:val="28"/>
          <w:szCs w:val="28"/>
          <w:lang w:val="kk-KZ"/>
          <w14:ligatures w14:val="none"/>
        </w:rPr>
        <w:t>с</w:t>
      </w:r>
      <w:r w:rsidRPr="00BD0177">
        <w:rPr>
          <w:rFonts w:ascii="Times New Roman" w:eastAsia="Times New Roman" w:hAnsi="Times New Roman" w:cs="Times New Roman"/>
          <w:kern w:val="0"/>
          <w:sz w:val="28"/>
          <w:szCs w:val="28"/>
          <w:lang w:val="kk-KZ"/>
          <w14:ligatures w14:val="none"/>
        </w:rPr>
        <w:t xml:space="preserve">аңырауқұлаққа қарсы белсенділікті зерттеу диффузия </w:t>
      </w:r>
      <w:r w:rsidR="00120BAB" w:rsidRPr="00BD0177">
        <w:rPr>
          <w:rFonts w:ascii="Times New Roman" w:eastAsia="Times New Roman" w:hAnsi="Times New Roman" w:cs="Times New Roman"/>
          <w:kern w:val="0"/>
          <w:sz w:val="28"/>
          <w:szCs w:val="28"/>
          <w:lang w:val="kk-KZ"/>
          <w14:ligatures w14:val="none"/>
        </w:rPr>
        <w:t xml:space="preserve">агарда (ұңғыларда) </w:t>
      </w:r>
      <w:r w:rsidRPr="00BD0177">
        <w:rPr>
          <w:rFonts w:ascii="Times New Roman" w:eastAsia="Times New Roman" w:hAnsi="Times New Roman" w:cs="Times New Roman"/>
          <w:kern w:val="0"/>
          <w:sz w:val="28"/>
          <w:szCs w:val="28"/>
          <w:lang w:val="kk-KZ"/>
          <w14:ligatures w14:val="none"/>
        </w:rPr>
        <w:t xml:space="preserve">әдісті қолдану арқылы </w:t>
      </w:r>
      <w:r w:rsidRPr="00BD0177">
        <w:rPr>
          <w:rFonts w:ascii="Times New Roman" w:eastAsia="Times New Roman" w:hAnsi="Times New Roman" w:cs="Times New Roman"/>
          <w:i/>
          <w:iCs/>
          <w:kern w:val="0"/>
          <w:sz w:val="28"/>
          <w:szCs w:val="28"/>
          <w:lang w:val="kk-KZ"/>
          <w14:ligatures w14:val="none"/>
        </w:rPr>
        <w:t>Candida albicans</w:t>
      </w:r>
      <w:r w:rsidRPr="00BD0177">
        <w:rPr>
          <w:rFonts w:ascii="Times New Roman" w:eastAsia="Times New Roman" w:hAnsi="Times New Roman" w:cs="Times New Roman"/>
          <w:kern w:val="0"/>
          <w:sz w:val="28"/>
          <w:szCs w:val="28"/>
          <w:lang w:val="kk-KZ"/>
          <w14:ligatures w14:val="none"/>
        </w:rPr>
        <w:t xml:space="preserve"> ашытқы саңырауқұлақтарына жүргізілді.</w:t>
      </w:r>
    </w:p>
    <w:p w14:paraId="521D4E3F" w14:textId="49D21391" w:rsidR="00BD0177" w:rsidRPr="00BD0177" w:rsidRDefault="00120BAB"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120BAB">
        <w:rPr>
          <w:rFonts w:ascii="Times New Roman" w:eastAsia="Times New Roman" w:hAnsi="Times New Roman" w:cs="Times New Roman"/>
          <w:i/>
          <w:iCs/>
          <w:kern w:val="0"/>
          <w:sz w:val="28"/>
          <w:szCs w:val="28"/>
          <w:lang w:val="kk-KZ"/>
          <w14:ligatures w14:val="none"/>
        </w:rPr>
        <w:t>Диффузия агар әдісі</w:t>
      </w:r>
      <w:r>
        <w:rPr>
          <w:rFonts w:ascii="Times New Roman" w:eastAsia="Times New Roman" w:hAnsi="Times New Roman" w:cs="Times New Roman"/>
          <w:kern w:val="0"/>
          <w:sz w:val="28"/>
          <w:szCs w:val="28"/>
          <w:lang w:val="kk-KZ"/>
          <w14:ligatures w14:val="none"/>
        </w:rPr>
        <w:t xml:space="preserve">. </w:t>
      </w:r>
      <w:r w:rsidR="00BD0177" w:rsidRPr="00BD0177">
        <w:rPr>
          <w:rFonts w:ascii="Times New Roman" w:eastAsia="Times New Roman" w:hAnsi="Times New Roman" w:cs="Times New Roman"/>
          <w:kern w:val="0"/>
          <w:sz w:val="28"/>
          <w:szCs w:val="28"/>
          <w:lang w:val="kk-KZ"/>
          <w14:ligatures w14:val="none"/>
        </w:rPr>
        <w:t>Қиғаш ет-пептонды агарда (скошенном мясо пептонном агаре) 30-37</w:t>
      </w:r>
      <w:r w:rsidR="00BD0177" w:rsidRPr="00BD0177">
        <w:rPr>
          <w:rFonts w:ascii="Times New Roman" w:eastAsia="Times New Roman" w:hAnsi="Times New Roman" w:cs="Times New Roman"/>
          <w:kern w:val="0"/>
          <w:sz w:val="28"/>
          <w:szCs w:val="28"/>
          <w:vertAlign w:val="superscript"/>
          <w:lang w:val="kk-KZ"/>
          <w14:ligatures w14:val="none"/>
        </w:rPr>
        <w:t>0</w:t>
      </w:r>
      <w:r w:rsidR="00BD0177" w:rsidRPr="00BD0177">
        <w:rPr>
          <w:rFonts w:ascii="Times New Roman" w:eastAsia="Times New Roman" w:hAnsi="Times New Roman" w:cs="Times New Roman"/>
          <w:kern w:val="0"/>
          <w:sz w:val="28"/>
          <w:szCs w:val="28"/>
          <w:lang w:val="kk-KZ"/>
          <w14:ligatures w14:val="none"/>
        </w:rPr>
        <w:t>С температурада рН 7,3±0,2 сұйық ортада 24-48 сағат бойы өсірілген бактериялар мен ашытқы саңырауқұлақтарының зерттелетін штаммдарының таза дақылдары алынды. Стандартты бактериялық және саңырауқұлақ суспензиялары 1:1000 стерильді 0,9% натрий хлоридінің изотоникалық ерітіндісінде сұйылту арқылы дайындалды.</w:t>
      </w:r>
    </w:p>
    <w:p w14:paraId="494FA320" w14:textId="77777777"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1,0 мл сәйкес бактериялық және саңырауқұлақ суспензиялары зерттелетін сынақ штаммдары үшін сәйкес элективті, қоректік ортасы бар ыдыстарға енгізілді және «тұтас көкжиек» (сплошного газона) әдісімен себілді. Кептіруден кейін қоректік агардың бетінде 6,0 мм шұңқырлар пайда болды, оған қосылыстың зерттелген үлгісінен 20 мкл қосылды. Бақылау құралы ретінде инъекцияға арналған стерильді су қолданылды, ол үлгілерді тең мөлшерде сұйылту үшін пайдаланылды. Дақылдар бактериялар үшін 24 сағат бойы 37˚C температурада және </w:t>
      </w:r>
      <w:r w:rsidRPr="00BD0177">
        <w:rPr>
          <w:rFonts w:ascii="Times New Roman" w:eastAsia="Times New Roman" w:hAnsi="Times New Roman" w:cs="Times New Roman"/>
          <w:i/>
          <w:iCs/>
          <w:kern w:val="0"/>
          <w:sz w:val="28"/>
          <w:szCs w:val="28"/>
          <w:lang w:val="kk-KZ"/>
          <w14:ligatures w14:val="none"/>
        </w:rPr>
        <w:t>Candida albicans</w:t>
      </w:r>
      <w:r w:rsidRPr="00BD0177">
        <w:rPr>
          <w:rFonts w:ascii="Times New Roman" w:eastAsia="Times New Roman" w:hAnsi="Times New Roman" w:cs="Times New Roman"/>
          <w:kern w:val="0"/>
          <w:sz w:val="28"/>
          <w:szCs w:val="28"/>
          <w:lang w:val="kk-KZ"/>
          <w14:ligatures w14:val="none"/>
        </w:rPr>
        <w:t xml:space="preserve"> ашытқы саңырауқұлағы үшін 30˚C температурада 48 сағат бойы инкубацияланды.</w:t>
      </w:r>
    </w:p>
    <w:p w14:paraId="0F31CD1B" w14:textId="576F426E"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Микробқа қарсы белсенділіктің салыстырмалы сипаттамасы үшін стандартты антибиотиктердің ерітінділері қолданылды, бактерияға қарсы дәрілікзат ретінде бензилпенициллин натрий тұзы, гентамицин қолданылды.  Зеңге қарсы белсенділік анықтау үшін дәрілікзат ретінде – нистатин қолданылды.</w:t>
      </w:r>
    </w:p>
    <w:p w14:paraId="04964D6B" w14:textId="77777777"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Зерттеуден өткен жаңа синтезделген қосылыстардың бактерияға қарсы және зеңге қарсы белсенділігі сынақ штаммдарының өсу тежелу аймақтарының диаметрімен (мм) бағаланды.</w:t>
      </w:r>
    </w:p>
    <w:p w14:paraId="1524B5B9" w14:textId="77777777"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Өсуді тежеу аймақтарының диаметрі және ыдыстағы үздіксіз өсу микробқа қарсы белсенділік 10 мм-ден аз болса белсенділік жоқ екендігін білдіреді, 10-15 мм - әлсіз белсенділік, 15-20 мм - әлсіз белсенділік, 20 мм-ден жоғары айқын белсенділікті көрсетеді. </w:t>
      </w:r>
    </w:p>
    <w:p w14:paraId="3C5C485C" w14:textId="77777777" w:rsidR="00BD0177" w:rsidRPr="00BD0177"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Бактериялар мен саңырауқұлақтардың жоғарыда аталған сынақ штаммдарына қатысты әрбір қосылысты тексеру үш параллельді тәжірибеде жүргізілді. Зерттеу нәтижелері үш тәжірибе деректері негізінде орташа саны алынған.</w:t>
      </w:r>
    </w:p>
    <w:p w14:paraId="0CB098E6" w14:textId="77777777" w:rsidR="00B269C4" w:rsidRPr="00A17DFA" w:rsidRDefault="00BD0177"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Тәжірибелік зерттеу деректерін статистикалық өңдеу орташа арифметикалық және стандартты қатені есептеу және бақылау тобымен салыстырғанда p&lt;0,05 айырмашылықтардың маңыздылығын анықтау параметрлік статистика әдістерін қолдану арқылы орындалды. </w:t>
      </w:r>
    </w:p>
    <w:p w14:paraId="3B50B635" w14:textId="58939F3F" w:rsidR="00BD0177" w:rsidRPr="00BD0177" w:rsidRDefault="00B269C4" w:rsidP="00B5484D">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kk-KZ"/>
          <w14:ligatures w14:val="none"/>
        </w:rPr>
      </w:pPr>
      <w:r w:rsidRPr="00A17DFA">
        <w:rPr>
          <w:rFonts w:ascii="Times New Roman" w:eastAsia="Times New Roman" w:hAnsi="Times New Roman" w:cs="Times New Roman"/>
          <w:i/>
          <w:iCs/>
          <w:kern w:val="0"/>
          <w:sz w:val="28"/>
          <w:szCs w:val="28"/>
          <w:lang w:val="kk-KZ"/>
          <w14:ligatures w14:val="none"/>
        </w:rPr>
        <w:t>C</w:t>
      </w:r>
      <w:r w:rsidRPr="00B269C4">
        <w:rPr>
          <w:rFonts w:ascii="Times New Roman" w:eastAsia="Times New Roman" w:hAnsi="Times New Roman" w:cs="Times New Roman"/>
          <w:i/>
          <w:iCs/>
          <w:kern w:val="0"/>
          <w:sz w:val="28"/>
          <w:szCs w:val="28"/>
          <w:lang w:val="kk-KZ"/>
          <w14:ligatures w14:val="none"/>
        </w:rPr>
        <w:t>ериялық сұйылту әдісі</w:t>
      </w:r>
      <w:r w:rsidRPr="00A17DFA">
        <w:rPr>
          <w:rFonts w:ascii="Times New Roman" w:eastAsia="Times New Roman" w:hAnsi="Times New Roman" w:cs="Times New Roman"/>
          <w:i/>
          <w:iCs/>
          <w:kern w:val="0"/>
          <w:sz w:val="28"/>
          <w:szCs w:val="28"/>
          <w:lang w:val="kk-KZ"/>
          <w14:ligatures w14:val="none"/>
        </w:rPr>
        <w:t>.</w:t>
      </w:r>
      <w:r w:rsidRPr="00B269C4">
        <w:rPr>
          <w:rFonts w:ascii="Times New Roman" w:eastAsia="Times New Roman" w:hAnsi="Times New Roman" w:cs="Times New Roman"/>
          <w:kern w:val="0"/>
          <w:sz w:val="28"/>
          <w:szCs w:val="28"/>
          <w:lang w:val="kk-KZ"/>
          <w14:ligatures w14:val="none"/>
        </w:rPr>
        <w:t xml:space="preserve"> </w:t>
      </w:r>
      <w:r w:rsidR="00BD0177" w:rsidRPr="00BD0177">
        <w:rPr>
          <w:rFonts w:ascii="Times New Roman" w:eastAsia="Times New Roman" w:hAnsi="Times New Roman" w:cs="Times New Roman"/>
          <w:kern w:val="0"/>
          <w:sz w:val="28"/>
          <w:szCs w:val="28"/>
          <w:lang w:val="kk-KZ"/>
          <w14:ligatures w14:val="none"/>
        </w:rPr>
        <w:t xml:space="preserve">Жаңа синтезделген қосылыстардың минималды тежеуші концентрациямен (МТК) қоректік заттар ортасында зерттелетін үлгілердің этанол ерітінділерінің сериялық сұйылтулары арқылы анықталды. Сериялық сұйылту әдісін жүргізу үшін 106 (КТБ/мл) саны бар микробты жасушалардың миллилитрдегі саны концентрациядағы сынақ штаммдарының суспензиялары қолданылды. Микроорганизмдердің зерттелетін штаммдарының суспензиясы көлбеу агарда 37°C температурада 24 сағат бойы, ашытқы саңырауқұлақтары </w:t>
      </w:r>
      <w:r w:rsidR="00BD0177" w:rsidRPr="00B269C4">
        <w:rPr>
          <w:rFonts w:ascii="Times New Roman" w:eastAsia="Times New Roman" w:hAnsi="Times New Roman" w:cs="Times New Roman"/>
          <w:i/>
          <w:iCs/>
          <w:kern w:val="0"/>
          <w:sz w:val="28"/>
          <w:szCs w:val="28"/>
          <w:lang w:val="kk-KZ"/>
          <w14:ligatures w14:val="none"/>
        </w:rPr>
        <w:t>Candida albicans</w:t>
      </w:r>
      <w:r w:rsidR="00BD0177" w:rsidRPr="00BD0177">
        <w:rPr>
          <w:rFonts w:ascii="Times New Roman" w:eastAsia="Times New Roman" w:hAnsi="Times New Roman" w:cs="Times New Roman"/>
          <w:kern w:val="0"/>
          <w:sz w:val="28"/>
          <w:szCs w:val="28"/>
          <w:lang w:val="kk-KZ"/>
          <w14:ligatures w14:val="none"/>
        </w:rPr>
        <w:t xml:space="preserve"> үшін 30°С-та 48 сағат бойы өсірілген күнделікті дақылдардан дайындалды. Үлгілердің микробқа қарсы белсенділігі 1,56 - 50 мкг/мл ішіндегі сұйылтуларда зерттелді. Әрбір сынақ үлгісіне 106 (КТБ/мл) концентрациядағы 0,1 мл микробтық суспензия қосылды. Талдау барлық сынақ дақылдары үшін қайталанды. Бақылау сынауықтарына сынамасы жоқ қоректік ортасы бар микробтардың суспензиясы салынды. Қоспа микроорганизм тобына байланысты термостатта 24-48 сағат бойы инкубацияланды.</w:t>
      </w:r>
    </w:p>
    <w:p w14:paraId="226ADF5B" w14:textId="1CDC1853"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Содан кейін визуалды түрде әрбір сынауықта лайланудың болуын анықтай отырып, олар мөлдір суспензиясы және микробқа қарсы агенттің ең аз концентрациясы бар біреуі таңдалды. Бұл концентрация (МТК) сәйкес келді. Нәтижелер үш тәжірибенің деректері бойынша орташа саны алынды.О-пара-толуоил-β-(морфолин-1-ил)пропиоамидоксим (</w:t>
      </w:r>
      <w:r w:rsidR="00B269C4" w:rsidRPr="00B269C4">
        <w:rPr>
          <w:rFonts w:ascii="Times New Roman" w:eastAsia="Times New Roman" w:hAnsi="Times New Roman" w:cs="Times New Roman"/>
          <w:b/>
          <w:bCs/>
          <w:i/>
          <w:iCs/>
          <w:kern w:val="0"/>
          <w:sz w:val="28"/>
          <w:szCs w:val="28"/>
          <w:lang w:val="kk-KZ"/>
          <w14:ligatures w14:val="none"/>
        </w:rPr>
        <w:t>4</w:t>
      </w:r>
      <w:r w:rsidRPr="00B269C4">
        <w:rPr>
          <w:rFonts w:ascii="Times New Roman" w:eastAsia="Times New Roman" w:hAnsi="Times New Roman" w:cs="Times New Roman"/>
          <w:b/>
          <w:bCs/>
          <w:i/>
          <w:iCs/>
          <w:kern w:val="0"/>
          <w:sz w:val="28"/>
          <w:szCs w:val="28"/>
          <w:lang w:val="kk-KZ"/>
          <w14:ligatures w14:val="none"/>
        </w:rPr>
        <w:t>a-d</w:t>
      </w:r>
      <w:r w:rsidRPr="00BD0177">
        <w:rPr>
          <w:rFonts w:ascii="Times New Roman" w:eastAsia="Times New Roman" w:hAnsi="Times New Roman" w:cs="Times New Roman"/>
          <w:kern w:val="0"/>
          <w:sz w:val="28"/>
          <w:szCs w:val="28"/>
          <w:lang w:val="kk-KZ"/>
          <w14:ligatures w14:val="none"/>
        </w:rPr>
        <w:t>) және 5-арил-3-(β-пиперидино)этил-1,2,4-оксадиазолдардың (</w:t>
      </w:r>
      <w:r w:rsidRPr="00B269C4">
        <w:rPr>
          <w:rFonts w:ascii="Times New Roman" w:eastAsia="Times New Roman" w:hAnsi="Times New Roman" w:cs="Times New Roman"/>
          <w:b/>
          <w:bCs/>
          <w:i/>
          <w:iCs/>
          <w:kern w:val="0"/>
          <w:sz w:val="28"/>
          <w:szCs w:val="28"/>
          <w:lang w:val="kk-KZ"/>
          <w14:ligatures w14:val="none"/>
        </w:rPr>
        <w:t>3a-c</w:t>
      </w:r>
      <w:r w:rsidRPr="00BD0177">
        <w:rPr>
          <w:rFonts w:ascii="Times New Roman" w:eastAsia="Times New Roman" w:hAnsi="Times New Roman" w:cs="Times New Roman"/>
          <w:kern w:val="0"/>
          <w:sz w:val="28"/>
          <w:szCs w:val="28"/>
          <w:lang w:val="kk-KZ"/>
          <w14:ligatures w14:val="none"/>
        </w:rPr>
        <w:t xml:space="preserve">) негізін, гидрохлоридін, оксалат пен цитратын </w:t>
      </w:r>
      <w:r w:rsidRPr="00BD0177">
        <w:rPr>
          <w:rFonts w:ascii="Times New Roman" w:eastAsia="Times New Roman" w:hAnsi="Times New Roman" w:cs="Times New Roman"/>
          <w:i/>
          <w:iCs/>
          <w:kern w:val="0"/>
          <w:sz w:val="28"/>
          <w:szCs w:val="28"/>
          <w:lang w:val="kk-KZ"/>
          <w14:ligatures w14:val="none"/>
        </w:rPr>
        <w:t>in vitro</w:t>
      </w:r>
      <w:r w:rsidRPr="00BD0177">
        <w:rPr>
          <w:rFonts w:ascii="Times New Roman" w:eastAsia="Times New Roman" w:hAnsi="Times New Roman" w:cs="Times New Roman"/>
          <w:kern w:val="0"/>
          <w:sz w:val="28"/>
          <w:szCs w:val="28"/>
          <w:lang w:val="kk-KZ"/>
          <w14:ligatures w14:val="none"/>
        </w:rPr>
        <w:t xml:space="preserve"> микробқа қарсы және зеңге қарсы скринингілеу эталондық сынақ микроорганизмдерінде: факультативті анаэробты грам-позитивті кокктар </w:t>
      </w:r>
      <w:r w:rsidRPr="00BD0177">
        <w:rPr>
          <w:rFonts w:ascii="Times New Roman" w:eastAsia="Times New Roman" w:hAnsi="Times New Roman" w:cs="Times New Roman"/>
          <w:i/>
          <w:iCs/>
          <w:kern w:val="0"/>
          <w:sz w:val="28"/>
          <w:szCs w:val="28"/>
          <w:lang w:val="kk-KZ"/>
          <w14:ligatures w14:val="none"/>
        </w:rPr>
        <w:t>Staphylococcus aureus</w:t>
      </w:r>
      <w:r w:rsidRPr="00BD0177">
        <w:rPr>
          <w:rFonts w:ascii="Times New Roman" w:eastAsia="Times New Roman" w:hAnsi="Times New Roman" w:cs="Times New Roman"/>
          <w:kern w:val="0"/>
          <w:sz w:val="28"/>
          <w:szCs w:val="28"/>
          <w:lang w:val="kk-KZ"/>
          <w14:ligatures w14:val="none"/>
        </w:rPr>
        <w:t xml:space="preserve"> ATCC 6538, аэробты грам-позитивті спор түзетін таяқшалар </w:t>
      </w:r>
      <w:r w:rsidRPr="00BD0177">
        <w:rPr>
          <w:rFonts w:ascii="Times New Roman" w:eastAsia="Times New Roman" w:hAnsi="Times New Roman" w:cs="Times New Roman"/>
          <w:i/>
          <w:iCs/>
          <w:kern w:val="0"/>
          <w:sz w:val="28"/>
          <w:szCs w:val="28"/>
          <w:lang w:val="kk-KZ"/>
          <w14:ligatures w14:val="none"/>
        </w:rPr>
        <w:t>Bacillus subtilis</w:t>
      </w:r>
      <w:r w:rsidRPr="00BD0177">
        <w:rPr>
          <w:rFonts w:ascii="Times New Roman" w:eastAsia="Times New Roman" w:hAnsi="Times New Roman" w:cs="Times New Roman"/>
          <w:kern w:val="0"/>
          <w:sz w:val="28"/>
          <w:szCs w:val="28"/>
          <w:lang w:val="kk-KZ"/>
          <w14:ligatures w14:val="none"/>
        </w:rPr>
        <w:t xml:space="preserve"> ATCC 6633, факультативті анаэробты </w:t>
      </w:r>
      <w:r w:rsidRPr="00BD0177">
        <w:rPr>
          <w:rFonts w:ascii="Times New Roman" w:eastAsia="Times New Roman" w:hAnsi="Times New Roman" w:cs="Times New Roman"/>
          <w:i/>
          <w:iCs/>
          <w:kern w:val="0"/>
          <w:sz w:val="28"/>
          <w:szCs w:val="28"/>
          <w:lang w:val="kk-KZ"/>
          <w14:ligatures w14:val="none"/>
        </w:rPr>
        <w:t>Escherichia coli</w:t>
      </w:r>
      <w:r w:rsidRPr="00BD0177">
        <w:rPr>
          <w:rFonts w:ascii="Times New Roman" w:eastAsia="Times New Roman" w:hAnsi="Times New Roman" w:cs="Times New Roman"/>
          <w:kern w:val="0"/>
          <w:sz w:val="28"/>
          <w:szCs w:val="28"/>
          <w:lang w:val="kk-KZ"/>
          <w14:ligatures w14:val="none"/>
        </w:rPr>
        <w:t xml:space="preserve"> ATCC 25922 грам-теріс таяқшалары, аэробты </w:t>
      </w:r>
      <w:r w:rsidRPr="00B269C4">
        <w:rPr>
          <w:rFonts w:ascii="Times New Roman" w:eastAsia="Times New Roman" w:hAnsi="Times New Roman" w:cs="Times New Roman"/>
          <w:i/>
          <w:iCs/>
          <w:kern w:val="0"/>
          <w:sz w:val="28"/>
          <w:szCs w:val="28"/>
          <w:lang w:val="kk-KZ"/>
          <w14:ligatures w14:val="none"/>
        </w:rPr>
        <w:t>Pseudomonas aeruginosa</w:t>
      </w:r>
      <w:r w:rsidRPr="00BD0177">
        <w:rPr>
          <w:rFonts w:ascii="Times New Roman" w:eastAsia="Times New Roman" w:hAnsi="Times New Roman" w:cs="Times New Roman"/>
          <w:kern w:val="0"/>
          <w:sz w:val="28"/>
          <w:szCs w:val="28"/>
          <w:lang w:val="kk-KZ"/>
          <w14:ligatures w14:val="none"/>
        </w:rPr>
        <w:t xml:space="preserve"> ATCC 27853, ашытқыда. β-аминопропиоамидоксимдердің (</w:t>
      </w:r>
      <w:r w:rsidRPr="00B269C4">
        <w:rPr>
          <w:rFonts w:ascii="Times New Roman" w:eastAsia="Times New Roman" w:hAnsi="Times New Roman" w:cs="Times New Roman"/>
          <w:b/>
          <w:bCs/>
          <w:i/>
          <w:iCs/>
          <w:kern w:val="0"/>
          <w:sz w:val="28"/>
          <w:szCs w:val="28"/>
          <w:lang w:val="kk-KZ"/>
          <w14:ligatures w14:val="none"/>
        </w:rPr>
        <w:t>2a-d</w:t>
      </w:r>
      <w:r w:rsidRPr="00BD0177">
        <w:rPr>
          <w:rFonts w:ascii="Times New Roman" w:eastAsia="Times New Roman" w:hAnsi="Times New Roman" w:cs="Times New Roman"/>
          <w:kern w:val="0"/>
          <w:sz w:val="28"/>
          <w:szCs w:val="28"/>
          <w:lang w:val="kk-KZ"/>
          <w14:ligatures w14:val="none"/>
        </w:rPr>
        <w:t xml:space="preserve"> және </w:t>
      </w:r>
      <w:r w:rsidRPr="00B269C4">
        <w:rPr>
          <w:rFonts w:ascii="Times New Roman" w:eastAsia="Times New Roman" w:hAnsi="Times New Roman" w:cs="Times New Roman"/>
          <w:b/>
          <w:bCs/>
          <w:i/>
          <w:iCs/>
          <w:kern w:val="0"/>
          <w:sz w:val="28"/>
          <w:szCs w:val="28"/>
          <w:lang w:val="kk-KZ"/>
          <w14:ligatures w14:val="none"/>
        </w:rPr>
        <w:t>3a-c</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Penicillium citrinum, Aspergillus niger</w:t>
      </w:r>
      <w:r w:rsidRPr="00BD0177">
        <w:rPr>
          <w:rFonts w:ascii="Times New Roman" w:eastAsia="Times New Roman" w:hAnsi="Times New Roman" w:cs="Times New Roman"/>
          <w:kern w:val="0"/>
          <w:sz w:val="28"/>
          <w:szCs w:val="28"/>
          <w:lang w:val="kk-KZ"/>
          <w14:ligatures w14:val="none"/>
        </w:rPr>
        <w:t xml:space="preserve"> және </w:t>
      </w:r>
      <w:r w:rsidRPr="00BD0177">
        <w:rPr>
          <w:rFonts w:ascii="Times New Roman" w:eastAsia="Times New Roman" w:hAnsi="Times New Roman" w:cs="Times New Roman"/>
          <w:i/>
          <w:iCs/>
          <w:kern w:val="0"/>
          <w:sz w:val="28"/>
          <w:szCs w:val="28"/>
          <w:lang w:val="kk-KZ"/>
          <w14:ligatures w14:val="none"/>
        </w:rPr>
        <w:t>Torulla spp</w:t>
      </w:r>
      <w:r w:rsidRPr="00BD0177">
        <w:rPr>
          <w:rFonts w:ascii="Times New Roman" w:eastAsia="Times New Roman" w:hAnsi="Times New Roman" w:cs="Times New Roman"/>
          <w:kern w:val="0"/>
          <w:sz w:val="28"/>
          <w:szCs w:val="28"/>
          <w:lang w:val="kk-KZ"/>
          <w14:ligatures w14:val="none"/>
        </w:rPr>
        <w:t>. зең штамдарына қарсы зеңге қарсы белсенділігі. екі стандартты әдісті қолдану арқылы бағаланды: агар диффузиясы және</w:t>
      </w:r>
      <w:r w:rsidR="00B269C4">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kern w:val="0"/>
          <w:sz w:val="28"/>
          <w:szCs w:val="28"/>
          <w:lang w:val="kk-KZ"/>
          <w14:ligatures w14:val="none"/>
        </w:rPr>
        <w:t xml:space="preserve">минималды тежегіш концентрацияны (МТЖ) анықтау үшін сериялық сұйылту талдаулары. β-аминопропиоамидоксимдердің </w:t>
      </w:r>
      <w:r w:rsidRPr="00B269C4">
        <w:rPr>
          <w:rFonts w:ascii="Times New Roman" w:eastAsia="Times New Roman" w:hAnsi="Times New Roman" w:cs="Times New Roman"/>
          <w:b/>
          <w:bCs/>
          <w:i/>
          <w:iCs/>
          <w:kern w:val="0"/>
          <w:sz w:val="28"/>
          <w:szCs w:val="28"/>
          <w:lang w:val="kk-KZ"/>
          <w14:ligatures w14:val="none"/>
        </w:rPr>
        <w:t>(2a-d</w:t>
      </w:r>
      <w:r w:rsidRPr="00BD0177">
        <w:rPr>
          <w:rFonts w:ascii="Times New Roman" w:eastAsia="Times New Roman" w:hAnsi="Times New Roman" w:cs="Times New Roman"/>
          <w:kern w:val="0"/>
          <w:sz w:val="28"/>
          <w:szCs w:val="28"/>
          <w:lang w:val="kk-KZ"/>
          <w14:ligatures w14:val="none"/>
        </w:rPr>
        <w:t xml:space="preserve"> және </w:t>
      </w:r>
      <w:r w:rsidRPr="00B269C4">
        <w:rPr>
          <w:rFonts w:ascii="Times New Roman" w:eastAsia="Times New Roman" w:hAnsi="Times New Roman" w:cs="Times New Roman"/>
          <w:b/>
          <w:bCs/>
          <w:i/>
          <w:iCs/>
          <w:kern w:val="0"/>
          <w:sz w:val="28"/>
          <w:szCs w:val="28"/>
          <w:lang w:val="kk-KZ"/>
          <w14:ligatures w14:val="none"/>
        </w:rPr>
        <w:t>3a-c</w:t>
      </w:r>
      <w:r w:rsidRPr="00BD0177">
        <w:rPr>
          <w:rFonts w:ascii="Times New Roman" w:eastAsia="Times New Roman" w:hAnsi="Times New Roman" w:cs="Times New Roman"/>
          <w:kern w:val="0"/>
          <w:sz w:val="28"/>
          <w:szCs w:val="28"/>
          <w:lang w:val="kk-KZ"/>
          <w14:ligatures w14:val="none"/>
        </w:rPr>
        <w:t xml:space="preserve">) зең штамдарына қарсы </w:t>
      </w:r>
      <w:r w:rsidRPr="00BD0177">
        <w:rPr>
          <w:rFonts w:ascii="Times New Roman" w:eastAsia="Times New Roman" w:hAnsi="Times New Roman" w:cs="Times New Roman"/>
          <w:i/>
          <w:iCs/>
          <w:kern w:val="0"/>
          <w:sz w:val="28"/>
          <w:szCs w:val="28"/>
          <w:lang w:val="kk-KZ"/>
          <w14:ligatures w14:val="none"/>
        </w:rPr>
        <w:t>Penicillium citrinum</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Aspergillus niger</w:t>
      </w:r>
      <w:r w:rsidRPr="00BD0177">
        <w:rPr>
          <w:rFonts w:ascii="Times New Roman" w:eastAsia="Times New Roman" w:hAnsi="Times New Roman" w:cs="Times New Roman"/>
          <w:kern w:val="0"/>
          <w:sz w:val="28"/>
          <w:szCs w:val="28"/>
          <w:lang w:val="kk-KZ"/>
          <w14:ligatures w14:val="none"/>
        </w:rPr>
        <w:t xml:space="preserve"> және </w:t>
      </w:r>
      <w:r w:rsidRPr="00BD0177">
        <w:rPr>
          <w:rFonts w:ascii="Times New Roman" w:eastAsia="Times New Roman" w:hAnsi="Times New Roman" w:cs="Times New Roman"/>
          <w:i/>
          <w:iCs/>
          <w:kern w:val="0"/>
          <w:sz w:val="28"/>
          <w:szCs w:val="28"/>
          <w:lang w:val="kk-KZ"/>
          <w14:ligatures w14:val="none"/>
        </w:rPr>
        <w:t>Torulla spp</w:t>
      </w:r>
      <w:r w:rsidRPr="00BD0177">
        <w:rPr>
          <w:rFonts w:ascii="Times New Roman" w:eastAsia="Times New Roman" w:hAnsi="Times New Roman" w:cs="Times New Roman"/>
          <w:kern w:val="0"/>
          <w:sz w:val="28"/>
          <w:szCs w:val="28"/>
          <w:lang w:val="kk-KZ"/>
          <w14:ligatures w14:val="none"/>
        </w:rPr>
        <w:t>. қарсы зеңге қарсы белсенділігі агар диффузиялық талдауын қолдану арқылы бағаланды [1</w:t>
      </w:r>
      <w:r w:rsidR="00584F78">
        <w:rPr>
          <w:rFonts w:ascii="Times New Roman" w:eastAsia="Times New Roman" w:hAnsi="Times New Roman" w:cs="Times New Roman"/>
          <w:kern w:val="0"/>
          <w:sz w:val="28"/>
          <w:szCs w:val="28"/>
          <w:lang w:val="kk-KZ"/>
          <w14:ligatures w14:val="none"/>
        </w:rPr>
        <w:t>33</w:t>
      </w:r>
      <w:r w:rsidRPr="00BD0177">
        <w:rPr>
          <w:rFonts w:ascii="Times New Roman" w:eastAsia="Times New Roman" w:hAnsi="Times New Roman" w:cs="Times New Roman"/>
          <w:kern w:val="0"/>
          <w:sz w:val="28"/>
          <w:szCs w:val="28"/>
          <w:lang w:val="kk-KZ"/>
          <w14:ligatures w14:val="none"/>
        </w:rPr>
        <w:t>]. Зерттеуде қолданылған сынақ микробтық штамдары Американдық типтік дақылдар жинағынан алынды.</w:t>
      </w:r>
    </w:p>
    <w:p w14:paraId="79076033"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Әрбір қосылыс жоғарыда аталған бактериялық және саңырауқұлақ сынақ штамдарына қарсы үш параллель тәжірибеде сыналды. Нәтижелер үш тәжірибе бойынша орташаланды.</w:t>
      </w:r>
    </w:p>
    <w:p w14:paraId="2B0282EF" w14:textId="77777777" w:rsidR="00BD0177" w:rsidRPr="00BD0177" w:rsidRDefault="00BD0177"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Статистикалық өңдеу параметрлік статистикаға негізделген, орташа және стандартты қателік есептелді және айырмашылықтар бақылау тобымен салыстырғанда p &lt; 0,05 кезінде маңызды деп саналды.</w:t>
      </w:r>
    </w:p>
    <w:p w14:paraId="1A65CEC9" w14:textId="52A35CF1" w:rsidR="00BD0177" w:rsidRPr="00BD0177" w:rsidRDefault="00BD0177" w:rsidP="00B5484D">
      <w:pPr>
        <w:widowControl w:val="0"/>
        <w:tabs>
          <w:tab w:val="left" w:pos="1560"/>
          <w:tab w:val="left" w:pos="7230"/>
        </w:tabs>
        <w:autoSpaceDE w:val="0"/>
        <w:autoSpaceDN w:val="0"/>
        <w:spacing w:after="0" w:line="240" w:lineRule="auto"/>
        <w:ind w:left="2"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2-амино-1,5-диазаспиро[4,5]дек-1-эне-5-аммоний хлориді үлгілерінің (</w:t>
      </w:r>
      <w:r w:rsidRPr="00B22086">
        <w:rPr>
          <w:rFonts w:ascii="Times New Roman" w:eastAsia="Times New Roman" w:hAnsi="Times New Roman" w:cs="Times New Roman"/>
          <w:b/>
          <w:bCs/>
          <w:i/>
          <w:iCs/>
          <w:kern w:val="0"/>
          <w:sz w:val="28"/>
          <w:szCs w:val="28"/>
          <w:lang w:val="kk-KZ"/>
          <w14:ligatures w14:val="none"/>
        </w:rPr>
        <w:t>2.9–2.12</w:t>
      </w:r>
      <w:r w:rsidRPr="00BD0177">
        <w:rPr>
          <w:rFonts w:ascii="Times New Roman" w:eastAsia="Times New Roman" w:hAnsi="Times New Roman" w:cs="Times New Roman"/>
          <w:kern w:val="0"/>
          <w:sz w:val="28"/>
          <w:szCs w:val="28"/>
          <w:lang w:val="kk-KZ"/>
          <w14:ligatures w14:val="none"/>
        </w:rPr>
        <w:t xml:space="preserve">) және гексафторфосфаттардың </w:t>
      </w:r>
      <w:r w:rsidRPr="00B22086">
        <w:rPr>
          <w:rFonts w:ascii="Times New Roman" w:eastAsia="Times New Roman" w:hAnsi="Times New Roman" w:cs="Times New Roman"/>
          <w:b/>
          <w:bCs/>
          <w:i/>
          <w:iCs/>
          <w:kern w:val="0"/>
          <w:sz w:val="28"/>
          <w:szCs w:val="28"/>
          <w:lang w:val="kk-KZ"/>
          <w14:ligatures w14:val="none"/>
        </w:rPr>
        <w:t>(2.13–2.16</w:t>
      </w:r>
      <w:r w:rsidRPr="00BD0177">
        <w:rPr>
          <w:rFonts w:ascii="Times New Roman" w:eastAsia="Times New Roman" w:hAnsi="Times New Roman" w:cs="Times New Roman"/>
          <w:kern w:val="0"/>
          <w:sz w:val="28"/>
          <w:szCs w:val="28"/>
          <w:lang w:val="kk-KZ"/>
          <w14:ligatures w14:val="none"/>
        </w:rPr>
        <w:t xml:space="preserve">) микробқа қарсы белсенділігі грам-оң </w:t>
      </w:r>
      <w:r w:rsidRPr="00BD0177">
        <w:rPr>
          <w:rFonts w:ascii="Times New Roman" w:eastAsia="Times New Roman" w:hAnsi="Times New Roman" w:cs="Times New Roman"/>
          <w:i/>
          <w:iCs/>
          <w:kern w:val="0"/>
          <w:sz w:val="28"/>
          <w:szCs w:val="28"/>
          <w:lang w:val="kk-KZ"/>
          <w14:ligatures w14:val="none"/>
        </w:rPr>
        <w:t>Staphylococcus aureus</w:t>
      </w:r>
      <w:r w:rsidRPr="00BD0177">
        <w:rPr>
          <w:rFonts w:ascii="Times New Roman" w:eastAsia="Times New Roman" w:hAnsi="Times New Roman" w:cs="Times New Roman"/>
          <w:kern w:val="0"/>
          <w:sz w:val="28"/>
          <w:szCs w:val="28"/>
          <w:lang w:val="kk-KZ"/>
          <w14:ligatures w14:val="none"/>
        </w:rPr>
        <w:t xml:space="preserve"> және </w:t>
      </w:r>
      <w:r w:rsidRPr="00BD0177">
        <w:rPr>
          <w:rFonts w:ascii="Times New Roman" w:eastAsia="Times New Roman" w:hAnsi="Times New Roman" w:cs="Times New Roman"/>
          <w:i/>
          <w:iCs/>
          <w:kern w:val="0"/>
          <w:sz w:val="28"/>
          <w:szCs w:val="28"/>
          <w:lang w:val="kk-KZ"/>
          <w14:ligatures w14:val="none"/>
        </w:rPr>
        <w:t>Bacillus subtilis</w:t>
      </w:r>
      <w:r w:rsidRPr="00BD0177">
        <w:rPr>
          <w:rFonts w:ascii="Times New Roman" w:eastAsia="Times New Roman" w:hAnsi="Times New Roman" w:cs="Times New Roman"/>
          <w:kern w:val="0"/>
          <w:sz w:val="28"/>
          <w:szCs w:val="28"/>
          <w:lang w:val="kk-KZ"/>
          <w14:ligatures w14:val="none"/>
        </w:rPr>
        <w:t xml:space="preserve"> бактерияларына, сондай-ақ грам-теріс </w:t>
      </w:r>
      <w:r w:rsidRPr="00BD0177">
        <w:rPr>
          <w:rFonts w:ascii="Times New Roman" w:eastAsia="Times New Roman" w:hAnsi="Times New Roman" w:cs="Times New Roman"/>
          <w:i/>
          <w:iCs/>
          <w:kern w:val="0"/>
          <w:sz w:val="28"/>
          <w:szCs w:val="28"/>
          <w:lang w:val="kk-KZ"/>
          <w14:ligatures w14:val="none"/>
        </w:rPr>
        <w:t>Escherichia coli</w:t>
      </w:r>
      <w:r w:rsidRPr="00BD0177">
        <w:rPr>
          <w:rFonts w:ascii="Times New Roman" w:eastAsia="Times New Roman" w:hAnsi="Times New Roman" w:cs="Times New Roman"/>
          <w:kern w:val="0"/>
          <w:sz w:val="28"/>
          <w:szCs w:val="28"/>
          <w:lang w:val="kk-KZ"/>
          <w14:ligatures w14:val="none"/>
        </w:rPr>
        <w:t xml:space="preserve"> және </w:t>
      </w:r>
      <w:r w:rsidRPr="00BD0177">
        <w:rPr>
          <w:rFonts w:ascii="Times New Roman" w:eastAsia="Times New Roman" w:hAnsi="Times New Roman" w:cs="Times New Roman"/>
          <w:i/>
          <w:iCs/>
          <w:kern w:val="0"/>
          <w:sz w:val="28"/>
          <w:szCs w:val="28"/>
          <w:lang w:val="kk-KZ"/>
          <w14:ligatures w14:val="none"/>
        </w:rPr>
        <w:t>Pseudomonas aeruginosa</w:t>
      </w:r>
      <w:r w:rsidRPr="00BD0177">
        <w:rPr>
          <w:rFonts w:ascii="Times New Roman" w:eastAsia="Times New Roman" w:hAnsi="Times New Roman" w:cs="Times New Roman"/>
          <w:kern w:val="0"/>
          <w:sz w:val="28"/>
          <w:szCs w:val="28"/>
          <w:lang w:val="kk-KZ"/>
          <w14:ligatures w14:val="none"/>
        </w:rPr>
        <w:t xml:space="preserve"> штамдарына және ашытқы</w:t>
      </w:r>
      <w:r w:rsidR="00B22086">
        <w:rPr>
          <w:rFonts w:ascii="Times New Roman" w:eastAsia="Times New Roman" w:hAnsi="Times New Roman" w:cs="Times New Roman"/>
          <w:kern w:val="0"/>
          <w:sz w:val="28"/>
          <w:szCs w:val="28"/>
          <w:lang w:val="kk-KZ"/>
          <w14:ligatures w14:val="none"/>
        </w:rPr>
        <w:t xml:space="preserve"> саңырауқұлағы</w:t>
      </w:r>
      <w:r w:rsidRPr="00BD0177">
        <w:rPr>
          <w:rFonts w:ascii="Times New Roman" w:eastAsia="Times New Roman" w:hAnsi="Times New Roman" w:cs="Times New Roman"/>
          <w:kern w:val="0"/>
          <w:sz w:val="28"/>
          <w:szCs w:val="28"/>
          <w:lang w:val="kk-KZ"/>
          <w14:ligatures w14:val="none"/>
        </w:rPr>
        <w:t xml:space="preserve"> </w:t>
      </w:r>
      <w:r w:rsidRPr="00BD0177">
        <w:rPr>
          <w:rFonts w:ascii="Times New Roman" w:eastAsia="Times New Roman" w:hAnsi="Times New Roman" w:cs="Times New Roman"/>
          <w:i/>
          <w:iCs/>
          <w:kern w:val="0"/>
          <w:sz w:val="28"/>
          <w:szCs w:val="28"/>
          <w:lang w:val="kk-KZ"/>
          <w14:ligatures w14:val="none"/>
        </w:rPr>
        <w:t>Candida albicans</w:t>
      </w:r>
      <w:r w:rsidRPr="00BD0177">
        <w:rPr>
          <w:rFonts w:ascii="Times New Roman" w:eastAsia="Times New Roman" w:hAnsi="Times New Roman" w:cs="Times New Roman"/>
          <w:kern w:val="0"/>
          <w:sz w:val="28"/>
          <w:szCs w:val="28"/>
          <w:lang w:val="kk-KZ"/>
          <w14:ligatures w14:val="none"/>
        </w:rPr>
        <w:t>-қа қарсы агар диффузиялық әдісімен (ұңғы) анықталды.</w:t>
      </w:r>
    </w:p>
    <w:p w14:paraId="4EBAC531" w14:textId="77777777" w:rsidR="00BD0177" w:rsidRPr="00BD0177" w:rsidRDefault="00BD0177" w:rsidP="00B5484D">
      <w:pPr>
        <w:widowControl w:val="0"/>
        <w:tabs>
          <w:tab w:val="left" w:pos="1560"/>
          <w:tab w:val="left" w:pos="7230"/>
        </w:tabs>
        <w:autoSpaceDE w:val="0"/>
        <w:autoSpaceDN w:val="0"/>
        <w:spacing w:after="0" w:line="240" w:lineRule="auto"/>
        <w:ind w:left="2"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Дақылдар рН мәні 7,3 ± 0,2 болатын сұйық қоректік ортада 30–35 °C температурада 18–20 сағат бойы өсірілді. Дақылдар стерильді 0,9% изотоникалық натрий хлориді ерітіндісімен 1:1000 қатынасында сұйылтылып, сынақ штамдарына сәйкес келетін селективті қоректік ортасы бар 1 мл шыны құтыларға құйылып, «қатты көгал» әдісімен қапталды. Кептіргеннен кейін агар бетінде 6,0 мм шұңқырлар жасалды, оларға сынақ үлгілерінің, гентамицин мен нистатиннің ерітінділері қосылды. Дистилденген су бақылау ретінде тең мөлшерде пайдаланылды.</w:t>
      </w:r>
    </w:p>
    <w:p w14:paraId="6E2BD046" w14:textId="61EC384A" w:rsidR="00BD0177" w:rsidRPr="00BD0177" w:rsidRDefault="00BD0177" w:rsidP="00B5484D">
      <w:pPr>
        <w:widowControl w:val="0"/>
        <w:tabs>
          <w:tab w:val="left" w:pos="1560"/>
          <w:tab w:val="left" w:pos="7230"/>
        </w:tabs>
        <w:autoSpaceDE w:val="0"/>
        <w:autoSpaceDN w:val="0"/>
        <w:spacing w:after="0" w:line="240" w:lineRule="auto"/>
        <w:ind w:left="2"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Сынақ үлгілері 1 мкг мөлшерінде талданды. Дақылдар 37°C температурада инкубацияланды, ал өсірілген дақылдар 24 сағаттан кейін саналды. Үлгілердің микробқа қарсы белсенділігі сынақ штамдарының өсуін тежеу аймақтарының диаметріне (мм) негізделіп бағаланды. Диаметрі 10 мм-ден аз ингибирлеу аймақтары және пластинадағы үздіксіз өсу бактерияға қарсы белсенділіктің жоқтығын көрсетеді деп есептелді; </w:t>
      </w:r>
      <w:r w:rsidR="0049222A">
        <w:rPr>
          <w:rFonts w:ascii="Times New Roman" w:eastAsia="Times New Roman" w:hAnsi="Times New Roman" w:cs="Times New Roman"/>
          <w:kern w:val="0"/>
          <w:sz w:val="28"/>
          <w:szCs w:val="28"/>
          <w:lang w:val="kk-KZ"/>
          <w14:ligatures w14:val="none"/>
        </w:rPr>
        <w:t xml:space="preserve">ал </w:t>
      </w:r>
      <w:r w:rsidRPr="00BD0177">
        <w:rPr>
          <w:rFonts w:ascii="Times New Roman" w:eastAsia="Times New Roman" w:hAnsi="Times New Roman" w:cs="Times New Roman"/>
          <w:kern w:val="0"/>
          <w:sz w:val="28"/>
          <w:szCs w:val="28"/>
          <w:lang w:val="kk-KZ"/>
          <w14:ligatures w14:val="none"/>
        </w:rPr>
        <w:t>10-15 мм аймақтар әлсіз белсенділікті көрсетеді деп есептелді; 15-20 мм аймақтар орташа белсенділікті көрсетеді деп есептелді; ал 20 мм-ден асатын аймақтар күшті белсенділікті көрсетеді деп есептелді. Әрбір үлгі үш параллель тәжірибеде сыналды. Статистикалық талдау орташа және стандартты қателік есептеліп, параметрлік статистикалық әдістерді қолдану арқылы жүргізілді.</w:t>
      </w:r>
    </w:p>
    <w:p w14:paraId="21E207B7" w14:textId="04C5FFEE" w:rsidR="00BD0177" w:rsidRPr="00BD0177" w:rsidRDefault="00BD0177" w:rsidP="00B5484D">
      <w:pPr>
        <w:widowControl w:val="0"/>
        <w:tabs>
          <w:tab w:val="left" w:pos="1560"/>
          <w:tab w:val="left" w:pos="7230"/>
        </w:tabs>
        <w:autoSpaceDE w:val="0"/>
        <w:autoSpaceDN w:val="0"/>
        <w:spacing w:after="0" w:line="240" w:lineRule="auto"/>
        <w:ind w:left="2" w:right="-1" w:firstLine="567"/>
        <w:jc w:val="both"/>
        <w:rPr>
          <w:rFonts w:ascii="Times New Roman" w:eastAsia="Times New Roman" w:hAnsi="Times New Roman" w:cs="Times New Roman"/>
          <w:kern w:val="0"/>
          <w:sz w:val="28"/>
          <w:szCs w:val="28"/>
          <w:lang w:val="kk-KZ"/>
          <w14:ligatures w14:val="none"/>
        </w:rPr>
      </w:pPr>
      <w:r w:rsidRPr="00BD0177">
        <w:rPr>
          <w:rFonts w:ascii="Times New Roman" w:eastAsia="Times New Roman" w:hAnsi="Times New Roman" w:cs="Times New Roman"/>
          <w:kern w:val="0"/>
          <w:sz w:val="28"/>
          <w:szCs w:val="28"/>
          <w:lang w:val="kk-KZ"/>
          <w14:ligatures w14:val="none"/>
        </w:rPr>
        <w:t xml:space="preserve">Бактерияларға арналған гентамицин және </w:t>
      </w:r>
      <w:r w:rsidR="0049222A">
        <w:rPr>
          <w:rFonts w:ascii="Times New Roman" w:eastAsia="Times New Roman" w:hAnsi="Times New Roman" w:cs="Times New Roman"/>
          <w:kern w:val="0"/>
          <w:sz w:val="28"/>
          <w:szCs w:val="28"/>
          <w:lang w:val="kk-KZ"/>
          <w14:ligatures w14:val="none"/>
        </w:rPr>
        <w:t xml:space="preserve">зеңдер </w:t>
      </w:r>
      <w:r w:rsidRPr="00BD0177">
        <w:rPr>
          <w:rFonts w:ascii="Times New Roman" w:eastAsia="Times New Roman" w:hAnsi="Times New Roman" w:cs="Times New Roman"/>
          <w:kern w:val="0"/>
          <w:sz w:val="28"/>
          <w:szCs w:val="28"/>
          <w:lang w:val="kk-KZ"/>
          <w14:ligatures w14:val="none"/>
        </w:rPr>
        <w:t>үшін нистатин эталондық агенттер ретінде пайдаланылды</w:t>
      </w:r>
      <w:r w:rsidR="0049222A">
        <w:rPr>
          <w:rFonts w:ascii="Times New Roman" w:eastAsia="Times New Roman" w:hAnsi="Times New Roman" w:cs="Times New Roman"/>
          <w:kern w:val="0"/>
          <w:sz w:val="28"/>
          <w:szCs w:val="28"/>
          <w:lang w:val="kk-KZ"/>
          <w14:ligatures w14:val="none"/>
        </w:rPr>
        <w:t>.</w:t>
      </w:r>
      <w:r w:rsidRPr="00BD0177">
        <w:rPr>
          <w:rFonts w:ascii="Times New Roman" w:eastAsia="Times New Roman" w:hAnsi="Times New Roman" w:cs="Times New Roman"/>
          <w:kern w:val="0"/>
          <w:sz w:val="28"/>
          <w:szCs w:val="28"/>
          <w:lang w:val="kk-KZ"/>
          <w14:ligatures w14:val="none"/>
        </w:rPr>
        <w:t xml:space="preserve"> </w:t>
      </w:r>
      <w:r w:rsidR="0049222A">
        <w:rPr>
          <w:rFonts w:ascii="Times New Roman" w:eastAsia="Times New Roman" w:hAnsi="Times New Roman" w:cs="Times New Roman"/>
          <w:kern w:val="0"/>
          <w:sz w:val="28"/>
          <w:szCs w:val="28"/>
          <w:lang w:val="kk-KZ"/>
          <w14:ligatures w14:val="none"/>
        </w:rPr>
        <w:t>С</w:t>
      </w:r>
      <w:r w:rsidRPr="00BD0177">
        <w:rPr>
          <w:rFonts w:ascii="Times New Roman" w:eastAsia="Times New Roman" w:hAnsi="Times New Roman" w:cs="Times New Roman"/>
          <w:kern w:val="0"/>
          <w:sz w:val="28"/>
          <w:szCs w:val="28"/>
          <w:lang w:val="kk-KZ"/>
          <w14:ligatures w14:val="none"/>
        </w:rPr>
        <w:t xml:space="preserve">ыналған үлгілердің </w:t>
      </w:r>
      <w:r w:rsidR="0049222A">
        <w:rPr>
          <w:rFonts w:ascii="Times New Roman" w:eastAsia="Times New Roman" w:hAnsi="Times New Roman" w:cs="Times New Roman"/>
          <w:kern w:val="0"/>
          <w:sz w:val="28"/>
          <w:szCs w:val="28"/>
          <w:lang w:val="kk-KZ"/>
          <w14:ligatures w14:val="none"/>
        </w:rPr>
        <w:t xml:space="preserve">биологиялық белсенділігі нәтижелер мен талқылаулар бөлімінде </w:t>
      </w:r>
      <w:r w:rsidRPr="00BD0177">
        <w:rPr>
          <w:rFonts w:ascii="Times New Roman" w:eastAsia="Times New Roman" w:hAnsi="Times New Roman" w:cs="Times New Roman"/>
          <w:kern w:val="0"/>
          <w:sz w:val="28"/>
          <w:szCs w:val="28"/>
          <w:lang w:val="kk-KZ"/>
          <w14:ligatures w14:val="none"/>
        </w:rPr>
        <w:t>көрсетілген.</w:t>
      </w:r>
    </w:p>
    <w:p w14:paraId="774EBBBD" w14:textId="4FE5EAD4" w:rsidR="00BD0177" w:rsidRPr="00B22086" w:rsidRDefault="00B22086"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О-алкилсульфонаттар </w:t>
      </w:r>
      <w:r w:rsidRPr="00B22086">
        <w:rPr>
          <w:rFonts w:ascii="Times New Roman" w:eastAsia="Times New Roman" w:hAnsi="Times New Roman" w:cs="Times New Roman"/>
          <w:b/>
          <w:bCs/>
          <w:i/>
          <w:iCs/>
          <w:kern w:val="0"/>
          <w:sz w:val="28"/>
          <w:szCs w:val="28"/>
          <w:lang w:val="kk-KZ"/>
          <w14:ligatures w14:val="none"/>
        </w:rPr>
        <w:t>2.19-2.24</w:t>
      </w:r>
      <w:r>
        <w:rPr>
          <w:rFonts w:ascii="Times New Roman" w:eastAsia="Times New Roman" w:hAnsi="Times New Roman" w:cs="Times New Roman"/>
          <w:b/>
          <w:bCs/>
          <w:i/>
          <w:iCs/>
          <w:kern w:val="0"/>
          <w:sz w:val="28"/>
          <w:szCs w:val="28"/>
          <w:lang w:val="kk-KZ"/>
          <w14:ligatures w14:val="none"/>
        </w:rPr>
        <w:t xml:space="preserve"> </w:t>
      </w:r>
      <w:r>
        <w:rPr>
          <w:rFonts w:ascii="Times New Roman" w:eastAsia="Times New Roman" w:hAnsi="Times New Roman" w:cs="Times New Roman"/>
          <w:kern w:val="0"/>
          <w:sz w:val="28"/>
          <w:szCs w:val="28"/>
          <w:lang w:val="kk-KZ"/>
          <w14:ligatures w14:val="none"/>
        </w:rPr>
        <w:t xml:space="preserve">қосылының антимикробтық биологиялық белсенділігі. </w:t>
      </w:r>
    </w:p>
    <w:p w14:paraId="69B42FB7" w14:textId="5975BA2E" w:rsidR="00B525B9" w:rsidRPr="00B525B9" w:rsidRDefault="00B525B9"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525B9">
        <w:rPr>
          <w:rFonts w:ascii="Times New Roman" w:eastAsia="Times New Roman" w:hAnsi="Times New Roman" w:cs="Times New Roman"/>
          <w:kern w:val="0"/>
          <w:sz w:val="28"/>
          <w:szCs w:val="28"/>
          <w:lang w:val="kk-KZ"/>
          <w14:ligatures w14:val="none"/>
        </w:rPr>
        <w:t xml:space="preserve">Үлгілердің антимикробтық белсенділігі минималды </w:t>
      </w:r>
      <w:r>
        <w:rPr>
          <w:rFonts w:ascii="Times New Roman" w:eastAsia="Times New Roman" w:hAnsi="Times New Roman" w:cs="Times New Roman"/>
          <w:kern w:val="0"/>
          <w:sz w:val="28"/>
          <w:szCs w:val="28"/>
          <w:lang w:val="kk-KZ"/>
          <w14:ligatures w14:val="none"/>
        </w:rPr>
        <w:t>тежегіш</w:t>
      </w:r>
      <w:r w:rsidRPr="00B525B9">
        <w:rPr>
          <w:rFonts w:ascii="Times New Roman" w:eastAsia="Times New Roman" w:hAnsi="Times New Roman" w:cs="Times New Roman"/>
          <w:kern w:val="0"/>
          <w:sz w:val="28"/>
          <w:szCs w:val="28"/>
          <w:lang w:val="kk-KZ"/>
          <w14:ligatures w14:val="none"/>
        </w:rPr>
        <w:t xml:space="preserve"> концентрацияны (М</w:t>
      </w:r>
      <w:r>
        <w:rPr>
          <w:rFonts w:ascii="Times New Roman" w:eastAsia="Times New Roman" w:hAnsi="Times New Roman" w:cs="Times New Roman"/>
          <w:kern w:val="0"/>
          <w:sz w:val="28"/>
          <w:szCs w:val="28"/>
          <w:lang w:val="kk-KZ"/>
          <w14:ligatures w14:val="none"/>
        </w:rPr>
        <w:t>Т</w:t>
      </w:r>
      <w:r w:rsidRPr="00B525B9">
        <w:rPr>
          <w:rFonts w:ascii="Times New Roman" w:eastAsia="Times New Roman" w:hAnsi="Times New Roman" w:cs="Times New Roman"/>
          <w:kern w:val="0"/>
          <w:sz w:val="28"/>
          <w:szCs w:val="28"/>
          <w:lang w:val="kk-KZ"/>
          <w14:ligatures w14:val="none"/>
        </w:rPr>
        <w:t xml:space="preserve">К) анықтай отырып, сериялық сұйылту әдісімен тест-микроорганизмдерге қатысты зерттелді. Зерттеуде факультативті анаэробты грамоң кокктар </w:t>
      </w:r>
      <w:r w:rsidRPr="00B525B9">
        <w:rPr>
          <w:rFonts w:ascii="Times New Roman" w:eastAsia="Times New Roman" w:hAnsi="Times New Roman" w:cs="Times New Roman"/>
          <w:i/>
          <w:iCs/>
          <w:kern w:val="0"/>
          <w:sz w:val="28"/>
          <w:szCs w:val="28"/>
          <w:lang w:val="kk-KZ"/>
          <w14:ligatures w14:val="none"/>
        </w:rPr>
        <w:t>Staphylococcus aureus</w:t>
      </w:r>
      <w:r w:rsidRPr="00B525B9">
        <w:rPr>
          <w:rFonts w:ascii="Times New Roman" w:eastAsia="Times New Roman" w:hAnsi="Times New Roman" w:cs="Times New Roman"/>
          <w:kern w:val="0"/>
          <w:sz w:val="28"/>
          <w:szCs w:val="28"/>
          <w:lang w:val="kk-KZ"/>
          <w14:ligatures w14:val="none"/>
        </w:rPr>
        <w:t xml:space="preserve"> ATCC 6538, аэробты грамоң спора түзуші таяқшалар </w:t>
      </w:r>
      <w:r w:rsidRPr="00B525B9">
        <w:rPr>
          <w:rFonts w:ascii="Times New Roman" w:eastAsia="Times New Roman" w:hAnsi="Times New Roman" w:cs="Times New Roman"/>
          <w:i/>
          <w:iCs/>
          <w:kern w:val="0"/>
          <w:sz w:val="28"/>
          <w:szCs w:val="28"/>
          <w:lang w:val="kk-KZ"/>
          <w14:ligatures w14:val="none"/>
        </w:rPr>
        <w:t>Bacillus subtilis</w:t>
      </w:r>
      <w:r w:rsidRPr="00B525B9">
        <w:rPr>
          <w:rFonts w:ascii="Times New Roman" w:eastAsia="Times New Roman" w:hAnsi="Times New Roman" w:cs="Times New Roman"/>
          <w:kern w:val="0"/>
          <w:sz w:val="28"/>
          <w:szCs w:val="28"/>
          <w:lang w:val="kk-KZ"/>
          <w14:ligatures w14:val="none"/>
        </w:rPr>
        <w:t xml:space="preserve"> ATCC 6633, факультативті анаэробты грам</w:t>
      </w:r>
      <w:r>
        <w:rPr>
          <w:rFonts w:ascii="Times New Roman" w:eastAsia="Times New Roman" w:hAnsi="Times New Roman" w:cs="Times New Roman"/>
          <w:kern w:val="0"/>
          <w:sz w:val="28"/>
          <w:szCs w:val="28"/>
          <w:lang w:val="kk-KZ"/>
          <w14:ligatures w14:val="none"/>
        </w:rPr>
        <w:t>м-</w:t>
      </w:r>
      <w:r w:rsidRPr="00B525B9">
        <w:rPr>
          <w:rFonts w:ascii="Times New Roman" w:eastAsia="Times New Roman" w:hAnsi="Times New Roman" w:cs="Times New Roman"/>
          <w:kern w:val="0"/>
          <w:sz w:val="28"/>
          <w:szCs w:val="28"/>
          <w:lang w:val="kk-KZ"/>
          <w14:ligatures w14:val="none"/>
        </w:rPr>
        <w:t xml:space="preserve">теріс таяқшалар </w:t>
      </w:r>
      <w:r w:rsidRPr="00B525B9">
        <w:rPr>
          <w:rFonts w:ascii="Times New Roman" w:eastAsia="Times New Roman" w:hAnsi="Times New Roman" w:cs="Times New Roman"/>
          <w:i/>
          <w:iCs/>
          <w:kern w:val="0"/>
          <w:sz w:val="28"/>
          <w:szCs w:val="28"/>
          <w:lang w:val="kk-KZ"/>
          <w14:ligatures w14:val="none"/>
        </w:rPr>
        <w:t>Escherichia coli</w:t>
      </w:r>
      <w:r w:rsidRPr="00B525B9">
        <w:rPr>
          <w:rFonts w:ascii="Times New Roman" w:eastAsia="Times New Roman" w:hAnsi="Times New Roman" w:cs="Times New Roman"/>
          <w:kern w:val="0"/>
          <w:sz w:val="28"/>
          <w:szCs w:val="28"/>
          <w:lang w:val="kk-KZ"/>
          <w14:ligatures w14:val="none"/>
        </w:rPr>
        <w:t xml:space="preserve"> ATCC 25922, аэробты грам</w:t>
      </w:r>
      <w:r>
        <w:rPr>
          <w:rFonts w:ascii="Times New Roman" w:eastAsia="Times New Roman" w:hAnsi="Times New Roman" w:cs="Times New Roman"/>
          <w:kern w:val="0"/>
          <w:sz w:val="28"/>
          <w:szCs w:val="28"/>
          <w:lang w:val="kk-KZ"/>
          <w14:ligatures w14:val="none"/>
        </w:rPr>
        <w:t>м-</w:t>
      </w:r>
      <w:r w:rsidRPr="00B525B9">
        <w:rPr>
          <w:rFonts w:ascii="Times New Roman" w:eastAsia="Times New Roman" w:hAnsi="Times New Roman" w:cs="Times New Roman"/>
          <w:kern w:val="0"/>
          <w:sz w:val="28"/>
          <w:szCs w:val="28"/>
          <w:lang w:val="kk-KZ"/>
          <w14:ligatures w14:val="none"/>
        </w:rPr>
        <w:t xml:space="preserve">теріс таяқшалар </w:t>
      </w:r>
      <w:r w:rsidRPr="00B525B9">
        <w:rPr>
          <w:rFonts w:ascii="Times New Roman" w:eastAsia="Times New Roman" w:hAnsi="Times New Roman" w:cs="Times New Roman"/>
          <w:i/>
          <w:iCs/>
          <w:kern w:val="0"/>
          <w:sz w:val="28"/>
          <w:szCs w:val="28"/>
          <w:lang w:val="kk-KZ"/>
          <w14:ligatures w14:val="none"/>
        </w:rPr>
        <w:t>Pseudomonas aeruginosa</w:t>
      </w:r>
      <w:r w:rsidRPr="00B525B9">
        <w:rPr>
          <w:rFonts w:ascii="Times New Roman" w:eastAsia="Times New Roman" w:hAnsi="Times New Roman" w:cs="Times New Roman"/>
          <w:kern w:val="0"/>
          <w:sz w:val="28"/>
          <w:szCs w:val="28"/>
          <w:lang w:val="kk-KZ"/>
          <w14:ligatures w14:val="none"/>
        </w:rPr>
        <w:t xml:space="preserve"> ATCC 27853, сондай-ақ ашытқы тәрізді саңырауқұлақ </w:t>
      </w:r>
      <w:r w:rsidRPr="00B525B9">
        <w:rPr>
          <w:rFonts w:ascii="Times New Roman" w:eastAsia="Times New Roman" w:hAnsi="Times New Roman" w:cs="Times New Roman"/>
          <w:i/>
          <w:iCs/>
          <w:kern w:val="0"/>
          <w:sz w:val="28"/>
          <w:szCs w:val="28"/>
          <w:lang w:val="kk-KZ"/>
          <w14:ligatures w14:val="none"/>
        </w:rPr>
        <w:t>Candida albicans</w:t>
      </w:r>
      <w:r w:rsidRPr="00B525B9">
        <w:rPr>
          <w:rFonts w:ascii="Times New Roman" w:eastAsia="Times New Roman" w:hAnsi="Times New Roman" w:cs="Times New Roman"/>
          <w:kern w:val="0"/>
          <w:sz w:val="28"/>
          <w:szCs w:val="28"/>
          <w:lang w:val="kk-KZ"/>
          <w14:ligatures w14:val="none"/>
        </w:rPr>
        <w:t xml:space="preserve"> ATCC 10231 пайдаланылды.</w:t>
      </w:r>
    </w:p>
    <w:p w14:paraId="0BBD1445" w14:textId="14744DA1" w:rsidR="00B525B9" w:rsidRPr="00B525B9" w:rsidRDefault="00B525B9"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525B9">
        <w:rPr>
          <w:rFonts w:ascii="Times New Roman" w:eastAsia="Times New Roman" w:hAnsi="Times New Roman" w:cs="Times New Roman"/>
          <w:kern w:val="0"/>
          <w:sz w:val="28"/>
          <w:szCs w:val="28"/>
          <w:lang w:val="kk-KZ"/>
          <w14:ligatures w14:val="none"/>
        </w:rPr>
        <w:t>Зерттеуде қолданылған микроорганизмдердің тест-штаммдары Американдық типтік мәдениеттер коллекциясынан (ATCC) алынған.</w:t>
      </w:r>
    </w:p>
    <w:p w14:paraId="22852DB5" w14:textId="313B66A7" w:rsidR="00BD0177" w:rsidRPr="00B525B9" w:rsidRDefault="00B525B9" w:rsidP="00B5484D">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525B9">
        <w:rPr>
          <w:rFonts w:ascii="Times New Roman" w:eastAsia="Times New Roman" w:hAnsi="Times New Roman" w:cs="Times New Roman"/>
          <w:kern w:val="0"/>
          <w:sz w:val="28"/>
          <w:szCs w:val="28"/>
          <w:lang w:val="kk-KZ"/>
          <w14:ligatures w14:val="none"/>
        </w:rPr>
        <w:t>Антибактериялық белсенділікті зерттеу грам</w:t>
      </w:r>
      <w:r>
        <w:rPr>
          <w:rFonts w:ascii="Times New Roman" w:eastAsia="Times New Roman" w:hAnsi="Times New Roman" w:cs="Times New Roman"/>
          <w:kern w:val="0"/>
          <w:sz w:val="28"/>
          <w:szCs w:val="28"/>
          <w:lang w:val="kk-KZ"/>
          <w14:ligatures w14:val="none"/>
        </w:rPr>
        <w:t>м-</w:t>
      </w:r>
      <w:r w:rsidRPr="00B525B9">
        <w:rPr>
          <w:rFonts w:ascii="Times New Roman" w:eastAsia="Times New Roman" w:hAnsi="Times New Roman" w:cs="Times New Roman"/>
          <w:kern w:val="0"/>
          <w:sz w:val="28"/>
          <w:szCs w:val="28"/>
          <w:lang w:val="kk-KZ"/>
          <w14:ligatures w14:val="none"/>
        </w:rPr>
        <w:t xml:space="preserve">оң бактериялар </w:t>
      </w:r>
      <w:r w:rsidRPr="00B525B9">
        <w:rPr>
          <w:rFonts w:ascii="Times New Roman" w:eastAsia="Times New Roman" w:hAnsi="Times New Roman" w:cs="Times New Roman"/>
          <w:i/>
          <w:iCs/>
          <w:kern w:val="0"/>
          <w:sz w:val="28"/>
          <w:szCs w:val="28"/>
          <w:lang w:val="kk-KZ"/>
          <w14:ligatures w14:val="none"/>
        </w:rPr>
        <w:t>Staphylococcus aureus</w:t>
      </w:r>
      <w:r w:rsidRPr="00B525B9">
        <w:rPr>
          <w:rFonts w:ascii="Times New Roman" w:eastAsia="Times New Roman" w:hAnsi="Times New Roman" w:cs="Times New Roman"/>
          <w:kern w:val="0"/>
          <w:sz w:val="28"/>
          <w:szCs w:val="28"/>
          <w:lang w:val="kk-KZ"/>
          <w14:ligatures w14:val="none"/>
        </w:rPr>
        <w:t xml:space="preserve">, </w:t>
      </w:r>
      <w:r w:rsidRPr="00B525B9">
        <w:rPr>
          <w:rFonts w:ascii="Times New Roman" w:eastAsia="Times New Roman" w:hAnsi="Times New Roman" w:cs="Times New Roman"/>
          <w:i/>
          <w:iCs/>
          <w:kern w:val="0"/>
          <w:sz w:val="28"/>
          <w:szCs w:val="28"/>
          <w:lang w:val="kk-KZ"/>
          <w14:ligatures w14:val="none"/>
        </w:rPr>
        <w:t>Bacillus subtilis</w:t>
      </w:r>
      <w:r w:rsidRPr="00B525B9">
        <w:rPr>
          <w:rFonts w:ascii="Times New Roman" w:eastAsia="Times New Roman" w:hAnsi="Times New Roman" w:cs="Times New Roman"/>
          <w:kern w:val="0"/>
          <w:sz w:val="28"/>
          <w:szCs w:val="28"/>
          <w:lang w:val="kk-KZ"/>
          <w14:ligatures w14:val="none"/>
        </w:rPr>
        <w:t xml:space="preserve"> және грам</w:t>
      </w:r>
      <w:r>
        <w:rPr>
          <w:rFonts w:ascii="Times New Roman" w:eastAsia="Times New Roman" w:hAnsi="Times New Roman" w:cs="Times New Roman"/>
          <w:kern w:val="0"/>
          <w:sz w:val="28"/>
          <w:szCs w:val="28"/>
          <w:lang w:val="kk-KZ"/>
          <w14:ligatures w14:val="none"/>
        </w:rPr>
        <w:t>м-</w:t>
      </w:r>
      <w:r w:rsidRPr="00B525B9">
        <w:rPr>
          <w:rFonts w:ascii="Times New Roman" w:eastAsia="Times New Roman" w:hAnsi="Times New Roman" w:cs="Times New Roman"/>
          <w:kern w:val="0"/>
          <w:sz w:val="28"/>
          <w:szCs w:val="28"/>
          <w:lang w:val="kk-KZ"/>
          <w14:ligatures w14:val="none"/>
        </w:rPr>
        <w:t xml:space="preserve">теріс бактерия </w:t>
      </w:r>
      <w:r w:rsidRPr="00B525B9">
        <w:rPr>
          <w:rFonts w:ascii="Times New Roman" w:eastAsia="Times New Roman" w:hAnsi="Times New Roman" w:cs="Times New Roman"/>
          <w:i/>
          <w:iCs/>
          <w:kern w:val="0"/>
          <w:sz w:val="28"/>
          <w:szCs w:val="28"/>
          <w:lang w:val="kk-KZ"/>
          <w14:ligatures w14:val="none"/>
        </w:rPr>
        <w:t>Escherichia coli</w:t>
      </w:r>
      <w:r w:rsidRPr="00B525B9">
        <w:rPr>
          <w:rFonts w:ascii="Times New Roman" w:eastAsia="Times New Roman" w:hAnsi="Times New Roman" w:cs="Times New Roman"/>
          <w:kern w:val="0"/>
          <w:sz w:val="28"/>
          <w:szCs w:val="28"/>
          <w:lang w:val="kk-KZ"/>
          <w14:ligatures w14:val="none"/>
        </w:rPr>
        <w:t xml:space="preserve"> штаммдарына қатысты жүргізілді. Антифунгалдық (антигрибтік) белсенділік ашытқы тәрізді саңырауқұлақ </w:t>
      </w:r>
      <w:r w:rsidRPr="00B525B9">
        <w:rPr>
          <w:rFonts w:ascii="Times New Roman" w:eastAsia="Times New Roman" w:hAnsi="Times New Roman" w:cs="Times New Roman"/>
          <w:i/>
          <w:iCs/>
          <w:kern w:val="0"/>
          <w:sz w:val="28"/>
          <w:szCs w:val="28"/>
          <w:lang w:val="kk-KZ"/>
          <w14:ligatures w14:val="none"/>
        </w:rPr>
        <w:t>Candida albicans</w:t>
      </w:r>
      <w:r w:rsidRPr="00B525B9">
        <w:rPr>
          <w:rFonts w:ascii="Times New Roman" w:eastAsia="Times New Roman" w:hAnsi="Times New Roman" w:cs="Times New Roman"/>
          <w:kern w:val="0"/>
          <w:sz w:val="28"/>
          <w:szCs w:val="28"/>
          <w:lang w:val="kk-KZ"/>
          <w14:ligatures w14:val="none"/>
        </w:rPr>
        <w:t>-ке қатысты диффузия агар (ұңғымалар) әдісімен бағаланды.</w:t>
      </w:r>
    </w:p>
    <w:bookmarkEnd w:id="24"/>
    <w:p w14:paraId="31F10D19" w14:textId="079045C9" w:rsidR="00B46159" w:rsidRDefault="00B46159" w:rsidP="00B5484D">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p>
    <w:p w14:paraId="768BDAC4" w14:textId="77777777" w:rsidR="00A42095" w:rsidRDefault="00A42095" w:rsidP="00B5484D">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p>
    <w:p w14:paraId="3DE22E86" w14:textId="77777777" w:rsidR="00A42095" w:rsidRDefault="00A42095" w:rsidP="00B5484D">
      <w:pPr>
        <w:tabs>
          <w:tab w:val="left" w:pos="1560"/>
          <w:tab w:val="left" w:pos="7230"/>
        </w:tabs>
        <w:spacing w:line="240" w:lineRule="auto"/>
        <w:ind w:firstLine="567"/>
        <w:jc w:val="both"/>
        <w:rPr>
          <w:rFonts w:ascii="Times New Roman" w:eastAsia="Calibri" w:hAnsi="Times New Roman" w:cs="Times New Roman"/>
          <w:kern w:val="0"/>
          <w:sz w:val="28"/>
          <w:szCs w:val="28"/>
          <w:lang w:val="kk-KZ"/>
          <w14:ligatures w14:val="none"/>
        </w:rPr>
      </w:pPr>
    </w:p>
    <w:p w14:paraId="3FB7BFD0" w14:textId="77777777" w:rsidR="00A42095" w:rsidRDefault="00A42095"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347339D5" w14:textId="68703C30" w:rsidR="00A42095" w:rsidRDefault="00A42095"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34C1E01E" w14:textId="0CBFC135" w:rsidR="00A81124" w:rsidRDefault="00A81124"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3363CDB8" w14:textId="16D7DFEB" w:rsidR="00A81124" w:rsidRDefault="00A81124"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72B5E634" w14:textId="474D3CB2" w:rsidR="00A81124" w:rsidRDefault="00A81124"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791E5067" w14:textId="1AFF7429" w:rsidR="00A81124" w:rsidRDefault="00A81124"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5517FC5F" w14:textId="14399A30" w:rsidR="00A81124" w:rsidRDefault="00A81124"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00DCD678" w14:textId="77777777" w:rsidR="00A81124" w:rsidRDefault="00A81124"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622FB589" w14:textId="77777777" w:rsidR="00A42095" w:rsidRDefault="00A42095" w:rsidP="00865593">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p>
    <w:p w14:paraId="27C29630" w14:textId="5B544154" w:rsidR="0049222A" w:rsidRDefault="00B97B3D" w:rsidP="004A23C0">
      <w:pPr>
        <w:tabs>
          <w:tab w:val="left" w:pos="1560"/>
          <w:tab w:val="left" w:pos="7230"/>
        </w:tabs>
        <w:spacing w:after="0" w:line="240" w:lineRule="auto"/>
        <w:ind w:firstLine="567"/>
        <w:rPr>
          <w:rFonts w:ascii="Times New Roman" w:eastAsia="Calibri" w:hAnsi="Times New Roman" w:cs="Times New Roman"/>
          <w:b/>
          <w:kern w:val="0"/>
          <w:sz w:val="28"/>
          <w:szCs w:val="28"/>
          <w:lang w:val="kk-KZ"/>
          <w14:ligatures w14:val="none"/>
        </w:rPr>
      </w:pPr>
      <w:r>
        <w:rPr>
          <w:rFonts w:ascii="Times New Roman" w:eastAsia="Calibri" w:hAnsi="Times New Roman" w:cs="Times New Roman"/>
          <w:b/>
          <w:kern w:val="0"/>
          <w:sz w:val="28"/>
          <w:szCs w:val="28"/>
          <w:lang w:val="kk-KZ"/>
          <w14:ligatures w14:val="none"/>
        </w:rPr>
        <w:t xml:space="preserve">3. </w:t>
      </w:r>
      <w:r w:rsidR="00D966A0" w:rsidRPr="00D966A0">
        <w:rPr>
          <w:rFonts w:ascii="Times New Roman" w:eastAsia="Calibri" w:hAnsi="Times New Roman" w:cs="Times New Roman"/>
          <w:b/>
          <w:kern w:val="0"/>
          <w:sz w:val="28"/>
          <w:szCs w:val="28"/>
          <w:lang w:val="kk-KZ"/>
          <w14:ligatures w14:val="none"/>
        </w:rPr>
        <w:t>НӘТИЖЕЛЕР МЕН ТАЛҚЫЛАУЛАР</w:t>
      </w:r>
    </w:p>
    <w:p w14:paraId="239A7C88" w14:textId="77777777" w:rsidR="00A42095" w:rsidRDefault="00A42095" w:rsidP="00A42095">
      <w:pPr>
        <w:tabs>
          <w:tab w:val="left" w:pos="1560"/>
          <w:tab w:val="left" w:pos="7230"/>
        </w:tabs>
        <w:spacing w:after="0" w:line="240" w:lineRule="auto"/>
        <w:ind w:firstLine="680"/>
        <w:rPr>
          <w:rFonts w:ascii="Times New Roman" w:eastAsia="Calibri" w:hAnsi="Times New Roman" w:cs="Times New Roman"/>
          <w:b/>
          <w:kern w:val="0"/>
          <w:sz w:val="28"/>
          <w:szCs w:val="28"/>
          <w:lang w:val="kk-KZ"/>
          <w14:ligatures w14:val="none"/>
        </w:rPr>
      </w:pPr>
    </w:p>
    <w:p w14:paraId="14565691" w14:textId="16C67C29" w:rsidR="009C1939" w:rsidRDefault="009D4BC3" w:rsidP="00C5330A">
      <w:pPr>
        <w:tabs>
          <w:tab w:val="left" w:pos="1560"/>
          <w:tab w:val="left" w:pos="7230"/>
        </w:tabs>
        <w:spacing w:after="0" w:line="240" w:lineRule="auto"/>
        <w:ind w:firstLine="567"/>
        <w:jc w:val="both"/>
        <w:rPr>
          <w:rFonts w:ascii="Times New Roman" w:eastAsia="Calibri" w:hAnsi="Times New Roman" w:cs="Times New Roman"/>
          <w:b/>
          <w:kern w:val="0"/>
          <w:sz w:val="28"/>
          <w:szCs w:val="28"/>
          <w:lang w:val="kk-KZ"/>
          <w14:ligatures w14:val="none"/>
        </w:rPr>
      </w:pPr>
      <w:r>
        <w:rPr>
          <w:rFonts w:ascii="Times New Roman" w:eastAsia="Calibri" w:hAnsi="Times New Roman" w:cs="Times New Roman"/>
          <w:b/>
          <w:kern w:val="0"/>
          <w:sz w:val="28"/>
          <w:szCs w:val="28"/>
          <w:lang w:val="kk-KZ"/>
          <w14:ligatures w14:val="none"/>
        </w:rPr>
        <w:t>3</w:t>
      </w:r>
      <w:r w:rsidR="009C1939" w:rsidRPr="009C1939">
        <w:rPr>
          <w:rFonts w:ascii="Times New Roman" w:eastAsia="Calibri" w:hAnsi="Times New Roman" w:cs="Times New Roman"/>
          <w:b/>
          <w:kern w:val="0"/>
          <w:sz w:val="28"/>
          <w:szCs w:val="28"/>
          <w:lang w:val="kk-KZ"/>
          <w14:ligatures w14:val="none"/>
        </w:rPr>
        <w:t xml:space="preserve">.1 β-Аминопропиоамидоксимдердің олардың белгілі, </w:t>
      </w:r>
      <w:r w:rsidR="0039106C">
        <w:rPr>
          <w:rFonts w:ascii="Times New Roman" w:eastAsia="Calibri" w:hAnsi="Times New Roman" w:cs="Times New Roman"/>
          <w:b/>
          <w:kern w:val="0"/>
          <w:sz w:val="28"/>
          <w:szCs w:val="28"/>
          <w:lang w:val="kk-KZ"/>
          <w14:ligatures w14:val="none"/>
        </w:rPr>
        <w:t>ө</w:t>
      </w:r>
      <w:r w:rsidR="0039106C" w:rsidRPr="0039106C">
        <w:rPr>
          <w:rFonts w:ascii="Times New Roman" w:eastAsia="Calibri" w:hAnsi="Times New Roman" w:cs="Times New Roman"/>
          <w:b/>
          <w:kern w:val="0"/>
          <w:sz w:val="28"/>
          <w:szCs w:val="28"/>
          <w:lang w:val="kk-KZ"/>
          <w14:ligatures w14:val="none"/>
        </w:rPr>
        <w:t>су әлеуеті жоғары</w:t>
      </w:r>
      <w:r w:rsidR="009C1939" w:rsidRPr="009C1939">
        <w:rPr>
          <w:rFonts w:ascii="Times New Roman" w:eastAsia="Calibri" w:hAnsi="Times New Roman" w:cs="Times New Roman"/>
          <w:b/>
          <w:kern w:val="0"/>
          <w:sz w:val="28"/>
          <w:szCs w:val="28"/>
          <w:lang w:val="kk-KZ"/>
          <w14:ligatures w14:val="none"/>
        </w:rPr>
        <w:t xml:space="preserve"> туындыларын – фармакологиялық тұрғыдан қолайлы О-толуоил-β-(морфолин-1-ил)пропиоамидоксим және 5-арил-3-[β-(пиперидин-1-ил)этил]-1,2,4-оксадиазол тұздарын алу үшін жетілдірілген синтезі</w:t>
      </w:r>
    </w:p>
    <w:p w14:paraId="59A7245B" w14:textId="07BF4197" w:rsidR="00A2786C" w:rsidRPr="00A2786C" w:rsidRDefault="00A2786C" w:rsidP="00C5330A">
      <w:pPr>
        <w:pStyle w:val="af7"/>
        <w:tabs>
          <w:tab w:val="left" w:pos="1560"/>
          <w:tab w:val="left" w:pos="7230"/>
        </w:tabs>
        <w:spacing w:before="0" w:beforeAutospacing="0" w:after="0" w:afterAutospacing="0"/>
        <w:ind w:firstLine="567"/>
        <w:jc w:val="both"/>
        <w:rPr>
          <w:sz w:val="28"/>
          <w:szCs w:val="28"/>
        </w:rPr>
      </w:pPr>
      <w:r w:rsidRPr="00A2786C">
        <w:rPr>
          <w:sz w:val="28"/>
          <w:szCs w:val="28"/>
        </w:rPr>
        <w:t>Бұған дейін Қазақстанда адам және ірі қара мал туберкулезімен, әсіресе олардың дәріге төзімді түрлерімен күресудің өзектілігі мен күрделілігіне байланысты [1</w:t>
      </w:r>
      <w:r w:rsidR="002B5DC6">
        <w:rPr>
          <w:sz w:val="28"/>
          <w:szCs w:val="28"/>
          <w:lang w:val="kk-KZ"/>
        </w:rPr>
        <w:t>3</w:t>
      </w:r>
      <w:r w:rsidR="008E33FC">
        <w:rPr>
          <w:sz w:val="28"/>
          <w:szCs w:val="28"/>
          <w:lang w:val="kk-KZ"/>
        </w:rPr>
        <w:t>4</w:t>
      </w:r>
      <w:r w:rsidRPr="00A2786C">
        <w:rPr>
          <w:sz w:val="28"/>
          <w:szCs w:val="28"/>
        </w:rPr>
        <w:t xml:space="preserve">], химия ғылымдарының докторы, профессор Л.А. Каюкова жетекшілік ететін ғылыми топта жаңа туберкулезге қарсы препараттарды іздеу белсенді түрде жүргізілген. Айтарлықтай нәтижелерге қол жеткізілді – жоғары белсенді, төмен уытты және технологиялық жағынан тиімді синтез схемалары бар </w:t>
      </w:r>
      <w:r w:rsidR="00767FAC">
        <w:rPr>
          <w:sz w:val="28"/>
          <w:szCs w:val="28"/>
          <w:lang w:val="kk-KZ"/>
        </w:rPr>
        <w:t>дәрілік заттар</w:t>
      </w:r>
      <w:r w:rsidRPr="00A2786C">
        <w:rPr>
          <w:sz w:val="28"/>
          <w:szCs w:val="28"/>
        </w:rPr>
        <w:t xml:space="preserve"> </w:t>
      </w:r>
      <w:r w:rsidR="00767FAC">
        <w:rPr>
          <w:sz w:val="28"/>
          <w:szCs w:val="28"/>
          <w:lang w:val="kk-KZ"/>
        </w:rPr>
        <w:t>алынды</w:t>
      </w:r>
      <w:r w:rsidRPr="00A2786C">
        <w:rPr>
          <w:sz w:val="28"/>
          <w:szCs w:val="28"/>
        </w:rPr>
        <w:t>. Зерттеу нәтижелері Қазақстан Республикасының патенттерімен қорғалған [</w:t>
      </w:r>
      <w:r w:rsidR="0019652D">
        <w:rPr>
          <w:sz w:val="28"/>
          <w:szCs w:val="28"/>
          <w:lang w:val="kk-KZ"/>
        </w:rPr>
        <w:t>1</w:t>
      </w:r>
      <w:r w:rsidR="008E33FC">
        <w:rPr>
          <w:sz w:val="28"/>
          <w:szCs w:val="28"/>
          <w:lang w:val="kk-KZ"/>
        </w:rPr>
        <w:t>35</w:t>
      </w:r>
      <w:r w:rsidRPr="00A2786C">
        <w:rPr>
          <w:sz w:val="28"/>
          <w:szCs w:val="28"/>
        </w:rPr>
        <w:t xml:space="preserve">, </w:t>
      </w:r>
      <w:r w:rsidR="0019652D">
        <w:rPr>
          <w:sz w:val="28"/>
          <w:szCs w:val="28"/>
          <w:lang w:val="kk-KZ"/>
        </w:rPr>
        <w:t>1</w:t>
      </w:r>
      <w:r w:rsidR="008E33FC">
        <w:rPr>
          <w:sz w:val="28"/>
          <w:szCs w:val="28"/>
          <w:lang w:val="kk-KZ"/>
        </w:rPr>
        <w:t>36</w:t>
      </w:r>
      <w:r w:rsidRPr="00A2786C">
        <w:rPr>
          <w:sz w:val="28"/>
          <w:szCs w:val="28"/>
        </w:rPr>
        <w:t>–</w:t>
      </w:r>
      <w:r w:rsidR="0019652D">
        <w:rPr>
          <w:sz w:val="28"/>
          <w:szCs w:val="28"/>
          <w:lang w:val="kk-KZ"/>
        </w:rPr>
        <w:t>1</w:t>
      </w:r>
      <w:r w:rsidR="008E33FC">
        <w:rPr>
          <w:sz w:val="28"/>
          <w:szCs w:val="28"/>
          <w:lang w:val="kk-KZ"/>
        </w:rPr>
        <w:t>39</w:t>
      </w:r>
      <w:r w:rsidRPr="00A2786C">
        <w:rPr>
          <w:sz w:val="28"/>
          <w:szCs w:val="28"/>
        </w:rPr>
        <w:t>].</w:t>
      </w:r>
    </w:p>
    <w:p w14:paraId="7C2AAA25" w14:textId="06A3BBF0" w:rsidR="00A2786C" w:rsidRPr="00A2786C" w:rsidRDefault="00A2786C" w:rsidP="00C5330A">
      <w:pPr>
        <w:pStyle w:val="af7"/>
        <w:tabs>
          <w:tab w:val="left" w:pos="1560"/>
          <w:tab w:val="left" w:pos="7230"/>
        </w:tabs>
        <w:spacing w:before="0" w:beforeAutospacing="0" w:after="0" w:afterAutospacing="0"/>
        <w:ind w:firstLine="567"/>
        <w:jc w:val="both"/>
        <w:rPr>
          <w:sz w:val="28"/>
          <w:szCs w:val="28"/>
        </w:rPr>
      </w:pPr>
      <w:r w:rsidRPr="00A2786C">
        <w:rPr>
          <w:sz w:val="28"/>
          <w:szCs w:val="28"/>
        </w:rPr>
        <w:t>β-Аминопропиоамидоксимдердің ароилдену реакцияларында тек оксим фрагментінің оттегі атомы бойынша туындылар алынған. O-ароил туындыларының дегидратациясы</w:t>
      </w:r>
      <w:r w:rsidR="00944637">
        <w:rPr>
          <w:sz w:val="28"/>
          <w:szCs w:val="28"/>
          <w:lang w:val="kk-KZ"/>
        </w:rPr>
        <w:t xml:space="preserve"> </w:t>
      </w:r>
      <w:r w:rsidR="00944637" w:rsidRPr="00944637">
        <w:rPr>
          <w:sz w:val="28"/>
          <w:szCs w:val="28"/>
        </w:rPr>
        <w:t>3,5-алынбаған</w:t>
      </w:r>
      <w:r w:rsidRPr="00A2786C">
        <w:rPr>
          <w:sz w:val="28"/>
          <w:szCs w:val="28"/>
        </w:rPr>
        <w:t xml:space="preserve"> 1,2,4-оксадиазолдардың түзілуіне алып келеді [</w:t>
      </w:r>
      <w:r w:rsidR="008E33FC">
        <w:rPr>
          <w:sz w:val="28"/>
          <w:szCs w:val="28"/>
          <w:lang w:val="kk-KZ"/>
        </w:rPr>
        <w:t>140</w:t>
      </w:r>
      <w:r w:rsidRPr="00A2786C">
        <w:rPr>
          <w:sz w:val="28"/>
          <w:szCs w:val="28"/>
        </w:rPr>
        <w:t xml:space="preserve">]. β-Аминотоптың болуы суға жақсы еритін тұздардың түзілуіне ықпал етеді. Бұл дәрілік құралдарды әзірлеуде аса маңызды, себебі </w:t>
      </w:r>
      <w:r w:rsidR="00206DF6">
        <w:rPr>
          <w:sz w:val="28"/>
          <w:szCs w:val="28"/>
          <w:lang w:val="kk-KZ"/>
        </w:rPr>
        <w:t>ауыз арқылы</w:t>
      </w:r>
      <w:r w:rsidRPr="00A2786C">
        <w:rPr>
          <w:sz w:val="28"/>
          <w:szCs w:val="28"/>
        </w:rPr>
        <w:t xml:space="preserve"> қ</w:t>
      </w:r>
      <w:r w:rsidR="00206DF6">
        <w:rPr>
          <w:sz w:val="28"/>
          <w:szCs w:val="28"/>
          <w:lang w:val="kk-KZ"/>
        </w:rPr>
        <w:t>абылдау</w:t>
      </w:r>
      <w:r w:rsidRPr="00A2786C">
        <w:rPr>
          <w:sz w:val="28"/>
          <w:szCs w:val="28"/>
        </w:rPr>
        <w:t xml:space="preserve"> көп жағдайда ең қолайлы жол болып табылады. Әсіресе дәріге төзімді және көптеген дәрілерге төзімді туберкулезді емдеу ұзақтығын ескерсек, туберкулезге қарсы препараттар үшін мұның маңызы өте жоғары.</w:t>
      </w:r>
    </w:p>
    <w:p w14:paraId="51E52485" w14:textId="16748606" w:rsidR="00F70ADE" w:rsidRDefault="00F70ADE" w:rsidP="00C5330A">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F70ADE">
        <w:rPr>
          <w:rFonts w:ascii="Times New Roman" w:eastAsia="Calibri" w:hAnsi="Times New Roman" w:cs="Times New Roman"/>
          <w:bCs/>
          <w:i/>
          <w:iCs/>
          <w:kern w:val="0"/>
          <w:sz w:val="28"/>
          <w:szCs w:val="28"/>
          <w:lang w:val="kk-KZ"/>
          <w14:ligatures w14:val="none"/>
        </w:rPr>
        <w:t>In vitro</w:t>
      </w:r>
      <w:r w:rsidRPr="00F70ADE">
        <w:rPr>
          <w:rFonts w:ascii="Times New Roman" w:eastAsia="Calibri" w:hAnsi="Times New Roman" w:cs="Times New Roman"/>
          <w:bCs/>
          <w:kern w:val="0"/>
          <w:sz w:val="28"/>
          <w:szCs w:val="28"/>
          <w:lang w:val="kk-KZ"/>
          <w14:ligatures w14:val="none"/>
        </w:rPr>
        <w:t xml:space="preserve"> жағдайында 5-орынбасқан фенил-3-(β-пиперидино)этил-1,2,4-оксадиазолдардың (</w:t>
      </w:r>
      <w:r w:rsidRPr="00203B2D">
        <w:rPr>
          <w:rFonts w:ascii="Times New Roman" w:eastAsia="Calibri" w:hAnsi="Times New Roman" w:cs="Times New Roman"/>
          <w:b/>
          <w:i/>
          <w:iCs/>
          <w:kern w:val="0"/>
          <w:sz w:val="28"/>
          <w:szCs w:val="28"/>
          <w:lang w:val="kk-KZ"/>
          <w14:ligatures w14:val="none"/>
        </w:rPr>
        <w:t>3a–c</w:t>
      </w:r>
      <w:r w:rsidRPr="00F70ADE">
        <w:rPr>
          <w:rFonts w:ascii="Times New Roman" w:eastAsia="Calibri" w:hAnsi="Times New Roman" w:cs="Times New Roman"/>
          <w:bCs/>
          <w:kern w:val="0"/>
          <w:sz w:val="28"/>
          <w:szCs w:val="28"/>
          <w:lang w:val="kk-KZ"/>
          <w14:ligatures w14:val="none"/>
        </w:rPr>
        <w:t>) және О-пара-толуоил-β-(морфолин-1-ил)пропиоамидоксимнің фармакологиялық тұрғыдан қолайлы тұздарының (</w:t>
      </w:r>
      <w:r w:rsidRPr="00203B2D">
        <w:rPr>
          <w:rFonts w:ascii="Times New Roman" w:eastAsia="Calibri" w:hAnsi="Times New Roman" w:cs="Times New Roman"/>
          <w:b/>
          <w:i/>
          <w:iCs/>
          <w:kern w:val="0"/>
          <w:sz w:val="28"/>
          <w:szCs w:val="28"/>
          <w:lang w:val="kk-KZ"/>
          <w14:ligatures w14:val="none"/>
        </w:rPr>
        <w:t>4a, c, d</w:t>
      </w:r>
      <w:r w:rsidRPr="00F70ADE">
        <w:rPr>
          <w:rFonts w:ascii="Times New Roman" w:eastAsia="Calibri" w:hAnsi="Times New Roman" w:cs="Times New Roman"/>
          <w:bCs/>
          <w:kern w:val="0"/>
          <w:sz w:val="28"/>
          <w:szCs w:val="28"/>
          <w:lang w:val="kk-KZ"/>
          <w14:ligatures w14:val="none"/>
        </w:rPr>
        <w:t xml:space="preserve">) туындыларын адам және ірі қара туберкулезінің микобактерияларында жүргізілген </w:t>
      </w:r>
      <w:r w:rsidR="00206DF6" w:rsidRPr="00206DF6">
        <w:rPr>
          <w:rFonts w:ascii="Times New Roman" w:eastAsia="Calibri" w:hAnsi="Times New Roman" w:cs="Times New Roman"/>
          <w:bCs/>
          <w:kern w:val="0"/>
          <w:sz w:val="28"/>
          <w:szCs w:val="28"/>
          <w:lang w:val="kk-KZ"/>
          <w14:ligatures w14:val="none"/>
        </w:rPr>
        <w:t>ауыз арқылы қабылдау</w:t>
      </w:r>
      <w:r w:rsidRPr="00F70ADE">
        <w:rPr>
          <w:rFonts w:ascii="Times New Roman" w:eastAsia="Calibri" w:hAnsi="Times New Roman" w:cs="Times New Roman"/>
          <w:bCs/>
          <w:kern w:val="0"/>
          <w:sz w:val="28"/>
          <w:szCs w:val="28"/>
          <w:lang w:val="kk-KZ"/>
          <w14:ligatures w14:val="none"/>
        </w:rPr>
        <w:t xml:space="preserve"> скрининг нәтижесінде қосылыстардың </w:t>
      </w:r>
      <w:r w:rsidR="00203B2D">
        <w:rPr>
          <w:rFonts w:ascii="Times New Roman" w:eastAsia="Calibri" w:hAnsi="Times New Roman" w:cs="Times New Roman"/>
          <w:bCs/>
          <w:kern w:val="0"/>
          <w:sz w:val="28"/>
          <w:szCs w:val="28"/>
          <w:lang w:val="kk-KZ"/>
          <w14:ligatures w14:val="none"/>
        </w:rPr>
        <w:t xml:space="preserve">биологиялық белсенділігі жайлы </w:t>
      </w:r>
      <w:r w:rsidR="00206DF6">
        <w:rPr>
          <w:rFonts w:ascii="Times New Roman" w:eastAsia="Calibri" w:hAnsi="Times New Roman" w:cs="Times New Roman"/>
          <w:bCs/>
          <w:kern w:val="0"/>
          <w:sz w:val="28"/>
          <w:szCs w:val="28"/>
          <w:lang w:val="kk-KZ"/>
          <w14:ligatures w14:val="none"/>
        </w:rPr>
        <w:t>мақал</w:t>
      </w:r>
      <w:r w:rsidR="00203B2D">
        <w:rPr>
          <w:rFonts w:ascii="Times New Roman" w:eastAsia="Calibri" w:hAnsi="Times New Roman" w:cs="Times New Roman"/>
          <w:bCs/>
          <w:kern w:val="0"/>
          <w:sz w:val="28"/>
          <w:szCs w:val="28"/>
          <w:lang w:val="kk-KZ"/>
          <w14:ligatures w14:val="none"/>
        </w:rPr>
        <w:t>а</w:t>
      </w:r>
      <w:r w:rsidRPr="00F70ADE">
        <w:rPr>
          <w:rFonts w:ascii="Times New Roman" w:eastAsia="Calibri" w:hAnsi="Times New Roman" w:cs="Times New Roman"/>
          <w:bCs/>
          <w:kern w:val="0"/>
          <w:sz w:val="28"/>
          <w:szCs w:val="28"/>
          <w:lang w:val="kk-KZ"/>
          <w14:ligatures w14:val="none"/>
        </w:rPr>
        <w:t xml:space="preserve"> әзірлен</w:t>
      </w:r>
      <w:r w:rsidR="00206DF6">
        <w:rPr>
          <w:rFonts w:ascii="Times New Roman" w:eastAsia="Calibri" w:hAnsi="Times New Roman" w:cs="Times New Roman"/>
          <w:bCs/>
          <w:kern w:val="0"/>
          <w:sz w:val="28"/>
          <w:szCs w:val="28"/>
          <w:lang w:val="kk-KZ"/>
          <w14:ligatures w14:val="none"/>
        </w:rPr>
        <w:t>ген</w:t>
      </w:r>
      <w:r w:rsidRPr="00F70ADE">
        <w:rPr>
          <w:rFonts w:ascii="Times New Roman" w:eastAsia="Calibri" w:hAnsi="Times New Roman" w:cs="Times New Roman"/>
          <w:bCs/>
          <w:kern w:val="0"/>
          <w:sz w:val="28"/>
          <w:szCs w:val="28"/>
          <w:lang w:val="kk-KZ"/>
          <w14:ligatures w14:val="none"/>
        </w:rPr>
        <w:t xml:space="preserve"> [</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41</w:t>
      </w:r>
      <w:r w:rsidRPr="00F70ADE">
        <w:rPr>
          <w:rFonts w:ascii="Times New Roman" w:eastAsia="Calibri" w:hAnsi="Times New Roman" w:cs="Times New Roman"/>
          <w:bCs/>
          <w:kern w:val="0"/>
          <w:sz w:val="28"/>
          <w:szCs w:val="28"/>
          <w:lang w:val="kk-KZ"/>
          <w14:ligatures w14:val="none"/>
        </w:rPr>
        <w:t>]. Бұл компоненттері қазіргі таңда көп</w:t>
      </w:r>
      <w:r w:rsidR="00203B2D">
        <w:rPr>
          <w:rFonts w:ascii="Times New Roman" w:eastAsia="Calibri" w:hAnsi="Times New Roman" w:cs="Times New Roman"/>
          <w:bCs/>
          <w:kern w:val="0"/>
          <w:sz w:val="28"/>
          <w:szCs w:val="28"/>
          <w:lang w:val="kk-KZ"/>
          <w14:ligatures w14:val="none"/>
        </w:rPr>
        <w:t xml:space="preserve"> </w:t>
      </w:r>
      <w:r w:rsidRPr="00F70ADE">
        <w:rPr>
          <w:rFonts w:ascii="Times New Roman" w:eastAsia="Calibri" w:hAnsi="Times New Roman" w:cs="Times New Roman"/>
          <w:bCs/>
          <w:kern w:val="0"/>
          <w:sz w:val="28"/>
          <w:szCs w:val="28"/>
          <w:lang w:val="kk-KZ"/>
          <w14:ligatures w14:val="none"/>
        </w:rPr>
        <w:t xml:space="preserve">дәріге төзімді туберкулезді емдеуде қолданылатын алты айлық </w:t>
      </w:r>
      <w:r w:rsidR="005B1E3D" w:rsidRPr="005B1E3D">
        <w:rPr>
          <w:rFonts w:ascii="Times New Roman" w:eastAsia="Calibri" w:hAnsi="Times New Roman" w:cs="Times New Roman"/>
          <w:bCs/>
          <w:kern w:val="0"/>
          <w:sz w:val="28"/>
          <w:szCs w:val="28"/>
          <w:lang w:val="kk-KZ"/>
          <w14:ligatures w14:val="none"/>
        </w:rPr>
        <w:t xml:space="preserve">туберкулез </w:t>
      </w:r>
      <w:r w:rsidR="005B1E3D">
        <w:rPr>
          <w:rFonts w:ascii="Times New Roman" w:eastAsia="Calibri" w:hAnsi="Times New Roman" w:cs="Times New Roman"/>
          <w:bCs/>
          <w:kern w:val="0"/>
          <w:sz w:val="28"/>
          <w:szCs w:val="28"/>
          <w:lang w:val="kk-KZ"/>
          <w14:ligatures w14:val="none"/>
        </w:rPr>
        <w:t xml:space="preserve">тәжірибесі </w:t>
      </w:r>
      <w:r w:rsidRPr="00F70ADE">
        <w:rPr>
          <w:rFonts w:ascii="Times New Roman" w:eastAsia="Calibri" w:hAnsi="Times New Roman" w:cs="Times New Roman"/>
          <w:bCs/>
          <w:kern w:val="0"/>
          <w:sz w:val="28"/>
          <w:szCs w:val="28"/>
          <w:lang w:val="kk-KZ"/>
          <w14:ligatures w14:val="none"/>
        </w:rPr>
        <w:t xml:space="preserve">емдеу режіміндегі </w:t>
      </w:r>
      <w:r w:rsidR="00203B2D">
        <w:rPr>
          <w:rFonts w:ascii="Times New Roman" w:eastAsia="Calibri" w:hAnsi="Times New Roman" w:cs="Times New Roman"/>
          <w:bCs/>
          <w:kern w:val="0"/>
          <w:sz w:val="28"/>
          <w:szCs w:val="28"/>
          <w:lang w:val="kk-KZ"/>
          <w14:ligatures w14:val="none"/>
        </w:rPr>
        <w:t>дәрілік</w:t>
      </w:r>
      <w:r w:rsidR="001934C1">
        <w:rPr>
          <w:rFonts w:ascii="Times New Roman" w:eastAsia="Calibri" w:hAnsi="Times New Roman" w:cs="Times New Roman"/>
          <w:bCs/>
          <w:kern w:val="0"/>
          <w:sz w:val="28"/>
          <w:szCs w:val="28"/>
          <w:lang w:val="kk-KZ"/>
          <w14:ligatures w14:val="none"/>
        </w:rPr>
        <w:t xml:space="preserve"> </w:t>
      </w:r>
      <w:r w:rsidR="00203B2D">
        <w:rPr>
          <w:rFonts w:ascii="Times New Roman" w:eastAsia="Calibri" w:hAnsi="Times New Roman" w:cs="Times New Roman"/>
          <w:bCs/>
          <w:kern w:val="0"/>
          <w:sz w:val="28"/>
          <w:szCs w:val="28"/>
          <w:lang w:val="kk-KZ"/>
          <w14:ligatures w14:val="none"/>
        </w:rPr>
        <w:t>затта</w:t>
      </w:r>
      <w:r w:rsidRPr="00F70ADE">
        <w:rPr>
          <w:rFonts w:ascii="Times New Roman" w:eastAsia="Calibri" w:hAnsi="Times New Roman" w:cs="Times New Roman"/>
          <w:bCs/>
          <w:kern w:val="0"/>
          <w:sz w:val="28"/>
          <w:szCs w:val="28"/>
          <w:lang w:val="kk-KZ"/>
          <w14:ligatures w14:val="none"/>
        </w:rPr>
        <w:t>рмен салыстырғанда бәсекеге қабілетті болып табылады [</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42</w:t>
      </w:r>
      <w:r w:rsidRPr="00F70ADE">
        <w:rPr>
          <w:rFonts w:ascii="Times New Roman" w:eastAsia="Calibri" w:hAnsi="Times New Roman" w:cs="Times New Roman"/>
          <w:bCs/>
          <w:kern w:val="0"/>
          <w:sz w:val="28"/>
          <w:szCs w:val="28"/>
          <w:lang w:val="kk-KZ"/>
          <w14:ligatures w14:val="none"/>
        </w:rPr>
        <w:t>].</w:t>
      </w:r>
    </w:p>
    <w:p w14:paraId="107CFA75" w14:textId="6C0DB5CA" w:rsidR="00D345DF" w:rsidRDefault="00D345DF" w:rsidP="00C5330A">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D345DF">
        <w:rPr>
          <w:rFonts w:ascii="Times New Roman" w:eastAsia="Calibri" w:hAnsi="Times New Roman" w:cs="Times New Roman"/>
          <w:bCs/>
          <w:kern w:val="0"/>
          <w:sz w:val="28"/>
          <w:szCs w:val="28"/>
          <w:lang w:val="kk-KZ"/>
          <w14:ligatures w14:val="none"/>
        </w:rPr>
        <w:t xml:space="preserve">Синтетикалық модификациялардың негізгі қосылыстары ретінде β-аминопропиоамидоксимдер таңдалды, онда β-аминопропиоамидоксимдер алты мүшелі азот құрамды гетероциклдер </w:t>
      </w:r>
      <w:r w:rsidR="00062B5D" w:rsidRPr="00062B5D">
        <w:rPr>
          <w:rFonts w:ascii="Times New Roman" w:eastAsia="Calibri" w:hAnsi="Times New Roman" w:cs="Times New Roman"/>
          <w:bCs/>
          <w:kern w:val="0"/>
          <w:sz w:val="28"/>
          <w:szCs w:val="28"/>
          <w:lang w:val="kk-KZ"/>
          <w14:ligatures w14:val="none"/>
        </w:rPr>
        <w:t>(CH</w:t>
      </w:r>
      <w:r w:rsidR="00062B5D" w:rsidRPr="00062B5D">
        <w:rPr>
          <w:rFonts w:ascii="Times New Roman" w:eastAsia="Calibri" w:hAnsi="Times New Roman" w:cs="Times New Roman"/>
          <w:bCs/>
          <w:kern w:val="0"/>
          <w:sz w:val="28"/>
          <w:szCs w:val="28"/>
          <w:vertAlign w:val="subscript"/>
          <w:lang w:val="kk-KZ"/>
          <w14:ligatures w14:val="none"/>
        </w:rPr>
        <w:t>2</w:t>
      </w:r>
      <w:r w:rsidR="00062B5D" w:rsidRPr="00062B5D">
        <w:rPr>
          <w:rFonts w:ascii="Times New Roman" w:eastAsia="Calibri" w:hAnsi="Times New Roman" w:cs="Times New Roman"/>
          <w:bCs/>
          <w:kern w:val="0"/>
          <w:sz w:val="28"/>
          <w:szCs w:val="28"/>
          <w:lang w:val="kk-KZ"/>
          <w14:ligatures w14:val="none"/>
        </w:rPr>
        <w:t xml:space="preserve">, O, S, PhN) </w:t>
      </w:r>
      <w:r w:rsidRPr="00D345DF">
        <w:rPr>
          <w:rFonts w:ascii="Times New Roman" w:eastAsia="Calibri" w:hAnsi="Times New Roman" w:cs="Times New Roman"/>
          <w:bCs/>
          <w:kern w:val="0"/>
          <w:sz w:val="28"/>
          <w:szCs w:val="28"/>
          <w:lang w:val="kk-KZ"/>
          <w14:ligatures w14:val="none"/>
        </w:rPr>
        <w:t xml:space="preserve">болып табылады және қосымша гетероатомдары болуы мүмкін. </w:t>
      </w:r>
      <w:r w:rsidR="00062B5D" w:rsidRPr="00062B5D">
        <w:rPr>
          <w:rFonts w:ascii="Times New Roman" w:eastAsia="Calibri" w:hAnsi="Times New Roman" w:cs="Times New Roman"/>
          <w:bCs/>
          <w:kern w:val="0"/>
          <w:sz w:val="28"/>
          <w:szCs w:val="28"/>
          <w:lang w:val="kk-KZ"/>
          <w14:ligatures w14:val="none"/>
        </w:rPr>
        <w:t xml:space="preserve">Бастапқы β-аминопропиоамидоксимдер </w:t>
      </w:r>
      <w:r w:rsidR="00062B5D" w:rsidRPr="00203B2D">
        <w:rPr>
          <w:rFonts w:ascii="Times New Roman" w:eastAsia="Calibri" w:hAnsi="Times New Roman" w:cs="Times New Roman"/>
          <w:b/>
          <w:i/>
          <w:iCs/>
          <w:kern w:val="0"/>
          <w:sz w:val="28"/>
          <w:szCs w:val="28"/>
          <w:lang w:val="kk-KZ"/>
          <w14:ligatures w14:val="none"/>
        </w:rPr>
        <w:t>2.1‒2.4</w:t>
      </w:r>
      <w:r w:rsidR="00062B5D" w:rsidRPr="00062B5D">
        <w:rPr>
          <w:rFonts w:ascii="Times New Roman" w:eastAsia="Calibri" w:hAnsi="Times New Roman" w:cs="Times New Roman"/>
          <w:bCs/>
          <w:kern w:val="0"/>
          <w:sz w:val="28"/>
          <w:szCs w:val="28"/>
          <w:lang w:val="kk-KZ"/>
          <w14:ligatures w14:val="none"/>
        </w:rPr>
        <w:t xml:space="preserve"> жаңа қосылыстар емес, амидоксимдерді синтездеудің классикалық әдістері мен шарттары жоғарыда </w:t>
      </w:r>
      <w:r w:rsidR="00203B2D">
        <w:rPr>
          <w:rFonts w:ascii="Times New Roman" w:eastAsia="Calibri" w:hAnsi="Times New Roman" w:cs="Times New Roman"/>
          <w:bCs/>
          <w:kern w:val="0"/>
          <w:sz w:val="28"/>
          <w:szCs w:val="28"/>
          <w:lang w:val="kk-KZ"/>
          <w14:ligatures w14:val="none"/>
        </w:rPr>
        <w:t xml:space="preserve">әдеби шолудың </w:t>
      </w:r>
      <w:r w:rsidR="00062B5D" w:rsidRPr="00062B5D">
        <w:rPr>
          <w:rFonts w:ascii="Times New Roman" w:eastAsia="Calibri" w:hAnsi="Times New Roman" w:cs="Times New Roman"/>
          <w:bCs/>
          <w:kern w:val="0"/>
          <w:sz w:val="28"/>
          <w:szCs w:val="28"/>
          <w:lang w:val="kk-KZ"/>
          <w14:ligatures w14:val="none"/>
        </w:rPr>
        <w:t>1.2 бөлімде сипатталған. Біз β-аминопропиоамидоксимдерді ресейлік ғалымдар әзірлеген жетілдірілген «</w:t>
      </w:r>
      <w:r w:rsidR="00062B5D" w:rsidRPr="00203B2D">
        <w:rPr>
          <w:rFonts w:ascii="Times New Roman" w:eastAsia="Calibri" w:hAnsi="Times New Roman" w:cs="Times New Roman"/>
          <w:bCs/>
          <w:i/>
          <w:iCs/>
          <w:kern w:val="0"/>
          <w:sz w:val="28"/>
          <w:szCs w:val="28"/>
          <w:lang w:val="kk-KZ"/>
          <w14:ligatures w14:val="none"/>
        </w:rPr>
        <w:t>one pote</w:t>
      </w:r>
      <w:r w:rsidR="00062B5D" w:rsidRPr="00062B5D">
        <w:rPr>
          <w:rFonts w:ascii="Times New Roman" w:eastAsia="Calibri" w:hAnsi="Times New Roman" w:cs="Times New Roman"/>
          <w:bCs/>
          <w:kern w:val="0"/>
          <w:sz w:val="28"/>
          <w:szCs w:val="28"/>
          <w:lang w:val="kk-KZ"/>
          <w14:ligatures w14:val="none"/>
        </w:rPr>
        <w:t xml:space="preserve">» әдісін қолдана отырып </w:t>
      </w:r>
      <w:r w:rsidR="00203B2D">
        <w:rPr>
          <w:rFonts w:ascii="Times New Roman" w:eastAsia="Calibri" w:hAnsi="Times New Roman" w:cs="Times New Roman"/>
          <w:bCs/>
          <w:kern w:val="0"/>
          <w:sz w:val="28"/>
          <w:szCs w:val="28"/>
          <w:lang w:val="kk-KZ"/>
          <w14:ligatures w14:val="none"/>
        </w:rPr>
        <w:t>синтездеп алынды</w:t>
      </w:r>
      <w:r w:rsidR="00062B5D" w:rsidRPr="00062B5D">
        <w:rPr>
          <w:rFonts w:ascii="Times New Roman" w:eastAsia="Calibri" w:hAnsi="Times New Roman" w:cs="Times New Roman"/>
          <w:bCs/>
          <w:kern w:val="0"/>
          <w:sz w:val="28"/>
          <w:szCs w:val="28"/>
          <w:lang w:val="kk-KZ"/>
          <w14:ligatures w14:val="none"/>
        </w:rPr>
        <w:t xml:space="preserve"> [1</w:t>
      </w:r>
      <w:r w:rsidR="008E33FC">
        <w:rPr>
          <w:rFonts w:ascii="Times New Roman" w:eastAsia="Calibri" w:hAnsi="Times New Roman" w:cs="Times New Roman"/>
          <w:bCs/>
          <w:kern w:val="0"/>
          <w:sz w:val="28"/>
          <w:szCs w:val="28"/>
          <w:lang w:val="kk-KZ"/>
          <w14:ligatures w14:val="none"/>
        </w:rPr>
        <w:t>4</w:t>
      </w:r>
      <w:r w:rsidR="00062B5D" w:rsidRPr="00062B5D">
        <w:rPr>
          <w:rFonts w:ascii="Times New Roman" w:eastAsia="Calibri" w:hAnsi="Times New Roman" w:cs="Times New Roman"/>
          <w:bCs/>
          <w:kern w:val="0"/>
          <w:sz w:val="28"/>
          <w:szCs w:val="28"/>
          <w:lang w:val="kk-KZ"/>
          <w14:ligatures w14:val="none"/>
        </w:rPr>
        <w:t>3].</w:t>
      </w:r>
      <w:r w:rsidR="00062B5D" w:rsidRPr="00062B5D">
        <w:t xml:space="preserve"> </w:t>
      </w:r>
      <w:r w:rsidR="00062B5D" w:rsidRPr="00062B5D">
        <w:rPr>
          <w:rFonts w:ascii="Times New Roman" w:eastAsia="Calibri" w:hAnsi="Times New Roman" w:cs="Times New Roman"/>
          <w:bCs/>
          <w:kern w:val="0"/>
          <w:sz w:val="28"/>
          <w:szCs w:val="28"/>
          <w:lang w:val="kk-KZ"/>
          <w14:ligatures w14:val="none"/>
        </w:rPr>
        <w:t>Синтез сызбасы екі кезеңнен тұрады: (1) гетероциклді аминдердің акрилонитрилмен реакциясы β-аминопропионитрилдерді түзу және β-аминопропионитрилдердің гидроксиламинмен реакциясында β-аминопропионитрилдерді дайындау.</w:t>
      </w:r>
      <w:r w:rsidR="00203B2D" w:rsidRPr="00203B2D">
        <w:t xml:space="preserve"> </w:t>
      </w:r>
      <w:r w:rsidR="00203B2D" w:rsidRPr="00203B2D">
        <w:rPr>
          <w:rFonts w:ascii="Times New Roman" w:eastAsia="Calibri" w:hAnsi="Times New Roman" w:cs="Times New Roman"/>
          <w:bCs/>
          <w:kern w:val="0"/>
          <w:sz w:val="28"/>
          <w:szCs w:val="28"/>
          <w:lang w:val="kk-KZ"/>
          <w14:ligatures w14:val="none"/>
        </w:rPr>
        <w:t>Бастапқыда β-аминопропиоамидоксимдердің синтезі β-аминопропионитрилдер</w:t>
      </w:r>
      <w:r w:rsidR="00203B2D">
        <w:rPr>
          <w:rFonts w:ascii="Times New Roman" w:eastAsia="Calibri" w:hAnsi="Times New Roman" w:cs="Times New Roman"/>
          <w:bCs/>
          <w:kern w:val="0"/>
          <w:sz w:val="28"/>
          <w:szCs w:val="28"/>
          <w:lang w:val="kk-KZ"/>
          <w14:ligatures w14:val="none"/>
        </w:rPr>
        <w:t xml:space="preserve">ді алу </w:t>
      </w:r>
      <w:r w:rsidR="00203B2D" w:rsidRPr="00203B2D">
        <w:rPr>
          <w:rFonts w:ascii="Times New Roman" w:eastAsia="Calibri" w:hAnsi="Times New Roman" w:cs="Times New Roman"/>
          <w:bCs/>
          <w:kern w:val="0"/>
          <w:sz w:val="28"/>
          <w:szCs w:val="28"/>
          <w:lang w:val="kk-KZ"/>
          <w14:ligatures w14:val="none"/>
        </w:rPr>
        <w:t>метанол</w:t>
      </w:r>
      <w:r w:rsidR="00203B2D">
        <w:rPr>
          <w:rFonts w:ascii="Times New Roman" w:eastAsia="Calibri" w:hAnsi="Times New Roman" w:cs="Times New Roman"/>
          <w:bCs/>
          <w:kern w:val="0"/>
          <w:sz w:val="28"/>
          <w:szCs w:val="28"/>
          <w:lang w:val="kk-KZ"/>
          <w14:ligatures w14:val="none"/>
        </w:rPr>
        <w:t xml:space="preserve"> еріткішінде</w:t>
      </w:r>
      <w:r w:rsidR="00203B2D" w:rsidRPr="00203B2D">
        <w:rPr>
          <w:rFonts w:ascii="Times New Roman" w:eastAsia="Calibri" w:hAnsi="Times New Roman" w:cs="Times New Roman"/>
          <w:bCs/>
          <w:kern w:val="0"/>
          <w:sz w:val="28"/>
          <w:szCs w:val="28"/>
          <w:lang w:val="kk-KZ"/>
          <w14:ligatures w14:val="none"/>
        </w:rPr>
        <w:t xml:space="preserve"> гидроксиламин гидрохлоридінің 1,5 есе артық мөлшерімен әрекеттестіру, HCl-ді натрий этоксидімен бейтараптандыру арқылы жүзеге асырылған</w:t>
      </w:r>
      <w:r w:rsidR="00203B2D">
        <w:rPr>
          <w:rFonts w:ascii="Times New Roman" w:eastAsia="Calibri" w:hAnsi="Times New Roman" w:cs="Times New Roman"/>
          <w:bCs/>
          <w:kern w:val="0"/>
          <w:sz w:val="28"/>
          <w:szCs w:val="28"/>
          <w:lang w:val="kk-KZ"/>
          <w14:ligatures w14:val="none"/>
        </w:rPr>
        <w:t xml:space="preserve"> сызбанұсқасы </w:t>
      </w:r>
      <w:r w:rsidR="00EF4AC9">
        <w:rPr>
          <w:rFonts w:ascii="Times New Roman" w:eastAsia="Calibri" w:hAnsi="Times New Roman" w:cs="Times New Roman"/>
          <w:bCs/>
          <w:kern w:val="0"/>
          <w:sz w:val="28"/>
          <w:szCs w:val="28"/>
          <w:lang w:val="kk-KZ"/>
          <w14:ligatures w14:val="none"/>
        </w:rPr>
        <w:t>төменде</w:t>
      </w:r>
      <w:r w:rsidR="00203B2D">
        <w:rPr>
          <w:rFonts w:ascii="Times New Roman" w:eastAsia="Calibri" w:hAnsi="Times New Roman" w:cs="Times New Roman"/>
          <w:bCs/>
          <w:kern w:val="0"/>
          <w:sz w:val="28"/>
          <w:szCs w:val="28"/>
          <w:lang w:val="kk-KZ"/>
          <w14:ligatures w14:val="none"/>
        </w:rPr>
        <w:t xml:space="preserve"> </w:t>
      </w:r>
      <w:r w:rsidR="00203B2D" w:rsidRPr="00203B2D">
        <w:rPr>
          <w:rFonts w:ascii="Times New Roman" w:eastAsia="Calibri" w:hAnsi="Times New Roman" w:cs="Times New Roman"/>
          <w:bCs/>
          <w:kern w:val="0"/>
          <w:sz w:val="28"/>
          <w:szCs w:val="28"/>
          <w:lang w:val="kk-KZ"/>
          <w14:ligatures w14:val="none"/>
        </w:rPr>
        <w:t>(сызба - 3.1)</w:t>
      </w:r>
      <w:r w:rsidR="00203B2D">
        <w:rPr>
          <w:rFonts w:ascii="Times New Roman" w:eastAsia="Calibri" w:hAnsi="Times New Roman" w:cs="Times New Roman"/>
          <w:bCs/>
          <w:kern w:val="0"/>
          <w:sz w:val="28"/>
          <w:szCs w:val="28"/>
          <w:lang w:val="kk-KZ"/>
          <w14:ligatures w14:val="none"/>
        </w:rPr>
        <w:t xml:space="preserve"> көрсетілген</w:t>
      </w:r>
      <w:r w:rsidR="00203B2D" w:rsidRPr="00203B2D">
        <w:rPr>
          <w:rFonts w:ascii="Times New Roman" w:eastAsia="Calibri" w:hAnsi="Times New Roman" w:cs="Times New Roman"/>
          <w:bCs/>
          <w:kern w:val="0"/>
          <w:sz w:val="28"/>
          <w:szCs w:val="28"/>
          <w:lang w:val="kk-KZ"/>
          <w14:ligatures w14:val="none"/>
        </w:rPr>
        <w:t>.</w:t>
      </w:r>
    </w:p>
    <w:p w14:paraId="2F1CA128" w14:textId="063700CC" w:rsidR="00203B2D" w:rsidRPr="00203B2D" w:rsidRDefault="00203B2D" w:rsidP="00C5330A">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203B2D">
        <w:rPr>
          <w:rFonts w:ascii="Times New Roman" w:eastAsia="Calibri" w:hAnsi="Times New Roman" w:cs="Times New Roman"/>
          <w:bCs/>
          <w:kern w:val="0"/>
          <w:sz w:val="28"/>
          <w:szCs w:val="28"/>
          <w:lang w:val="kk-KZ"/>
          <w14:ligatures w14:val="none"/>
        </w:rPr>
        <w:t xml:space="preserve">Біздің </w:t>
      </w:r>
      <w:r>
        <w:rPr>
          <w:rFonts w:ascii="Times New Roman" w:eastAsia="Calibri" w:hAnsi="Times New Roman" w:cs="Times New Roman"/>
          <w:bCs/>
          <w:kern w:val="0"/>
          <w:sz w:val="28"/>
          <w:szCs w:val="28"/>
          <w:lang w:val="kk-KZ"/>
          <w14:ligatures w14:val="none"/>
        </w:rPr>
        <w:t xml:space="preserve">зерттеу </w:t>
      </w:r>
      <w:r w:rsidRPr="00203B2D">
        <w:rPr>
          <w:rFonts w:ascii="Times New Roman" w:eastAsia="Calibri" w:hAnsi="Times New Roman" w:cs="Times New Roman"/>
          <w:bCs/>
          <w:kern w:val="0"/>
          <w:sz w:val="28"/>
          <w:szCs w:val="28"/>
          <w:lang w:val="kk-KZ"/>
          <w14:ligatures w14:val="none"/>
        </w:rPr>
        <w:t xml:space="preserve">жұмысымызда бұл синтез екі кезеңде жақсартылды. </w:t>
      </w:r>
    </w:p>
    <w:p w14:paraId="74A12B51" w14:textId="46DAACE6" w:rsidR="00203B2D" w:rsidRDefault="00203B2D" w:rsidP="00C5330A">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203B2D">
        <w:rPr>
          <w:rFonts w:ascii="Times New Roman" w:eastAsia="Calibri" w:hAnsi="Times New Roman" w:cs="Times New Roman"/>
          <w:bCs/>
          <w:kern w:val="0"/>
          <w:sz w:val="28"/>
          <w:szCs w:val="28"/>
          <w:lang w:val="kk-KZ"/>
          <w14:ligatures w14:val="none"/>
        </w:rPr>
        <w:t xml:space="preserve">1-кезең: Гидроксиламин негізін дайындау. Гидроксиламин негізі ерітіндісінің 1,2 есе артық мөлшері бөлек </w:t>
      </w:r>
      <w:r>
        <w:rPr>
          <w:rFonts w:ascii="Times New Roman" w:eastAsia="Calibri" w:hAnsi="Times New Roman" w:cs="Times New Roman"/>
          <w:bCs/>
          <w:kern w:val="0"/>
          <w:sz w:val="28"/>
          <w:szCs w:val="28"/>
          <w:lang w:val="kk-KZ"/>
          <w14:ligatures w14:val="none"/>
        </w:rPr>
        <w:t>синтездеу арқылы алынды</w:t>
      </w:r>
      <w:r w:rsidRPr="00203B2D">
        <w:rPr>
          <w:rFonts w:ascii="Times New Roman" w:eastAsia="Calibri" w:hAnsi="Times New Roman" w:cs="Times New Roman"/>
          <w:bCs/>
          <w:kern w:val="0"/>
          <w:sz w:val="28"/>
          <w:szCs w:val="28"/>
          <w:lang w:val="kk-KZ"/>
          <w14:ligatures w14:val="none"/>
        </w:rPr>
        <w:t>. Осылайша, гидроксиламин гидрохлориді мен калий гидроксиді 1,2:1,2 молярлық қатынаста колбаға салынып, араластырылды. 1 сағаттан кейін калий хлоридінің (KCl) тұнбасы пайда болды, ол сүзіліп алынды.</w:t>
      </w:r>
      <w:r w:rsidR="00364FC0">
        <w:rPr>
          <w:rFonts w:ascii="Times New Roman" w:eastAsia="Calibri" w:hAnsi="Times New Roman" w:cs="Times New Roman"/>
          <w:bCs/>
          <w:kern w:val="0"/>
          <w:sz w:val="28"/>
          <w:szCs w:val="28"/>
          <w:lang w:val="kk-KZ"/>
          <w14:ligatures w14:val="none"/>
        </w:rPr>
        <w:t xml:space="preserve"> Дайын болған гидроксиламин ерітіндісі екінші кезеңге жіберілді.</w:t>
      </w:r>
    </w:p>
    <w:p w14:paraId="47B0C43D" w14:textId="50E75AAA" w:rsidR="00203B2D" w:rsidRDefault="00203B2D" w:rsidP="00C5330A">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203B2D">
        <w:rPr>
          <w:rFonts w:ascii="Times New Roman" w:eastAsia="Calibri" w:hAnsi="Times New Roman" w:cs="Times New Roman"/>
          <w:bCs/>
          <w:kern w:val="0"/>
          <w:sz w:val="28"/>
          <w:szCs w:val="28"/>
          <w:lang w:val="kk-KZ"/>
          <w14:ligatures w14:val="none"/>
        </w:rPr>
        <w:t xml:space="preserve">2-кезең: Үш компонентті синтез жүргізу. Алынған этанолдағы гидроксиламин ерітіндісі амин мен акрилонитрил қоспасына тамшылатып қосылды. Реакция қоспасы аяқталғанша 38-40 сағат бойы араластырылды. Реакцияның барысы ЖҚХ арқылы бақыланды. Элюент этанол мен бензол 3:1 қатынасында </w:t>
      </w:r>
      <w:r>
        <w:rPr>
          <w:rFonts w:ascii="Times New Roman" w:eastAsia="Calibri" w:hAnsi="Times New Roman" w:cs="Times New Roman"/>
          <w:bCs/>
          <w:kern w:val="0"/>
          <w:sz w:val="28"/>
          <w:szCs w:val="28"/>
          <w:lang w:val="kk-KZ"/>
          <w14:ligatures w14:val="none"/>
        </w:rPr>
        <w:t>қолданылды</w:t>
      </w:r>
      <w:r w:rsidRPr="00203B2D">
        <w:rPr>
          <w:rFonts w:ascii="Times New Roman" w:eastAsia="Calibri" w:hAnsi="Times New Roman" w:cs="Times New Roman"/>
          <w:bCs/>
          <w:kern w:val="0"/>
          <w:sz w:val="28"/>
          <w:szCs w:val="28"/>
          <w:lang w:val="kk-KZ"/>
          <w14:ligatures w14:val="none"/>
        </w:rPr>
        <w:t>. Физикалық-химиялық сипаттамалары (шығымдылық, балқу температурасы, есептелген R</w:t>
      </w:r>
      <w:r w:rsidRPr="00203B2D">
        <w:rPr>
          <w:rFonts w:ascii="Times New Roman" w:eastAsia="Calibri" w:hAnsi="Times New Roman" w:cs="Times New Roman"/>
          <w:bCs/>
          <w:i/>
          <w:iCs/>
          <w:kern w:val="0"/>
          <w:sz w:val="28"/>
          <w:szCs w:val="28"/>
          <w:lang w:val="kk-KZ"/>
          <w14:ligatures w14:val="none"/>
        </w:rPr>
        <w:t>f</w:t>
      </w:r>
      <w:r w:rsidRPr="00203B2D">
        <w:rPr>
          <w:rFonts w:ascii="Times New Roman" w:eastAsia="Calibri" w:hAnsi="Times New Roman" w:cs="Times New Roman"/>
          <w:bCs/>
          <w:kern w:val="0"/>
          <w:sz w:val="28"/>
          <w:szCs w:val="28"/>
          <w:lang w:val="kk-KZ"/>
          <w14:ligatures w14:val="none"/>
        </w:rPr>
        <w:t xml:space="preserve"> мәндері) 3.1 кестеде келтірілген. Амидоксимнің түзілуі ИҚ спектрінде 1670 см⁻¹ кезінде νC=N сипаттамалық жұтылу жолағының болуымен көрсетіледі.</w:t>
      </w:r>
    </w:p>
    <w:p w14:paraId="232E7C99" w14:textId="77777777" w:rsidR="00203B2D" w:rsidRPr="000C7AA3" w:rsidRDefault="00203B2D"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p>
    <w:p w14:paraId="50ED48E9" w14:textId="3C0D6B25" w:rsidR="00B36EC0" w:rsidRPr="00B36EC0" w:rsidRDefault="00EB7AD4" w:rsidP="00865593">
      <w:pPr>
        <w:tabs>
          <w:tab w:val="left" w:pos="1560"/>
          <w:tab w:val="left" w:pos="7230"/>
        </w:tabs>
        <w:spacing w:after="0" w:line="259" w:lineRule="auto"/>
        <w:jc w:val="both"/>
        <w:rPr>
          <w:rFonts w:ascii="Times New Roman" w:eastAsia="Calibri" w:hAnsi="Times New Roman" w:cs="Times New Roman"/>
          <w:bCs/>
          <w:kern w:val="0"/>
          <w:sz w:val="28"/>
          <w:szCs w:val="28"/>
          <w:lang w:val="en-US"/>
          <w14:ligatures w14:val="none"/>
        </w:rPr>
      </w:pPr>
      <w:r>
        <w:object w:dxaOrig="10248" w:dyaOrig="2940" w14:anchorId="2F9D6350">
          <v:shape id="_x0000_i1055" type="#_x0000_t75" style="width:481.5pt;height:137.25pt" o:ole="">
            <v:imagedata r:id="rId326" o:title=""/>
          </v:shape>
          <o:OLEObject Type="Embed" ProgID="ChemDraw.Document.6.0" ShapeID="_x0000_i1055" DrawAspect="Content" ObjectID="_1838558023" r:id="rId327"/>
        </w:object>
      </w:r>
    </w:p>
    <w:p w14:paraId="10D9F652" w14:textId="77777777" w:rsidR="003718AB" w:rsidRDefault="003718AB" w:rsidP="00865593">
      <w:pPr>
        <w:tabs>
          <w:tab w:val="left" w:pos="1560"/>
          <w:tab w:val="left" w:pos="7230"/>
        </w:tabs>
        <w:spacing w:line="259" w:lineRule="auto"/>
        <w:ind w:firstLine="720"/>
        <w:jc w:val="center"/>
        <w:rPr>
          <w:rFonts w:ascii="Times New Roman" w:eastAsia="Calibri" w:hAnsi="Times New Roman" w:cs="Times New Roman"/>
          <w:bCs/>
          <w:kern w:val="0"/>
          <w:sz w:val="28"/>
          <w:szCs w:val="28"/>
          <w:lang w:val="kk-KZ"/>
          <w14:ligatures w14:val="none"/>
        </w:rPr>
      </w:pPr>
    </w:p>
    <w:p w14:paraId="7AA088E6" w14:textId="78A83BC7" w:rsidR="00206DF6" w:rsidRDefault="003718AB" w:rsidP="00A42095">
      <w:pPr>
        <w:tabs>
          <w:tab w:val="left" w:pos="1560"/>
          <w:tab w:val="left" w:pos="7230"/>
        </w:tabs>
        <w:spacing w:line="259" w:lineRule="auto"/>
        <w:ind w:firstLine="720"/>
        <w:jc w:val="center"/>
        <w:rPr>
          <w:rFonts w:ascii="Times New Roman" w:eastAsia="Calibri" w:hAnsi="Times New Roman" w:cs="Times New Roman"/>
          <w:bCs/>
          <w:kern w:val="0"/>
          <w:sz w:val="28"/>
          <w:szCs w:val="28"/>
          <w:lang w:val="kk-KZ"/>
          <w14:ligatures w14:val="none"/>
        </w:rPr>
      </w:pPr>
      <w:bookmarkStart w:id="31" w:name="_Hlk216378376"/>
      <w:r>
        <w:rPr>
          <w:rFonts w:ascii="Times New Roman" w:eastAsia="Calibri" w:hAnsi="Times New Roman" w:cs="Times New Roman"/>
          <w:bCs/>
          <w:kern w:val="0"/>
          <w:sz w:val="28"/>
          <w:szCs w:val="28"/>
          <w:lang w:val="kk-KZ"/>
          <w14:ligatures w14:val="none"/>
        </w:rPr>
        <w:t>Сызба</w:t>
      </w:r>
      <w:r w:rsidR="00B36EC0" w:rsidRPr="00B36EC0">
        <w:rPr>
          <w:rFonts w:ascii="Times New Roman" w:eastAsia="Calibri" w:hAnsi="Times New Roman" w:cs="Times New Roman"/>
          <w:bCs/>
          <w:kern w:val="0"/>
          <w:sz w:val="28"/>
          <w:szCs w:val="28"/>
          <w:lang w:val="kk-KZ"/>
          <w14:ligatures w14:val="none"/>
        </w:rPr>
        <w:t xml:space="preserve"> </w:t>
      </w:r>
      <w:r w:rsidR="00C80651">
        <w:rPr>
          <w:rFonts w:ascii="Times New Roman" w:eastAsia="Calibri" w:hAnsi="Times New Roman" w:cs="Times New Roman"/>
          <w:bCs/>
          <w:kern w:val="0"/>
          <w:sz w:val="28"/>
          <w:szCs w:val="28"/>
          <w:lang w:val="kk-KZ"/>
          <w14:ligatures w14:val="none"/>
        </w:rPr>
        <w:t>3</w:t>
      </w:r>
      <w:r w:rsidR="00B36EC0" w:rsidRPr="00B36EC0">
        <w:rPr>
          <w:rFonts w:ascii="Times New Roman" w:eastAsia="Calibri" w:hAnsi="Times New Roman" w:cs="Times New Roman"/>
          <w:bCs/>
          <w:kern w:val="0"/>
          <w:sz w:val="28"/>
          <w:szCs w:val="28"/>
          <w:lang w:val="kk-KZ"/>
          <w14:ligatures w14:val="none"/>
        </w:rPr>
        <w:t>.1 - β- аминопропиоамидоксимдерд</w:t>
      </w:r>
      <w:r w:rsidR="00EB7AD4">
        <w:rPr>
          <w:rFonts w:ascii="Times New Roman" w:eastAsia="Calibri" w:hAnsi="Times New Roman" w:cs="Times New Roman"/>
          <w:bCs/>
          <w:kern w:val="0"/>
          <w:sz w:val="28"/>
          <w:szCs w:val="28"/>
          <w:lang w:val="kk-KZ"/>
          <w14:ligatures w14:val="none"/>
        </w:rPr>
        <w:t>ен</w:t>
      </w:r>
      <w:r w:rsidR="00B36EC0" w:rsidRPr="00B36EC0">
        <w:rPr>
          <w:rFonts w:ascii="Times New Roman" w:eastAsia="Calibri" w:hAnsi="Times New Roman" w:cs="Times New Roman"/>
          <w:bCs/>
          <w:kern w:val="0"/>
          <w:sz w:val="28"/>
          <w:szCs w:val="28"/>
          <w:lang w:val="kk-KZ"/>
          <w14:ligatures w14:val="none"/>
        </w:rPr>
        <w:t xml:space="preserve"> </w:t>
      </w:r>
      <w:r w:rsidR="00EB7AD4" w:rsidRPr="00EB7AD4">
        <w:rPr>
          <w:rFonts w:ascii="Times New Roman" w:eastAsia="Calibri" w:hAnsi="Times New Roman" w:cs="Times New Roman"/>
          <w:bCs/>
          <w:kern w:val="0"/>
          <w:sz w:val="28"/>
          <w:szCs w:val="28"/>
          <w:lang w:val="kk-KZ"/>
          <w14:ligatures w14:val="none"/>
        </w:rPr>
        <w:t>5-арил-3-[β-(пиперидин-1-ил)этил]-1,2,4-оксадиазолдарды</w:t>
      </w:r>
      <w:r w:rsidR="00062B5D">
        <w:rPr>
          <w:rFonts w:ascii="Times New Roman" w:eastAsia="Calibri" w:hAnsi="Times New Roman" w:cs="Times New Roman"/>
          <w:bCs/>
          <w:kern w:val="0"/>
          <w:sz w:val="28"/>
          <w:szCs w:val="28"/>
          <w:lang w:val="kk-KZ"/>
          <w14:ligatures w14:val="none"/>
        </w:rPr>
        <w:t xml:space="preserve"> бастапқыдағы </w:t>
      </w:r>
      <w:r w:rsidR="00203B2D">
        <w:rPr>
          <w:rFonts w:ascii="Times New Roman" w:eastAsia="Calibri" w:hAnsi="Times New Roman" w:cs="Times New Roman"/>
          <w:bCs/>
          <w:kern w:val="0"/>
          <w:sz w:val="28"/>
          <w:szCs w:val="28"/>
          <w:lang w:val="kk-KZ"/>
          <w14:ligatures w14:val="none"/>
        </w:rPr>
        <w:t>синтездеу жолы</w:t>
      </w:r>
    </w:p>
    <w:bookmarkEnd w:id="31"/>
    <w:p w14:paraId="18343521" w14:textId="5682EA88" w:rsidR="001B5E83" w:rsidRPr="0032246F" w:rsidRDefault="00F80AC6" w:rsidP="00865593">
      <w:pPr>
        <w:tabs>
          <w:tab w:val="left" w:pos="1560"/>
          <w:tab w:val="left" w:pos="7230"/>
        </w:tabs>
        <w:spacing w:line="259" w:lineRule="auto"/>
        <w:jc w:val="both"/>
        <w:rPr>
          <w:rFonts w:ascii="Times New Roman" w:eastAsia="Calibri" w:hAnsi="Times New Roman" w:cs="Times New Roman"/>
          <w:bCs/>
          <w:kern w:val="0"/>
          <w:sz w:val="28"/>
          <w:szCs w:val="28"/>
          <w:lang w:val="kk-KZ"/>
          <w14:ligatures w14:val="none"/>
        </w:rPr>
      </w:pPr>
      <w:r w:rsidRPr="00372618">
        <w:rPr>
          <w:rFonts w:ascii="Times New Roman" w:eastAsia="Calibri" w:hAnsi="Times New Roman" w:cs="Times New Roman"/>
          <w:bCs/>
          <w:kern w:val="0"/>
          <w:sz w:val="28"/>
          <w:szCs w:val="28"/>
          <w:lang w:val="ru-RU"/>
          <w14:ligatures w14:val="none"/>
        </w:rPr>
        <w:object w:dxaOrig="9422" w:dyaOrig="1778" w14:anchorId="4AC851B0">
          <v:shape id="_x0000_i1056" type="#_x0000_t75" style="width:483pt;height:99pt" o:ole="">
            <v:imagedata r:id="rId328" o:title=""/>
          </v:shape>
          <o:OLEObject Type="Embed" ProgID="ChemDraw.Document.6.0" ShapeID="_x0000_i1056" DrawAspect="Content" ObjectID="_1838558024" r:id="rId329"/>
        </w:object>
      </w:r>
    </w:p>
    <w:p w14:paraId="7EC4F480" w14:textId="77777777" w:rsidR="001B5E83" w:rsidRPr="00EC5274" w:rsidRDefault="001B5E83" w:rsidP="00865593">
      <w:pPr>
        <w:tabs>
          <w:tab w:val="left" w:pos="1560"/>
          <w:tab w:val="left" w:pos="7230"/>
        </w:tabs>
        <w:spacing w:line="259" w:lineRule="auto"/>
        <w:jc w:val="center"/>
        <w:rPr>
          <w:rFonts w:ascii="Times New Roman" w:eastAsia="Calibri" w:hAnsi="Times New Roman" w:cs="Times New Roman"/>
          <w:kern w:val="0"/>
          <w:sz w:val="28"/>
          <w:szCs w:val="28"/>
          <w:lang w:val="kk-KZ"/>
          <w14:ligatures w14:val="none"/>
        </w:rPr>
      </w:pPr>
      <w:r w:rsidRPr="00EC5274">
        <w:rPr>
          <w:rFonts w:ascii="Times New Roman" w:eastAsia="Calibri" w:hAnsi="Times New Roman" w:cs="Times New Roman"/>
          <w:kern w:val="0"/>
          <w:sz w:val="28"/>
          <w:szCs w:val="28"/>
          <w:lang w:val="kk-KZ"/>
          <w14:ligatures w14:val="none"/>
        </w:rPr>
        <w:t>X=СH</w:t>
      </w:r>
      <w:r w:rsidRPr="00F57116">
        <w:rPr>
          <w:rFonts w:ascii="Times New Roman" w:eastAsia="Calibri" w:hAnsi="Times New Roman" w:cs="Times New Roman"/>
          <w:kern w:val="0"/>
          <w:sz w:val="28"/>
          <w:szCs w:val="28"/>
          <w:vertAlign w:val="subscript"/>
          <w:lang w:val="kk-KZ"/>
          <w14:ligatures w14:val="none"/>
        </w:rPr>
        <w:t>2</w:t>
      </w:r>
      <w:r w:rsidRPr="00EC5274">
        <w:rPr>
          <w:rFonts w:ascii="Times New Roman" w:eastAsia="Calibri" w:hAnsi="Times New Roman" w:cs="Times New Roman"/>
          <w:kern w:val="0"/>
          <w:sz w:val="28"/>
          <w:szCs w:val="28"/>
          <w:lang w:val="kk-KZ"/>
          <w14:ligatures w14:val="none"/>
        </w:rPr>
        <w:t xml:space="preserve"> (</w:t>
      </w:r>
      <w:r w:rsidRPr="006A1549">
        <w:rPr>
          <w:rFonts w:ascii="Times New Roman" w:eastAsia="Calibri" w:hAnsi="Times New Roman" w:cs="Times New Roman"/>
          <w:b/>
          <w:bCs/>
          <w:kern w:val="0"/>
          <w:sz w:val="28"/>
          <w:szCs w:val="28"/>
          <w:lang w:val="kk-KZ"/>
          <w14:ligatures w14:val="none"/>
        </w:rPr>
        <w:t>2.1</w:t>
      </w:r>
      <w:r w:rsidRPr="00EC5274">
        <w:rPr>
          <w:rFonts w:ascii="Times New Roman" w:eastAsia="Calibri" w:hAnsi="Times New Roman" w:cs="Times New Roman"/>
          <w:kern w:val="0"/>
          <w:sz w:val="28"/>
          <w:szCs w:val="28"/>
          <w:lang w:val="kk-KZ"/>
          <w14:ligatures w14:val="none"/>
        </w:rPr>
        <w:t>), O (</w:t>
      </w:r>
      <w:r w:rsidRPr="006A1549">
        <w:rPr>
          <w:rFonts w:ascii="Times New Roman" w:eastAsia="Calibri" w:hAnsi="Times New Roman" w:cs="Times New Roman"/>
          <w:b/>
          <w:bCs/>
          <w:kern w:val="0"/>
          <w:sz w:val="28"/>
          <w:szCs w:val="28"/>
          <w:lang w:val="kk-KZ"/>
          <w14:ligatures w14:val="none"/>
        </w:rPr>
        <w:t>2.2</w:t>
      </w:r>
      <w:r w:rsidRPr="00EC5274">
        <w:rPr>
          <w:rFonts w:ascii="Times New Roman" w:eastAsia="Calibri" w:hAnsi="Times New Roman" w:cs="Times New Roman"/>
          <w:kern w:val="0"/>
          <w:sz w:val="28"/>
          <w:szCs w:val="28"/>
          <w:lang w:val="kk-KZ"/>
          <w14:ligatures w14:val="none"/>
        </w:rPr>
        <w:t>), S (</w:t>
      </w:r>
      <w:r w:rsidRPr="006A1549">
        <w:rPr>
          <w:rFonts w:ascii="Times New Roman" w:eastAsia="Calibri" w:hAnsi="Times New Roman" w:cs="Times New Roman"/>
          <w:b/>
          <w:bCs/>
          <w:kern w:val="0"/>
          <w:sz w:val="28"/>
          <w:szCs w:val="28"/>
          <w:lang w:val="kk-KZ"/>
          <w14:ligatures w14:val="none"/>
        </w:rPr>
        <w:t>2.3</w:t>
      </w:r>
      <w:r w:rsidRPr="00EC5274">
        <w:rPr>
          <w:rFonts w:ascii="Times New Roman" w:eastAsia="Calibri" w:hAnsi="Times New Roman" w:cs="Times New Roman"/>
          <w:kern w:val="0"/>
          <w:sz w:val="28"/>
          <w:szCs w:val="28"/>
          <w:lang w:val="kk-KZ"/>
          <w14:ligatures w14:val="none"/>
        </w:rPr>
        <w:t>), PhN (</w:t>
      </w:r>
      <w:r w:rsidRPr="006A1549">
        <w:rPr>
          <w:rFonts w:ascii="Times New Roman" w:eastAsia="Calibri" w:hAnsi="Times New Roman" w:cs="Times New Roman"/>
          <w:b/>
          <w:bCs/>
          <w:kern w:val="0"/>
          <w:sz w:val="28"/>
          <w:szCs w:val="28"/>
          <w:lang w:val="kk-KZ"/>
          <w14:ligatures w14:val="none"/>
        </w:rPr>
        <w:t>2.4</w:t>
      </w:r>
      <w:r w:rsidRPr="00EC5274">
        <w:rPr>
          <w:rFonts w:ascii="Times New Roman" w:eastAsia="Calibri" w:hAnsi="Times New Roman" w:cs="Times New Roman"/>
          <w:kern w:val="0"/>
          <w:sz w:val="28"/>
          <w:szCs w:val="28"/>
          <w:lang w:val="kk-KZ"/>
          <w14:ligatures w14:val="none"/>
        </w:rPr>
        <w:t>).</w:t>
      </w:r>
    </w:p>
    <w:p w14:paraId="3356475B" w14:textId="792C7A30" w:rsidR="001B5E83" w:rsidRDefault="00E25D4A" w:rsidP="00865593">
      <w:pPr>
        <w:tabs>
          <w:tab w:val="left" w:pos="1560"/>
          <w:tab w:val="left" w:pos="7230"/>
        </w:tabs>
        <w:spacing w:line="259" w:lineRule="auto"/>
        <w:ind w:firstLine="720"/>
        <w:jc w:val="center"/>
        <w:rPr>
          <w:rFonts w:ascii="Times New Roman" w:eastAsia="Calibri" w:hAnsi="Times New Roman" w:cs="Times New Roman"/>
          <w:bCs/>
          <w:kern w:val="0"/>
          <w:sz w:val="28"/>
          <w:szCs w:val="28"/>
          <w:lang w:val="kk-KZ"/>
          <w14:ligatures w14:val="none"/>
        </w:rPr>
      </w:pPr>
      <w:r w:rsidRPr="00E25D4A">
        <w:rPr>
          <w:rFonts w:ascii="Times New Roman" w:eastAsia="Calibri" w:hAnsi="Times New Roman" w:cs="Times New Roman"/>
          <w:bCs/>
          <w:kern w:val="0"/>
          <w:sz w:val="28"/>
          <w:szCs w:val="28"/>
          <w:lang w:val="kk-KZ"/>
          <w14:ligatures w14:val="none"/>
        </w:rPr>
        <w:t xml:space="preserve">Сызба </w:t>
      </w:r>
      <w:r w:rsidR="00C80651">
        <w:rPr>
          <w:rFonts w:ascii="Times New Roman" w:eastAsia="Calibri" w:hAnsi="Times New Roman" w:cs="Times New Roman"/>
          <w:bCs/>
          <w:kern w:val="0"/>
          <w:sz w:val="28"/>
          <w:szCs w:val="28"/>
          <w:lang w:val="kk-KZ"/>
          <w14:ligatures w14:val="none"/>
        </w:rPr>
        <w:t>3</w:t>
      </w:r>
      <w:r w:rsidRPr="00E25D4A">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2</w:t>
      </w:r>
      <w:r w:rsidRPr="00E25D4A">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w:t>
      </w:r>
      <w:r w:rsidRPr="00E25D4A">
        <w:rPr>
          <w:rFonts w:ascii="Times New Roman" w:eastAsia="Calibri" w:hAnsi="Times New Roman" w:cs="Times New Roman"/>
          <w:bCs/>
          <w:kern w:val="0"/>
          <w:sz w:val="28"/>
          <w:szCs w:val="28"/>
          <w:lang w:val="kk-KZ"/>
          <w14:ligatures w14:val="none"/>
        </w:rPr>
        <w:t xml:space="preserve"> β</w:t>
      </w:r>
      <w:r>
        <w:rPr>
          <w:rFonts w:ascii="Times New Roman" w:eastAsia="Calibri" w:hAnsi="Times New Roman" w:cs="Times New Roman"/>
          <w:bCs/>
          <w:kern w:val="0"/>
          <w:sz w:val="28"/>
          <w:szCs w:val="28"/>
          <w:lang w:val="kk-KZ"/>
          <w14:ligatures w14:val="none"/>
        </w:rPr>
        <w:t xml:space="preserve"> –</w:t>
      </w:r>
      <w:r w:rsidRPr="00E25D4A">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А</w:t>
      </w:r>
      <w:r w:rsidRPr="00E25D4A">
        <w:rPr>
          <w:rFonts w:ascii="Times New Roman" w:eastAsia="Calibri" w:hAnsi="Times New Roman" w:cs="Times New Roman"/>
          <w:bCs/>
          <w:kern w:val="0"/>
          <w:sz w:val="28"/>
          <w:szCs w:val="28"/>
          <w:lang w:val="kk-KZ"/>
          <w14:ligatures w14:val="none"/>
        </w:rPr>
        <w:t>минопропиоамидоксимде</w:t>
      </w:r>
      <w:r>
        <w:rPr>
          <w:rFonts w:ascii="Times New Roman" w:eastAsia="Calibri" w:hAnsi="Times New Roman" w:cs="Times New Roman"/>
          <w:bCs/>
          <w:kern w:val="0"/>
          <w:sz w:val="28"/>
          <w:szCs w:val="28"/>
          <w:lang w:val="kk-KZ"/>
          <w14:ligatures w14:val="none"/>
        </w:rPr>
        <w:t>рді синтездеу</w:t>
      </w:r>
      <w:r w:rsidR="00062B5D">
        <w:rPr>
          <w:rFonts w:ascii="Times New Roman" w:eastAsia="Calibri" w:hAnsi="Times New Roman" w:cs="Times New Roman"/>
          <w:bCs/>
          <w:kern w:val="0"/>
          <w:sz w:val="28"/>
          <w:szCs w:val="28"/>
          <w:lang w:val="kk-KZ"/>
          <w14:ligatures w14:val="none"/>
        </w:rPr>
        <w:t>дің жетілдірілген</w:t>
      </w:r>
      <w:r>
        <w:rPr>
          <w:rFonts w:ascii="Times New Roman" w:eastAsia="Calibri" w:hAnsi="Times New Roman" w:cs="Times New Roman"/>
          <w:bCs/>
          <w:kern w:val="0"/>
          <w:sz w:val="28"/>
          <w:szCs w:val="28"/>
          <w:lang w:val="kk-KZ"/>
          <w14:ligatures w14:val="none"/>
        </w:rPr>
        <w:t xml:space="preserve"> </w:t>
      </w:r>
      <w:r w:rsidR="003B1280">
        <w:rPr>
          <w:rFonts w:ascii="Times New Roman" w:eastAsia="Calibri" w:hAnsi="Times New Roman" w:cs="Times New Roman"/>
          <w:bCs/>
          <w:kern w:val="0"/>
          <w:sz w:val="28"/>
          <w:szCs w:val="28"/>
          <w:lang w:val="kk-KZ"/>
          <w14:ligatures w14:val="none"/>
        </w:rPr>
        <w:t>жолы</w:t>
      </w:r>
    </w:p>
    <w:p w14:paraId="19EA652E" w14:textId="77777777" w:rsidR="0002541F" w:rsidRPr="00E25D4A" w:rsidRDefault="0002541F" w:rsidP="00865593">
      <w:pPr>
        <w:tabs>
          <w:tab w:val="left" w:pos="1560"/>
          <w:tab w:val="left" w:pos="7230"/>
        </w:tabs>
        <w:spacing w:line="259" w:lineRule="auto"/>
        <w:jc w:val="both"/>
        <w:rPr>
          <w:rFonts w:ascii="Times New Roman" w:eastAsia="Calibri" w:hAnsi="Times New Roman" w:cs="Times New Roman"/>
          <w:bCs/>
          <w:kern w:val="0"/>
          <w:sz w:val="28"/>
          <w:szCs w:val="28"/>
          <w:lang w:val="kk-KZ"/>
          <w14:ligatures w14:val="none"/>
        </w:rPr>
      </w:pPr>
    </w:p>
    <w:p w14:paraId="7B576AAE" w14:textId="051219AA" w:rsidR="00F70ADE" w:rsidRDefault="00A06FBC" w:rsidP="00865593">
      <w:pPr>
        <w:tabs>
          <w:tab w:val="left" w:pos="1560"/>
          <w:tab w:val="left" w:pos="7230"/>
        </w:tabs>
        <w:spacing w:line="259" w:lineRule="auto"/>
        <w:ind w:firstLine="720"/>
        <w:jc w:val="center"/>
        <w:rPr>
          <w:rFonts w:ascii="Times New Roman" w:hAnsi="Times New Roman" w:cs="Times New Roman"/>
          <w:color w:val="000000" w:themeColor="text1"/>
          <w:sz w:val="28"/>
          <w:szCs w:val="28"/>
          <w:lang w:val="kk-KZ"/>
        </w:rPr>
      </w:pPr>
      <w:r w:rsidRPr="00EE3E54">
        <w:rPr>
          <w:rFonts w:ascii="Times New Roman" w:hAnsi="Times New Roman" w:cs="Times New Roman"/>
          <w:color w:val="000000" w:themeColor="text1"/>
          <w:sz w:val="28"/>
          <w:szCs w:val="28"/>
        </w:rPr>
        <w:object w:dxaOrig="9893" w:dyaOrig="3363" w14:anchorId="1AC9A9CE">
          <v:shape id="_x0000_i1057" type="#_x0000_t75" style="width:447pt;height:153.75pt" o:ole="">
            <v:imagedata r:id="rId330" o:title=""/>
          </v:shape>
          <o:OLEObject Type="Embed" ProgID="ChemDraw.Document.6.0" ShapeID="_x0000_i1057" DrawAspect="Content" ObjectID="_1838558025" r:id="rId331"/>
        </w:object>
      </w:r>
    </w:p>
    <w:p w14:paraId="717D2045" w14:textId="31ECC4A3" w:rsidR="00C80866" w:rsidRPr="00C80866" w:rsidRDefault="00C80866" w:rsidP="00865593">
      <w:pPr>
        <w:tabs>
          <w:tab w:val="left" w:pos="1560"/>
          <w:tab w:val="left" w:pos="7230"/>
        </w:tabs>
        <w:spacing w:line="259" w:lineRule="auto"/>
        <w:ind w:firstLine="720"/>
        <w:jc w:val="center"/>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Сызба</w:t>
      </w:r>
      <w:r w:rsidRPr="00B36EC0">
        <w:rPr>
          <w:rFonts w:ascii="Times New Roman" w:eastAsia="Calibri" w:hAnsi="Times New Roman" w:cs="Times New Roman"/>
          <w:bCs/>
          <w:kern w:val="0"/>
          <w:sz w:val="28"/>
          <w:szCs w:val="28"/>
          <w:lang w:val="kk-KZ"/>
          <w14:ligatures w14:val="none"/>
        </w:rPr>
        <w:t xml:space="preserve"> </w:t>
      </w:r>
      <w:r w:rsidR="00C80651">
        <w:rPr>
          <w:rFonts w:ascii="Times New Roman" w:eastAsia="Calibri" w:hAnsi="Times New Roman" w:cs="Times New Roman"/>
          <w:bCs/>
          <w:kern w:val="0"/>
          <w:sz w:val="28"/>
          <w:szCs w:val="28"/>
          <w:lang w:val="kk-KZ"/>
          <w14:ligatures w14:val="none"/>
        </w:rPr>
        <w:t>3</w:t>
      </w:r>
      <w:r w:rsidRPr="00B36EC0">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3</w:t>
      </w:r>
      <w:r w:rsidRPr="00B36EC0">
        <w:rPr>
          <w:rFonts w:ascii="Times New Roman" w:eastAsia="Calibri" w:hAnsi="Times New Roman" w:cs="Times New Roman"/>
          <w:bCs/>
          <w:kern w:val="0"/>
          <w:sz w:val="28"/>
          <w:szCs w:val="28"/>
          <w:lang w:val="kk-KZ"/>
          <w14:ligatures w14:val="none"/>
        </w:rPr>
        <w:t xml:space="preserve"> - β- аминопропиоамидоксимдерд</w:t>
      </w:r>
      <w:r>
        <w:rPr>
          <w:rFonts w:ascii="Times New Roman" w:eastAsia="Calibri" w:hAnsi="Times New Roman" w:cs="Times New Roman"/>
          <w:bCs/>
          <w:kern w:val="0"/>
          <w:sz w:val="28"/>
          <w:szCs w:val="28"/>
          <w:lang w:val="kk-KZ"/>
          <w14:ligatures w14:val="none"/>
        </w:rPr>
        <w:t>ен</w:t>
      </w:r>
      <w:r w:rsidRPr="00B36EC0">
        <w:rPr>
          <w:rFonts w:ascii="Times New Roman" w:eastAsia="Calibri" w:hAnsi="Times New Roman" w:cs="Times New Roman"/>
          <w:bCs/>
          <w:kern w:val="0"/>
          <w:sz w:val="28"/>
          <w:szCs w:val="28"/>
          <w:lang w:val="kk-KZ"/>
          <w14:ligatures w14:val="none"/>
        </w:rPr>
        <w:t xml:space="preserve"> </w:t>
      </w:r>
      <w:r w:rsidRPr="00EB7AD4">
        <w:rPr>
          <w:rFonts w:ascii="Times New Roman" w:eastAsia="Calibri" w:hAnsi="Times New Roman" w:cs="Times New Roman"/>
          <w:bCs/>
          <w:kern w:val="0"/>
          <w:sz w:val="28"/>
          <w:szCs w:val="28"/>
          <w:lang w:val="kk-KZ"/>
          <w14:ligatures w14:val="none"/>
        </w:rPr>
        <w:t>5-арил-3-[β-(пиперидин-1-ил)этил]-1,2,4-оксадиазолдард</w:t>
      </w:r>
      <w:r w:rsidR="00062B5D">
        <w:rPr>
          <w:rFonts w:ascii="Times New Roman" w:eastAsia="Calibri" w:hAnsi="Times New Roman" w:cs="Times New Roman"/>
          <w:bCs/>
          <w:kern w:val="0"/>
          <w:sz w:val="28"/>
          <w:szCs w:val="28"/>
          <w:lang w:val="kk-KZ"/>
          <w14:ligatures w14:val="none"/>
        </w:rPr>
        <w:t xml:space="preserve">ың тұздарын және </w:t>
      </w:r>
      <w:r w:rsidR="00062B5D" w:rsidRPr="00062B5D">
        <w:rPr>
          <w:rFonts w:ascii="Times New Roman" w:eastAsia="Calibri" w:hAnsi="Times New Roman" w:cs="Times New Roman"/>
          <w:bCs/>
          <w:kern w:val="0"/>
          <w:sz w:val="28"/>
          <w:szCs w:val="28"/>
          <w:lang w:val="kk-KZ"/>
          <w14:ligatures w14:val="none"/>
        </w:rPr>
        <w:t>O-p-толуил-β-(морфолин-1-ил)прориоамидоксим</w:t>
      </w:r>
      <w:r w:rsidR="00062B5D">
        <w:rPr>
          <w:rFonts w:ascii="Times New Roman" w:eastAsia="Calibri" w:hAnsi="Times New Roman" w:cs="Times New Roman"/>
          <w:bCs/>
          <w:kern w:val="0"/>
          <w:sz w:val="28"/>
          <w:szCs w:val="28"/>
          <w:lang w:val="kk-KZ"/>
          <w14:ligatures w14:val="none"/>
        </w:rPr>
        <w:t xml:space="preserve"> тұздарын синтездеу </w:t>
      </w:r>
      <w:r w:rsidR="00203B2D">
        <w:rPr>
          <w:rFonts w:ascii="Times New Roman" w:eastAsia="Calibri" w:hAnsi="Times New Roman" w:cs="Times New Roman"/>
          <w:bCs/>
          <w:kern w:val="0"/>
          <w:sz w:val="28"/>
          <w:szCs w:val="28"/>
          <w:lang w:val="kk-KZ"/>
          <w14:ligatures w14:val="none"/>
        </w:rPr>
        <w:t>жолы</w:t>
      </w:r>
    </w:p>
    <w:p w14:paraId="58360BAA" w14:textId="77777777" w:rsidR="00062B5D" w:rsidRDefault="00062B5D"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44AEBC88" w14:textId="50280E12" w:rsidR="001A39C0" w:rsidRDefault="001A39C0" w:rsidP="00C5330A">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1A39C0">
        <w:rPr>
          <w:rFonts w:ascii="Times New Roman" w:eastAsia="Calibri" w:hAnsi="Times New Roman" w:cs="Times New Roman"/>
          <w:bCs/>
          <w:kern w:val="0"/>
          <w:sz w:val="28"/>
          <w:szCs w:val="28"/>
          <w:lang w:val="kk-KZ"/>
          <w14:ligatures w14:val="none"/>
        </w:rPr>
        <w:t>Бұл әдістің артықшылықтары β-аминопропионитрилдерді бөліп алудың аралық кезеңін жояды, оған мақсатты өнімдердің жоғары өнімділігі (</w:t>
      </w:r>
      <w:r w:rsidR="00A82032">
        <w:rPr>
          <w:rFonts w:ascii="Times New Roman" w:eastAsia="Calibri" w:hAnsi="Times New Roman" w:cs="Times New Roman"/>
          <w:bCs/>
          <w:kern w:val="0"/>
          <w:sz w:val="28"/>
          <w:szCs w:val="28"/>
          <w:lang w:val="kk-KZ"/>
          <w14:ligatures w14:val="none"/>
        </w:rPr>
        <w:t>62-85</w:t>
      </w:r>
      <w:r w:rsidRPr="001A39C0">
        <w:rPr>
          <w:rFonts w:ascii="Times New Roman" w:eastAsia="Calibri" w:hAnsi="Times New Roman" w:cs="Times New Roman"/>
          <w:bCs/>
          <w:kern w:val="0"/>
          <w:sz w:val="28"/>
          <w:szCs w:val="28"/>
          <w:lang w:val="kk-KZ"/>
          <w14:ligatures w14:val="none"/>
        </w:rPr>
        <w:t>%), улы еріткіш метанолды жою, синтез сатыларының төмендеуі және осылайша реакция уақытының қысқаруы, сондай-ақ энергия мен ресурстарды үнемдеу (еріткіш ретінде этанолдың мөлшері) жатады.</w:t>
      </w:r>
    </w:p>
    <w:p w14:paraId="33F30229" w14:textId="77777777" w:rsidR="00203B2D" w:rsidRPr="001A39C0" w:rsidRDefault="00203B2D"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p>
    <w:p w14:paraId="6A678140" w14:textId="6B2E397A" w:rsidR="001B5816" w:rsidRPr="00D12D7B" w:rsidRDefault="00D3127D" w:rsidP="009B6B28">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К</w:t>
      </w:r>
      <w:r w:rsidR="001A39C0" w:rsidRPr="001A39C0">
        <w:rPr>
          <w:rFonts w:ascii="Times New Roman" w:eastAsia="Calibri" w:hAnsi="Times New Roman" w:cs="Times New Roman"/>
          <w:bCs/>
          <w:kern w:val="0"/>
          <w:sz w:val="28"/>
          <w:szCs w:val="28"/>
          <w:lang w:val="kk-KZ"/>
          <w14:ligatures w14:val="none"/>
        </w:rPr>
        <w:t xml:space="preserve">есте </w:t>
      </w:r>
      <w:r w:rsidR="00C80651">
        <w:rPr>
          <w:rFonts w:ascii="Times New Roman" w:eastAsia="Calibri" w:hAnsi="Times New Roman" w:cs="Times New Roman"/>
          <w:bCs/>
          <w:kern w:val="0"/>
          <w:sz w:val="28"/>
          <w:szCs w:val="28"/>
          <w:lang w:val="kk-KZ"/>
          <w14:ligatures w14:val="none"/>
        </w:rPr>
        <w:t>3</w:t>
      </w:r>
      <w:r w:rsidRPr="001A39C0">
        <w:rPr>
          <w:rFonts w:ascii="Times New Roman" w:eastAsia="Calibri" w:hAnsi="Times New Roman" w:cs="Times New Roman"/>
          <w:bCs/>
          <w:kern w:val="0"/>
          <w:sz w:val="28"/>
          <w:szCs w:val="28"/>
          <w:lang w:val="kk-KZ"/>
          <w14:ligatures w14:val="none"/>
        </w:rPr>
        <w:t>.1</w:t>
      </w:r>
      <w:r>
        <w:rPr>
          <w:rFonts w:ascii="Times New Roman" w:eastAsia="Calibri" w:hAnsi="Times New Roman" w:cs="Times New Roman"/>
          <w:bCs/>
          <w:kern w:val="0"/>
          <w:sz w:val="28"/>
          <w:szCs w:val="28"/>
          <w:lang w:val="kk-KZ"/>
          <w14:ligatures w14:val="none"/>
        </w:rPr>
        <w:t xml:space="preserve"> </w:t>
      </w:r>
      <w:r w:rsidR="001A39C0" w:rsidRPr="001A39C0">
        <w:rPr>
          <w:rFonts w:ascii="Times New Roman" w:eastAsia="Calibri" w:hAnsi="Times New Roman" w:cs="Times New Roman"/>
          <w:bCs/>
          <w:kern w:val="0"/>
          <w:sz w:val="28"/>
          <w:szCs w:val="28"/>
          <w:lang w:val="kk-KZ"/>
          <w14:ligatures w14:val="none"/>
        </w:rPr>
        <w:t>– Бір ыдыс</w:t>
      </w:r>
      <w:r w:rsidR="001A39C0">
        <w:rPr>
          <w:rFonts w:ascii="Times New Roman" w:eastAsia="Calibri" w:hAnsi="Times New Roman" w:cs="Times New Roman"/>
          <w:bCs/>
          <w:kern w:val="0"/>
          <w:sz w:val="28"/>
          <w:szCs w:val="28"/>
          <w:lang w:val="kk-KZ"/>
          <w14:ligatures w14:val="none"/>
        </w:rPr>
        <w:t xml:space="preserve"> (</w:t>
      </w:r>
      <w:r w:rsidR="001A39C0" w:rsidRPr="001A39C0">
        <w:rPr>
          <w:rFonts w:ascii="Times New Roman" w:eastAsia="Calibri" w:hAnsi="Times New Roman" w:cs="Times New Roman"/>
          <w:bCs/>
          <w:i/>
          <w:iCs/>
          <w:kern w:val="0"/>
          <w:sz w:val="28"/>
          <w:szCs w:val="28"/>
          <w:lang w:val="kk-KZ"/>
          <w14:ligatures w14:val="none"/>
        </w:rPr>
        <w:t>one pote</w:t>
      </w:r>
      <w:r w:rsidR="001A39C0">
        <w:rPr>
          <w:rFonts w:ascii="Times New Roman" w:eastAsia="Calibri" w:hAnsi="Times New Roman" w:cs="Times New Roman"/>
          <w:bCs/>
          <w:kern w:val="0"/>
          <w:sz w:val="28"/>
          <w:szCs w:val="28"/>
          <w:lang w:val="kk-KZ"/>
          <w14:ligatures w14:val="none"/>
        </w:rPr>
        <w:t>)</w:t>
      </w:r>
      <w:r w:rsidR="001A39C0" w:rsidRPr="001A39C0">
        <w:rPr>
          <w:rFonts w:ascii="Times New Roman" w:eastAsia="Calibri" w:hAnsi="Times New Roman" w:cs="Times New Roman"/>
          <w:bCs/>
          <w:kern w:val="0"/>
          <w:sz w:val="28"/>
          <w:szCs w:val="28"/>
          <w:lang w:val="kk-KZ"/>
          <w14:ligatures w14:val="none"/>
        </w:rPr>
        <w:t xml:space="preserve"> әдіс</w:t>
      </w:r>
      <w:r w:rsidR="00203B2D">
        <w:rPr>
          <w:rFonts w:ascii="Times New Roman" w:eastAsia="Calibri" w:hAnsi="Times New Roman" w:cs="Times New Roman"/>
          <w:bCs/>
          <w:kern w:val="0"/>
          <w:sz w:val="28"/>
          <w:szCs w:val="28"/>
          <w:lang w:val="kk-KZ"/>
          <w14:ligatures w14:val="none"/>
        </w:rPr>
        <w:t>імен алынған</w:t>
      </w:r>
      <w:r w:rsidR="001A39C0" w:rsidRPr="001A39C0">
        <w:rPr>
          <w:rFonts w:ascii="Times New Roman" w:eastAsia="Calibri" w:hAnsi="Times New Roman" w:cs="Times New Roman"/>
          <w:bCs/>
          <w:kern w:val="0"/>
          <w:sz w:val="28"/>
          <w:szCs w:val="28"/>
          <w:lang w:val="kk-KZ"/>
          <w14:ligatures w14:val="none"/>
        </w:rPr>
        <w:t xml:space="preserve"> β-аминопропиоамидоксимдер</w:t>
      </w:r>
      <w:r w:rsidR="00203B2D">
        <w:rPr>
          <w:rFonts w:ascii="Times New Roman" w:eastAsia="Calibri" w:hAnsi="Times New Roman" w:cs="Times New Roman"/>
          <w:bCs/>
          <w:kern w:val="0"/>
          <w:sz w:val="28"/>
          <w:szCs w:val="28"/>
          <w:lang w:val="kk-KZ"/>
          <w14:ligatures w14:val="none"/>
        </w:rPr>
        <w:t>дің</w:t>
      </w:r>
      <w:r w:rsidR="001A39C0" w:rsidRPr="001A39C0">
        <w:rPr>
          <w:rFonts w:ascii="Times New Roman" w:eastAsia="Calibri" w:hAnsi="Times New Roman" w:cs="Times New Roman"/>
          <w:bCs/>
          <w:kern w:val="0"/>
          <w:sz w:val="28"/>
          <w:szCs w:val="28"/>
          <w:lang w:val="kk-KZ"/>
          <w14:ligatures w14:val="none"/>
        </w:rPr>
        <w:t xml:space="preserve"> </w:t>
      </w:r>
      <w:r w:rsidR="001A39C0" w:rsidRPr="00203B2D">
        <w:rPr>
          <w:rFonts w:ascii="Times New Roman" w:eastAsia="Calibri" w:hAnsi="Times New Roman" w:cs="Times New Roman"/>
          <w:b/>
          <w:i/>
          <w:iCs/>
          <w:kern w:val="0"/>
          <w:sz w:val="28"/>
          <w:szCs w:val="28"/>
          <w:lang w:val="kk-KZ"/>
          <w14:ligatures w14:val="none"/>
        </w:rPr>
        <w:t>2.</w:t>
      </w:r>
      <w:r w:rsidR="001A5F34" w:rsidRPr="00203B2D">
        <w:rPr>
          <w:rFonts w:ascii="Times New Roman" w:eastAsia="Calibri" w:hAnsi="Times New Roman" w:cs="Times New Roman"/>
          <w:b/>
          <w:i/>
          <w:iCs/>
          <w:kern w:val="0"/>
          <w:sz w:val="28"/>
          <w:szCs w:val="28"/>
          <w:lang w:val="kk-KZ"/>
          <w14:ligatures w14:val="none"/>
        </w:rPr>
        <w:t>1</w:t>
      </w:r>
      <w:r w:rsidR="001A39C0" w:rsidRPr="00203B2D">
        <w:rPr>
          <w:rFonts w:ascii="Times New Roman" w:eastAsia="Calibri" w:hAnsi="Times New Roman" w:cs="Times New Roman"/>
          <w:b/>
          <w:i/>
          <w:iCs/>
          <w:kern w:val="0"/>
          <w:sz w:val="28"/>
          <w:szCs w:val="28"/>
          <w:lang w:val="kk-KZ"/>
          <w14:ligatures w14:val="none"/>
        </w:rPr>
        <w:t>–2.</w:t>
      </w:r>
      <w:r w:rsidR="001A5F34" w:rsidRPr="00203B2D">
        <w:rPr>
          <w:rFonts w:ascii="Times New Roman" w:eastAsia="Calibri" w:hAnsi="Times New Roman" w:cs="Times New Roman"/>
          <w:b/>
          <w:i/>
          <w:iCs/>
          <w:kern w:val="0"/>
          <w:sz w:val="28"/>
          <w:szCs w:val="28"/>
          <w:lang w:val="kk-KZ"/>
          <w14:ligatures w14:val="none"/>
        </w:rPr>
        <w:t>4</w:t>
      </w:r>
      <w:r w:rsidR="001A39C0" w:rsidRPr="001A39C0">
        <w:rPr>
          <w:rFonts w:ascii="Times New Roman" w:eastAsia="Calibri" w:hAnsi="Times New Roman" w:cs="Times New Roman"/>
          <w:bCs/>
          <w:kern w:val="0"/>
          <w:sz w:val="28"/>
          <w:szCs w:val="28"/>
          <w:lang w:val="kk-KZ"/>
          <w14:ligatures w14:val="none"/>
        </w:rPr>
        <w:t xml:space="preserve"> </w:t>
      </w:r>
      <w:r w:rsidR="001A5F34">
        <w:rPr>
          <w:rFonts w:ascii="Times New Roman" w:eastAsia="Calibri" w:hAnsi="Times New Roman" w:cs="Times New Roman"/>
          <w:bCs/>
          <w:kern w:val="0"/>
          <w:sz w:val="28"/>
          <w:szCs w:val="28"/>
          <w:lang w:val="kk-KZ"/>
          <w14:ligatures w14:val="none"/>
        </w:rPr>
        <w:t>ф</w:t>
      </w:r>
      <w:r w:rsidR="001A5F34" w:rsidRPr="001A5F34">
        <w:rPr>
          <w:rFonts w:ascii="Times New Roman" w:eastAsia="Calibri" w:hAnsi="Times New Roman" w:cs="Times New Roman"/>
          <w:bCs/>
          <w:kern w:val="0"/>
          <w:sz w:val="28"/>
          <w:szCs w:val="28"/>
          <w:lang w:val="kk-KZ"/>
          <w14:ligatures w14:val="none"/>
        </w:rPr>
        <w:t>изик</w:t>
      </w:r>
      <w:r w:rsidR="001A5F34">
        <w:rPr>
          <w:rFonts w:ascii="Times New Roman" w:eastAsia="Calibri" w:hAnsi="Times New Roman" w:cs="Times New Roman"/>
          <w:bCs/>
          <w:kern w:val="0"/>
          <w:sz w:val="28"/>
          <w:szCs w:val="28"/>
          <w:lang w:val="kk-KZ"/>
          <w14:ligatures w14:val="none"/>
        </w:rPr>
        <w:t>о</w:t>
      </w:r>
      <w:r w:rsidR="001A5F34" w:rsidRPr="001A5F34">
        <w:rPr>
          <w:rFonts w:ascii="Times New Roman" w:eastAsia="Calibri" w:hAnsi="Times New Roman" w:cs="Times New Roman"/>
          <w:bCs/>
          <w:kern w:val="0"/>
          <w:sz w:val="28"/>
          <w:szCs w:val="28"/>
          <w:lang w:val="kk-KZ"/>
          <w14:ligatures w14:val="none"/>
        </w:rPr>
        <w:t>-химиялық сипаттамалары</w:t>
      </w:r>
      <w:r w:rsidR="00D12D7B" w:rsidRPr="00D12D7B">
        <w:rPr>
          <w:rFonts w:ascii="Times New Roman" w:eastAsia="Calibri" w:hAnsi="Times New Roman" w:cs="Times New Roman"/>
          <w:bCs/>
          <w:kern w:val="0"/>
          <w:sz w:val="28"/>
          <w:szCs w:val="28"/>
          <w:lang w:val="kk-KZ"/>
          <w14:ligatures w14:val="none"/>
        </w:rPr>
        <w:t>, n=3</w:t>
      </w:r>
    </w:p>
    <w:p w14:paraId="49A5489A" w14:textId="77777777" w:rsidR="001A39C0" w:rsidRDefault="001A39C0"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p>
    <w:tbl>
      <w:tblPr>
        <w:tblStyle w:val="41"/>
        <w:tblW w:w="0" w:type="auto"/>
        <w:jc w:val="center"/>
        <w:tblLayout w:type="fixed"/>
        <w:tblLook w:val="04A0" w:firstRow="1" w:lastRow="0" w:firstColumn="1" w:lastColumn="0" w:noHBand="0" w:noVBand="1"/>
      </w:tblPr>
      <w:tblGrid>
        <w:gridCol w:w="1079"/>
        <w:gridCol w:w="1184"/>
        <w:gridCol w:w="993"/>
        <w:gridCol w:w="1417"/>
        <w:gridCol w:w="1276"/>
        <w:gridCol w:w="1638"/>
        <w:gridCol w:w="1055"/>
        <w:gridCol w:w="843"/>
      </w:tblGrid>
      <w:tr w:rsidR="00A61EC9" w:rsidRPr="001A39C0" w14:paraId="1C21918E" w14:textId="3AC07F33" w:rsidTr="00A62667">
        <w:trPr>
          <w:trHeight w:val="1318"/>
          <w:jc w:val="center"/>
        </w:trPr>
        <w:tc>
          <w:tcPr>
            <w:tcW w:w="1079" w:type="dxa"/>
          </w:tcPr>
          <w:p w14:paraId="24C11B7A" w14:textId="09DAC0CC" w:rsidR="00A61EC9" w:rsidRPr="001A39C0" w:rsidRDefault="00A61EC9" w:rsidP="00865593">
            <w:pPr>
              <w:tabs>
                <w:tab w:val="left" w:pos="1560"/>
                <w:tab w:val="left" w:pos="7230"/>
              </w:tabs>
              <w:spacing w:line="278" w:lineRule="auto"/>
              <w:jc w:val="center"/>
              <w:rPr>
                <w:rFonts w:ascii="Times New Roman" w:eastAsia="Calibri" w:hAnsi="Times New Roman" w:cs="Times New Roman"/>
                <w:bCs/>
                <w:kern w:val="0"/>
                <w:lang w:val="kk-KZ"/>
              </w:rPr>
            </w:pPr>
            <w:r w:rsidRPr="001A39C0">
              <w:rPr>
                <w:rFonts w:ascii="Times New Roman" w:eastAsia="Calibri" w:hAnsi="Times New Roman" w:cs="Times New Roman"/>
                <w:bCs/>
                <w:kern w:val="0"/>
                <w:lang w:val="kk-KZ"/>
              </w:rPr>
              <w:t>Қосы</w:t>
            </w:r>
            <w:r>
              <w:rPr>
                <w:rFonts w:ascii="Times New Roman" w:eastAsia="Calibri" w:hAnsi="Times New Roman" w:cs="Times New Roman"/>
                <w:bCs/>
                <w:kern w:val="0"/>
                <w:lang w:val="kk-KZ"/>
              </w:rPr>
              <w:t>л.</w:t>
            </w:r>
          </w:p>
        </w:tc>
        <w:tc>
          <w:tcPr>
            <w:tcW w:w="1184" w:type="dxa"/>
          </w:tcPr>
          <w:p w14:paraId="190F93F4" w14:textId="77777777" w:rsidR="00A61EC9" w:rsidRDefault="00A61EC9" w:rsidP="00865593">
            <w:pPr>
              <w:tabs>
                <w:tab w:val="left" w:pos="1560"/>
                <w:tab w:val="left" w:pos="7230"/>
              </w:tabs>
              <w:spacing w:line="278" w:lineRule="auto"/>
              <w:jc w:val="center"/>
              <w:rPr>
                <w:rFonts w:ascii="Times New Roman" w:eastAsia="Calibri" w:hAnsi="Times New Roman" w:cs="Times New Roman"/>
                <w:bCs/>
                <w:kern w:val="0"/>
                <w:lang w:val="kk-KZ"/>
              </w:rPr>
            </w:pPr>
            <w:r w:rsidRPr="001A39C0">
              <w:rPr>
                <w:rFonts w:ascii="Times New Roman" w:eastAsia="Calibri" w:hAnsi="Times New Roman" w:cs="Times New Roman"/>
                <w:bCs/>
                <w:kern w:val="0"/>
                <w:lang w:val="kk-KZ"/>
              </w:rPr>
              <w:t>Уақыт, сағ.</w:t>
            </w:r>
          </w:p>
          <w:p w14:paraId="1F47D6C9" w14:textId="79F85ACE" w:rsidR="00A61EC9" w:rsidRPr="001A39C0" w:rsidRDefault="00A61EC9" w:rsidP="00865593">
            <w:pPr>
              <w:tabs>
                <w:tab w:val="left" w:pos="1560"/>
                <w:tab w:val="left" w:pos="7230"/>
              </w:tabs>
              <w:spacing w:line="278" w:lineRule="auto"/>
              <w:jc w:val="center"/>
              <w:rPr>
                <w:rFonts w:ascii="Times New Roman" w:eastAsia="Calibri" w:hAnsi="Times New Roman" w:cs="Times New Roman"/>
                <w:bCs/>
                <w:kern w:val="0"/>
                <w:lang w:val="kk-KZ"/>
              </w:rPr>
            </w:pPr>
            <w:r>
              <w:rPr>
                <w:rFonts w:ascii="Times New Roman" w:eastAsia="Calibri" w:hAnsi="Times New Roman" w:cs="Times New Roman"/>
                <w:bCs/>
                <w:kern w:val="0"/>
                <w:lang w:val="kk-KZ"/>
              </w:rPr>
              <w:t>бастапқы</w:t>
            </w:r>
          </w:p>
        </w:tc>
        <w:tc>
          <w:tcPr>
            <w:tcW w:w="993" w:type="dxa"/>
          </w:tcPr>
          <w:p w14:paraId="61BE0318" w14:textId="482E24CA" w:rsidR="00A61EC9" w:rsidRPr="00A61EC9" w:rsidRDefault="00A61EC9" w:rsidP="00865593">
            <w:pPr>
              <w:tabs>
                <w:tab w:val="left" w:pos="1560"/>
                <w:tab w:val="left" w:pos="7230"/>
              </w:tabs>
              <w:jc w:val="center"/>
              <w:rPr>
                <w:rFonts w:ascii="Times New Roman" w:eastAsia="Calibri" w:hAnsi="Times New Roman" w:cs="Times New Roman"/>
                <w:bCs/>
                <w:kern w:val="0"/>
                <w:lang w:val="kk-KZ"/>
              </w:rPr>
            </w:pPr>
            <w:proofErr w:type="spellStart"/>
            <w:r w:rsidRPr="00A61EC9">
              <w:rPr>
                <w:rFonts w:ascii="Times New Roman" w:hAnsi="Times New Roman" w:cs="Times New Roman"/>
              </w:rPr>
              <w:t>R</w:t>
            </w:r>
            <w:r w:rsidRPr="00A61EC9">
              <w:rPr>
                <w:rFonts w:ascii="Times New Roman" w:hAnsi="Times New Roman" w:cs="Times New Roman"/>
                <w:i/>
                <w:iCs/>
              </w:rPr>
              <w:t>f</w:t>
            </w:r>
            <w:proofErr w:type="spellEnd"/>
          </w:p>
        </w:tc>
        <w:tc>
          <w:tcPr>
            <w:tcW w:w="1417" w:type="dxa"/>
          </w:tcPr>
          <w:p w14:paraId="07DE3DFB" w14:textId="7698DF5E" w:rsidR="00A61EC9" w:rsidRDefault="00A61EC9" w:rsidP="00865593">
            <w:pPr>
              <w:tabs>
                <w:tab w:val="left" w:pos="1560"/>
                <w:tab w:val="left" w:pos="7230"/>
              </w:tabs>
              <w:spacing w:line="278" w:lineRule="auto"/>
              <w:jc w:val="center"/>
              <w:rPr>
                <w:rFonts w:ascii="Times New Roman" w:eastAsia="Calibri" w:hAnsi="Times New Roman" w:cs="Times New Roman"/>
                <w:bCs/>
                <w:kern w:val="0"/>
                <w:lang w:val="kk-KZ"/>
              </w:rPr>
            </w:pPr>
            <w:r w:rsidRPr="001A39C0">
              <w:rPr>
                <w:rFonts w:ascii="Times New Roman" w:eastAsia="Calibri" w:hAnsi="Times New Roman" w:cs="Times New Roman"/>
                <w:bCs/>
                <w:kern w:val="0"/>
                <w:lang w:val="kk-KZ"/>
              </w:rPr>
              <w:t>Шығымы, %</w:t>
            </w:r>
          </w:p>
          <w:p w14:paraId="2207B117" w14:textId="4B9A4B2B" w:rsidR="00A61EC9" w:rsidRPr="001A39C0" w:rsidRDefault="00A61EC9" w:rsidP="00865593">
            <w:pPr>
              <w:tabs>
                <w:tab w:val="left" w:pos="1560"/>
                <w:tab w:val="left" w:pos="7230"/>
              </w:tabs>
              <w:spacing w:line="278" w:lineRule="auto"/>
              <w:jc w:val="center"/>
              <w:rPr>
                <w:rFonts w:ascii="Times New Roman" w:eastAsia="Calibri" w:hAnsi="Times New Roman" w:cs="Times New Roman"/>
                <w:bCs/>
                <w:kern w:val="0"/>
                <w:lang w:val="kk-KZ"/>
              </w:rPr>
            </w:pPr>
            <w:r w:rsidRPr="00D3127D">
              <w:rPr>
                <w:rFonts w:ascii="Times New Roman" w:eastAsia="Calibri" w:hAnsi="Times New Roman" w:cs="Times New Roman"/>
                <w:bCs/>
                <w:kern w:val="0"/>
                <w:lang w:val="kk-KZ"/>
              </w:rPr>
              <w:t>бастапқы</w:t>
            </w:r>
          </w:p>
        </w:tc>
        <w:tc>
          <w:tcPr>
            <w:tcW w:w="1276" w:type="dxa"/>
          </w:tcPr>
          <w:p w14:paraId="0B61848A" w14:textId="77777777" w:rsidR="00A61EC9" w:rsidRDefault="00A61EC9" w:rsidP="00865593">
            <w:pPr>
              <w:tabs>
                <w:tab w:val="left" w:pos="1560"/>
                <w:tab w:val="left" w:pos="7230"/>
              </w:tabs>
              <w:jc w:val="center"/>
              <w:rPr>
                <w:rFonts w:ascii="Times New Roman" w:hAnsi="Times New Roman" w:cs="Times New Roman"/>
              </w:rPr>
            </w:pPr>
            <w:proofErr w:type="spellStart"/>
            <w:r w:rsidRPr="00B53FA7">
              <w:rPr>
                <w:rFonts w:ascii="Times New Roman" w:hAnsi="Times New Roman" w:cs="Times New Roman"/>
              </w:rPr>
              <w:t>Уақыт</w:t>
            </w:r>
            <w:proofErr w:type="spellEnd"/>
            <w:r w:rsidRPr="00B53FA7">
              <w:rPr>
                <w:rFonts w:ascii="Times New Roman" w:hAnsi="Times New Roman" w:cs="Times New Roman"/>
              </w:rPr>
              <w:t xml:space="preserve">, </w:t>
            </w:r>
            <w:proofErr w:type="spellStart"/>
            <w:r w:rsidRPr="00B53FA7">
              <w:rPr>
                <w:rFonts w:ascii="Times New Roman" w:hAnsi="Times New Roman" w:cs="Times New Roman"/>
              </w:rPr>
              <w:t>сағ</w:t>
            </w:r>
            <w:proofErr w:type="spellEnd"/>
            <w:r w:rsidRPr="00B53FA7">
              <w:rPr>
                <w:rFonts w:ascii="Times New Roman" w:hAnsi="Times New Roman" w:cs="Times New Roman"/>
              </w:rPr>
              <w:t>.</w:t>
            </w:r>
          </w:p>
          <w:p w14:paraId="540FE3D7" w14:textId="141A4502" w:rsidR="00A61EC9" w:rsidRPr="00B53FA7" w:rsidRDefault="00A61EC9" w:rsidP="00865593">
            <w:pPr>
              <w:tabs>
                <w:tab w:val="left" w:pos="1560"/>
                <w:tab w:val="left" w:pos="7230"/>
              </w:tabs>
              <w:jc w:val="center"/>
              <w:rPr>
                <w:rFonts w:ascii="Times New Roman" w:eastAsia="Calibri" w:hAnsi="Times New Roman" w:cs="Times New Roman"/>
                <w:bCs/>
                <w:kern w:val="0"/>
                <w:lang w:val="kk-KZ"/>
              </w:rPr>
            </w:pPr>
            <w:proofErr w:type="spellStart"/>
            <w:r>
              <w:rPr>
                <w:rFonts w:ascii="Times New Roman" w:hAnsi="Times New Roman" w:cs="Times New Roman"/>
              </w:rPr>
              <w:t>кейінгі</w:t>
            </w:r>
            <w:proofErr w:type="spellEnd"/>
          </w:p>
        </w:tc>
        <w:tc>
          <w:tcPr>
            <w:tcW w:w="1638" w:type="dxa"/>
          </w:tcPr>
          <w:p w14:paraId="2145AFFF" w14:textId="77777777" w:rsidR="00A61EC9" w:rsidRDefault="00A61EC9" w:rsidP="00865593">
            <w:pPr>
              <w:tabs>
                <w:tab w:val="left" w:pos="1560"/>
                <w:tab w:val="left" w:pos="7230"/>
              </w:tabs>
              <w:jc w:val="center"/>
              <w:rPr>
                <w:rFonts w:ascii="Times New Roman" w:hAnsi="Times New Roman" w:cs="Times New Roman"/>
              </w:rPr>
            </w:pPr>
            <w:proofErr w:type="spellStart"/>
            <w:r w:rsidRPr="00B53FA7">
              <w:rPr>
                <w:rFonts w:ascii="Times New Roman" w:hAnsi="Times New Roman" w:cs="Times New Roman"/>
              </w:rPr>
              <w:t>Шығымы</w:t>
            </w:r>
            <w:proofErr w:type="spellEnd"/>
            <w:r w:rsidRPr="00B53FA7">
              <w:rPr>
                <w:rFonts w:ascii="Times New Roman" w:hAnsi="Times New Roman" w:cs="Times New Roman"/>
              </w:rPr>
              <w:t>, %</w:t>
            </w:r>
          </w:p>
          <w:p w14:paraId="32533D5E" w14:textId="2362178C" w:rsidR="00A61EC9" w:rsidRPr="00B53FA7" w:rsidRDefault="00A61EC9" w:rsidP="00865593">
            <w:pPr>
              <w:tabs>
                <w:tab w:val="left" w:pos="1560"/>
                <w:tab w:val="left" w:pos="7230"/>
              </w:tabs>
              <w:jc w:val="center"/>
              <w:rPr>
                <w:rFonts w:ascii="Times New Roman" w:eastAsia="Calibri" w:hAnsi="Times New Roman" w:cs="Times New Roman"/>
                <w:bCs/>
                <w:kern w:val="0"/>
                <w:lang w:val="kk-KZ"/>
              </w:rPr>
            </w:pPr>
            <w:r w:rsidRPr="00D3127D">
              <w:rPr>
                <w:rFonts w:ascii="Times New Roman" w:eastAsia="Calibri" w:hAnsi="Times New Roman" w:cs="Times New Roman"/>
                <w:bCs/>
                <w:kern w:val="0"/>
                <w:lang w:val="kk-KZ"/>
              </w:rPr>
              <w:t>кейінгі</w:t>
            </w:r>
          </w:p>
        </w:tc>
        <w:tc>
          <w:tcPr>
            <w:tcW w:w="1055" w:type="dxa"/>
          </w:tcPr>
          <w:p w14:paraId="5A24D4D5" w14:textId="77777777" w:rsidR="00A61EC9" w:rsidRDefault="00A61EC9" w:rsidP="00865593">
            <w:pPr>
              <w:tabs>
                <w:tab w:val="left" w:pos="1560"/>
                <w:tab w:val="left" w:pos="7230"/>
              </w:tabs>
              <w:jc w:val="center"/>
              <w:rPr>
                <w:rFonts w:ascii="Times New Roman" w:hAnsi="Times New Roman" w:cs="Times New Roman"/>
              </w:rPr>
            </w:pPr>
            <w:proofErr w:type="spellStart"/>
            <w:r>
              <w:rPr>
                <w:rFonts w:ascii="Times New Roman" w:hAnsi="Times New Roman" w:cs="Times New Roman"/>
              </w:rPr>
              <w:t>Балқу</w:t>
            </w:r>
            <w:proofErr w:type="spellEnd"/>
            <w:r>
              <w:rPr>
                <w:rFonts w:ascii="Times New Roman" w:hAnsi="Times New Roman" w:cs="Times New Roman"/>
              </w:rPr>
              <w:t xml:space="preserve"> темп.</w:t>
            </w:r>
          </w:p>
          <w:p w14:paraId="50124754" w14:textId="10160AF8" w:rsidR="00A61EC9" w:rsidRPr="009E0863" w:rsidRDefault="00A61EC9" w:rsidP="00865593">
            <w:pPr>
              <w:tabs>
                <w:tab w:val="left" w:pos="1560"/>
                <w:tab w:val="left" w:pos="7230"/>
              </w:tabs>
              <w:jc w:val="center"/>
              <w:rPr>
                <w:rFonts w:ascii="Times New Roman" w:hAnsi="Times New Roman" w:cs="Times New Roman"/>
                <w:lang w:val="kk-KZ"/>
              </w:rPr>
            </w:pPr>
            <w:r>
              <w:rPr>
                <w:rFonts w:ascii="Times New Roman" w:hAnsi="Times New Roman" w:cs="Times New Roman"/>
              </w:rPr>
              <w:t>С</w:t>
            </w:r>
            <w:r w:rsidRPr="004E6A0F">
              <w:rPr>
                <w:rFonts w:ascii="Times New Roman" w:hAnsi="Times New Roman" w:cs="Times New Roman"/>
                <w:vertAlign w:val="superscript"/>
              </w:rPr>
              <w:t>о</w:t>
            </w:r>
          </w:p>
        </w:tc>
        <w:tc>
          <w:tcPr>
            <w:tcW w:w="843" w:type="dxa"/>
          </w:tcPr>
          <w:p w14:paraId="05DC8BDE" w14:textId="44A37AE0" w:rsidR="00A61EC9" w:rsidRDefault="00A61EC9" w:rsidP="00865593">
            <w:pPr>
              <w:tabs>
                <w:tab w:val="left" w:pos="1560"/>
                <w:tab w:val="left" w:pos="7230"/>
              </w:tabs>
              <w:jc w:val="center"/>
              <w:rPr>
                <w:rFonts w:ascii="Times New Roman" w:hAnsi="Times New Roman" w:cs="Times New Roman"/>
              </w:rPr>
            </w:pPr>
            <w:proofErr w:type="spellStart"/>
            <w:r w:rsidRPr="00CB61A2">
              <w:rPr>
                <w:rFonts w:ascii="Times New Roman" w:hAnsi="Times New Roman" w:cs="Times New Roman"/>
              </w:rPr>
              <w:t>R</w:t>
            </w:r>
            <w:r w:rsidRPr="00CB61A2">
              <w:rPr>
                <w:rFonts w:ascii="Times New Roman" w:hAnsi="Times New Roman" w:cs="Times New Roman"/>
                <w:i/>
                <w:iCs/>
              </w:rPr>
              <w:t>f</w:t>
            </w:r>
            <w:proofErr w:type="spellEnd"/>
          </w:p>
        </w:tc>
      </w:tr>
      <w:tr w:rsidR="00A61EC9" w:rsidRPr="001A39C0" w14:paraId="678FAEE1" w14:textId="78EE69EF" w:rsidTr="00A62667">
        <w:trPr>
          <w:trHeight w:val="325"/>
          <w:jc w:val="center"/>
        </w:trPr>
        <w:tc>
          <w:tcPr>
            <w:tcW w:w="1079" w:type="dxa"/>
          </w:tcPr>
          <w:p w14:paraId="4ED9B207" w14:textId="5EAC822C"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bCs/>
                <w:kern w:val="0"/>
                <w:lang w:val="kk-KZ"/>
              </w:rPr>
            </w:pPr>
            <w:r w:rsidRPr="001A39C0">
              <w:rPr>
                <w:rFonts w:ascii="Times New Roman" w:eastAsia="Calibri" w:hAnsi="Times New Roman" w:cs="Times New Roman"/>
                <w:bCs/>
                <w:kern w:val="0"/>
                <w:lang w:val="kk-KZ"/>
              </w:rPr>
              <w:t>2.1</w:t>
            </w:r>
          </w:p>
        </w:tc>
        <w:tc>
          <w:tcPr>
            <w:tcW w:w="1184" w:type="dxa"/>
          </w:tcPr>
          <w:p w14:paraId="108F8E4A" w14:textId="53BFF98E"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sidRPr="001A39C0">
              <w:rPr>
                <w:rFonts w:ascii="Times New Roman" w:eastAsia="Calibri" w:hAnsi="Times New Roman" w:cs="Times New Roman"/>
                <w:kern w:val="0"/>
                <w:lang w:val="kk-KZ"/>
              </w:rPr>
              <w:t>4</w:t>
            </w:r>
            <w:r>
              <w:rPr>
                <w:rFonts w:ascii="Times New Roman" w:eastAsia="Calibri" w:hAnsi="Times New Roman" w:cs="Times New Roman"/>
                <w:kern w:val="0"/>
                <w:lang w:val="kk-KZ"/>
              </w:rPr>
              <w:t>8</w:t>
            </w:r>
          </w:p>
        </w:tc>
        <w:tc>
          <w:tcPr>
            <w:tcW w:w="993" w:type="dxa"/>
          </w:tcPr>
          <w:p w14:paraId="2948CCC1" w14:textId="2D462B35" w:rsidR="00A61EC9" w:rsidRPr="00A61EC9" w:rsidRDefault="00A61EC9" w:rsidP="00865593">
            <w:pPr>
              <w:tabs>
                <w:tab w:val="left" w:pos="1560"/>
                <w:tab w:val="left" w:pos="7230"/>
              </w:tabs>
              <w:spacing w:before="100" w:beforeAutospacing="1" w:after="100" w:afterAutospacing="1"/>
              <w:jc w:val="center"/>
              <w:rPr>
                <w:rFonts w:ascii="Times New Roman" w:hAnsi="Times New Roman" w:cs="Times New Roman"/>
              </w:rPr>
            </w:pPr>
            <w:r w:rsidRPr="00A61EC9">
              <w:rPr>
                <w:rFonts w:ascii="Times New Roman" w:hAnsi="Times New Roman" w:cs="Times New Roman"/>
              </w:rPr>
              <w:t>0,4</w:t>
            </w:r>
          </w:p>
        </w:tc>
        <w:tc>
          <w:tcPr>
            <w:tcW w:w="1417" w:type="dxa"/>
          </w:tcPr>
          <w:p w14:paraId="6E5254E4" w14:textId="0F75D3EC" w:rsidR="00A61EC9" w:rsidRPr="00DD7864"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sidRPr="00DD7864">
              <w:rPr>
                <w:rFonts w:ascii="Times New Roman" w:hAnsi="Times New Roman" w:cs="Times New Roman"/>
              </w:rPr>
              <w:t>53</w:t>
            </w:r>
          </w:p>
        </w:tc>
        <w:tc>
          <w:tcPr>
            <w:tcW w:w="1276" w:type="dxa"/>
          </w:tcPr>
          <w:p w14:paraId="42AAE326" w14:textId="4D7B4389"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42</w:t>
            </w:r>
          </w:p>
        </w:tc>
        <w:tc>
          <w:tcPr>
            <w:tcW w:w="1638" w:type="dxa"/>
          </w:tcPr>
          <w:p w14:paraId="6DAB75A6" w14:textId="115C920B" w:rsidR="00A61EC9" w:rsidRPr="001F09F2"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en-US"/>
              </w:rPr>
            </w:pPr>
            <w:r>
              <w:rPr>
                <w:rFonts w:ascii="Times New Roman" w:eastAsia="Calibri" w:hAnsi="Times New Roman" w:cs="Times New Roman"/>
                <w:kern w:val="0"/>
                <w:lang w:val="kk-KZ"/>
              </w:rPr>
              <w:t>85</w:t>
            </w:r>
            <w:r w:rsidR="001F09F2">
              <w:rPr>
                <w:rFonts w:ascii="Times New Roman" w:eastAsia="Calibri" w:hAnsi="Times New Roman" w:cs="Times New Roman"/>
                <w:kern w:val="0"/>
                <w:lang w:val="en-US"/>
              </w:rPr>
              <w:t xml:space="preserve"> </w:t>
            </w:r>
            <w:r>
              <w:rPr>
                <w:rFonts w:ascii="Times New Roman" w:eastAsia="Calibri" w:hAnsi="Times New Roman" w:cs="Times New Roman"/>
                <w:kern w:val="0"/>
                <w:lang w:val="kk-KZ"/>
              </w:rPr>
              <w:t>±</w:t>
            </w:r>
            <w:r w:rsidR="001F09F2">
              <w:rPr>
                <w:rFonts w:ascii="Times New Roman" w:eastAsia="Calibri" w:hAnsi="Times New Roman" w:cs="Times New Roman"/>
                <w:kern w:val="0"/>
                <w:lang w:val="en-US"/>
              </w:rPr>
              <w:t xml:space="preserve"> 0</w:t>
            </w:r>
            <w:r w:rsidR="00E82A26">
              <w:rPr>
                <w:rFonts w:ascii="Times New Roman" w:eastAsia="Calibri" w:hAnsi="Times New Roman" w:cs="Times New Roman"/>
                <w:kern w:val="0"/>
                <w:lang w:val="kk-KZ"/>
              </w:rPr>
              <w:t>,</w:t>
            </w:r>
            <w:r w:rsidR="001F09F2">
              <w:rPr>
                <w:rFonts w:ascii="Times New Roman" w:eastAsia="Calibri" w:hAnsi="Times New Roman" w:cs="Times New Roman"/>
                <w:kern w:val="0"/>
                <w:lang w:val="en-US"/>
              </w:rPr>
              <w:t>81</w:t>
            </w:r>
          </w:p>
        </w:tc>
        <w:tc>
          <w:tcPr>
            <w:tcW w:w="1055" w:type="dxa"/>
          </w:tcPr>
          <w:p w14:paraId="0F91C5AC" w14:textId="38EFCC9F"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sidRPr="004E6A0F">
              <w:rPr>
                <w:rFonts w:ascii="Times New Roman" w:eastAsia="Calibri" w:hAnsi="Times New Roman" w:cs="Times New Roman"/>
                <w:kern w:val="0"/>
                <w:lang w:val="kk-KZ"/>
              </w:rPr>
              <w:t>135-140</w:t>
            </w:r>
          </w:p>
        </w:tc>
        <w:tc>
          <w:tcPr>
            <w:tcW w:w="843" w:type="dxa"/>
          </w:tcPr>
          <w:p w14:paraId="6D62EF0E" w14:textId="49BD6962" w:rsidR="00A61EC9" w:rsidRPr="004E6A0F"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0,4</w:t>
            </w:r>
          </w:p>
        </w:tc>
      </w:tr>
      <w:tr w:rsidR="00A61EC9" w:rsidRPr="001A39C0" w14:paraId="17190DB2" w14:textId="0779E865" w:rsidTr="00A62667">
        <w:trPr>
          <w:trHeight w:val="325"/>
          <w:jc w:val="center"/>
        </w:trPr>
        <w:tc>
          <w:tcPr>
            <w:tcW w:w="1079" w:type="dxa"/>
          </w:tcPr>
          <w:p w14:paraId="0E34D7EA" w14:textId="5B7018DC"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bCs/>
                <w:kern w:val="0"/>
                <w:lang w:val="en-US"/>
              </w:rPr>
            </w:pPr>
            <w:r w:rsidRPr="001A39C0">
              <w:rPr>
                <w:rFonts w:ascii="Times New Roman" w:eastAsia="Calibri" w:hAnsi="Times New Roman" w:cs="Times New Roman"/>
                <w:bCs/>
                <w:kern w:val="0"/>
                <w:lang w:val="kk-KZ"/>
              </w:rPr>
              <w:t>2.</w:t>
            </w:r>
            <w:r>
              <w:rPr>
                <w:rFonts w:ascii="Times New Roman" w:eastAsia="Calibri" w:hAnsi="Times New Roman" w:cs="Times New Roman"/>
                <w:bCs/>
                <w:kern w:val="0"/>
                <w:lang w:val="en-US"/>
              </w:rPr>
              <w:t>2</w:t>
            </w:r>
          </w:p>
        </w:tc>
        <w:tc>
          <w:tcPr>
            <w:tcW w:w="1184" w:type="dxa"/>
          </w:tcPr>
          <w:p w14:paraId="1C4BEE3F" w14:textId="549341EC"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Pr>
                <w:rFonts w:ascii="Times New Roman" w:eastAsia="Calibri" w:hAnsi="Times New Roman" w:cs="Times New Roman"/>
                <w:kern w:val="0"/>
                <w:lang w:val="kk-KZ"/>
              </w:rPr>
              <w:t>47</w:t>
            </w:r>
          </w:p>
        </w:tc>
        <w:tc>
          <w:tcPr>
            <w:tcW w:w="993" w:type="dxa"/>
          </w:tcPr>
          <w:p w14:paraId="06F8FAFE" w14:textId="77F45137" w:rsidR="00A61EC9" w:rsidRPr="00A61EC9" w:rsidRDefault="00A61EC9" w:rsidP="00865593">
            <w:pPr>
              <w:tabs>
                <w:tab w:val="left" w:pos="1560"/>
                <w:tab w:val="left" w:pos="7230"/>
              </w:tabs>
              <w:spacing w:before="100" w:beforeAutospacing="1" w:after="100" w:afterAutospacing="1"/>
              <w:jc w:val="center"/>
              <w:rPr>
                <w:rFonts w:ascii="Times New Roman" w:hAnsi="Times New Roman" w:cs="Times New Roman"/>
              </w:rPr>
            </w:pPr>
            <w:r w:rsidRPr="00A61EC9">
              <w:rPr>
                <w:rFonts w:ascii="Times New Roman" w:hAnsi="Times New Roman" w:cs="Times New Roman"/>
              </w:rPr>
              <w:t>0,5</w:t>
            </w:r>
          </w:p>
        </w:tc>
        <w:tc>
          <w:tcPr>
            <w:tcW w:w="1417" w:type="dxa"/>
          </w:tcPr>
          <w:p w14:paraId="27FFB03E" w14:textId="185AD8FC" w:rsidR="00A61EC9" w:rsidRPr="00DD7864"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sidRPr="00DD7864">
              <w:rPr>
                <w:rFonts w:ascii="Times New Roman" w:hAnsi="Times New Roman" w:cs="Times New Roman"/>
              </w:rPr>
              <w:t>48</w:t>
            </w:r>
          </w:p>
        </w:tc>
        <w:tc>
          <w:tcPr>
            <w:tcW w:w="1276" w:type="dxa"/>
          </w:tcPr>
          <w:p w14:paraId="0E058B13" w14:textId="3DA40D73"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42</w:t>
            </w:r>
          </w:p>
        </w:tc>
        <w:tc>
          <w:tcPr>
            <w:tcW w:w="1638" w:type="dxa"/>
          </w:tcPr>
          <w:p w14:paraId="11735D60" w14:textId="79685A97" w:rsidR="00A61EC9" w:rsidRPr="001F09F2"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en-US"/>
              </w:rPr>
            </w:pPr>
            <w:r>
              <w:rPr>
                <w:rFonts w:ascii="Times New Roman" w:eastAsia="Calibri" w:hAnsi="Times New Roman" w:cs="Times New Roman"/>
                <w:kern w:val="0"/>
                <w:lang w:val="kk-KZ"/>
              </w:rPr>
              <w:t>65</w:t>
            </w:r>
            <w:r w:rsidR="001F09F2">
              <w:rPr>
                <w:rFonts w:ascii="Times New Roman" w:eastAsia="Calibri" w:hAnsi="Times New Roman" w:cs="Times New Roman"/>
                <w:kern w:val="0"/>
                <w:lang w:val="en-US"/>
              </w:rPr>
              <w:t xml:space="preserve"> </w:t>
            </w:r>
            <w:r>
              <w:rPr>
                <w:rFonts w:ascii="Times New Roman" w:eastAsia="Calibri" w:hAnsi="Times New Roman" w:cs="Times New Roman"/>
                <w:kern w:val="0"/>
                <w:lang w:val="kk-KZ"/>
              </w:rPr>
              <w:t>±</w:t>
            </w:r>
            <w:r w:rsidR="001F09F2">
              <w:rPr>
                <w:rFonts w:ascii="Times New Roman" w:eastAsia="Calibri" w:hAnsi="Times New Roman" w:cs="Times New Roman"/>
                <w:kern w:val="0"/>
                <w:lang w:val="en-US"/>
              </w:rPr>
              <w:t xml:space="preserve"> 0</w:t>
            </w:r>
            <w:r w:rsidR="00E82A26">
              <w:rPr>
                <w:rFonts w:ascii="Times New Roman" w:eastAsia="Calibri" w:hAnsi="Times New Roman" w:cs="Times New Roman"/>
                <w:kern w:val="0"/>
                <w:lang w:val="kk-KZ"/>
              </w:rPr>
              <w:t>,</w:t>
            </w:r>
            <w:r w:rsidR="001F09F2">
              <w:rPr>
                <w:rFonts w:ascii="Times New Roman" w:eastAsia="Calibri" w:hAnsi="Times New Roman" w:cs="Times New Roman"/>
                <w:kern w:val="0"/>
                <w:lang w:val="en-US"/>
              </w:rPr>
              <w:t>81</w:t>
            </w:r>
          </w:p>
        </w:tc>
        <w:tc>
          <w:tcPr>
            <w:tcW w:w="1055" w:type="dxa"/>
          </w:tcPr>
          <w:p w14:paraId="0478C957" w14:textId="7C5DFB04"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sidRPr="009E0863">
              <w:rPr>
                <w:rFonts w:ascii="Times New Roman" w:eastAsia="Calibri" w:hAnsi="Times New Roman" w:cs="Times New Roman"/>
                <w:kern w:val="0"/>
                <w:lang w:val="kk-KZ"/>
              </w:rPr>
              <w:t xml:space="preserve">162-166 </w:t>
            </w:r>
          </w:p>
        </w:tc>
        <w:tc>
          <w:tcPr>
            <w:tcW w:w="843" w:type="dxa"/>
          </w:tcPr>
          <w:p w14:paraId="6AD52B5A" w14:textId="14A65B48" w:rsidR="00A61EC9" w:rsidRPr="009E0863"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0,5</w:t>
            </w:r>
          </w:p>
        </w:tc>
      </w:tr>
      <w:tr w:rsidR="00A61EC9" w:rsidRPr="001A39C0" w14:paraId="373479C9" w14:textId="0EED1289" w:rsidTr="00A62667">
        <w:trPr>
          <w:trHeight w:val="325"/>
          <w:jc w:val="center"/>
        </w:trPr>
        <w:tc>
          <w:tcPr>
            <w:tcW w:w="1079" w:type="dxa"/>
          </w:tcPr>
          <w:p w14:paraId="372F30F8" w14:textId="3CCF0CAB"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bCs/>
                <w:kern w:val="0"/>
                <w:lang w:val="kk-KZ"/>
              </w:rPr>
            </w:pPr>
            <w:r w:rsidRPr="001A39C0">
              <w:rPr>
                <w:rFonts w:ascii="Times New Roman" w:eastAsia="Calibri" w:hAnsi="Times New Roman" w:cs="Times New Roman"/>
                <w:bCs/>
                <w:kern w:val="0"/>
                <w:lang w:val="kk-KZ"/>
              </w:rPr>
              <w:t>2.3</w:t>
            </w:r>
          </w:p>
        </w:tc>
        <w:tc>
          <w:tcPr>
            <w:tcW w:w="1184" w:type="dxa"/>
          </w:tcPr>
          <w:p w14:paraId="287662A0" w14:textId="429C8F5E"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sidRPr="001A39C0">
              <w:rPr>
                <w:rFonts w:ascii="Times New Roman" w:eastAsia="Calibri" w:hAnsi="Times New Roman" w:cs="Times New Roman"/>
                <w:kern w:val="0"/>
                <w:lang w:val="kk-KZ"/>
              </w:rPr>
              <w:t>4</w:t>
            </w:r>
            <w:r>
              <w:rPr>
                <w:rFonts w:ascii="Times New Roman" w:eastAsia="Calibri" w:hAnsi="Times New Roman" w:cs="Times New Roman"/>
                <w:kern w:val="0"/>
                <w:lang w:val="kk-KZ"/>
              </w:rPr>
              <w:t>9</w:t>
            </w:r>
          </w:p>
        </w:tc>
        <w:tc>
          <w:tcPr>
            <w:tcW w:w="993" w:type="dxa"/>
          </w:tcPr>
          <w:p w14:paraId="557839F9" w14:textId="039BC902" w:rsidR="00A61EC9" w:rsidRPr="00A61EC9" w:rsidRDefault="00A61EC9" w:rsidP="00865593">
            <w:pPr>
              <w:tabs>
                <w:tab w:val="left" w:pos="1560"/>
                <w:tab w:val="left" w:pos="7230"/>
              </w:tabs>
              <w:spacing w:before="100" w:beforeAutospacing="1" w:after="100" w:afterAutospacing="1"/>
              <w:jc w:val="center"/>
              <w:rPr>
                <w:rFonts w:ascii="Times New Roman" w:hAnsi="Times New Roman" w:cs="Times New Roman"/>
              </w:rPr>
            </w:pPr>
            <w:r w:rsidRPr="00A61EC9">
              <w:rPr>
                <w:rFonts w:ascii="Times New Roman" w:hAnsi="Times New Roman" w:cs="Times New Roman"/>
              </w:rPr>
              <w:t>0,</w:t>
            </w:r>
            <w:r>
              <w:rPr>
                <w:rFonts w:ascii="Times New Roman" w:hAnsi="Times New Roman" w:cs="Times New Roman"/>
              </w:rPr>
              <w:t>5</w:t>
            </w:r>
          </w:p>
        </w:tc>
        <w:tc>
          <w:tcPr>
            <w:tcW w:w="1417" w:type="dxa"/>
          </w:tcPr>
          <w:p w14:paraId="60B2675E" w14:textId="0EFA2DB2" w:rsidR="00A61EC9" w:rsidRPr="00DD7864"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sidRPr="00DD7864">
              <w:rPr>
                <w:rFonts w:ascii="Times New Roman" w:hAnsi="Times New Roman" w:cs="Times New Roman"/>
              </w:rPr>
              <w:t>55</w:t>
            </w:r>
          </w:p>
        </w:tc>
        <w:tc>
          <w:tcPr>
            <w:tcW w:w="1276" w:type="dxa"/>
          </w:tcPr>
          <w:p w14:paraId="0FA48157" w14:textId="201931C8"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42</w:t>
            </w:r>
          </w:p>
        </w:tc>
        <w:tc>
          <w:tcPr>
            <w:tcW w:w="1638" w:type="dxa"/>
          </w:tcPr>
          <w:p w14:paraId="3D131E9E" w14:textId="425E8E2E" w:rsidR="00A61EC9" w:rsidRPr="001F09F2"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en-US"/>
              </w:rPr>
            </w:pPr>
            <w:r>
              <w:rPr>
                <w:rFonts w:ascii="Times New Roman" w:eastAsia="Calibri" w:hAnsi="Times New Roman" w:cs="Times New Roman"/>
                <w:kern w:val="0"/>
                <w:lang w:val="kk-KZ"/>
              </w:rPr>
              <w:t>62</w:t>
            </w:r>
            <w:r w:rsidR="001F09F2">
              <w:rPr>
                <w:rFonts w:ascii="Times New Roman" w:eastAsia="Calibri" w:hAnsi="Times New Roman" w:cs="Times New Roman"/>
                <w:kern w:val="0"/>
                <w:lang w:val="en-US"/>
              </w:rPr>
              <w:t xml:space="preserve"> </w:t>
            </w:r>
            <w:r>
              <w:rPr>
                <w:rFonts w:ascii="Times New Roman" w:eastAsia="Calibri" w:hAnsi="Times New Roman" w:cs="Times New Roman"/>
                <w:kern w:val="0"/>
                <w:lang w:val="kk-KZ"/>
              </w:rPr>
              <w:t>±</w:t>
            </w:r>
            <w:r w:rsidR="001F09F2">
              <w:rPr>
                <w:rFonts w:ascii="Times New Roman" w:eastAsia="Calibri" w:hAnsi="Times New Roman" w:cs="Times New Roman"/>
                <w:kern w:val="0"/>
                <w:lang w:val="en-US"/>
              </w:rPr>
              <w:t xml:space="preserve"> 0</w:t>
            </w:r>
            <w:r w:rsidR="00E82A26">
              <w:rPr>
                <w:rFonts w:ascii="Times New Roman" w:eastAsia="Calibri" w:hAnsi="Times New Roman" w:cs="Times New Roman"/>
                <w:kern w:val="0"/>
                <w:lang w:val="kk-KZ"/>
              </w:rPr>
              <w:t>,</w:t>
            </w:r>
            <w:r w:rsidR="001F09F2">
              <w:rPr>
                <w:rFonts w:ascii="Times New Roman" w:eastAsia="Calibri" w:hAnsi="Times New Roman" w:cs="Times New Roman"/>
                <w:kern w:val="0"/>
                <w:lang w:val="en-US"/>
              </w:rPr>
              <w:t>47</w:t>
            </w:r>
          </w:p>
        </w:tc>
        <w:tc>
          <w:tcPr>
            <w:tcW w:w="1055" w:type="dxa"/>
          </w:tcPr>
          <w:p w14:paraId="6BC0D0A7" w14:textId="1BF802DF"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sidRPr="00A01DE9">
              <w:rPr>
                <w:rFonts w:ascii="Times New Roman" w:eastAsia="Calibri" w:hAnsi="Times New Roman" w:cs="Times New Roman"/>
                <w:kern w:val="0"/>
                <w:lang w:val="kk-KZ"/>
              </w:rPr>
              <w:t>167-170</w:t>
            </w:r>
          </w:p>
        </w:tc>
        <w:tc>
          <w:tcPr>
            <w:tcW w:w="843" w:type="dxa"/>
          </w:tcPr>
          <w:p w14:paraId="37ECC88B" w14:textId="2A31A6FB" w:rsidR="00A61EC9" w:rsidRPr="00A01DE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0,6</w:t>
            </w:r>
          </w:p>
        </w:tc>
      </w:tr>
      <w:tr w:rsidR="00A61EC9" w:rsidRPr="001A39C0" w14:paraId="7D0826E7" w14:textId="11D64DDF" w:rsidTr="00A62667">
        <w:trPr>
          <w:trHeight w:val="309"/>
          <w:jc w:val="center"/>
        </w:trPr>
        <w:tc>
          <w:tcPr>
            <w:tcW w:w="1079" w:type="dxa"/>
          </w:tcPr>
          <w:p w14:paraId="7330D86D" w14:textId="3A6628DF"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bCs/>
                <w:kern w:val="0"/>
                <w:lang w:val="kk-KZ"/>
              </w:rPr>
            </w:pPr>
            <w:r w:rsidRPr="001A39C0">
              <w:rPr>
                <w:rFonts w:ascii="Times New Roman" w:eastAsia="Calibri" w:hAnsi="Times New Roman" w:cs="Times New Roman"/>
                <w:bCs/>
                <w:kern w:val="0"/>
                <w:lang w:val="kk-KZ"/>
              </w:rPr>
              <w:t>2.4</w:t>
            </w:r>
          </w:p>
        </w:tc>
        <w:tc>
          <w:tcPr>
            <w:tcW w:w="1184" w:type="dxa"/>
          </w:tcPr>
          <w:p w14:paraId="33EBC795" w14:textId="3142692E" w:rsidR="00A61EC9" w:rsidRPr="001A39C0"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Pr>
                <w:rFonts w:ascii="Times New Roman" w:eastAsia="Calibri" w:hAnsi="Times New Roman" w:cs="Times New Roman"/>
                <w:kern w:val="0"/>
                <w:lang w:val="kk-KZ"/>
              </w:rPr>
              <w:t>51</w:t>
            </w:r>
          </w:p>
        </w:tc>
        <w:tc>
          <w:tcPr>
            <w:tcW w:w="993" w:type="dxa"/>
          </w:tcPr>
          <w:p w14:paraId="549F65EA" w14:textId="13A63E2C" w:rsidR="00A61EC9" w:rsidRPr="00A61EC9" w:rsidRDefault="00A61EC9" w:rsidP="00865593">
            <w:pPr>
              <w:tabs>
                <w:tab w:val="left" w:pos="1560"/>
                <w:tab w:val="left" w:pos="7230"/>
              </w:tabs>
              <w:spacing w:before="100" w:beforeAutospacing="1" w:after="100" w:afterAutospacing="1"/>
              <w:jc w:val="center"/>
              <w:rPr>
                <w:rFonts w:ascii="Times New Roman" w:hAnsi="Times New Roman" w:cs="Times New Roman"/>
              </w:rPr>
            </w:pPr>
            <w:r w:rsidRPr="00A61EC9">
              <w:rPr>
                <w:rFonts w:ascii="Times New Roman" w:hAnsi="Times New Roman" w:cs="Times New Roman"/>
              </w:rPr>
              <w:t>0,5</w:t>
            </w:r>
          </w:p>
        </w:tc>
        <w:tc>
          <w:tcPr>
            <w:tcW w:w="1417" w:type="dxa"/>
          </w:tcPr>
          <w:p w14:paraId="77546DE0" w14:textId="55C391DC" w:rsidR="00A61EC9" w:rsidRPr="00DD7864" w:rsidRDefault="00A61EC9" w:rsidP="00865593">
            <w:pPr>
              <w:tabs>
                <w:tab w:val="left" w:pos="1560"/>
                <w:tab w:val="left" w:pos="7230"/>
              </w:tabs>
              <w:spacing w:before="100" w:beforeAutospacing="1" w:after="100" w:afterAutospacing="1" w:line="278" w:lineRule="auto"/>
              <w:jc w:val="center"/>
              <w:rPr>
                <w:rFonts w:ascii="Times New Roman" w:eastAsia="Calibri" w:hAnsi="Times New Roman" w:cs="Times New Roman"/>
                <w:kern w:val="0"/>
                <w:lang w:val="kk-KZ"/>
              </w:rPr>
            </w:pPr>
            <w:r w:rsidRPr="00DD7864">
              <w:rPr>
                <w:rFonts w:ascii="Times New Roman" w:hAnsi="Times New Roman" w:cs="Times New Roman"/>
              </w:rPr>
              <w:t>52</w:t>
            </w:r>
          </w:p>
        </w:tc>
        <w:tc>
          <w:tcPr>
            <w:tcW w:w="1276" w:type="dxa"/>
          </w:tcPr>
          <w:p w14:paraId="4330C305" w14:textId="2FDD27AC"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42</w:t>
            </w:r>
          </w:p>
        </w:tc>
        <w:tc>
          <w:tcPr>
            <w:tcW w:w="1638" w:type="dxa"/>
          </w:tcPr>
          <w:p w14:paraId="532C55C2" w14:textId="3F10BA50" w:rsidR="00A61EC9" w:rsidRPr="001B0898"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en-US"/>
              </w:rPr>
            </w:pPr>
            <w:r>
              <w:rPr>
                <w:rFonts w:ascii="Times New Roman" w:eastAsia="Calibri" w:hAnsi="Times New Roman" w:cs="Times New Roman"/>
                <w:kern w:val="0"/>
                <w:lang w:val="kk-KZ"/>
              </w:rPr>
              <w:t>73</w:t>
            </w:r>
            <w:r w:rsidR="001B0898">
              <w:rPr>
                <w:rFonts w:ascii="Times New Roman" w:eastAsia="Calibri" w:hAnsi="Times New Roman" w:cs="Times New Roman"/>
                <w:kern w:val="0"/>
                <w:lang w:val="en-US"/>
              </w:rPr>
              <w:t xml:space="preserve"> </w:t>
            </w:r>
            <w:r>
              <w:rPr>
                <w:rFonts w:ascii="Times New Roman" w:eastAsia="Calibri" w:hAnsi="Times New Roman" w:cs="Times New Roman"/>
                <w:kern w:val="0"/>
                <w:lang w:val="kk-KZ"/>
              </w:rPr>
              <w:t>±</w:t>
            </w:r>
            <w:r w:rsidR="001B0898">
              <w:rPr>
                <w:rFonts w:ascii="Times New Roman" w:eastAsia="Calibri" w:hAnsi="Times New Roman" w:cs="Times New Roman"/>
                <w:kern w:val="0"/>
                <w:lang w:val="en-US"/>
              </w:rPr>
              <w:t xml:space="preserve"> </w:t>
            </w:r>
            <w:r>
              <w:rPr>
                <w:rFonts w:ascii="Times New Roman" w:eastAsia="Calibri" w:hAnsi="Times New Roman" w:cs="Times New Roman"/>
                <w:kern w:val="0"/>
                <w:lang w:val="kk-KZ"/>
              </w:rPr>
              <w:t>1</w:t>
            </w:r>
            <w:r w:rsidR="00E82A26">
              <w:rPr>
                <w:rFonts w:ascii="Times New Roman" w:eastAsia="Calibri" w:hAnsi="Times New Roman" w:cs="Times New Roman"/>
                <w:kern w:val="0"/>
                <w:lang w:val="kk-KZ"/>
              </w:rPr>
              <w:t>,</w:t>
            </w:r>
            <w:r>
              <w:rPr>
                <w:rFonts w:ascii="Times New Roman" w:eastAsia="Calibri" w:hAnsi="Times New Roman" w:cs="Times New Roman"/>
                <w:kern w:val="0"/>
                <w:lang w:val="kk-KZ"/>
              </w:rPr>
              <w:t>6</w:t>
            </w:r>
            <w:r w:rsidR="001B0898">
              <w:rPr>
                <w:rFonts w:ascii="Times New Roman" w:eastAsia="Calibri" w:hAnsi="Times New Roman" w:cs="Times New Roman"/>
                <w:kern w:val="0"/>
                <w:lang w:val="en-US"/>
              </w:rPr>
              <w:t>9</w:t>
            </w:r>
          </w:p>
        </w:tc>
        <w:tc>
          <w:tcPr>
            <w:tcW w:w="1055" w:type="dxa"/>
          </w:tcPr>
          <w:p w14:paraId="3DADFF2D" w14:textId="3C610283" w:rsidR="00A61EC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sidRPr="00A01DE9">
              <w:rPr>
                <w:rFonts w:ascii="Times New Roman" w:eastAsia="Calibri" w:hAnsi="Times New Roman" w:cs="Times New Roman"/>
                <w:kern w:val="0"/>
                <w:lang w:val="kk-KZ"/>
              </w:rPr>
              <w:t>165-16</w:t>
            </w:r>
            <w:r>
              <w:rPr>
                <w:rFonts w:ascii="Times New Roman" w:eastAsia="Calibri" w:hAnsi="Times New Roman" w:cs="Times New Roman"/>
                <w:kern w:val="0"/>
                <w:lang w:val="kk-KZ"/>
              </w:rPr>
              <w:t>8</w:t>
            </w:r>
          </w:p>
        </w:tc>
        <w:tc>
          <w:tcPr>
            <w:tcW w:w="843" w:type="dxa"/>
          </w:tcPr>
          <w:p w14:paraId="65762187" w14:textId="5BDE778A" w:rsidR="00A61EC9" w:rsidRPr="00A01DE9" w:rsidRDefault="00A61EC9" w:rsidP="00865593">
            <w:pPr>
              <w:tabs>
                <w:tab w:val="left" w:pos="1560"/>
                <w:tab w:val="left" w:pos="7230"/>
              </w:tabs>
              <w:spacing w:before="100" w:beforeAutospacing="1" w:after="100" w:afterAutospacing="1"/>
              <w:jc w:val="center"/>
              <w:rPr>
                <w:rFonts w:ascii="Times New Roman" w:eastAsia="Calibri" w:hAnsi="Times New Roman" w:cs="Times New Roman"/>
                <w:kern w:val="0"/>
                <w:lang w:val="kk-KZ"/>
              </w:rPr>
            </w:pPr>
            <w:r>
              <w:rPr>
                <w:rFonts w:ascii="Times New Roman" w:eastAsia="Calibri" w:hAnsi="Times New Roman" w:cs="Times New Roman"/>
                <w:kern w:val="0"/>
                <w:lang w:val="kk-KZ"/>
              </w:rPr>
              <w:t>0,5</w:t>
            </w:r>
          </w:p>
        </w:tc>
      </w:tr>
    </w:tbl>
    <w:p w14:paraId="2B183574" w14:textId="77777777" w:rsidR="00783B2F" w:rsidRDefault="00783B2F"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6B67B482" w14:textId="00E9C100" w:rsidR="00570171" w:rsidRPr="00570171" w:rsidRDefault="00570171"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570171">
        <w:rPr>
          <w:rFonts w:ascii="Times New Roman" w:eastAsia="Calibri" w:hAnsi="Times New Roman" w:cs="Times New Roman"/>
          <w:bCs/>
          <w:kern w:val="0"/>
          <w:sz w:val="28"/>
          <w:szCs w:val="28"/>
          <w:lang w:val="kk-KZ"/>
          <w14:ligatures w14:val="none"/>
        </w:rPr>
        <w:t>Бастапқы шарттарда реакция уақыты 47–51 сағат аралығында болып, мақсатты өнімдердің шығымы 48–5</w:t>
      </w:r>
      <w:r w:rsidR="003B1280">
        <w:rPr>
          <w:rFonts w:ascii="Times New Roman" w:eastAsia="Calibri" w:hAnsi="Times New Roman" w:cs="Times New Roman"/>
          <w:bCs/>
          <w:kern w:val="0"/>
          <w:sz w:val="28"/>
          <w:szCs w:val="28"/>
          <w:lang w:val="kk-KZ"/>
          <w14:ligatures w14:val="none"/>
        </w:rPr>
        <w:t>1</w:t>
      </w:r>
      <w:r w:rsidRPr="00570171">
        <w:rPr>
          <w:rFonts w:ascii="Times New Roman" w:eastAsia="Calibri" w:hAnsi="Times New Roman" w:cs="Times New Roman"/>
          <w:bCs/>
          <w:kern w:val="0"/>
          <w:sz w:val="28"/>
          <w:szCs w:val="28"/>
          <w:lang w:val="kk-KZ"/>
          <w14:ligatures w14:val="none"/>
        </w:rPr>
        <w:t xml:space="preserve"> % шегінде өзгеретіні анықталды. Атап айтқанда, ең төменгі шығым </w:t>
      </w:r>
      <w:r w:rsidRPr="000E32CB">
        <w:rPr>
          <w:rFonts w:ascii="Times New Roman" w:eastAsia="Calibri" w:hAnsi="Times New Roman" w:cs="Times New Roman"/>
          <w:b/>
          <w:i/>
          <w:iCs/>
          <w:kern w:val="0"/>
          <w:sz w:val="28"/>
          <w:szCs w:val="28"/>
          <w:lang w:val="kk-KZ"/>
          <w14:ligatures w14:val="none"/>
        </w:rPr>
        <w:t>2.2</w:t>
      </w:r>
      <w:r w:rsidRPr="00570171">
        <w:rPr>
          <w:rFonts w:ascii="Times New Roman" w:eastAsia="Calibri" w:hAnsi="Times New Roman" w:cs="Times New Roman"/>
          <w:bCs/>
          <w:kern w:val="0"/>
          <w:sz w:val="28"/>
          <w:szCs w:val="28"/>
          <w:lang w:val="kk-KZ"/>
          <w14:ligatures w14:val="none"/>
        </w:rPr>
        <w:t xml:space="preserve"> қосылысы үшін (48</w:t>
      </w:r>
      <w:r w:rsidR="003B1280">
        <w:rPr>
          <w:rFonts w:ascii="Times New Roman" w:eastAsia="Calibri" w:hAnsi="Times New Roman" w:cs="Times New Roman"/>
          <w:bCs/>
          <w:kern w:val="0"/>
          <w:sz w:val="28"/>
          <w:szCs w:val="28"/>
          <w:lang w:val="kk-KZ"/>
          <w14:ligatures w14:val="none"/>
        </w:rPr>
        <w:t xml:space="preserve"> </w:t>
      </w:r>
      <w:r w:rsidRPr="00570171">
        <w:rPr>
          <w:rFonts w:ascii="Times New Roman" w:eastAsia="Calibri" w:hAnsi="Times New Roman" w:cs="Times New Roman"/>
          <w:bCs/>
          <w:kern w:val="0"/>
          <w:sz w:val="28"/>
          <w:szCs w:val="28"/>
          <w:lang w:val="kk-KZ"/>
          <w14:ligatures w14:val="none"/>
        </w:rPr>
        <w:t>±</w:t>
      </w:r>
      <w:r w:rsidR="003B1280">
        <w:rPr>
          <w:rFonts w:ascii="Times New Roman" w:eastAsia="Calibri" w:hAnsi="Times New Roman" w:cs="Times New Roman"/>
          <w:bCs/>
          <w:kern w:val="0"/>
          <w:sz w:val="28"/>
          <w:szCs w:val="28"/>
          <w:lang w:val="kk-KZ"/>
          <w14:ligatures w14:val="none"/>
        </w:rPr>
        <w:t xml:space="preserve"> </w:t>
      </w:r>
      <w:r w:rsidRPr="00570171">
        <w:rPr>
          <w:rFonts w:ascii="Times New Roman" w:eastAsia="Calibri" w:hAnsi="Times New Roman" w:cs="Times New Roman"/>
          <w:bCs/>
          <w:kern w:val="0"/>
          <w:sz w:val="28"/>
          <w:szCs w:val="28"/>
          <w:lang w:val="kk-KZ"/>
          <w14:ligatures w14:val="none"/>
        </w:rPr>
        <w:t xml:space="preserve">3,25 %), ал ең жоғары шығым </w:t>
      </w:r>
      <w:r w:rsidRPr="000E32CB">
        <w:rPr>
          <w:rFonts w:ascii="Times New Roman" w:eastAsia="Calibri" w:hAnsi="Times New Roman" w:cs="Times New Roman"/>
          <w:b/>
          <w:i/>
          <w:iCs/>
          <w:kern w:val="0"/>
          <w:sz w:val="28"/>
          <w:szCs w:val="28"/>
          <w:lang w:val="kk-KZ"/>
          <w14:ligatures w14:val="none"/>
        </w:rPr>
        <w:t>2.3</w:t>
      </w:r>
      <w:r w:rsidRPr="00570171">
        <w:rPr>
          <w:rFonts w:ascii="Times New Roman" w:eastAsia="Calibri" w:hAnsi="Times New Roman" w:cs="Times New Roman"/>
          <w:bCs/>
          <w:kern w:val="0"/>
          <w:sz w:val="28"/>
          <w:szCs w:val="28"/>
          <w:lang w:val="kk-KZ"/>
          <w14:ligatures w14:val="none"/>
        </w:rPr>
        <w:t xml:space="preserve"> қосылысы үшін (55±0,65 %) байқалды. Бұл әр қосылыстың құрылымдық ерекшеліктері реакция тиімділігіне белгілі бір дәрежеде әсер ететінін көрсетеді.</w:t>
      </w:r>
    </w:p>
    <w:p w14:paraId="7596B212" w14:textId="6F674AC6" w:rsidR="00570171" w:rsidRPr="00570171" w:rsidRDefault="00570171"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570171">
        <w:rPr>
          <w:rFonts w:ascii="Times New Roman" w:eastAsia="Calibri" w:hAnsi="Times New Roman" w:cs="Times New Roman"/>
          <w:bCs/>
          <w:kern w:val="0"/>
          <w:sz w:val="28"/>
          <w:szCs w:val="28"/>
          <w:lang w:val="kk-KZ"/>
          <w14:ligatures w14:val="none"/>
        </w:rPr>
        <w:t xml:space="preserve">Реакция шарттарын оңтайландыру нәтижесінде барлық қосылыстар үшін реакция уақыты 42 сағатқа дейін қысқартылып, өнім шығымы едәуір артты. Кейінгі шарттарда шығымдар 62–85 % аралығында болды. Ең жоғары өнім шығымы </w:t>
      </w:r>
      <w:r w:rsidRPr="00783B2F">
        <w:rPr>
          <w:rFonts w:ascii="Times New Roman" w:eastAsia="Calibri" w:hAnsi="Times New Roman" w:cs="Times New Roman"/>
          <w:b/>
          <w:i/>
          <w:iCs/>
          <w:kern w:val="0"/>
          <w:sz w:val="28"/>
          <w:szCs w:val="28"/>
          <w:lang w:val="kk-KZ"/>
          <w14:ligatures w14:val="none"/>
        </w:rPr>
        <w:t>2.1</w:t>
      </w:r>
      <w:r w:rsidRPr="00570171">
        <w:rPr>
          <w:rFonts w:ascii="Times New Roman" w:eastAsia="Calibri" w:hAnsi="Times New Roman" w:cs="Times New Roman"/>
          <w:bCs/>
          <w:kern w:val="0"/>
          <w:sz w:val="28"/>
          <w:szCs w:val="28"/>
          <w:lang w:val="kk-KZ"/>
          <w14:ligatures w14:val="none"/>
        </w:rPr>
        <w:t xml:space="preserve"> қосылысы үшін (85</w:t>
      </w:r>
      <w:r w:rsidR="003B1280">
        <w:rPr>
          <w:rFonts w:ascii="Times New Roman" w:eastAsia="Calibri" w:hAnsi="Times New Roman" w:cs="Times New Roman"/>
          <w:bCs/>
          <w:kern w:val="0"/>
          <w:sz w:val="28"/>
          <w:szCs w:val="28"/>
          <w:lang w:val="kk-KZ"/>
          <w14:ligatures w14:val="none"/>
        </w:rPr>
        <w:t xml:space="preserve"> </w:t>
      </w:r>
      <w:r w:rsidRPr="00570171">
        <w:rPr>
          <w:rFonts w:ascii="Times New Roman" w:eastAsia="Calibri" w:hAnsi="Times New Roman" w:cs="Times New Roman"/>
          <w:bCs/>
          <w:kern w:val="0"/>
          <w:sz w:val="28"/>
          <w:szCs w:val="28"/>
          <w:lang w:val="kk-KZ"/>
          <w14:ligatures w14:val="none"/>
        </w:rPr>
        <w:t>±</w:t>
      </w:r>
      <w:r w:rsidR="003B1280">
        <w:rPr>
          <w:rFonts w:ascii="Times New Roman" w:eastAsia="Calibri" w:hAnsi="Times New Roman" w:cs="Times New Roman"/>
          <w:bCs/>
          <w:kern w:val="0"/>
          <w:sz w:val="28"/>
          <w:szCs w:val="28"/>
          <w:lang w:val="kk-KZ"/>
          <w14:ligatures w14:val="none"/>
        </w:rPr>
        <w:t xml:space="preserve"> </w:t>
      </w:r>
      <w:r w:rsidR="00E82A26" w:rsidRPr="00E82A26">
        <w:rPr>
          <w:rFonts w:ascii="Times New Roman" w:eastAsia="Calibri" w:hAnsi="Times New Roman" w:cs="Times New Roman"/>
          <w:bCs/>
          <w:kern w:val="0"/>
          <w:sz w:val="28"/>
          <w:szCs w:val="28"/>
          <w:lang w:val="kk-KZ"/>
          <w14:ligatures w14:val="none"/>
        </w:rPr>
        <w:t>0</w:t>
      </w:r>
      <w:r w:rsidR="00E82A26">
        <w:rPr>
          <w:rFonts w:ascii="Times New Roman" w:eastAsia="Calibri" w:hAnsi="Times New Roman" w:cs="Times New Roman"/>
          <w:bCs/>
          <w:kern w:val="0"/>
          <w:sz w:val="28"/>
          <w:szCs w:val="28"/>
          <w:lang w:val="kk-KZ"/>
          <w14:ligatures w14:val="none"/>
        </w:rPr>
        <w:t>,81</w:t>
      </w:r>
      <w:r w:rsidRPr="00570171">
        <w:rPr>
          <w:rFonts w:ascii="Times New Roman" w:eastAsia="Calibri" w:hAnsi="Times New Roman" w:cs="Times New Roman"/>
          <w:bCs/>
          <w:kern w:val="0"/>
          <w:sz w:val="28"/>
          <w:szCs w:val="28"/>
          <w:lang w:val="kk-KZ"/>
          <w14:ligatures w14:val="none"/>
        </w:rPr>
        <w:t xml:space="preserve"> %) тіркелсе, ең төмен көрсеткіш </w:t>
      </w:r>
      <w:r w:rsidRPr="000E32CB">
        <w:rPr>
          <w:rFonts w:ascii="Times New Roman" w:eastAsia="Calibri" w:hAnsi="Times New Roman" w:cs="Times New Roman"/>
          <w:b/>
          <w:i/>
          <w:iCs/>
          <w:kern w:val="0"/>
          <w:sz w:val="28"/>
          <w:szCs w:val="28"/>
          <w:lang w:val="kk-KZ"/>
          <w14:ligatures w14:val="none"/>
        </w:rPr>
        <w:t>2.3</w:t>
      </w:r>
      <w:r w:rsidRPr="00570171">
        <w:rPr>
          <w:rFonts w:ascii="Times New Roman" w:eastAsia="Calibri" w:hAnsi="Times New Roman" w:cs="Times New Roman"/>
          <w:bCs/>
          <w:kern w:val="0"/>
          <w:sz w:val="28"/>
          <w:szCs w:val="28"/>
          <w:lang w:val="kk-KZ"/>
          <w14:ligatures w14:val="none"/>
        </w:rPr>
        <w:t xml:space="preserve"> қосылысына (62</w:t>
      </w:r>
      <w:r w:rsidR="003B1280">
        <w:rPr>
          <w:rFonts w:ascii="Times New Roman" w:eastAsia="Calibri" w:hAnsi="Times New Roman" w:cs="Times New Roman"/>
          <w:bCs/>
          <w:kern w:val="0"/>
          <w:sz w:val="28"/>
          <w:szCs w:val="28"/>
          <w:lang w:val="kk-KZ"/>
          <w14:ligatures w14:val="none"/>
        </w:rPr>
        <w:t xml:space="preserve"> </w:t>
      </w:r>
      <w:r w:rsidRPr="00570171">
        <w:rPr>
          <w:rFonts w:ascii="Times New Roman" w:eastAsia="Calibri" w:hAnsi="Times New Roman" w:cs="Times New Roman"/>
          <w:bCs/>
          <w:kern w:val="0"/>
          <w:sz w:val="28"/>
          <w:szCs w:val="28"/>
          <w:lang w:val="kk-KZ"/>
          <w14:ligatures w14:val="none"/>
        </w:rPr>
        <w:t>±</w:t>
      </w:r>
      <w:r w:rsidR="003B1280">
        <w:rPr>
          <w:rFonts w:ascii="Times New Roman" w:eastAsia="Calibri" w:hAnsi="Times New Roman" w:cs="Times New Roman"/>
          <w:bCs/>
          <w:kern w:val="0"/>
          <w:sz w:val="28"/>
          <w:szCs w:val="28"/>
          <w:lang w:val="kk-KZ"/>
          <w14:ligatures w14:val="none"/>
        </w:rPr>
        <w:t xml:space="preserve"> </w:t>
      </w:r>
      <w:r w:rsidR="00E82A26">
        <w:rPr>
          <w:rFonts w:ascii="Times New Roman" w:eastAsia="Calibri" w:hAnsi="Times New Roman" w:cs="Times New Roman"/>
          <w:bCs/>
          <w:kern w:val="0"/>
          <w:sz w:val="28"/>
          <w:szCs w:val="28"/>
          <w:lang w:val="kk-KZ"/>
          <w14:ligatures w14:val="none"/>
        </w:rPr>
        <w:t>0,47</w:t>
      </w:r>
      <w:r w:rsidRPr="00570171">
        <w:rPr>
          <w:rFonts w:ascii="Times New Roman" w:eastAsia="Calibri" w:hAnsi="Times New Roman" w:cs="Times New Roman"/>
          <w:bCs/>
          <w:kern w:val="0"/>
          <w:sz w:val="28"/>
          <w:szCs w:val="28"/>
          <w:lang w:val="kk-KZ"/>
          <w14:ligatures w14:val="none"/>
        </w:rPr>
        <w:t xml:space="preserve"> %) тән болды. Бұл өзгерістер реакция параметрлерін дұрыс таңдау синтез тиімділігін айтарлықтай жоғарылататынын дәлелдейді.</w:t>
      </w:r>
    </w:p>
    <w:p w14:paraId="265B1E54" w14:textId="68AC88F6" w:rsidR="00570171" w:rsidRPr="00570171" w:rsidRDefault="00570171"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570171">
        <w:rPr>
          <w:rFonts w:ascii="Times New Roman" w:eastAsia="Calibri" w:hAnsi="Times New Roman" w:cs="Times New Roman"/>
          <w:bCs/>
          <w:kern w:val="0"/>
          <w:sz w:val="28"/>
          <w:szCs w:val="28"/>
          <w:lang w:val="kk-KZ"/>
          <w14:ligatures w14:val="none"/>
        </w:rPr>
        <w:t xml:space="preserve">Алынған қосылыстардың физика-химиялық қасиеттері олардың жеке зат екенін растады. Балқу температуралары 135–170°C аралығында болып, салыстырмалы түрде тар диапазонда байқалды. Мысалы, </w:t>
      </w:r>
      <w:r w:rsidRPr="00783B2F">
        <w:rPr>
          <w:rFonts w:ascii="Times New Roman" w:eastAsia="Calibri" w:hAnsi="Times New Roman" w:cs="Times New Roman"/>
          <w:b/>
          <w:i/>
          <w:iCs/>
          <w:kern w:val="0"/>
          <w:sz w:val="28"/>
          <w:szCs w:val="28"/>
          <w:lang w:val="kk-KZ"/>
          <w14:ligatures w14:val="none"/>
        </w:rPr>
        <w:t>2.1</w:t>
      </w:r>
      <w:r w:rsidRPr="00570171">
        <w:rPr>
          <w:rFonts w:ascii="Times New Roman" w:eastAsia="Calibri" w:hAnsi="Times New Roman" w:cs="Times New Roman"/>
          <w:bCs/>
          <w:kern w:val="0"/>
          <w:sz w:val="28"/>
          <w:szCs w:val="28"/>
          <w:lang w:val="kk-KZ"/>
          <w14:ligatures w14:val="none"/>
        </w:rPr>
        <w:t xml:space="preserve"> қосылысы 135–140 °C температурада балқыса, </w:t>
      </w:r>
      <w:r w:rsidRPr="00783B2F">
        <w:rPr>
          <w:rFonts w:ascii="Times New Roman" w:eastAsia="Calibri" w:hAnsi="Times New Roman" w:cs="Times New Roman"/>
          <w:b/>
          <w:i/>
          <w:iCs/>
          <w:kern w:val="0"/>
          <w:sz w:val="28"/>
          <w:szCs w:val="28"/>
          <w:lang w:val="kk-KZ"/>
          <w14:ligatures w14:val="none"/>
        </w:rPr>
        <w:t>2.3</w:t>
      </w:r>
      <w:r w:rsidRPr="00570171">
        <w:rPr>
          <w:rFonts w:ascii="Times New Roman" w:eastAsia="Calibri" w:hAnsi="Times New Roman" w:cs="Times New Roman"/>
          <w:bCs/>
          <w:kern w:val="0"/>
          <w:sz w:val="28"/>
          <w:szCs w:val="28"/>
          <w:lang w:val="kk-KZ"/>
          <w14:ligatures w14:val="none"/>
        </w:rPr>
        <w:t xml:space="preserve"> қосылысы үшін бұл көрсеткіш 167–170 °C аралығында анықталды. Бұл мәліметтер қосылыстардың құрылымдық айырмашылықтарына сәйкес келеді.</w:t>
      </w:r>
    </w:p>
    <w:p w14:paraId="7AC8FF58" w14:textId="44A471D8" w:rsidR="00570171" w:rsidRPr="00570171" w:rsidRDefault="00570171"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570171">
        <w:rPr>
          <w:rFonts w:ascii="Times New Roman" w:eastAsia="Calibri" w:hAnsi="Times New Roman" w:cs="Times New Roman"/>
          <w:bCs/>
          <w:kern w:val="0"/>
          <w:sz w:val="28"/>
          <w:szCs w:val="28"/>
          <w:lang w:val="kk-KZ"/>
          <w14:ligatures w14:val="none"/>
        </w:rPr>
        <w:t>Жұқа қабатты хроматография нәтижелері бойынша R</w:t>
      </w:r>
      <w:r w:rsidRPr="000E32CB">
        <w:rPr>
          <w:rFonts w:ascii="Times New Roman" w:eastAsia="Calibri" w:hAnsi="Times New Roman" w:cs="Times New Roman"/>
          <w:bCs/>
          <w:i/>
          <w:iCs/>
          <w:kern w:val="0"/>
          <w:sz w:val="28"/>
          <w:szCs w:val="28"/>
          <w:lang w:val="kk-KZ"/>
          <w14:ligatures w14:val="none"/>
        </w:rPr>
        <w:t>f</w:t>
      </w:r>
      <w:r w:rsidRPr="00570171">
        <w:rPr>
          <w:rFonts w:ascii="Times New Roman" w:eastAsia="Calibri" w:hAnsi="Times New Roman" w:cs="Times New Roman"/>
          <w:bCs/>
          <w:kern w:val="0"/>
          <w:sz w:val="28"/>
          <w:szCs w:val="28"/>
          <w:lang w:val="kk-KZ"/>
          <w14:ligatures w14:val="none"/>
        </w:rPr>
        <w:t xml:space="preserve"> мәндері 0,4–0,6 аралығында болды. Аталған көрсеткіштер синтезделген қосылыстардың тазалығы жеткілікті екенін және бір-бірінен айқын ажыратылатынын көрсетеді.</w:t>
      </w:r>
    </w:p>
    <w:p w14:paraId="1C09DCAE" w14:textId="3033CD4C" w:rsidR="00570171" w:rsidRDefault="00570171"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570171">
        <w:rPr>
          <w:rFonts w:ascii="Times New Roman" w:eastAsia="Calibri" w:hAnsi="Times New Roman" w:cs="Times New Roman"/>
          <w:bCs/>
          <w:kern w:val="0"/>
          <w:sz w:val="28"/>
          <w:szCs w:val="28"/>
          <w:lang w:val="kk-KZ"/>
          <w14:ligatures w14:val="none"/>
        </w:rPr>
        <w:t xml:space="preserve">Осылайша, жүргізілген салыстырмалы талдау </w:t>
      </w:r>
      <w:r w:rsidR="003B1280" w:rsidRPr="003B1280">
        <w:rPr>
          <w:rFonts w:ascii="Times New Roman" w:eastAsia="Calibri" w:hAnsi="Times New Roman" w:cs="Times New Roman"/>
          <w:bCs/>
          <w:kern w:val="0"/>
          <w:sz w:val="28"/>
          <w:szCs w:val="28"/>
          <w:lang w:val="kk-KZ"/>
          <w14:ligatures w14:val="none"/>
        </w:rPr>
        <w:t>β-</w:t>
      </w:r>
      <w:r w:rsidRPr="00570171">
        <w:rPr>
          <w:rFonts w:ascii="Times New Roman" w:eastAsia="Calibri" w:hAnsi="Times New Roman" w:cs="Times New Roman"/>
          <w:bCs/>
          <w:kern w:val="0"/>
          <w:sz w:val="28"/>
          <w:szCs w:val="28"/>
          <w:lang w:val="kk-KZ"/>
          <w14:ligatures w14:val="none"/>
        </w:rPr>
        <w:t xml:space="preserve">аминопропионамидоксимдер </w:t>
      </w:r>
      <w:r w:rsidRPr="000E32CB">
        <w:rPr>
          <w:rFonts w:ascii="Times New Roman" w:eastAsia="Calibri" w:hAnsi="Times New Roman" w:cs="Times New Roman"/>
          <w:b/>
          <w:i/>
          <w:iCs/>
          <w:kern w:val="0"/>
          <w:sz w:val="28"/>
          <w:szCs w:val="28"/>
          <w:lang w:val="kk-KZ"/>
          <w14:ligatures w14:val="none"/>
        </w:rPr>
        <w:t>2.1–2.4</w:t>
      </w:r>
      <w:r w:rsidRPr="00570171">
        <w:rPr>
          <w:rFonts w:ascii="Times New Roman" w:eastAsia="Calibri" w:hAnsi="Times New Roman" w:cs="Times New Roman"/>
          <w:bCs/>
          <w:kern w:val="0"/>
          <w:sz w:val="28"/>
          <w:szCs w:val="28"/>
          <w:lang w:val="kk-KZ"/>
          <w14:ligatures w14:val="none"/>
        </w:rPr>
        <w:t xml:space="preserve"> синтезінің оңтайландырылған шарттары реакция уақытын қысқартуға және өнім шығымын арттыруға мүмкіндік беретінін көрсетті, ал физика-химиялық сипаттамалар алынған қосылыстардың даралығы мен тазалығын дәлелдейді.</w:t>
      </w:r>
    </w:p>
    <w:p w14:paraId="1F909A6F" w14:textId="74B4F675" w:rsidR="000E32CB" w:rsidRPr="00E123CE" w:rsidRDefault="000E32CB"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Сонымен қатар жетілдірілген синтез бойынша</w:t>
      </w:r>
      <w:r w:rsidRPr="000E32CB">
        <w:rPr>
          <w:rFonts w:ascii="Times New Roman" w:eastAsia="Calibri" w:hAnsi="Times New Roman" w:cs="Times New Roman"/>
          <w:bCs/>
          <w:kern w:val="0"/>
          <w:sz w:val="28"/>
          <w:szCs w:val="28"/>
          <w:lang w:val="kk-KZ"/>
          <w14:ligatures w14:val="none"/>
        </w:rPr>
        <w:t xml:space="preserve"> β- аминопропиоамидоксимдерден 5-арил-3-[β-(пиперидин-1-ил)этил]-1,2,4-оксадиазолдардың тұздарын және O-p-толуил-β-(морфолин-1-ил)прориоамидоксим тұздарын синтезде</w:t>
      </w:r>
      <w:r>
        <w:rPr>
          <w:rFonts w:ascii="Times New Roman" w:eastAsia="Calibri" w:hAnsi="Times New Roman" w:cs="Times New Roman"/>
          <w:bCs/>
          <w:kern w:val="0"/>
          <w:sz w:val="28"/>
          <w:szCs w:val="28"/>
          <w:lang w:val="kk-KZ"/>
          <w14:ligatures w14:val="none"/>
        </w:rPr>
        <w:t>п алынды</w:t>
      </w:r>
      <w:r w:rsidR="00E123CE">
        <w:rPr>
          <w:rFonts w:ascii="Times New Roman" w:eastAsia="Calibri" w:hAnsi="Times New Roman" w:cs="Times New Roman"/>
          <w:bCs/>
          <w:kern w:val="0"/>
          <w:sz w:val="28"/>
          <w:szCs w:val="28"/>
          <w:lang w:val="kk-KZ"/>
          <w14:ligatures w14:val="none"/>
        </w:rPr>
        <w:t xml:space="preserve">, бұл қосылыстар бұрын синтезделіп алынған қосылыстар </w:t>
      </w:r>
      <w:r w:rsidR="00E123CE" w:rsidRPr="00E123CE">
        <w:rPr>
          <w:rFonts w:ascii="Times New Roman" w:eastAsia="Calibri" w:hAnsi="Times New Roman" w:cs="Times New Roman"/>
          <w:bCs/>
          <w:kern w:val="0"/>
          <w:sz w:val="28"/>
          <w:szCs w:val="28"/>
          <w:lang w:val="kk-KZ"/>
          <w14:ligatures w14:val="none"/>
        </w:rPr>
        <w:t>[</w:t>
      </w:r>
      <w:r w:rsidR="00E123CE">
        <w:rPr>
          <w:rFonts w:ascii="Times New Roman" w:eastAsia="Calibri" w:hAnsi="Times New Roman" w:cs="Times New Roman"/>
          <w:bCs/>
          <w:kern w:val="0"/>
          <w:sz w:val="28"/>
          <w:szCs w:val="28"/>
          <w:lang w:val="kk-KZ"/>
          <w14:ligatures w14:val="none"/>
        </w:rPr>
        <w:t>125,126</w:t>
      </w:r>
      <w:r w:rsidR="00E123CE" w:rsidRPr="00E123CE">
        <w:rPr>
          <w:rFonts w:ascii="Times New Roman" w:eastAsia="Calibri" w:hAnsi="Times New Roman" w:cs="Times New Roman"/>
          <w:bCs/>
          <w:kern w:val="0"/>
          <w:sz w:val="28"/>
          <w:szCs w:val="28"/>
          <w:lang w:val="kk-KZ"/>
          <w14:ligatures w14:val="none"/>
        </w:rPr>
        <w:t>]</w:t>
      </w:r>
      <w:r w:rsidR="00E123CE">
        <w:rPr>
          <w:rFonts w:ascii="Times New Roman" w:eastAsia="Calibri" w:hAnsi="Times New Roman" w:cs="Times New Roman"/>
          <w:bCs/>
          <w:kern w:val="0"/>
          <w:sz w:val="28"/>
          <w:szCs w:val="28"/>
          <w:lang w:val="kk-KZ"/>
          <w14:ligatures w14:val="none"/>
        </w:rPr>
        <w:t xml:space="preserve">. Бұл зерттеуде бұрын анықталмаған биологиялық белсенділіктерін анықтау мақсатында синтезделіп алынды. </w:t>
      </w:r>
    </w:p>
    <w:p w14:paraId="1633FC99" w14:textId="3D50FB82" w:rsidR="001B5816" w:rsidRDefault="00B52CFE"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B52CFE">
        <w:rPr>
          <w:rFonts w:ascii="Times New Roman" w:eastAsia="Calibri" w:hAnsi="Times New Roman" w:cs="Times New Roman"/>
          <w:bCs/>
          <w:kern w:val="0"/>
          <w:sz w:val="28"/>
          <w:szCs w:val="28"/>
          <w:lang w:val="kk-KZ"/>
          <w14:ligatures w14:val="none"/>
        </w:rPr>
        <w:t>Біздің жұмысымыз</w:t>
      </w:r>
      <w:r w:rsidR="001A5F34">
        <w:rPr>
          <w:rFonts w:ascii="Times New Roman" w:eastAsia="Calibri" w:hAnsi="Times New Roman" w:cs="Times New Roman"/>
          <w:bCs/>
          <w:kern w:val="0"/>
          <w:sz w:val="28"/>
          <w:szCs w:val="28"/>
          <w:lang w:val="kk-KZ"/>
          <w14:ligatures w14:val="none"/>
        </w:rPr>
        <w:t>да</w:t>
      </w:r>
      <w:r w:rsidRPr="00B52CFE">
        <w:rPr>
          <w:rFonts w:ascii="Times New Roman" w:eastAsia="Calibri" w:hAnsi="Times New Roman" w:cs="Times New Roman"/>
          <w:bCs/>
          <w:kern w:val="0"/>
          <w:sz w:val="28"/>
          <w:szCs w:val="28"/>
          <w:lang w:val="kk-KZ"/>
          <w14:ligatures w14:val="none"/>
        </w:rPr>
        <w:t xml:space="preserve"> талқыланып жатқан қосылыстардың бірі - O-p-толуоил-β-(морфолин-1-ил)пропиоамидоксим оксалатының (</w:t>
      </w:r>
      <w:r w:rsidRPr="000944EC">
        <w:rPr>
          <w:rFonts w:ascii="Times New Roman" w:eastAsia="Calibri" w:hAnsi="Times New Roman" w:cs="Times New Roman"/>
          <w:b/>
          <w:bCs/>
          <w:i/>
          <w:kern w:val="0"/>
          <w:sz w:val="28"/>
          <w:szCs w:val="28"/>
          <w:lang w:val="kk-KZ"/>
          <w14:ligatures w14:val="none"/>
        </w:rPr>
        <w:t>4c</w:t>
      </w:r>
      <w:r w:rsidRPr="00B52CFE">
        <w:rPr>
          <w:rFonts w:ascii="Times New Roman" w:eastAsia="Calibri" w:hAnsi="Times New Roman" w:cs="Times New Roman"/>
          <w:bCs/>
          <w:kern w:val="0"/>
          <w:sz w:val="28"/>
          <w:szCs w:val="28"/>
          <w:lang w:val="kk-KZ"/>
          <w14:ligatures w14:val="none"/>
        </w:rPr>
        <w:t xml:space="preserve">) рентгендік құрылымдық талдауын алуға алғашқы мүмкіндік берді. Бұл қосылыстың негізгі кристаллографиялық деректері </w:t>
      </w:r>
      <w:r w:rsidR="005C5DC8">
        <w:rPr>
          <w:rFonts w:ascii="Times New Roman" w:eastAsia="Calibri" w:hAnsi="Times New Roman" w:cs="Times New Roman"/>
          <w:bCs/>
          <w:kern w:val="0"/>
          <w:sz w:val="28"/>
          <w:szCs w:val="28"/>
          <w:lang w:val="kk-KZ"/>
          <w14:ligatures w14:val="none"/>
        </w:rPr>
        <w:t xml:space="preserve">мен </w:t>
      </w:r>
      <w:r w:rsidRPr="00B52CFE">
        <w:rPr>
          <w:rFonts w:ascii="Times New Roman" w:eastAsia="Calibri" w:hAnsi="Times New Roman" w:cs="Times New Roman"/>
          <w:bCs/>
          <w:kern w:val="0"/>
          <w:sz w:val="28"/>
          <w:szCs w:val="28"/>
          <w:lang w:val="kk-KZ"/>
          <w14:ligatures w14:val="none"/>
        </w:rPr>
        <w:t>геометриялық параметрлері қосымшаны</w:t>
      </w:r>
      <w:r w:rsidR="00C039A8">
        <w:rPr>
          <w:rFonts w:ascii="Times New Roman" w:eastAsia="Calibri" w:hAnsi="Times New Roman" w:cs="Times New Roman"/>
          <w:bCs/>
          <w:kern w:val="0"/>
          <w:sz w:val="28"/>
          <w:szCs w:val="28"/>
          <w:lang w:val="kk-KZ"/>
          <w14:ligatures w14:val="none"/>
        </w:rPr>
        <w:t xml:space="preserve">ң </w:t>
      </w:r>
      <w:r w:rsidR="00E123CE" w:rsidRPr="00E123CE">
        <w:rPr>
          <w:rFonts w:ascii="Times New Roman" w:eastAsia="Calibri" w:hAnsi="Times New Roman" w:cs="Times New Roman"/>
          <w:b/>
          <w:kern w:val="0"/>
          <w:sz w:val="28"/>
          <w:szCs w:val="28"/>
          <w:lang w:val="kk-KZ"/>
          <w14:ligatures w14:val="none"/>
        </w:rPr>
        <w:t xml:space="preserve">Б </w:t>
      </w:r>
      <w:r w:rsidR="00C039A8">
        <w:rPr>
          <w:rFonts w:ascii="Times New Roman" w:eastAsia="Calibri" w:hAnsi="Times New Roman" w:cs="Times New Roman"/>
          <w:bCs/>
          <w:kern w:val="0"/>
          <w:sz w:val="28"/>
          <w:szCs w:val="28"/>
          <w:lang w:val="kk-KZ"/>
          <w14:ligatures w14:val="none"/>
        </w:rPr>
        <w:t>бөлімінде</w:t>
      </w:r>
      <w:r w:rsidRPr="00B52CFE">
        <w:rPr>
          <w:rFonts w:ascii="Times New Roman" w:eastAsia="Calibri" w:hAnsi="Times New Roman" w:cs="Times New Roman"/>
          <w:bCs/>
          <w:kern w:val="0"/>
          <w:sz w:val="28"/>
          <w:szCs w:val="28"/>
          <w:lang w:val="kk-KZ"/>
          <w14:ligatures w14:val="none"/>
        </w:rPr>
        <w:t xml:space="preserve"> кестелерінде келтірілген. Молекулалық құрылымы</w:t>
      </w:r>
      <w:r w:rsidR="00851DA6">
        <w:rPr>
          <w:rFonts w:ascii="Times New Roman" w:eastAsia="Calibri" w:hAnsi="Times New Roman" w:cs="Times New Roman"/>
          <w:bCs/>
          <w:kern w:val="0"/>
          <w:sz w:val="28"/>
          <w:szCs w:val="28"/>
          <w:lang w:val="kk-KZ"/>
          <w14:ligatures w14:val="none"/>
        </w:rPr>
        <w:t xml:space="preserve"> </w:t>
      </w:r>
      <w:r w:rsidR="00851DA6" w:rsidRPr="00A61EC9">
        <w:rPr>
          <w:rFonts w:ascii="Times New Roman" w:eastAsia="Calibri" w:hAnsi="Times New Roman" w:cs="Times New Roman"/>
          <w:bCs/>
          <w:kern w:val="0"/>
          <w:sz w:val="28"/>
          <w:szCs w:val="28"/>
          <w:lang w:val="kk-KZ"/>
          <w14:ligatures w14:val="none"/>
        </w:rPr>
        <w:t>(</w:t>
      </w:r>
      <w:r w:rsidRPr="00B52CFE">
        <w:rPr>
          <w:rFonts w:ascii="Times New Roman" w:eastAsia="Calibri" w:hAnsi="Times New Roman" w:cs="Times New Roman"/>
          <w:bCs/>
          <w:kern w:val="0"/>
          <w:sz w:val="28"/>
          <w:szCs w:val="28"/>
          <w:lang w:val="kk-KZ"/>
          <w14:ligatures w14:val="none"/>
        </w:rPr>
        <w:t xml:space="preserve">суретте </w:t>
      </w:r>
      <w:r w:rsidR="00851DA6">
        <w:rPr>
          <w:rFonts w:ascii="Times New Roman" w:eastAsia="Calibri" w:hAnsi="Times New Roman" w:cs="Times New Roman"/>
          <w:bCs/>
          <w:kern w:val="0"/>
          <w:sz w:val="28"/>
          <w:szCs w:val="28"/>
          <w:lang w:val="kk-KZ"/>
          <w14:ligatures w14:val="none"/>
        </w:rPr>
        <w:t xml:space="preserve">3.1) </w:t>
      </w:r>
      <w:r w:rsidRPr="00B52CFE">
        <w:rPr>
          <w:rFonts w:ascii="Times New Roman" w:eastAsia="Calibri" w:hAnsi="Times New Roman" w:cs="Times New Roman"/>
          <w:bCs/>
          <w:kern w:val="0"/>
          <w:sz w:val="28"/>
          <w:szCs w:val="28"/>
          <w:lang w:val="kk-KZ"/>
          <w14:ligatures w14:val="none"/>
        </w:rPr>
        <w:t>көрсетілген.</w:t>
      </w:r>
    </w:p>
    <w:p w14:paraId="3C803FEF" w14:textId="10F3389F" w:rsidR="0093436D" w:rsidRDefault="00A61EC9"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A61EC9">
        <w:rPr>
          <w:rFonts w:ascii="Times New Roman" w:eastAsia="Calibri" w:hAnsi="Times New Roman" w:cs="Times New Roman"/>
          <w:bCs/>
          <w:kern w:val="0"/>
          <w:sz w:val="28"/>
          <w:szCs w:val="28"/>
          <w:lang w:val="kk-KZ"/>
          <w14:ligatures w14:val="none"/>
        </w:rPr>
        <w:t>Бұл диссертацияда жоғарыда аталған 5-орынбасқан фенил-3-(β-пиперидино)этил-1,2,4-оксадиазолдардан тұратын қосылыстардың: X = пара-CH</w:t>
      </w:r>
      <w:r w:rsidRPr="005C5DC8">
        <w:rPr>
          <w:rFonts w:ascii="Times New Roman" w:eastAsia="Calibri" w:hAnsi="Times New Roman" w:cs="Times New Roman"/>
          <w:bCs/>
          <w:kern w:val="0"/>
          <w:sz w:val="28"/>
          <w:szCs w:val="28"/>
          <w:vertAlign w:val="subscript"/>
          <w:lang w:val="kk-KZ"/>
          <w14:ligatures w14:val="none"/>
        </w:rPr>
        <w:t>3</w:t>
      </w:r>
      <w:r w:rsidRPr="00A61EC9">
        <w:rPr>
          <w:rFonts w:ascii="Times New Roman" w:eastAsia="Calibri" w:hAnsi="Times New Roman" w:cs="Times New Roman"/>
          <w:bCs/>
          <w:kern w:val="0"/>
          <w:sz w:val="28"/>
          <w:szCs w:val="28"/>
          <w:lang w:val="kk-KZ"/>
          <w14:ligatures w14:val="none"/>
        </w:rPr>
        <w:t xml:space="preserve"> (</w:t>
      </w:r>
      <w:r w:rsidRPr="005C5DC8">
        <w:rPr>
          <w:rFonts w:ascii="Times New Roman" w:eastAsia="Calibri" w:hAnsi="Times New Roman" w:cs="Times New Roman"/>
          <w:b/>
          <w:i/>
          <w:iCs/>
          <w:kern w:val="0"/>
          <w:sz w:val="28"/>
          <w:szCs w:val="28"/>
          <w:lang w:val="kk-KZ"/>
          <w14:ligatures w14:val="none"/>
        </w:rPr>
        <w:t>3a</w:t>
      </w:r>
      <w:r w:rsidRPr="00A61EC9">
        <w:rPr>
          <w:rFonts w:ascii="Times New Roman" w:eastAsia="Calibri" w:hAnsi="Times New Roman" w:cs="Times New Roman"/>
          <w:bCs/>
          <w:kern w:val="0"/>
          <w:sz w:val="28"/>
          <w:szCs w:val="28"/>
          <w:lang w:val="kk-KZ"/>
          <w14:ligatures w14:val="none"/>
        </w:rPr>
        <w:t>), пара-Br (</w:t>
      </w:r>
      <w:r w:rsidRPr="005C5DC8">
        <w:rPr>
          <w:rFonts w:ascii="Times New Roman" w:eastAsia="Calibri" w:hAnsi="Times New Roman" w:cs="Times New Roman"/>
          <w:b/>
          <w:i/>
          <w:iCs/>
          <w:kern w:val="0"/>
          <w:sz w:val="28"/>
          <w:szCs w:val="28"/>
          <w:lang w:val="kk-KZ"/>
          <w14:ligatures w14:val="none"/>
        </w:rPr>
        <w:t>3b</w:t>
      </w:r>
      <w:r w:rsidRPr="00A61EC9">
        <w:rPr>
          <w:rFonts w:ascii="Times New Roman" w:eastAsia="Calibri" w:hAnsi="Times New Roman" w:cs="Times New Roman"/>
          <w:bCs/>
          <w:kern w:val="0"/>
          <w:sz w:val="28"/>
          <w:szCs w:val="28"/>
          <w:lang w:val="kk-KZ"/>
          <w14:ligatures w14:val="none"/>
        </w:rPr>
        <w:t>), мета-Cl (</w:t>
      </w:r>
      <w:r w:rsidRPr="005C5DC8">
        <w:rPr>
          <w:rFonts w:ascii="Times New Roman" w:eastAsia="Calibri" w:hAnsi="Times New Roman" w:cs="Times New Roman"/>
          <w:b/>
          <w:i/>
          <w:iCs/>
          <w:kern w:val="0"/>
          <w:sz w:val="28"/>
          <w:szCs w:val="28"/>
          <w:lang w:val="kk-KZ"/>
          <w14:ligatures w14:val="none"/>
        </w:rPr>
        <w:t>3c</w:t>
      </w:r>
      <w:r w:rsidRPr="00A61EC9">
        <w:rPr>
          <w:rFonts w:ascii="Times New Roman" w:eastAsia="Calibri" w:hAnsi="Times New Roman" w:cs="Times New Roman"/>
          <w:bCs/>
          <w:kern w:val="0"/>
          <w:sz w:val="28"/>
          <w:szCs w:val="28"/>
          <w:lang w:val="kk-KZ"/>
          <w14:ligatures w14:val="none"/>
        </w:rPr>
        <w:t>) және фармакологиялық тұрғыдан қолайлы O-пара-толуоил-β-(морфолин-1-ил)пропиоамидоксим тұздары: гидрохлорид (</w:t>
      </w:r>
      <w:r w:rsidRPr="005C5DC8">
        <w:rPr>
          <w:rFonts w:ascii="Times New Roman" w:eastAsia="Calibri" w:hAnsi="Times New Roman" w:cs="Times New Roman"/>
          <w:b/>
          <w:i/>
          <w:iCs/>
          <w:kern w:val="0"/>
          <w:sz w:val="28"/>
          <w:szCs w:val="28"/>
          <w:lang w:val="kk-KZ"/>
          <w14:ligatures w14:val="none"/>
        </w:rPr>
        <w:t>4a</w:t>
      </w:r>
      <w:r w:rsidRPr="00A61EC9">
        <w:rPr>
          <w:rFonts w:ascii="Times New Roman" w:eastAsia="Calibri" w:hAnsi="Times New Roman" w:cs="Times New Roman"/>
          <w:bCs/>
          <w:kern w:val="0"/>
          <w:sz w:val="28"/>
          <w:szCs w:val="28"/>
          <w:lang w:val="kk-KZ"/>
          <w14:ligatures w14:val="none"/>
        </w:rPr>
        <w:t>), оксалат (</w:t>
      </w:r>
      <w:r w:rsidRPr="005C5DC8">
        <w:rPr>
          <w:rFonts w:ascii="Times New Roman" w:eastAsia="Calibri" w:hAnsi="Times New Roman" w:cs="Times New Roman"/>
          <w:b/>
          <w:i/>
          <w:iCs/>
          <w:kern w:val="0"/>
          <w:sz w:val="28"/>
          <w:szCs w:val="28"/>
          <w:lang w:val="kk-KZ"/>
          <w14:ligatures w14:val="none"/>
        </w:rPr>
        <w:t>4c</w:t>
      </w:r>
      <w:r w:rsidRPr="00A61EC9">
        <w:rPr>
          <w:rFonts w:ascii="Times New Roman" w:eastAsia="Calibri" w:hAnsi="Times New Roman" w:cs="Times New Roman"/>
          <w:bCs/>
          <w:kern w:val="0"/>
          <w:sz w:val="28"/>
          <w:szCs w:val="28"/>
          <w:lang w:val="kk-KZ"/>
          <w14:ligatures w14:val="none"/>
        </w:rPr>
        <w:t>) және цитрат (</w:t>
      </w:r>
      <w:r w:rsidRPr="005C5DC8">
        <w:rPr>
          <w:rFonts w:ascii="Times New Roman" w:eastAsia="Calibri" w:hAnsi="Times New Roman" w:cs="Times New Roman"/>
          <w:b/>
          <w:i/>
          <w:iCs/>
          <w:kern w:val="0"/>
          <w:sz w:val="28"/>
          <w:szCs w:val="28"/>
          <w:lang w:val="kk-KZ"/>
          <w14:ligatures w14:val="none"/>
        </w:rPr>
        <w:t>4d</w:t>
      </w:r>
      <w:r w:rsidRPr="00A61EC9">
        <w:rPr>
          <w:rFonts w:ascii="Times New Roman" w:eastAsia="Calibri" w:hAnsi="Times New Roman" w:cs="Times New Roman"/>
          <w:bCs/>
          <w:kern w:val="0"/>
          <w:sz w:val="28"/>
          <w:szCs w:val="28"/>
          <w:lang w:val="kk-KZ"/>
          <w14:ligatures w14:val="none"/>
        </w:rPr>
        <w:t>) (сызба – 3.2) дәріге сезімтал және дәріге төзімді микроорганизмдер панельдерінде олардың микробқа қарсы және зеңге қарсы қасиеттері</w:t>
      </w:r>
      <w:r w:rsidR="00E123CE">
        <w:rPr>
          <w:rFonts w:ascii="Times New Roman" w:eastAsia="Calibri" w:hAnsi="Times New Roman" w:cs="Times New Roman"/>
          <w:bCs/>
          <w:kern w:val="0"/>
          <w:sz w:val="28"/>
          <w:szCs w:val="28"/>
          <w:lang w:val="kk-KZ"/>
          <w14:ligatures w14:val="none"/>
        </w:rPr>
        <w:t xml:space="preserve"> анықталды</w:t>
      </w:r>
      <w:r w:rsidRPr="00A61EC9">
        <w:rPr>
          <w:rFonts w:ascii="Times New Roman" w:eastAsia="Calibri" w:hAnsi="Times New Roman" w:cs="Times New Roman"/>
          <w:bCs/>
          <w:kern w:val="0"/>
          <w:sz w:val="28"/>
          <w:szCs w:val="28"/>
          <w:lang w:val="kk-KZ"/>
          <w14:ligatures w14:val="none"/>
        </w:rPr>
        <w:t xml:space="preserve">. </w:t>
      </w:r>
      <w:r w:rsidR="005C5DC8">
        <w:rPr>
          <w:rFonts w:ascii="Times New Roman" w:eastAsia="Calibri" w:hAnsi="Times New Roman" w:cs="Times New Roman"/>
          <w:bCs/>
          <w:kern w:val="0"/>
          <w:sz w:val="28"/>
          <w:szCs w:val="28"/>
          <w:lang w:val="kk-KZ"/>
          <w14:ligatures w14:val="none"/>
        </w:rPr>
        <w:t>Биологиялық белсенділік</w:t>
      </w:r>
      <w:r w:rsidRPr="00A61EC9">
        <w:rPr>
          <w:rFonts w:ascii="Times New Roman" w:eastAsia="Calibri" w:hAnsi="Times New Roman" w:cs="Times New Roman"/>
          <w:bCs/>
          <w:kern w:val="0"/>
          <w:sz w:val="28"/>
          <w:szCs w:val="28"/>
          <w:lang w:val="kk-KZ"/>
          <w14:ligatures w14:val="none"/>
        </w:rPr>
        <w:t xml:space="preserve"> нәтижелері 3.4-бөлімде келтірілген.</w:t>
      </w:r>
    </w:p>
    <w:p w14:paraId="79B10093" w14:textId="75D76AA6" w:rsidR="00A42095" w:rsidRDefault="00A42095"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A42095">
        <w:rPr>
          <w:rFonts w:ascii="Times New Roman" w:eastAsia="Calibri" w:hAnsi="Times New Roman" w:cs="Times New Roman"/>
          <w:bCs/>
          <w:kern w:val="0"/>
          <w:sz w:val="28"/>
          <w:szCs w:val="28"/>
          <w:lang w:val="kk-KZ"/>
          <w14:ligatures w14:val="none"/>
        </w:rPr>
        <w:t>4c рентгендік дифракциялық құрылымы протондаудың морфолин сақинасының азот атомында жүретінін көрсетеді, қарсы ион - оксалат анионы HCOO– екендігі анықталды.</w:t>
      </w:r>
    </w:p>
    <w:p w14:paraId="607EB861" w14:textId="7B580F19" w:rsidR="0093436D" w:rsidRDefault="00D71DBC"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r w:rsidRPr="00B52CFE">
        <w:rPr>
          <w:rFonts w:ascii="Times New Roman" w:eastAsia="Calibri" w:hAnsi="Times New Roman" w:cs="Times New Roman"/>
          <w:noProof/>
          <w:color w:val="000000"/>
          <w:sz w:val="28"/>
          <w:szCs w:val="28"/>
          <w:lang w:val="ru-RU" w:eastAsia="ru-RU"/>
          <w14:ligatures w14:val="none"/>
        </w:rPr>
        <w:drawing>
          <wp:inline distT="0" distB="0" distL="0" distR="0" wp14:anchorId="7C483B46" wp14:editId="5592B977">
            <wp:extent cx="5056016" cy="2665379"/>
            <wp:effectExtent l="0" t="0" r="0" b="0"/>
            <wp:docPr id="165033677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ksalat_ell50.tif"/>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118420" cy="2698277"/>
                    </a:xfrm>
                    <a:prstGeom prst="rect">
                      <a:avLst/>
                    </a:prstGeom>
                  </pic:spPr>
                </pic:pic>
              </a:graphicData>
            </a:graphic>
          </wp:inline>
        </w:drawing>
      </w:r>
    </w:p>
    <w:p w14:paraId="211BFCA2" w14:textId="49B79FCD" w:rsidR="0093436D" w:rsidRDefault="0093436D"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p>
    <w:p w14:paraId="247A6A38" w14:textId="77777777" w:rsidR="0093436D" w:rsidRDefault="0093436D" w:rsidP="00865593">
      <w:pPr>
        <w:tabs>
          <w:tab w:val="left" w:pos="1560"/>
          <w:tab w:val="left" w:pos="7230"/>
        </w:tabs>
        <w:spacing w:after="0" w:line="259" w:lineRule="auto"/>
        <w:ind w:firstLine="720"/>
        <w:jc w:val="both"/>
        <w:rPr>
          <w:rFonts w:ascii="Times New Roman" w:eastAsia="Calibri" w:hAnsi="Times New Roman" w:cs="Times New Roman"/>
          <w:bCs/>
          <w:kern w:val="0"/>
          <w:sz w:val="28"/>
          <w:szCs w:val="28"/>
          <w:lang w:val="kk-KZ"/>
          <w14:ligatures w14:val="none"/>
        </w:rPr>
      </w:pPr>
    </w:p>
    <w:p w14:paraId="1AB4A4B3" w14:textId="576005B3" w:rsidR="00645626" w:rsidRDefault="00645626" w:rsidP="00865593">
      <w:pPr>
        <w:tabs>
          <w:tab w:val="left" w:pos="1560"/>
          <w:tab w:val="left" w:pos="7230"/>
        </w:tabs>
        <w:spacing w:after="0" w:line="259" w:lineRule="auto"/>
        <w:ind w:firstLine="720"/>
        <w:jc w:val="center"/>
        <w:rPr>
          <w:rFonts w:ascii="Times New Roman" w:eastAsia="Calibri" w:hAnsi="Times New Roman" w:cs="Times New Roman"/>
          <w:bCs/>
          <w:kern w:val="0"/>
          <w:sz w:val="28"/>
          <w:szCs w:val="28"/>
          <w:lang w:val="kk-KZ"/>
          <w14:ligatures w14:val="none"/>
        </w:rPr>
      </w:pPr>
      <w:bookmarkStart w:id="32" w:name="_Hlk216857621"/>
      <w:r>
        <w:rPr>
          <w:rFonts w:ascii="Times New Roman" w:eastAsia="Calibri" w:hAnsi="Times New Roman" w:cs="Times New Roman"/>
          <w:bCs/>
          <w:kern w:val="0"/>
          <w:sz w:val="28"/>
          <w:szCs w:val="28"/>
          <w:lang w:val="kk-KZ"/>
          <w14:ligatures w14:val="none"/>
        </w:rPr>
        <w:t xml:space="preserve">Сурет </w:t>
      </w:r>
      <w:r w:rsidR="00C80651">
        <w:rPr>
          <w:rFonts w:ascii="Times New Roman" w:eastAsia="Calibri" w:hAnsi="Times New Roman" w:cs="Times New Roman"/>
          <w:bCs/>
          <w:kern w:val="0"/>
          <w:sz w:val="28"/>
          <w:szCs w:val="28"/>
          <w:lang w:val="kk-KZ"/>
          <w14:ligatures w14:val="none"/>
        </w:rPr>
        <w:t>3</w:t>
      </w:r>
      <w:r>
        <w:rPr>
          <w:rFonts w:ascii="Times New Roman" w:eastAsia="Calibri" w:hAnsi="Times New Roman" w:cs="Times New Roman"/>
          <w:bCs/>
          <w:kern w:val="0"/>
          <w:sz w:val="28"/>
          <w:szCs w:val="28"/>
          <w:lang w:val="kk-KZ"/>
          <w14:ligatures w14:val="none"/>
        </w:rPr>
        <w:t>.</w:t>
      </w:r>
      <w:r w:rsidR="006B729F">
        <w:rPr>
          <w:rFonts w:ascii="Times New Roman" w:eastAsia="Calibri" w:hAnsi="Times New Roman" w:cs="Times New Roman"/>
          <w:bCs/>
          <w:kern w:val="0"/>
          <w:sz w:val="28"/>
          <w:szCs w:val="28"/>
          <w:lang w:val="kk-KZ"/>
          <w14:ligatures w14:val="none"/>
        </w:rPr>
        <w:t>1</w:t>
      </w:r>
      <w:r>
        <w:rPr>
          <w:rFonts w:ascii="Times New Roman" w:eastAsia="Calibri" w:hAnsi="Times New Roman" w:cs="Times New Roman"/>
          <w:bCs/>
          <w:kern w:val="0"/>
          <w:sz w:val="28"/>
          <w:szCs w:val="28"/>
          <w:lang w:val="kk-KZ"/>
          <w14:ligatures w14:val="none"/>
        </w:rPr>
        <w:t xml:space="preserve"> </w:t>
      </w:r>
      <w:r w:rsidRPr="00645626">
        <w:rPr>
          <w:rFonts w:ascii="Times New Roman" w:eastAsia="Calibri" w:hAnsi="Times New Roman" w:cs="Times New Roman"/>
          <w:bCs/>
          <w:kern w:val="0"/>
          <w:sz w:val="28"/>
          <w:szCs w:val="28"/>
          <w:lang w:val="kk-KZ"/>
          <w14:ligatures w14:val="none"/>
        </w:rPr>
        <w:t>‒ O-пара-толуоил-β-(морфолин-1-ил)пропиоамидоксим оксалатының (</w:t>
      </w:r>
      <w:r w:rsidRPr="000944EC">
        <w:rPr>
          <w:rFonts w:ascii="Times New Roman" w:eastAsia="Calibri" w:hAnsi="Times New Roman" w:cs="Times New Roman"/>
          <w:b/>
          <w:bCs/>
          <w:i/>
          <w:kern w:val="0"/>
          <w:sz w:val="28"/>
          <w:szCs w:val="28"/>
          <w:lang w:val="kk-KZ"/>
          <w14:ligatures w14:val="none"/>
        </w:rPr>
        <w:t>4c</w:t>
      </w:r>
      <w:r w:rsidRPr="00645626">
        <w:rPr>
          <w:rFonts w:ascii="Times New Roman" w:eastAsia="Calibri" w:hAnsi="Times New Roman" w:cs="Times New Roman"/>
          <w:bCs/>
          <w:kern w:val="0"/>
          <w:sz w:val="28"/>
          <w:szCs w:val="28"/>
          <w:lang w:val="kk-KZ"/>
          <w14:ligatures w14:val="none"/>
        </w:rPr>
        <w:t>) молекулалық құрылымы</w:t>
      </w:r>
    </w:p>
    <w:bookmarkEnd w:id="32"/>
    <w:p w14:paraId="55E9DF31" w14:textId="77777777" w:rsidR="004C5270" w:rsidRDefault="004C5270" w:rsidP="00A42095">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3D10E0C4" w14:textId="505D4DF9" w:rsidR="00A42095" w:rsidRPr="00D320A5" w:rsidRDefault="00C80651" w:rsidP="004A23C0">
      <w:pPr>
        <w:tabs>
          <w:tab w:val="left" w:pos="1560"/>
          <w:tab w:val="left" w:pos="7230"/>
        </w:tabs>
        <w:spacing w:after="0" w:line="259" w:lineRule="auto"/>
        <w:ind w:firstLine="567"/>
        <w:jc w:val="both"/>
        <w:rPr>
          <w:rFonts w:ascii="Times New Roman" w:eastAsia="Calibri" w:hAnsi="Times New Roman" w:cs="Times New Roman"/>
          <w:b/>
          <w:kern w:val="0"/>
          <w:sz w:val="28"/>
          <w:szCs w:val="28"/>
          <w:lang w:val="kk-KZ"/>
          <w14:ligatures w14:val="none"/>
        </w:rPr>
      </w:pPr>
      <w:r>
        <w:rPr>
          <w:rFonts w:ascii="Times New Roman" w:eastAsia="Calibri" w:hAnsi="Times New Roman" w:cs="Times New Roman"/>
          <w:b/>
          <w:kern w:val="0"/>
          <w:sz w:val="28"/>
          <w:szCs w:val="28"/>
          <w:lang w:val="kk-KZ"/>
          <w14:ligatures w14:val="none"/>
        </w:rPr>
        <w:t>3</w:t>
      </w:r>
      <w:r w:rsidR="00D320A5" w:rsidRPr="00D320A5">
        <w:rPr>
          <w:rFonts w:ascii="Times New Roman" w:eastAsia="Calibri" w:hAnsi="Times New Roman" w:cs="Times New Roman"/>
          <w:b/>
          <w:kern w:val="0"/>
          <w:sz w:val="28"/>
          <w:szCs w:val="28"/>
          <w:lang w:val="kk-KZ"/>
          <w14:ligatures w14:val="none"/>
        </w:rPr>
        <w:t>.2 2-Амин-1,5-диазаспиро[4.5]дек-1-</w:t>
      </w:r>
      <w:r w:rsidR="00DE6CC6">
        <w:rPr>
          <w:rFonts w:ascii="Times New Roman" w:eastAsia="Calibri" w:hAnsi="Times New Roman" w:cs="Times New Roman"/>
          <w:b/>
          <w:kern w:val="0"/>
          <w:sz w:val="28"/>
          <w:szCs w:val="28"/>
          <w:lang w:val="kk-KZ"/>
          <w14:ligatures w14:val="none"/>
        </w:rPr>
        <w:t>е</w:t>
      </w:r>
      <w:r w:rsidR="00D320A5" w:rsidRPr="00D320A5">
        <w:rPr>
          <w:rFonts w:ascii="Times New Roman" w:eastAsia="Calibri" w:hAnsi="Times New Roman" w:cs="Times New Roman"/>
          <w:b/>
          <w:kern w:val="0"/>
          <w:sz w:val="28"/>
          <w:szCs w:val="28"/>
          <w:lang w:val="kk-KZ"/>
          <w14:ligatures w14:val="none"/>
        </w:rPr>
        <w:t>н-5-аммоний хлоридтері және гексафторфосфаттар</w:t>
      </w:r>
      <w:r w:rsidR="0041554C">
        <w:rPr>
          <w:rFonts w:ascii="Times New Roman" w:eastAsia="Calibri" w:hAnsi="Times New Roman" w:cs="Times New Roman"/>
          <w:b/>
          <w:kern w:val="0"/>
          <w:sz w:val="28"/>
          <w:szCs w:val="28"/>
          <w:lang w:val="kk-KZ"/>
          <w14:ligatures w14:val="none"/>
        </w:rPr>
        <w:t>ын алу</w:t>
      </w:r>
    </w:p>
    <w:p w14:paraId="6EC85B48" w14:textId="77777777" w:rsidR="00D320A5" w:rsidRPr="00D320A5" w:rsidRDefault="00D320A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D320A5">
        <w:rPr>
          <w:rFonts w:ascii="Times New Roman" w:eastAsia="Calibri" w:hAnsi="Times New Roman" w:cs="Times New Roman"/>
          <w:bCs/>
          <w:kern w:val="0"/>
          <w:sz w:val="28"/>
          <w:szCs w:val="28"/>
          <w:lang w:val="kk-KZ"/>
          <w14:ligatures w14:val="none"/>
        </w:rPr>
        <w:t>Спиропиразолиндер, сондай-ақ спироциклді гидразин бөліктері деп аталады, хиральды орталықтары ең жақсы зерттелген 1,2-диазопиразолиндердегі C-5 көміртек атомдарында немесе 1,5-диазопиразолий жүйелеріндегі аммоний азот атомы N(+)- 5-те орналасқан қатты асимметриялық гетероциклді құрылымдар.</w:t>
      </w:r>
    </w:p>
    <w:p w14:paraId="2628B634" w14:textId="679B287E" w:rsidR="00D320A5" w:rsidRDefault="00D320A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D320A5">
        <w:rPr>
          <w:rFonts w:ascii="Times New Roman" w:eastAsia="Calibri" w:hAnsi="Times New Roman" w:cs="Times New Roman"/>
          <w:bCs/>
          <w:kern w:val="0"/>
          <w:sz w:val="28"/>
          <w:szCs w:val="28"/>
          <w:lang w:val="kk-KZ"/>
          <w14:ligatures w14:val="none"/>
        </w:rPr>
        <w:t>Көптеген 1,2- және 2,3-спиро-1-пиразолиндер спиро-2-пиразолиндер (∆2-изомерлері) [</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44</w:t>
      </w:r>
      <w:r w:rsidRPr="00D320A5">
        <w:rPr>
          <w:rFonts w:ascii="Times New Roman" w:eastAsia="Calibri" w:hAnsi="Times New Roman" w:cs="Times New Roman"/>
          <w:bCs/>
          <w:kern w:val="0"/>
          <w:sz w:val="28"/>
          <w:szCs w:val="28"/>
          <w:lang w:val="kk-KZ"/>
          <w14:ligatures w14:val="none"/>
        </w:rPr>
        <w:t>] түрінде болады, дегенмен ерітіндіде имин мен энамин формаларының тепе-теңдігі кездеседі [</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45</w:t>
      </w:r>
      <w:r w:rsidRPr="00D320A5">
        <w:rPr>
          <w:rFonts w:ascii="Times New Roman" w:eastAsia="Calibri" w:hAnsi="Times New Roman" w:cs="Times New Roman"/>
          <w:bCs/>
          <w:kern w:val="0"/>
          <w:sz w:val="28"/>
          <w:szCs w:val="28"/>
          <w:lang w:val="kk-KZ"/>
          <w14:ligatures w14:val="none"/>
        </w:rPr>
        <w:t>]. Бізге белгілі, 3-(β-гетероамино)этил-5-арил-1,2,4-оксадиазолдарды гидролиздеу және β-аминопропиоамидоксимдерді арилсульфохлорлау арқылы алынған 1,5-диазаспиро-1-</w:t>
      </w:r>
      <w:r w:rsidR="00B23E5D">
        <w:rPr>
          <w:rFonts w:ascii="Times New Roman" w:eastAsia="Calibri" w:hAnsi="Times New Roman" w:cs="Times New Roman"/>
          <w:bCs/>
          <w:kern w:val="0"/>
          <w:sz w:val="28"/>
          <w:szCs w:val="28"/>
          <w:lang w:val="kk-KZ"/>
          <w14:ligatures w14:val="none"/>
        </w:rPr>
        <w:t>е</w:t>
      </w:r>
      <w:r w:rsidRPr="00D320A5">
        <w:rPr>
          <w:rFonts w:ascii="Times New Roman" w:eastAsia="Calibri" w:hAnsi="Times New Roman" w:cs="Times New Roman"/>
          <w:bCs/>
          <w:kern w:val="0"/>
          <w:sz w:val="28"/>
          <w:szCs w:val="28"/>
          <w:lang w:val="kk-KZ"/>
          <w14:ligatures w14:val="none"/>
        </w:rPr>
        <w:t>н-5-аммоний фрагменті бар спиропиразолиний тұздары стандартты жағдайларда ∆2-изомер түрінде болады [</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46</w:t>
      </w:r>
      <w:r w:rsidR="00192CAE">
        <w:rPr>
          <w:rFonts w:ascii="Times New Roman" w:eastAsia="Calibri" w:hAnsi="Times New Roman" w:cs="Times New Roman"/>
          <w:bCs/>
          <w:kern w:val="0"/>
          <w:sz w:val="28"/>
          <w:szCs w:val="28"/>
          <w:lang w:val="kk-KZ"/>
          <w14:ligatures w14:val="none"/>
        </w:rPr>
        <w:t>-</w:t>
      </w:r>
      <w:r w:rsidRPr="00D320A5">
        <w:rPr>
          <w:rFonts w:ascii="Times New Roman" w:eastAsia="Calibri" w:hAnsi="Times New Roman" w:cs="Times New Roman"/>
          <w:bCs/>
          <w:kern w:val="0"/>
          <w:sz w:val="28"/>
          <w:szCs w:val="28"/>
          <w:lang w:val="kk-KZ"/>
          <w14:ligatures w14:val="none"/>
        </w:rPr>
        <w:t>–</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50</w:t>
      </w:r>
      <w:r w:rsidRPr="00D320A5">
        <w:rPr>
          <w:rFonts w:ascii="Times New Roman" w:eastAsia="Calibri" w:hAnsi="Times New Roman" w:cs="Times New Roman"/>
          <w:bCs/>
          <w:kern w:val="0"/>
          <w:sz w:val="28"/>
          <w:szCs w:val="28"/>
          <w:lang w:val="kk-KZ"/>
          <w14:ligatures w14:val="none"/>
        </w:rPr>
        <w:t>].</w:t>
      </w:r>
    </w:p>
    <w:p w14:paraId="24864A3E" w14:textId="7C648125" w:rsidR="00EA3EBB" w:rsidRDefault="00EA3EBB"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tbl>
      <w:tblPr>
        <w:tblStyle w:val="af4"/>
        <w:tblpPr w:leftFromText="180" w:rightFromText="180" w:vertAnchor="text" w:horzAnchor="margin" w:tblpY="170"/>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4"/>
        <w:gridCol w:w="3185"/>
        <w:gridCol w:w="3094"/>
      </w:tblGrid>
      <w:tr w:rsidR="00EA3EBB" w14:paraId="09EE06A9" w14:textId="77777777" w:rsidTr="00FC5B07">
        <w:trPr>
          <w:trHeight w:val="1551"/>
        </w:trPr>
        <w:tc>
          <w:tcPr>
            <w:tcW w:w="3354" w:type="dxa"/>
          </w:tcPr>
          <w:p w14:paraId="4485440F" w14:textId="5DFC250F" w:rsidR="00EA3EBB" w:rsidRDefault="00FC5B07" w:rsidP="00865593">
            <w:pPr>
              <w:tabs>
                <w:tab w:val="left" w:pos="1560"/>
                <w:tab w:val="left" w:pos="7230"/>
              </w:tabs>
              <w:spacing w:line="259" w:lineRule="auto"/>
              <w:jc w:val="center"/>
              <w:rPr>
                <w:rFonts w:ascii="Times New Roman" w:eastAsia="Calibri" w:hAnsi="Times New Roman" w:cs="Times New Roman"/>
                <w:bCs/>
                <w:kern w:val="0"/>
                <w:sz w:val="28"/>
                <w:szCs w:val="28"/>
                <w:lang w:val="kk-KZ"/>
                <w14:ligatures w14:val="none"/>
              </w:rPr>
            </w:pPr>
            <w:r w:rsidRPr="00EA3EBB">
              <w:rPr>
                <w:rFonts w:ascii="Calibri" w:eastAsia="Calibri" w:hAnsi="Calibri" w:cs="Times New Roman"/>
                <w:lang w:val="ru-RU"/>
                <w14:ligatures w14:val="none"/>
              </w:rPr>
              <w:object w:dxaOrig="1816" w:dyaOrig="1257" w14:anchorId="5BF08C68">
                <v:shape id="_x0000_i1058" type="#_x0000_t75" style="width:101.25pt;height:1in" o:ole="">
                  <v:imagedata r:id="rId333" o:title=""/>
                </v:shape>
                <o:OLEObject Type="Embed" ProgID="ChemDraw.Document.6.0" ShapeID="_x0000_i1058" DrawAspect="Content" ObjectID="_1838558026" r:id="rId334"/>
              </w:object>
            </w:r>
          </w:p>
        </w:tc>
        <w:tc>
          <w:tcPr>
            <w:tcW w:w="3185" w:type="dxa"/>
          </w:tcPr>
          <w:p w14:paraId="4790DBE6" w14:textId="3B63013E" w:rsidR="00EA3EBB" w:rsidRDefault="00FC5B07" w:rsidP="00865593">
            <w:pPr>
              <w:tabs>
                <w:tab w:val="left" w:pos="1560"/>
                <w:tab w:val="left" w:pos="7230"/>
              </w:tabs>
              <w:spacing w:line="259" w:lineRule="auto"/>
              <w:jc w:val="center"/>
              <w:rPr>
                <w:rFonts w:ascii="Times New Roman" w:eastAsia="Calibri" w:hAnsi="Times New Roman" w:cs="Times New Roman"/>
                <w:bCs/>
                <w:kern w:val="0"/>
                <w:sz w:val="28"/>
                <w:szCs w:val="28"/>
                <w:lang w:val="kk-KZ"/>
                <w14:ligatures w14:val="none"/>
              </w:rPr>
            </w:pPr>
            <w:r w:rsidRPr="00EA3EBB">
              <w:rPr>
                <w:rFonts w:ascii="Calibri" w:eastAsia="Calibri" w:hAnsi="Calibri" w:cs="Times New Roman"/>
                <w:lang w:val="ru-RU"/>
                <w14:ligatures w14:val="none"/>
              </w:rPr>
              <w:object w:dxaOrig="1879" w:dyaOrig="1053" w14:anchorId="364750DE">
                <v:shape id="_x0000_i1059" type="#_x0000_t75" style="width:102.75pt;height:66pt" o:ole="">
                  <v:imagedata r:id="rId335" o:title=""/>
                </v:shape>
                <o:OLEObject Type="Embed" ProgID="ChemDraw.Document.6.0" ShapeID="_x0000_i1059" DrawAspect="Content" ObjectID="_1838558027" r:id="rId336"/>
              </w:object>
            </w:r>
          </w:p>
        </w:tc>
        <w:tc>
          <w:tcPr>
            <w:tcW w:w="3094" w:type="dxa"/>
          </w:tcPr>
          <w:p w14:paraId="1B50E857" w14:textId="346C4DA5" w:rsidR="00EA3EBB" w:rsidRDefault="00FC5B07" w:rsidP="00865593">
            <w:pPr>
              <w:tabs>
                <w:tab w:val="left" w:pos="1560"/>
                <w:tab w:val="left" w:pos="7230"/>
              </w:tabs>
              <w:spacing w:line="259" w:lineRule="auto"/>
              <w:jc w:val="center"/>
              <w:rPr>
                <w:rFonts w:ascii="Times New Roman" w:eastAsia="Calibri" w:hAnsi="Times New Roman" w:cs="Times New Roman"/>
                <w:bCs/>
                <w:kern w:val="0"/>
                <w:sz w:val="28"/>
                <w:szCs w:val="28"/>
                <w:lang w:val="kk-KZ"/>
                <w14:ligatures w14:val="none"/>
              </w:rPr>
            </w:pPr>
            <w:r w:rsidRPr="00EA3EBB">
              <w:rPr>
                <w:rFonts w:ascii="Calibri" w:eastAsia="Calibri" w:hAnsi="Calibri" w:cs="Times New Roman"/>
                <w:lang w:val="ru-RU"/>
                <w14:ligatures w14:val="none"/>
              </w:rPr>
              <w:object w:dxaOrig="1806" w:dyaOrig="1170" w14:anchorId="68F61B61">
                <v:shape id="_x0000_i1060" type="#_x0000_t75" style="width:104.25pt;height:68.25pt" o:ole="">
                  <v:imagedata r:id="rId337" o:title=""/>
                </v:shape>
                <o:OLEObject Type="Embed" ProgID="ChemDraw.Document.6.0" ShapeID="_x0000_i1060" DrawAspect="Content" ObjectID="_1838558028" r:id="rId338"/>
              </w:object>
            </w:r>
          </w:p>
        </w:tc>
      </w:tr>
      <w:tr w:rsidR="00D04FF0" w14:paraId="38DF050B" w14:textId="77777777" w:rsidTr="00FC5B07">
        <w:trPr>
          <w:trHeight w:val="411"/>
        </w:trPr>
        <w:tc>
          <w:tcPr>
            <w:tcW w:w="3354" w:type="dxa"/>
          </w:tcPr>
          <w:p w14:paraId="3DCEA191" w14:textId="751B7FE3" w:rsidR="00D04FF0" w:rsidRPr="000C525F" w:rsidRDefault="000C525F" w:rsidP="00865593">
            <w:pPr>
              <w:tabs>
                <w:tab w:val="left" w:pos="1560"/>
                <w:tab w:val="left" w:pos="7230"/>
              </w:tabs>
              <w:spacing w:line="259" w:lineRule="auto"/>
              <w:jc w:val="center"/>
              <w:rPr>
                <w:rFonts w:ascii="Calibri" w:eastAsia="Calibri" w:hAnsi="Calibri" w:cs="Times New Roman"/>
                <w:sz w:val="20"/>
                <w:szCs w:val="20"/>
                <w:lang w:val="ru-RU"/>
                <w14:ligatures w14:val="none"/>
              </w:rPr>
            </w:pPr>
            <w:r w:rsidRPr="000C525F">
              <w:rPr>
                <w:rFonts w:ascii="Times New Roman" w:eastAsia="Calibri" w:hAnsi="Times New Roman" w:cs="Times New Roman"/>
                <w:bCs/>
                <w:kern w:val="0"/>
                <w:sz w:val="20"/>
                <w:szCs w:val="20"/>
                <w:lang w:val="kk-KZ"/>
                <w14:ligatures w14:val="none"/>
              </w:rPr>
              <w:t>1,2-диазаспиро-2-ен</w:t>
            </w:r>
          </w:p>
        </w:tc>
        <w:tc>
          <w:tcPr>
            <w:tcW w:w="3185" w:type="dxa"/>
          </w:tcPr>
          <w:p w14:paraId="3B1906E0" w14:textId="74104EB1" w:rsidR="00D04FF0" w:rsidRPr="000C525F" w:rsidRDefault="000C525F" w:rsidP="00865593">
            <w:pPr>
              <w:tabs>
                <w:tab w:val="left" w:pos="1560"/>
                <w:tab w:val="left" w:pos="7230"/>
              </w:tabs>
              <w:spacing w:line="259" w:lineRule="auto"/>
              <w:jc w:val="center"/>
              <w:rPr>
                <w:rFonts w:ascii="Calibri" w:eastAsia="Calibri" w:hAnsi="Calibri" w:cs="Times New Roman"/>
                <w:sz w:val="20"/>
                <w:szCs w:val="20"/>
                <w:lang w:val="ru-RU"/>
                <w14:ligatures w14:val="none"/>
              </w:rPr>
            </w:pPr>
            <w:r w:rsidRPr="000C525F">
              <w:rPr>
                <w:rFonts w:ascii="Times New Roman" w:eastAsia="Calibri" w:hAnsi="Times New Roman" w:cs="Times New Roman"/>
                <w:bCs/>
                <w:kern w:val="0"/>
                <w:sz w:val="20"/>
                <w:szCs w:val="20"/>
                <w:lang w:val="kk-KZ"/>
                <w14:ligatures w14:val="none"/>
              </w:rPr>
              <w:t>2,3-диазаспиро-1-ен</w:t>
            </w:r>
          </w:p>
        </w:tc>
        <w:tc>
          <w:tcPr>
            <w:tcW w:w="3094" w:type="dxa"/>
          </w:tcPr>
          <w:p w14:paraId="4A2998FD" w14:textId="75EA7FC4" w:rsidR="00D04FF0" w:rsidRPr="000C525F" w:rsidRDefault="000C525F" w:rsidP="00865593">
            <w:pPr>
              <w:tabs>
                <w:tab w:val="left" w:pos="1560"/>
                <w:tab w:val="left" w:pos="7230"/>
              </w:tabs>
              <w:spacing w:line="259" w:lineRule="auto"/>
              <w:jc w:val="center"/>
              <w:rPr>
                <w:rFonts w:ascii="Calibri" w:eastAsia="Calibri" w:hAnsi="Calibri" w:cs="Times New Roman"/>
                <w:sz w:val="20"/>
                <w:szCs w:val="20"/>
                <w:lang w:val="ru-RU"/>
                <w14:ligatures w14:val="none"/>
              </w:rPr>
            </w:pPr>
            <w:r w:rsidRPr="000C525F">
              <w:rPr>
                <w:rFonts w:ascii="Times New Roman" w:eastAsia="Calibri" w:hAnsi="Times New Roman" w:cs="Times New Roman"/>
                <w:bCs/>
                <w:kern w:val="0"/>
                <w:sz w:val="20"/>
                <w:szCs w:val="20"/>
                <w:lang w:val="kk-KZ"/>
                <w14:ligatures w14:val="none"/>
              </w:rPr>
              <w:t>5-диазаспиро-1-ен- 5-аммоий</w:t>
            </w:r>
          </w:p>
        </w:tc>
      </w:tr>
    </w:tbl>
    <w:p w14:paraId="2023D23F" w14:textId="77777777" w:rsidR="005903D9" w:rsidRDefault="005903D9"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18BE8AEA" w14:textId="17C6C1B5" w:rsidR="005903D9" w:rsidRDefault="005903D9" w:rsidP="00865593">
      <w:pPr>
        <w:tabs>
          <w:tab w:val="left" w:pos="7230"/>
        </w:tabs>
        <w:jc w:val="center"/>
        <w:rPr>
          <w:rFonts w:ascii="Times New Roman" w:eastAsia="Calibri" w:hAnsi="Times New Roman" w:cs="Times New Roman"/>
          <w:bCs/>
          <w:kern w:val="0"/>
          <w:sz w:val="28"/>
          <w:szCs w:val="28"/>
          <w:lang w:val="kk-KZ"/>
          <w14:ligatures w14:val="none"/>
        </w:rPr>
      </w:pPr>
      <w:r w:rsidRPr="005903D9">
        <w:rPr>
          <w:rFonts w:ascii="Times New Roman" w:eastAsia="Calibri" w:hAnsi="Times New Roman" w:cs="Times New Roman"/>
          <w:bCs/>
          <w:kern w:val="0"/>
          <w:sz w:val="28"/>
          <w:szCs w:val="28"/>
          <w:lang w:val="kk-KZ"/>
          <w14:ligatures w14:val="none"/>
        </w:rPr>
        <w:t xml:space="preserve">Сурет </w:t>
      </w:r>
      <w:r w:rsidR="00C80651">
        <w:rPr>
          <w:rFonts w:ascii="Times New Roman" w:eastAsia="Calibri" w:hAnsi="Times New Roman" w:cs="Times New Roman"/>
          <w:bCs/>
          <w:kern w:val="0"/>
          <w:sz w:val="28"/>
          <w:szCs w:val="28"/>
          <w:lang w:val="kk-KZ"/>
          <w14:ligatures w14:val="none"/>
        </w:rPr>
        <w:t>3</w:t>
      </w:r>
      <w:r w:rsidRPr="005903D9">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2</w:t>
      </w:r>
      <w:r w:rsidRPr="005903D9">
        <w:rPr>
          <w:rFonts w:ascii="Times New Roman" w:eastAsia="Calibri" w:hAnsi="Times New Roman" w:cs="Times New Roman"/>
          <w:bCs/>
          <w:kern w:val="0"/>
          <w:sz w:val="28"/>
          <w:szCs w:val="28"/>
          <w:lang w:val="kk-KZ"/>
          <w14:ligatures w14:val="none"/>
        </w:rPr>
        <w:t xml:space="preserve"> ‒ 1,2- </w:t>
      </w:r>
      <w:r w:rsidR="00707B5B">
        <w:rPr>
          <w:rFonts w:ascii="Times New Roman" w:eastAsia="Calibri" w:hAnsi="Times New Roman" w:cs="Times New Roman"/>
          <w:bCs/>
          <w:kern w:val="0"/>
          <w:sz w:val="28"/>
          <w:szCs w:val="28"/>
          <w:lang w:val="kk-KZ"/>
          <w14:ligatures w14:val="none"/>
        </w:rPr>
        <w:t xml:space="preserve">, </w:t>
      </w:r>
      <w:r w:rsidRPr="005903D9">
        <w:rPr>
          <w:rFonts w:ascii="Times New Roman" w:eastAsia="Calibri" w:hAnsi="Times New Roman" w:cs="Times New Roman"/>
          <w:bCs/>
          <w:kern w:val="0"/>
          <w:sz w:val="28"/>
          <w:szCs w:val="28"/>
          <w:lang w:val="kk-KZ"/>
          <w14:ligatures w14:val="none"/>
        </w:rPr>
        <w:t xml:space="preserve">2,3-спиро-1-пиразолиндер </w:t>
      </w:r>
      <w:r w:rsidR="00707B5B">
        <w:rPr>
          <w:rFonts w:ascii="Times New Roman" w:eastAsia="Calibri" w:hAnsi="Times New Roman" w:cs="Times New Roman"/>
          <w:bCs/>
          <w:kern w:val="0"/>
          <w:sz w:val="28"/>
          <w:szCs w:val="28"/>
          <w:lang w:val="kk-KZ"/>
          <w14:ligatures w14:val="none"/>
        </w:rPr>
        <w:t xml:space="preserve">және </w:t>
      </w:r>
      <w:r w:rsidRPr="005903D9">
        <w:rPr>
          <w:rFonts w:ascii="Times New Roman" w:eastAsia="Calibri" w:hAnsi="Times New Roman" w:cs="Times New Roman"/>
          <w:bCs/>
          <w:kern w:val="0"/>
          <w:sz w:val="28"/>
          <w:szCs w:val="28"/>
          <w:lang w:val="kk-KZ"/>
          <w14:ligatures w14:val="none"/>
        </w:rPr>
        <w:t>5-диазаспиро-1-эн-5-аммоний-2-пиразолиндер изомерлері</w:t>
      </w:r>
    </w:p>
    <w:p w14:paraId="4D71603B" w14:textId="67CEF996" w:rsidR="00EA3EBB" w:rsidRDefault="001B3EF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1B3EF5">
        <w:rPr>
          <w:rFonts w:ascii="Times New Roman" w:eastAsia="Calibri" w:hAnsi="Times New Roman" w:cs="Times New Roman"/>
          <w:bCs/>
          <w:kern w:val="0"/>
          <w:sz w:val="28"/>
          <w:szCs w:val="28"/>
          <w:lang w:val="kk-KZ"/>
          <w14:ligatures w14:val="none"/>
        </w:rPr>
        <w:t>Әдебиеттерде, біздің зерттеулерімізді қоспағанда, біз 1,5-диазаспиро-1-</w:t>
      </w:r>
      <w:r w:rsidR="0041554C">
        <w:rPr>
          <w:rFonts w:ascii="Times New Roman" w:eastAsia="Calibri" w:hAnsi="Times New Roman" w:cs="Times New Roman"/>
          <w:bCs/>
          <w:kern w:val="0"/>
          <w:sz w:val="28"/>
          <w:szCs w:val="28"/>
          <w:lang w:val="kk-KZ"/>
          <w14:ligatures w14:val="none"/>
        </w:rPr>
        <w:t>е</w:t>
      </w:r>
      <w:r w:rsidRPr="001B3EF5">
        <w:rPr>
          <w:rFonts w:ascii="Times New Roman" w:eastAsia="Calibri" w:hAnsi="Times New Roman" w:cs="Times New Roman"/>
          <w:bCs/>
          <w:kern w:val="0"/>
          <w:sz w:val="28"/>
          <w:szCs w:val="28"/>
          <w:lang w:val="kk-KZ"/>
          <w14:ligatures w14:val="none"/>
        </w:rPr>
        <w:t>н-5-спиропиразолил аммоний тұздарының мысалдарын таба алмадық. Дегенмен, тұрақты индазол туындылары — көпірдің басында азот атомы бар 1,1-алмастырылған индазолий гексафторфосфаттары — то</w:t>
      </w:r>
      <w:r w:rsidR="0041554C">
        <w:rPr>
          <w:rFonts w:ascii="Times New Roman" w:eastAsia="Calibri" w:hAnsi="Times New Roman" w:cs="Times New Roman"/>
          <w:bCs/>
          <w:kern w:val="0"/>
          <w:sz w:val="28"/>
          <w:szCs w:val="28"/>
          <w:lang w:val="kk-KZ"/>
          <w14:ligatures w14:val="none"/>
        </w:rPr>
        <w:t>з</w:t>
      </w:r>
      <w:r w:rsidRPr="001B3EF5">
        <w:rPr>
          <w:rFonts w:ascii="Times New Roman" w:eastAsia="Calibri" w:hAnsi="Times New Roman" w:cs="Times New Roman"/>
          <w:bCs/>
          <w:kern w:val="0"/>
          <w:sz w:val="28"/>
          <w:szCs w:val="28"/>
          <w:lang w:val="kk-KZ"/>
          <w14:ligatures w14:val="none"/>
        </w:rPr>
        <w:t>илдеу реакциясы арқылы алын</w:t>
      </w:r>
      <w:r w:rsidR="0041554C">
        <w:rPr>
          <w:rFonts w:ascii="Times New Roman" w:eastAsia="Calibri" w:hAnsi="Times New Roman" w:cs="Times New Roman"/>
          <w:bCs/>
          <w:kern w:val="0"/>
          <w:sz w:val="28"/>
          <w:szCs w:val="28"/>
          <w:lang w:val="kk-KZ"/>
          <w14:ligatures w14:val="none"/>
        </w:rPr>
        <w:t>ған әдебиеттерге көз жеткіздік</w:t>
      </w:r>
      <w:r w:rsidRPr="001B3EF5">
        <w:rPr>
          <w:rFonts w:ascii="Times New Roman" w:eastAsia="Calibri" w:hAnsi="Times New Roman" w:cs="Times New Roman"/>
          <w:bCs/>
          <w:kern w:val="0"/>
          <w:sz w:val="28"/>
          <w:szCs w:val="28"/>
          <w:lang w:val="kk-KZ"/>
          <w14:ligatures w14:val="none"/>
        </w:rPr>
        <w:t>. Бұл трансформация біздің зерттеулерімізде байқалғанға ұқсас және S</w:t>
      </w:r>
      <w:r w:rsidRPr="002319C0">
        <w:rPr>
          <w:rFonts w:ascii="Times New Roman" w:eastAsia="Calibri" w:hAnsi="Times New Roman" w:cs="Times New Roman"/>
          <w:bCs/>
          <w:kern w:val="0"/>
          <w:sz w:val="28"/>
          <w:szCs w:val="28"/>
          <w:vertAlign w:val="subscript"/>
          <w:lang w:val="kk-KZ"/>
          <w14:ligatures w14:val="none"/>
        </w:rPr>
        <w:t>N</w:t>
      </w:r>
      <w:r w:rsidRPr="001B3EF5">
        <w:rPr>
          <w:rFonts w:ascii="Times New Roman" w:eastAsia="Calibri" w:hAnsi="Times New Roman" w:cs="Times New Roman"/>
          <w:bCs/>
          <w:kern w:val="0"/>
          <w:sz w:val="28"/>
          <w:szCs w:val="28"/>
          <w:lang w:val="kk-KZ"/>
          <w14:ligatures w14:val="none"/>
        </w:rPr>
        <w:t>2 молекулаішілік нуклеофильді алмастыру реакциясының механизмі арқылы көршілес топтардың қатысуын қамтиды [</w:t>
      </w:r>
      <w:r w:rsidR="0019652D">
        <w:rPr>
          <w:rFonts w:ascii="Times New Roman" w:eastAsia="Calibri" w:hAnsi="Times New Roman" w:cs="Times New Roman"/>
          <w:bCs/>
          <w:kern w:val="0"/>
          <w:sz w:val="28"/>
          <w:szCs w:val="28"/>
          <w:lang w:val="kk-KZ"/>
          <w14:ligatures w14:val="none"/>
        </w:rPr>
        <w:t>1</w:t>
      </w:r>
      <w:r w:rsidR="008E33FC">
        <w:rPr>
          <w:rFonts w:ascii="Times New Roman" w:eastAsia="Calibri" w:hAnsi="Times New Roman" w:cs="Times New Roman"/>
          <w:bCs/>
          <w:kern w:val="0"/>
          <w:sz w:val="28"/>
          <w:szCs w:val="28"/>
          <w:lang w:val="kk-KZ"/>
          <w14:ligatures w14:val="none"/>
        </w:rPr>
        <w:t>51</w:t>
      </w:r>
      <w:r w:rsidRPr="001B3EF5">
        <w:rPr>
          <w:rFonts w:ascii="Times New Roman" w:eastAsia="Calibri" w:hAnsi="Times New Roman" w:cs="Times New Roman"/>
          <w:bCs/>
          <w:kern w:val="0"/>
          <w:sz w:val="28"/>
          <w:szCs w:val="28"/>
          <w:lang w:val="kk-KZ"/>
          <w14:ligatures w14:val="none"/>
        </w:rPr>
        <w:t>].</w:t>
      </w:r>
    </w:p>
    <w:p w14:paraId="69943733" w14:textId="42121A43" w:rsidR="00DE5DBC" w:rsidRDefault="001C0B56"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1C0B56">
        <w:rPr>
          <w:rFonts w:ascii="Times New Roman" w:eastAsia="Calibri" w:hAnsi="Times New Roman" w:cs="Times New Roman"/>
          <w:bCs/>
          <w:kern w:val="0"/>
          <w:sz w:val="28"/>
          <w:szCs w:val="28"/>
          <w:lang w:val="kk-KZ"/>
          <w14:ligatures w14:val="none"/>
        </w:rPr>
        <w:t xml:space="preserve">Мұнда 2-аминоспиропиразолиний қосылыстарының </w:t>
      </w:r>
      <w:r w:rsidR="00D3127D" w:rsidRPr="0041554C">
        <w:rPr>
          <w:rFonts w:ascii="Times New Roman" w:eastAsia="Calibri" w:hAnsi="Times New Roman" w:cs="Times New Roman"/>
          <w:b/>
          <w:i/>
          <w:iCs/>
          <w:kern w:val="0"/>
          <w:sz w:val="28"/>
          <w:szCs w:val="28"/>
          <w:lang w:val="kk-KZ"/>
          <w14:ligatures w14:val="none"/>
        </w:rPr>
        <w:t>2.</w:t>
      </w:r>
      <w:r w:rsidR="00152576" w:rsidRPr="0041554C">
        <w:rPr>
          <w:rFonts w:ascii="Times New Roman" w:eastAsia="Calibri" w:hAnsi="Times New Roman" w:cs="Times New Roman"/>
          <w:b/>
          <w:i/>
          <w:iCs/>
          <w:kern w:val="0"/>
          <w:sz w:val="28"/>
          <w:szCs w:val="28"/>
          <w:lang w:val="kk-KZ"/>
          <w14:ligatures w14:val="none"/>
        </w:rPr>
        <w:t>9</w:t>
      </w:r>
      <w:r w:rsidR="00152576">
        <w:rPr>
          <w:rFonts w:ascii="Times New Roman" w:eastAsia="Calibri" w:hAnsi="Times New Roman" w:cs="Times New Roman"/>
          <w:bCs/>
          <w:kern w:val="0"/>
          <w:sz w:val="28"/>
          <w:szCs w:val="28"/>
          <w:lang w:val="kk-KZ"/>
          <w14:ligatures w14:val="none"/>
        </w:rPr>
        <w:t xml:space="preserve"> </w:t>
      </w:r>
      <w:r w:rsidR="00D3127D" w:rsidRPr="00D3127D">
        <w:rPr>
          <w:rFonts w:ascii="Times New Roman" w:eastAsia="Calibri" w:hAnsi="Times New Roman" w:cs="Times New Roman"/>
          <w:bCs/>
          <w:kern w:val="0"/>
          <w:sz w:val="28"/>
          <w:szCs w:val="28"/>
          <w:lang w:val="kk-KZ"/>
          <w14:ligatures w14:val="none"/>
        </w:rPr>
        <w:t>-</w:t>
      </w:r>
      <w:r w:rsidR="00152576">
        <w:rPr>
          <w:rFonts w:ascii="Times New Roman" w:eastAsia="Calibri" w:hAnsi="Times New Roman" w:cs="Times New Roman"/>
          <w:bCs/>
          <w:kern w:val="0"/>
          <w:sz w:val="28"/>
          <w:szCs w:val="28"/>
          <w:lang w:val="kk-KZ"/>
          <w14:ligatures w14:val="none"/>
        </w:rPr>
        <w:t xml:space="preserve"> </w:t>
      </w:r>
      <w:r w:rsidR="00D3127D" w:rsidRPr="0041554C">
        <w:rPr>
          <w:rFonts w:ascii="Times New Roman" w:eastAsia="Calibri" w:hAnsi="Times New Roman" w:cs="Times New Roman"/>
          <w:b/>
          <w:i/>
          <w:iCs/>
          <w:kern w:val="0"/>
          <w:sz w:val="28"/>
          <w:szCs w:val="28"/>
          <w:lang w:val="kk-KZ"/>
          <w14:ligatures w14:val="none"/>
        </w:rPr>
        <w:t>2.</w:t>
      </w:r>
      <w:r w:rsidR="00152576" w:rsidRPr="0041554C">
        <w:rPr>
          <w:rFonts w:ascii="Times New Roman" w:eastAsia="Calibri" w:hAnsi="Times New Roman" w:cs="Times New Roman"/>
          <w:b/>
          <w:i/>
          <w:iCs/>
          <w:kern w:val="0"/>
          <w:sz w:val="28"/>
          <w:szCs w:val="28"/>
          <w:lang w:val="kk-KZ"/>
          <w14:ligatures w14:val="none"/>
        </w:rPr>
        <w:t>12</w:t>
      </w:r>
      <w:r w:rsidR="00D3127D">
        <w:rPr>
          <w:rFonts w:ascii="Times New Roman" w:eastAsia="Calibri" w:hAnsi="Times New Roman" w:cs="Times New Roman"/>
          <w:bCs/>
          <w:kern w:val="0"/>
          <w:sz w:val="28"/>
          <w:szCs w:val="28"/>
          <w:lang w:val="kk-KZ"/>
          <w14:ligatures w14:val="none"/>
        </w:rPr>
        <w:t xml:space="preserve"> </w:t>
      </w:r>
      <w:r w:rsidRPr="001C0B56">
        <w:rPr>
          <w:rFonts w:ascii="Times New Roman" w:eastAsia="Calibri" w:hAnsi="Times New Roman" w:cs="Times New Roman"/>
          <w:bCs/>
          <w:kern w:val="0"/>
          <w:sz w:val="28"/>
          <w:szCs w:val="28"/>
          <w:lang w:val="kk-KZ"/>
          <w14:ligatures w14:val="none"/>
        </w:rPr>
        <w:t xml:space="preserve">хлоридтері мен гексафторфосфаттарының </w:t>
      </w:r>
      <w:r w:rsidR="00D3127D" w:rsidRPr="0041554C">
        <w:rPr>
          <w:rFonts w:ascii="Times New Roman" w:eastAsia="Calibri" w:hAnsi="Times New Roman" w:cs="Times New Roman"/>
          <w:b/>
          <w:i/>
          <w:iCs/>
          <w:kern w:val="0"/>
          <w:sz w:val="28"/>
          <w:szCs w:val="28"/>
          <w:lang w:val="kk-KZ"/>
          <w14:ligatures w14:val="none"/>
        </w:rPr>
        <w:t>2.</w:t>
      </w:r>
      <w:r w:rsidR="00152576" w:rsidRPr="0041554C">
        <w:rPr>
          <w:rFonts w:ascii="Times New Roman" w:eastAsia="Calibri" w:hAnsi="Times New Roman" w:cs="Times New Roman"/>
          <w:b/>
          <w:i/>
          <w:iCs/>
          <w:kern w:val="0"/>
          <w:sz w:val="28"/>
          <w:szCs w:val="28"/>
          <w:lang w:val="kk-KZ"/>
          <w14:ligatures w14:val="none"/>
        </w:rPr>
        <w:t>13</w:t>
      </w:r>
      <w:r w:rsidR="00152576">
        <w:rPr>
          <w:rFonts w:ascii="Times New Roman" w:eastAsia="Calibri" w:hAnsi="Times New Roman" w:cs="Times New Roman"/>
          <w:bCs/>
          <w:kern w:val="0"/>
          <w:sz w:val="28"/>
          <w:szCs w:val="28"/>
          <w:lang w:val="kk-KZ"/>
          <w14:ligatures w14:val="none"/>
        </w:rPr>
        <w:t xml:space="preserve"> </w:t>
      </w:r>
      <w:r w:rsidR="00D3127D">
        <w:rPr>
          <w:rFonts w:ascii="Times New Roman" w:eastAsia="Calibri" w:hAnsi="Times New Roman" w:cs="Times New Roman"/>
          <w:bCs/>
          <w:kern w:val="0"/>
          <w:sz w:val="28"/>
          <w:szCs w:val="28"/>
          <w:lang w:val="kk-KZ"/>
          <w14:ligatures w14:val="none"/>
        </w:rPr>
        <w:t>-</w:t>
      </w:r>
      <w:r w:rsidR="00152576">
        <w:rPr>
          <w:rFonts w:ascii="Times New Roman" w:eastAsia="Calibri" w:hAnsi="Times New Roman" w:cs="Times New Roman"/>
          <w:bCs/>
          <w:kern w:val="0"/>
          <w:sz w:val="28"/>
          <w:szCs w:val="28"/>
          <w:lang w:val="kk-KZ"/>
          <w14:ligatures w14:val="none"/>
        </w:rPr>
        <w:t xml:space="preserve"> </w:t>
      </w:r>
      <w:r w:rsidR="00D3127D" w:rsidRPr="0041554C">
        <w:rPr>
          <w:rFonts w:ascii="Times New Roman" w:eastAsia="Calibri" w:hAnsi="Times New Roman" w:cs="Times New Roman"/>
          <w:b/>
          <w:i/>
          <w:iCs/>
          <w:kern w:val="0"/>
          <w:sz w:val="28"/>
          <w:szCs w:val="28"/>
          <w:lang w:val="kk-KZ"/>
          <w14:ligatures w14:val="none"/>
        </w:rPr>
        <w:t>2.1</w:t>
      </w:r>
      <w:r w:rsidR="00152576" w:rsidRPr="0041554C">
        <w:rPr>
          <w:rFonts w:ascii="Times New Roman" w:eastAsia="Calibri" w:hAnsi="Times New Roman" w:cs="Times New Roman"/>
          <w:b/>
          <w:i/>
          <w:iCs/>
          <w:kern w:val="0"/>
          <w:sz w:val="28"/>
          <w:szCs w:val="28"/>
          <w:lang w:val="kk-KZ"/>
          <w14:ligatures w14:val="none"/>
        </w:rPr>
        <w:t>6</w:t>
      </w:r>
      <w:r w:rsidR="00D3127D">
        <w:rPr>
          <w:rFonts w:ascii="Times New Roman" w:eastAsia="Calibri" w:hAnsi="Times New Roman" w:cs="Times New Roman"/>
          <w:bCs/>
          <w:kern w:val="0"/>
          <w:sz w:val="28"/>
          <w:szCs w:val="28"/>
          <w:lang w:val="kk-KZ"/>
          <w14:ligatures w14:val="none"/>
        </w:rPr>
        <w:t xml:space="preserve"> </w:t>
      </w:r>
      <w:r w:rsidRPr="001C0B56">
        <w:rPr>
          <w:rFonts w:ascii="Times New Roman" w:eastAsia="Calibri" w:hAnsi="Times New Roman" w:cs="Times New Roman"/>
          <w:bCs/>
          <w:kern w:val="0"/>
          <w:sz w:val="28"/>
          <w:szCs w:val="28"/>
          <w:lang w:val="kk-KZ"/>
          <w14:ligatures w14:val="none"/>
        </w:rPr>
        <w:t xml:space="preserve">синтезі жаңа әдісті – 2-аминоспиропиразолиний қосылыстарының </w:t>
      </w:r>
      <w:r w:rsidRPr="0041554C">
        <w:rPr>
          <w:rFonts w:ascii="Times New Roman" w:eastAsia="Calibri" w:hAnsi="Times New Roman" w:cs="Times New Roman"/>
          <w:b/>
          <w:i/>
          <w:iCs/>
          <w:kern w:val="0"/>
          <w:sz w:val="28"/>
          <w:szCs w:val="28"/>
          <w:lang w:val="kk-KZ"/>
          <w14:ligatures w14:val="none"/>
        </w:rPr>
        <w:t>2</w:t>
      </w:r>
      <w:r w:rsidR="00152576" w:rsidRPr="0041554C">
        <w:rPr>
          <w:rFonts w:ascii="Times New Roman" w:eastAsia="Calibri" w:hAnsi="Times New Roman" w:cs="Times New Roman"/>
          <w:b/>
          <w:i/>
          <w:iCs/>
          <w:kern w:val="0"/>
          <w:sz w:val="28"/>
          <w:szCs w:val="28"/>
          <w:lang w:val="kk-KZ"/>
          <w14:ligatures w14:val="none"/>
        </w:rPr>
        <w:t>.5</w:t>
      </w:r>
      <w:r w:rsidR="00152576">
        <w:rPr>
          <w:rFonts w:ascii="Times New Roman" w:eastAsia="Calibri" w:hAnsi="Times New Roman" w:cs="Times New Roman"/>
          <w:bCs/>
          <w:kern w:val="0"/>
          <w:sz w:val="28"/>
          <w:szCs w:val="28"/>
          <w:lang w:val="kk-KZ"/>
          <w14:ligatures w14:val="none"/>
        </w:rPr>
        <w:t xml:space="preserve"> – </w:t>
      </w:r>
      <w:r w:rsidRPr="0041554C">
        <w:rPr>
          <w:rFonts w:ascii="Times New Roman" w:eastAsia="Calibri" w:hAnsi="Times New Roman" w:cs="Times New Roman"/>
          <w:b/>
          <w:i/>
          <w:iCs/>
          <w:kern w:val="0"/>
          <w:sz w:val="28"/>
          <w:szCs w:val="28"/>
          <w:lang w:val="kk-KZ"/>
          <w14:ligatures w14:val="none"/>
        </w:rPr>
        <w:t>2</w:t>
      </w:r>
      <w:r w:rsidR="00152576" w:rsidRPr="0041554C">
        <w:rPr>
          <w:rFonts w:ascii="Times New Roman" w:eastAsia="Calibri" w:hAnsi="Times New Roman" w:cs="Times New Roman"/>
          <w:b/>
          <w:i/>
          <w:iCs/>
          <w:kern w:val="0"/>
          <w:sz w:val="28"/>
          <w:szCs w:val="28"/>
          <w:lang w:val="kk-KZ"/>
          <w14:ligatures w14:val="none"/>
        </w:rPr>
        <w:t>.8</w:t>
      </w:r>
      <w:r w:rsidRPr="001C0B56">
        <w:rPr>
          <w:rFonts w:ascii="Times New Roman" w:eastAsia="Calibri" w:hAnsi="Times New Roman" w:cs="Times New Roman"/>
          <w:bCs/>
          <w:kern w:val="0"/>
          <w:sz w:val="28"/>
          <w:szCs w:val="28"/>
          <w:lang w:val="kk-KZ"/>
          <w14:ligatures w14:val="none"/>
        </w:rPr>
        <w:t xml:space="preserve"> толуолсульфонаттарының этанолдағы HCl эфирлік ерітіндісімен және этанолдағы аммоний гексафторфосфатымен әрекеттесуі кезіндегі қос ионды алмастыру реакциясын қолдану арқылы ұсынылған.</w:t>
      </w:r>
    </w:p>
    <w:p w14:paraId="41119264" w14:textId="03F4253B" w:rsidR="004F7702" w:rsidRDefault="004F7702"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Алынған </w:t>
      </w:r>
      <w:r w:rsidRPr="004F7702">
        <w:rPr>
          <w:rFonts w:ascii="Times New Roman" w:eastAsia="Calibri" w:hAnsi="Times New Roman" w:cs="Times New Roman"/>
          <w:bCs/>
          <w:kern w:val="0"/>
          <w:sz w:val="28"/>
          <w:szCs w:val="28"/>
          <w:lang w:val="kk-KZ"/>
          <w14:ligatures w14:val="none"/>
        </w:rPr>
        <w:t>2-Амин-1,5-диазаспиро[4.5]дек-1-ен-5-аммоний хлоридтері</w:t>
      </w:r>
      <w:r>
        <w:rPr>
          <w:rFonts w:ascii="Times New Roman" w:eastAsia="Calibri" w:hAnsi="Times New Roman" w:cs="Times New Roman"/>
          <w:bCs/>
          <w:kern w:val="0"/>
          <w:sz w:val="28"/>
          <w:szCs w:val="28"/>
          <w:lang w:val="kk-KZ"/>
          <w14:ligatures w14:val="none"/>
        </w:rPr>
        <w:t xml:space="preserve">нің барлығы дерлік жаңа қосылыстар емес </w:t>
      </w:r>
      <w:r w:rsidRPr="004F7702">
        <w:rPr>
          <w:rFonts w:ascii="Times New Roman" w:eastAsia="Calibri" w:hAnsi="Times New Roman" w:cs="Times New Roman"/>
          <w:b/>
          <w:i/>
          <w:iCs/>
          <w:kern w:val="0"/>
          <w:sz w:val="28"/>
          <w:szCs w:val="28"/>
          <w:lang w:val="kk-KZ"/>
          <w14:ligatures w14:val="none"/>
        </w:rPr>
        <w:t>2.10</w:t>
      </w:r>
      <w:r>
        <w:rPr>
          <w:rFonts w:ascii="Times New Roman" w:eastAsia="Calibri" w:hAnsi="Times New Roman" w:cs="Times New Roman"/>
          <w:bCs/>
          <w:kern w:val="0"/>
          <w:sz w:val="28"/>
          <w:szCs w:val="28"/>
          <w:lang w:val="kk-KZ"/>
          <w14:ligatures w14:val="none"/>
        </w:rPr>
        <w:t xml:space="preserve"> және </w:t>
      </w:r>
      <w:r w:rsidRPr="004F7702">
        <w:rPr>
          <w:rFonts w:ascii="Times New Roman" w:eastAsia="Calibri" w:hAnsi="Times New Roman" w:cs="Times New Roman"/>
          <w:b/>
          <w:i/>
          <w:iCs/>
          <w:kern w:val="0"/>
          <w:sz w:val="28"/>
          <w:szCs w:val="28"/>
          <w:lang w:val="kk-KZ"/>
          <w14:ligatures w14:val="none"/>
        </w:rPr>
        <w:t>2.11</w:t>
      </w:r>
      <w:r>
        <w:rPr>
          <w:rFonts w:ascii="Times New Roman" w:eastAsia="Calibri" w:hAnsi="Times New Roman" w:cs="Times New Roman"/>
          <w:bCs/>
          <w:kern w:val="0"/>
          <w:sz w:val="28"/>
          <w:szCs w:val="28"/>
          <w:lang w:val="kk-KZ"/>
          <w14:ligatures w14:val="none"/>
        </w:rPr>
        <w:t xml:space="preserve"> қосылыстары біздің зерттеу тобымен алдын сипатталғын.</w:t>
      </w:r>
    </w:p>
    <w:p w14:paraId="2BE90467" w14:textId="4910B82A" w:rsidR="00A61EC9" w:rsidRDefault="00A61EC9"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A61EC9">
        <w:rPr>
          <w:rFonts w:ascii="Times New Roman" w:eastAsia="Calibri" w:hAnsi="Times New Roman" w:cs="Times New Roman"/>
          <w:bCs/>
          <w:kern w:val="0"/>
          <w:sz w:val="28"/>
          <w:szCs w:val="28"/>
          <w:lang w:val="kk-KZ"/>
          <w14:ligatures w14:val="none"/>
        </w:rPr>
        <w:t>Біріншісі - 5-орынбасқан фенил-3-[β-(морфолин-1-ил)этил]-1,2,4-оксадиазолдардың қышқылдық гидролизі арқылы алынған 2-амино-8-окса-1,5-диазаспиро[4,5]дек-1-эне-5-аммоний хлориді (</w:t>
      </w:r>
      <w:r w:rsidRPr="0041554C">
        <w:rPr>
          <w:rFonts w:ascii="Times New Roman" w:eastAsia="Calibri" w:hAnsi="Times New Roman" w:cs="Times New Roman"/>
          <w:b/>
          <w:i/>
          <w:iCs/>
          <w:kern w:val="0"/>
          <w:sz w:val="28"/>
          <w:szCs w:val="28"/>
          <w:lang w:val="kk-KZ"/>
          <w14:ligatures w14:val="none"/>
        </w:rPr>
        <w:t>2.1</w:t>
      </w:r>
      <w:r w:rsidR="004F7702">
        <w:rPr>
          <w:rFonts w:ascii="Times New Roman" w:eastAsia="Calibri" w:hAnsi="Times New Roman" w:cs="Times New Roman"/>
          <w:b/>
          <w:i/>
          <w:iCs/>
          <w:kern w:val="0"/>
          <w:sz w:val="28"/>
          <w:szCs w:val="28"/>
          <w:lang w:val="kk-KZ"/>
          <w14:ligatures w14:val="none"/>
        </w:rPr>
        <w:t>0</w:t>
      </w:r>
      <w:r w:rsidRPr="00A61EC9">
        <w:rPr>
          <w:rFonts w:ascii="Times New Roman" w:eastAsia="Calibri" w:hAnsi="Times New Roman" w:cs="Times New Roman"/>
          <w:bCs/>
          <w:kern w:val="0"/>
          <w:sz w:val="28"/>
          <w:szCs w:val="28"/>
          <w:lang w:val="kk-KZ"/>
          <w14:ligatures w14:val="none"/>
        </w:rPr>
        <w:t xml:space="preserve">) және рентгендік құрылымдық сипаттамасы бар (құрылым Кембридж кристаллографиялық деректер </w:t>
      </w:r>
      <w:r w:rsidR="004C5270">
        <w:rPr>
          <w:rFonts w:ascii="Times New Roman" w:eastAsia="Calibri" w:hAnsi="Times New Roman" w:cs="Times New Roman"/>
          <w:bCs/>
          <w:kern w:val="0"/>
          <w:sz w:val="28"/>
          <w:szCs w:val="28"/>
          <w:lang w:val="kk-KZ"/>
          <w14:ligatures w14:val="none"/>
        </w:rPr>
        <w:t>қорында</w:t>
      </w:r>
      <w:r w:rsidRPr="00A61EC9">
        <w:rPr>
          <w:rFonts w:ascii="Times New Roman" w:eastAsia="Calibri" w:hAnsi="Times New Roman" w:cs="Times New Roman"/>
          <w:bCs/>
          <w:kern w:val="0"/>
          <w:sz w:val="28"/>
          <w:szCs w:val="28"/>
          <w:lang w:val="kk-KZ"/>
          <w14:ligatures w14:val="none"/>
        </w:rPr>
        <w:t xml:space="preserve"> CCDC 2049801 нөмірімен тіркелген [1</w:t>
      </w:r>
      <w:r w:rsidR="008E33FC">
        <w:rPr>
          <w:rFonts w:ascii="Times New Roman" w:eastAsia="Calibri" w:hAnsi="Times New Roman" w:cs="Times New Roman"/>
          <w:bCs/>
          <w:kern w:val="0"/>
          <w:sz w:val="28"/>
          <w:szCs w:val="28"/>
          <w:lang w:val="kk-KZ"/>
          <w14:ligatures w14:val="none"/>
        </w:rPr>
        <w:t>52</w:t>
      </w:r>
      <w:r w:rsidRPr="00A61EC9">
        <w:rPr>
          <w:rFonts w:ascii="Times New Roman" w:eastAsia="Calibri" w:hAnsi="Times New Roman" w:cs="Times New Roman"/>
          <w:bCs/>
          <w:kern w:val="0"/>
          <w:sz w:val="28"/>
          <w:szCs w:val="28"/>
          <w:lang w:val="kk-KZ"/>
          <w14:ligatures w14:val="none"/>
        </w:rPr>
        <w:t>]). Екіншісі, 2-амино-8-тиа-1,5-диазаспиро[4,5]дек-1-эне-5-аммоний хлориді (</w:t>
      </w:r>
      <w:r w:rsidRPr="0041554C">
        <w:rPr>
          <w:rFonts w:ascii="Times New Roman" w:eastAsia="Calibri" w:hAnsi="Times New Roman" w:cs="Times New Roman"/>
          <w:b/>
          <w:i/>
          <w:iCs/>
          <w:kern w:val="0"/>
          <w:sz w:val="28"/>
          <w:szCs w:val="28"/>
          <w:lang w:val="kk-KZ"/>
          <w14:ligatures w14:val="none"/>
        </w:rPr>
        <w:t>2.1</w:t>
      </w:r>
      <w:r w:rsidR="004F7702">
        <w:rPr>
          <w:rFonts w:ascii="Times New Roman" w:eastAsia="Calibri" w:hAnsi="Times New Roman" w:cs="Times New Roman"/>
          <w:b/>
          <w:i/>
          <w:iCs/>
          <w:kern w:val="0"/>
          <w:sz w:val="28"/>
          <w:szCs w:val="28"/>
          <w:lang w:val="kk-KZ"/>
          <w14:ligatures w14:val="none"/>
        </w:rPr>
        <w:t>1</w:t>
      </w:r>
      <w:r w:rsidRPr="00A61EC9">
        <w:rPr>
          <w:rFonts w:ascii="Times New Roman" w:eastAsia="Calibri" w:hAnsi="Times New Roman" w:cs="Times New Roman"/>
          <w:bCs/>
          <w:kern w:val="0"/>
          <w:sz w:val="28"/>
          <w:szCs w:val="28"/>
          <w:lang w:val="kk-KZ"/>
          <w14:ligatures w14:val="none"/>
        </w:rPr>
        <w:t>), алғаш рет 5-орынбасқан фенил-3-[β-(тиоморфолин-1-ил)этил]-1,2,4-оксадиазолдардың [1</w:t>
      </w:r>
      <w:r w:rsidR="008E33FC">
        <w:rPr>
          <w:rFonts w:ascii="Times New Roman" w:eastAsia="Calibri" w:hAnsi="Times New Roman" w:cs="Times New Roman"/>
          <w:bCs/>
          <w:kern w:val="0"/>
          <w:sz w:val="28"/>
          <w:szCs w:val="28"/>
          <w:lang w:val="kk-KZ"/>
          <w14:ligatures w14:val="none"/>
        </w:rPr>
        <w:t>53</w:t>
      </w:r>
      <w:r w:rsidRPr="00A61EC9">
        <w:rPr>
          <w:rFonts w:ascii="Times New Roman" w:eastAsia="Calibri" w:hAnsi="Times New Roman" w:cs="Times New Roman"/>
          <w:bCs/>
          <w:kern w:val="0"/>
          <w:sz w:val="28"/>
          <w:szCs w:val="28"/>
          <w:lang w:val="kk-KZ"/>
          <w14:ligatures w14:val="none"/>
        </w:rPr>
        <w:t>] қышқылдық гидролизі және 2-амино-8-тиа-1,5-диазаспиро[4,5]дек-1-ен-5-аммоний толуолсульфонатының ДИПЭА гидрохлоридімен қос иондық ығыстыру реакциясы арқылы алын</w:t>
      </w:r>
      <w:r w:rsidR="004C5270">
        <w:rPr>
          <w:rFonts w:ascii="Times New Roman" w:eastAsia="Calibri" w:hAnsi="Times New Roman" w:cs="Times New Roman"/>
          <w:bCs/>
          <w:kern w:val="0"/>
          <w:sz w:val="28"/>
          <w:szCs w:val="28"/>
          <w:lang w:val="kk-KZ"/>
          <w14:ligatures w14:val="none"/>
        </w:rPr>
        <w:t>ған</w:t>
      </w:r>
      <w:r w:rsidRPr="00A61EC9">
        <w:rPr>
          <w:rFonts w:ascii="Times New Roman" w:eastAsia="Calibri" w:hAnsi="Times New Roman" w:cs="Times New Roman"/>
          <w:bCs/>
          <w:kern w:val="0"/>
          <w:sz w:val="28"/>
          <w:szCs w:val="28"/>
          <w:lang w:val="kk-KZ"/>
          <w14:ligatures w14:val="none"/>
        </w:rPr>
        <w:t xml:space="preserve"> [1</w:t>
      </w:r>
      <w:r w:rsidR="008E33FC">
        <w:rPr>
          <w:rFonts w:ascii="Times New Roman" w:eastAsia="Calibri" w:hAnsi="Times New Roman" w:cs="Times New Roman"/>
          <w:bCs/>
          <w:kern w:val="0"/>
          <w:sz w:val="28"/>
          <w:szCs w:val="28"/>
          <w:lang w:val="kk-KZ"/>
          <w14:ligatures w14:val="none"/>
        </w:rPr>
        <w:t>54</w:t>
      </w:r>
      <w:r w:rsidRPr="00A61EC9">
        <w:rPr>
          <w:rFonts w:ascii="Times New Roman" w:eastAsia="Calibri" w:hAnsi="Times New Roman" w:cs="Times New Roman"/>
          <w:bCs/>
          <w:kern w:val="0"/>
          <w:sz w:val="28"/>
          <w:szCs w:val="28"/>
          <w:lang w:val="kk-KZ"/>
          <w14:ligatures w14:val="none"/>
        </w:rPr>
        <w:t>]. Оның құрылымы Кембридж кристаллографиясы деректер орталығына CCDC 711438 тіркеу нөмірімен сақтал</w:t>
      </w:r>
      <w:r w:rsidR="004C5270">
        <w:rPr>
          <w:rFonts w:ascii="Times New Roman" w:eastAsia="Calibri" w:hAnsi="Times New Roman" w:cs="Times New Roman"/>
          <w:bCs/>
          <w:kern w:val="0"/>
          <w:sz w:val="28"/>
          <w:szCs w:val="28"/>
          <w:lang w:val="kk-KZ"/>
          <w14:ligatures w14:val="none"/>
        </w:rPr>
        <w:t>ған</w:t>
      </w:r>
      <w:r w:rsidRPr="00A61EC9">
        <w:rPr>
          <w:rFonts w:ascii="Times New Roman" w:eastAsia="Calibri" w:hAnsi="Times New Roman" w:cs="Times New Roman"/>
          <w:bCs/>
          <w:kern w:val="0"/>
          <w:sz w:val="28"/>
          <w:szCs w:val="28"/>
          <w:lang w:val="kk-KZ"/>
          <w14:ligatures w14:val="none"/>
        </w:rPr>
        <w:t>.</w:t>
      </w:r>
      <w:r w:rsidR="00A42095">
        <w:rPr>
          <w:rFonts w:ascii="Times New Roman" w:eastAsia="Calibri" w:hAnsi="Times New Roman" w:cs="Times New Roman"/>
          <w:bCs/>
          <w:kern w:val="0"/>
          <w:sz w:val="28"/>
          <w:szCs w:val="28"/>
          <w:lang w:val="kk-KZ"/>
          <w14:ligatures w14:val="none"/>
        </w:rPr>
        <w:t xml:space="preserve"> </w:t>
      </w:r>
      <w:r w:rsidR="004F7702">
        <w:rPr>
          <w:rFonts w:ascii="Times New Roman" w:eastAsia="Calibri" w:hAnsi="Times New Roman" w:cs="Times New Roman"/>
          <w:bCs/>
          <w:kern w:val="0"/>
          <w:sz w:val="28"/>
          <w:szCs w:val="28"/>
          <w:lang w:val="kk-KZ"/>
          <w14:ligatures w14:val="none"/>
        </w:rPr>
        <w:t>Сондай-ақ</w:t>
      </w:r>
      <w:r w:rsidRPr="00A61EC9">
        <w:rPr>
          <w:rFonts w:ascii="Times New Roman" w:eastAsia="Calibri" w:hAnsi="Times New Roman" w:cs="Times New Roman"/>
          <w:bCs/>
          <w:kern w:val="0"/>
          <w:sz w:val="28"/>
          <w:szCs w:val="28"/>
          <w:lang w:val="kk-KZ"/>
          <w14:ligatures w14:val="none"/>
        </w:rPr>
        <w:t xml:space="preserve">, </w:t>
      </w:r>
      <w:r w:rsidRPr="0041554C">
        <w:rPr>
          <w:rFonts w:ascii="Times New Roman" w:eastAsia="Calibri" w:hAnsi="Times New Roman" w:cs="Times New Roman"/>
          <w:b/>
          <w:i/>
          <w:iCs/>
          <w:kern w:val="0"/>
          <w:sz w:val="28"/>
          <w:szCs w:val="28"/>
          <w:lang w:val="kk-KZ"/>
          <w14:ligatures w14:val="none"/>
        </w:rPr>
        <w:t>2.9,</w:t>
      </w:r>
      <w:r w:rsidR="004C5270">
        <w:rPr>
          <w:rFonts w:ascii="Times New Roman" w:eastAsia="Calibri" w:hAnsi="Times New Roman" w:cs="Times New Roman"/>
          <w:b/>
          <w:i/>
          <w:iCs/>
          <w:kern w:val="0"/>
          <w:sz w:val="28"/>
          <w:szCs w:val="28"/>
          <w:lang w:val="kk-KZ"/>
          <w14:ligatures w14:val="none"/>
        </w:rPr>
        <w:t xml:space="preserve"> 2.12,</w:t>
      </w:r>
      <w:r w:rsidRPr="0041554C">
        <w:rPr>
          <w:rFonts w:ascii="Times New Roman" w:eastAsia="Calibri" w:hAnsi="Times New Roman" w:cs="Times New Roman"/>
          <w:b/>
          <w:i/>
          <w:iCs/>
          <w:kern w:val="0"/>
          <w:sz w:val="28"/>
          <w:szCs w:val="28"/>
          <w:lang w:val="kk-KZ"/>
          <w14:ligatures w14:val="none"/>
        </w:rPr>
        <w:t xml:space="preserve"> 2.13</w:t>
      </w:r>
      <w:r w:rsidRPr="00A61EC9">
        <w:rPr>
          <w:rFonts w:ascii="Times New Roman" w:eastAsia="Calibri" w:hAnsi="Times New Roman" w:cs="Times New Roman"/>
          <w:bCs/>
          <w:kern w:val="0"/>
          <w:sz w:val="28"/>
          <w:szCs w:val="28"/>
          <w:lang w:val="kk-KZ"/>
          <w14:ligatures w14:val="none"/>
        </w:rPr>
        <w:t xml:space="preserve"> – </w:t>
      </w:r>
      <w:r w:rsidRPr="0041554C">
        <w:rPr>
          <w:rFonts w:ascii="Times New Roman" w:eastAsia="Calibri" w:hAnsi="Times New Roman" w:cs="Times New Roman"/>
          <w:b/>
          <w:i/>
          <w:iCs/>
          <w:kern w:val="0"/>
          <w:sz w:val="28"/>
          <w:szCs w:val="28"/>
          <w:lang w:val="kk-KZ"/>
          <w14:ligatures w14:val="none"/>
        </w:rPr>
        <w:t>2.16</w:t>
      </w:r>
      <w:r w:rsidRPr="00A61EC9">
        <w:rPr>
          <w:rFonts w:ascii="Times New Roman" w:eastAsia="Calibri" w:hAnsi="Times New Roman" w:cs="Times New Roman"/>
          <w:bCs/>
          <w:kern w:val="0"/>
          <w:sz w:val="28"/>
          <w:szCs w:val="28"/>
          <w:lang w:val="kk-KZ"/>
          <w14:ligatures w14:val="none"/>
        </w:rPr>
        <w:t xml:space="preserve"> ұсынылған </w:t>
      </w:r>
      <w:r w:rsidR="004F7702">
        <w:rPr>
          <w:rFonts w:ascii="Times New Roman" w:eastAsia="Calibri" w:hAnsi="Times New Roman" w:cs="Times New Roman"/>
          <w:bCs/>
          <w:kern w:val="0"/>
          <w:sz w:val="28"/>
          <w:szCs w:val="28"/>
          <w:lang w:val="kk-KZ"/>
          <w14:ligatures w14:val="none"/>
        </w:rPr>
        <w:t xml:space="preserve">қосылыстардың </w:t>
      </w:r>
      <w:r w:rsidRPr="00A61EC9">
        <w:rPr>
          <w:rFonts w:ascii="Times New Roman" w:eastAsia="Calibri" w:hAnsi="Times New Roman" w:cs="Times New Roman"/>
          <w:bCs/>
          <w:kern w:val="0"/>
          <w:sz w:val="28"/>
          <w:szCs w:val="28"/>
          <w:lang w:val="kk-KZ"/>
          <w14:ligatures w14:val="none"/>
        </w:rPr>
        <w:t>құрылымдар</w:t>
      </w:r>
      <w:r w:rsidR="004F7702">
        <w:rPr>
          <w:rFonts w:ascii="Times New Roman" w:eastAsia="Calibri" w:hAnsi="Times New Roman" w:cs="Times New Roman"/>
          <w:bCs/>
          <w:kern w:val="0"/>
          <w:sz w:val="28"/>
          <w:szCs w:val="28"/>
          <w:lang w:val="kk-KZ"/>
          <w14:ligatures w14:val="none"/>
        </w:rPr>
        <w:t>ы</w:t>
      </w:r>
      <w:r w:rsidRPr="00A61EC9">
        <w:rPr>
          <w:rFonts w:ascii="Times New Roman" w:eastAsia="Calibri" w:hAnsi="Times New Roman" w:cs="Times New Roman"/>
          <w:bCs/>
          <w:kern w:val="0"/>
          <w:sz w:val="28"/>
          <w:szCs w:val="28"/>
          <w:lang w:val="kk-KZ"/>
          <w14:ligatures w14:val="none"/>
        </w:rPr>
        <w:t xml:space="preserve"> жаңа болып табылады. Олардың физика-химиялық сипаттамалары </w:t>
      </w:r>
      <w:r w:rsidRPr="004F7702">
        <w:rPr>
          <w:rFonts w:ascii="Times New Roman" w:eastAsia="Calibri" w:hAnsi="Times New Roman" w:cs="Times New Roman"/>
          <w:bCs/>
          <w:kern w:val="0"/>
          <w:sz w:val="28"/>
          <w:szCs w:val="28"/>
          <w:lang w:val="kk-KZ"/>
          <w14:ligatures w14:val="none"/>
        </w:rPr>
        <w:t>(</w:t>
      </w:r>
      <w:r w:rsidRPr="00A61EC9">
        <w:rPr>
          <w:rFonts w:ascii="Times New Roman" w:eastAsia="Calibri" w:hAnsi="Times New Roman" w:cs="Times New Roman"/>
          <w:bCs/>
          <w:kern w:val="0"/>
          <w:sz w:val="28"/>
          <w:szCs w:val="28"/>
          <w:lang w:val="kk-KZ"/>
          <w14:ligatures w14:val="none"/>
        </w:rPr>
        <w:t>кесте 3.2</w:t>
      </w:r>
      <w:r>
        <w:rPr>
          <w:rFonts w:ascii="Times New Roman" w:eastAsia="Calibri" w:hAnsi="Times New Roman" w:cs="Times New Roman"/>
          <w:bCs/>
          <w:kern w:val="0"/>
          <w:sz w:val="28"/>
          <w:szCs w:val="28"/>
          <w:lang w:val="kk-KZ"/>
          <w14:ligatures w14:val="none"/>
        </w:rPr>
        <w:t>)</w:t>
      </w:r>
      <w:r w:rsidRPr="00A61EC9">
        <w:rPr>
          <w:rFonts w:ascii="Times New Roman" w:eastAsia="Calibri" w:hAnsi="Times New Roman" w:cs="Times New Roman"/>
          <w:bCs/>
          <w:kern w:val="0"/>
          <w:sz w:val="28"/>
          <w:szCs w:val="28"/>
          <w:lang w:val="kk-KZ"/>
          <w14:ligatures w14:val="none"/>
        </w:rPr>
        <w:t xml:space="preserve"> - де келтірілген.</w:t>
      </w:r>
    </w:p>
    <w:p w14:paraId="27D6A6CD" w14:textId="16D35F41" w:rsidR="00A65531" w:rsidRPr="00A65531" w:rsidRDefault="00A65531"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A65531">
        <w:rPr>
          <w:rFonts w:ascii="Times New Roman" w:eastAsia="Calibri" w:hAnsi="Times New Roman" w:cs="Times New Roman"/>
          <w:bCs/>
          <w:kern w:val="0"/>
          <w:sz w:val="28"/>
          <w:szCs w:val="28"/>
          <w:lang w:val="kk-KZ"/>
          <w14:ligatures w14:val="none"/>
        </w:rPr>
        <w:t xml:space="preserve">Аммоний хлоридтері қатары </w:t>
      </w:r>
      <w:r w:rsidRPr="00FC5B07">
        <w:rPr>
          <w:rFonts w:ascii="Times New Roman" w:eastAsia="Calibri" w:hAnsi="Times New Roman" w:cs="Times New Roman"/>
          <w:b/>
          <w:i/>
          <w:iCs/>
          <w:kern w:val="0"/>
          <w:sz w:val="28"/>
          <w:szCs w:val="28"/>
          <w:lang w:val="kk-KZ"/>
          <w14:ligatures w14:val="none"/>
        </w:rPr>
        <w:t>2.9–2.12</w:t>
      </w:r>
      <w:r w:rsidRPr="00A65531">
        <w:rPr>
          <w:rFonts w:ascii="Times New Roman" w:eastAsia="Calibri" w:hAnsi="Times New Roman" w:cs="Times New Roman"/>
          <w:bCs/>
          <w:kern w:val="0"/>
          <w:sz w:val="28"/>
          <w:szCs w:val="28"/>
          <w:lang w:val="kk-KZ"/>
          <w14:ligatures w14:val="none"/>
        </w:rPr>
        <w:t xml:space="preserve"> өте қысқа уақыт ішінде</w:t>
      </w:r>
      <w:r w:rsidR="004C5270">
        <w:rPr>
          <w:rFonts w:ascii="Times New Roman" w:eastAsia="Calibri" w:hAnsi="Times New Roman" w:cs="Times New Roman"/>
          <w:bCs/>
          <w:kern w:val="0"/>
          <w:sz w:val="28"/>
          <w:szCs w:val="28"/>
          <w:lang w:val="kk-KZ"/>
          <w14:ligatures w14:val="none"/>
        </w:rPr>
        <w:t>,</w:t>
      </w:r>
      <w:r w:rsidRPr="00A65531">
        <w:rPr>
          <w:rFonts w:ascii="Times New Roman" w:eastAsia="Calibri" w:hAnsi="Times New Roman" w:cs="Times New Roman"/>
          <w:bCs/>
          <w:kern w:val="0"/>
          <w:sz w:val="28"/>
          <w:szCs w:val="28"/>
          <w:lang w:val="kk-KZ"/>
          <w14:ligatures w14:val="none"/>
        </w:rPr>
        <w:t xml:space="preserve"> 5 мин</w:t>
      </w:r>
      <w:r w:rsidR="00CC5ABF">
        <w:rPr>
          <w:rFonts w:ascii="Times New Roman" w:eastAsia="Calibri" w:hAnsi="Times New Roman" w:cs="Times New Roman"/>
          <w:bCs/>
          <w:kern w:val="0"/>
          <w:sz w:val="28"/>
          <w:szCs w:val="28"/>
          <w:lang w:val="kk-KZ"/>
          <w14:ligatures w14:val="none"/>
        </w:rPr>
        <w:t>.</w:t>
      </w:r>
      <w:r w:rsidRPr="00A65531">
        <w:rPr>
          <w:rFonts w:ascii="Times New Roman" w:eastAsia="Calibri" w:hAnsi="Times New Roman" w:cs="Times New Roman"/>
          <w:bCs/>
          <w:kern w:val="0"/>
          <w:sz w:val="28"/>
          <w:szCs w:val="28"/>
          <w:lang w:val="kk-KZ"/>
          <w14:ligatures w14:val="none"/>
        </w:rPr>
        <w:t xml:space="preserve"> ішінде әрекеттескен қосылыстар, яғни 5 мин. ішінде эфирмен реакцияға түсе алған қосылстар, бұл олардың реакциялық қабілетінің жоғары екенін және үдеріс кинетикалық тұрғыдан тиімді жүретінін көрсетеді. Бұл топта шығым 55–97% аралығында өзгеріп, ең жоғары шығым </w:t>
      </w:r>
      <w:r w:rsidRPr="008E33FC">
        <w:rPr>
          <w:rFonts w:ascii="Times New Roman" w:eastAsia="Calibri" w:hAnsi="Times New Roman" w:cs="Times New Roman"/>
          <w:b/>
          <w:i/>
          <w:iCs/>
          <w:kern w:val="0"/>
          <w:sz w:val="28"/>
          <w:szCs w:val="28"/>
          <w:lang w:val="kk-KZ"/>
          <w14:ligatures w14:val="none"/>
        </w:rPr>
        <w:t>2.10</w:t>
      </w:r>
      <w:r w:rsidRPr="00A65531">
        <w:rPr>
          <w:rFonts w:ascii="Times New Roman" w:eastAsia="Calibri" w:hAnsi="Times New Roman" w:cs="Times New Roman"/>
          <w:bCs/>
          <w:kern w:val="0"/>
          <w:sz w:val="28"/>
          <w:szCs w:val="28"/>
          <w:lang w:val="kk-KZ"/>
          <w14:ligatures w14:val="none"/>
        </w:rPr>
        <w:t xml:space="preserve"> қосылысына тән 97</w:t>
      </w:r>
      <w:r w:rsidR="004C5270">
        <w:rPr>
          <w:rFonts w:ascii="Times New Roman" w:eastAsia="Calibri" w:hAnsi="Times New Roman" w:cs="Times New Roman"/>
          <w:bCs/>
          <w:kern w:val="0"/>
          <w:sz w:val="28"/>
          <w:szCs w:val="28"/>
          <w:lang w:val="kk-KZ"/>
          <w14:ligatures w14:val="none"/>
        </w:rPr>
        <w:t xml:space="preserve"> </w:t>
      </w:r>
      <w:r w:rsidR="004C5270" w:rsidRPr="004C5270">
        <w:rPr>
          <w:rFonts w:ascii="Times New Roman" w:eastAsia="Calibri" w:hAnsi="Times New Roman" w:cs="Times New Roman"/>
          <w:bCs/>
          <w:kern w:val="0"/>
          <w:sz w:val="28"/>
          <w:szCs w:val="28"/>
          <w:lang w:val="kk-KZ"/>
          <w14:ligatures w14:val="none"/>
        </w:rPr>
        <w:t>± 0,47</w:t>
      </w:r>
      <w:r w:rsidRPr="00A65531">
        <w:rPr>
          <w:rFonts w:ascii="Times New Roman" w:eastAsia="Calibri" w:hAnsi="Times New Roman" w:cs="Times New Roman"/>
          <w:bCs/>
          <w:kern w:val="0"/>
          <w:sz w:val="28"/>
          <w:szCs w:val="28"/>
          <w:lang w:val="kk-KZ"/>
          <w14:ligatures w14:val="none"/>
        </w:rPr>
        <w:t xml:space="preserve">% синтезделді. Ал гексафторофосфаттар қатары </w:t>
      </w:r>
      <w:r w:rsidRPr="008E33FC">
        <w:rPr>
          <w:rFonts w:ascii="Times New Roman" w:eastAsia="Calibri" w:hAnsi="Times New Roman" w:cs="Times New Roman"/>
          <w:b/>
          <w:i/>
          <w:iCs/>
          <w:kern w:val="0"/>
          <w:sz w:val="28"/>
          <w:szCs w:val="28"/>
          <w:lang w:val="kk-KZ"/>
          <w14:ligatures w14:val="none"/>
        </w:rPr>
        <w:t>2.13–2.16</w:t>
      </w:r>
      <w:r w:rsidRPr="00A65531">
        <w:rPr>
          <w:rFonts w:ascii="Times New Roman" w:eastAsia="Calibri" w:hAnsi="Times New Roman" w:cs="Times New Roman"/>
          <w:bCs/>
          <w:kern w:val="0"/>
          <w:sz w:val="28"/>
          <w:szCs w:val="28"/>
          <w:lang w:val="kk-KZ"/>
          <w14:ligatures w14:val="none"/>
        </w:rPr>
        <w:t xml:space="preserve"> үшін синтез уақыты едәуір ұзақ – 24 сағатты құрады, бұл иондық жұптың күрделірек түзілу механизмімен және фосфат анионының көлемділігімен байланысты болуы мүмкін. Дегенмен, бұл қатарда да шығым көрсеткіштері жоғары 55–90%, атап айтқанда </w:t>
      </w:r>
      <w:r w:rsidRPr="008E33FC">
        <w:rPr>
          <w:rFonts w:ascii="Times New Roman" w:eastAsia="Calibri" w:hAnsi="Times New Roman" w:cs="Times New Roman"/>
          <w:b/>
          <w:i/>
          <w:iCs/>
          <w:kern w:val="0"/>
          <w:sz w:val="28"/>
          <w:szCs w:val="28"/>
          <w:lang w:val="kk-KZ"/>
          <w14:ligatures w14:val="none"/>
        </w:rPr>
        <w:t>2.14</w:t>
      </w:r>
      <w:r w:rsidRPr="00A65531">
        <w:rPr>
          <w:rFonts w:ascii="Times New Roman" w:eastAsia="Calibri" w:hAnsi="Times New Roman" w:cs="Times New Roman"/>
          <w:bCs/>
          <w:kern w:val="0"/>
          <w:sz w:val="28"/>
          <w:szCs w:val="28"/>
          <w:lang w:val="kk-KZ"/>
          <w14:ligatures w14:val="none"/>
        </w:rPr>
        <w:t xml:space="preserve"> қосылсы 90</w:t>
      </w:r>
      <w:r w:rsidR="00CC5ABF">
        <w:rPr>
          <w:rFonts w:ascii="Times New Roman" w:eastAsia="Calibri" w:hAnsi="Times New Roman" w:cs="Times New Roman"/>
          <w:bCs/>
          <w:kern w:val="0"/>
          <w:sz w:val="28"/>
          <w:szCs w:val="28"/>
          <w:lang w:val="kk-KZ"/>
          <w14:ligatures w14:val="none"/>
        </w:rPr>
        <w:t xml:space="preserve"> </w:t>
      </w:r>
      <w:r w:rsidR="00CC5ABF" w:rsidRPr="00CC5ABF">
        <w:rPr>
          <w:rFonts w:ascii="Times New Roman" w:eastAsia="Calibri" w:hAnsi="Times New Roman" w:cs="Times New Roman"/>
          <w:bCs/>
          <w:kern w:val="0"/>
          <w:sz w:val="28"/>
          <w:szCs w:val="28"/>
          <w:lang w:val="kk-KZ"/>
          <w14:ligatures w14:val="none"/>
        </w:rPr>
        <w:t>±</w:t>
      </w:r>
      <w:r w:rsidR="00CC5ABF">
        <w:rPr>
          <w:rFonts w:ascii="Times New Roman" w:eastAsia="Calibri" w:hAnsi="Times New Roman" w:cs="Times New Roman"/>
          <w:bCs/>
          <w:kern w:val="0"/>
          <w:sz w:val="28"/>
          <w:szCs w:val="28"/>
          <w:lang w:val="kk-KZ"/>
          <w14:ligatures w14:val="none"/>
        </w:rPr>
        <w:t xml:space="preserve"> </w:t>
      </w:r>
      <w:r w:rsidR="00CC5ABF" w:rsidRPr="00CC5ABF">
        <w:rPr>
          <w:rFonts w:ascii="Times New Roman" w:eastAsia="Calibri" w:hAnsi="Times New Roman" w:cs="Times New Roman"/>
          <w:bCs/>
          <w:kern w:val="0"/>
          <w:sz w:val="28"/>
          <w:szCs w:val="28"/>
          <w:lang w:val="kk-KZ"/>
          <w14:ligatures w14:val="none"/>
        </w:rPr>
        <w:t>0,81</w:t>
      </w:r>
      <w:r w:rsidRPr="00A65531">
        <w:rPr>
          <w:rFonts w:ascii="Times New Roman" w:eastAsia="Calibri" w:hAnsi="Times New Roman" w:cs="Times New Roman"/>
          <w:bCs/>
          <w:kern w:val="0"/>
          <w:sz w:val="28"/>
          <w:szCs w:val="28"/>
          <w:lang w:val="kk-KZ"/>
          <w14:ligatures w14:val="none"/>
        </w:rPr>
        <w:t xml:space="preserve">% және </w:t>
      </w:r>
      <w:r w:rsidRPr="008E33FC">
        <w:rPr>
          <w:rFonts w:ascii="Times New Roman" w:eastAsia="Calibri" w:hAnsi="Times New Roman" w:cs="Times New Roman"/>
          <w:b/>
          <w:i/>
          <w:iCs/>
          <w:kern w:val="0"/>
          <w:sz w:val="28"/>
          <w:szCs w:val="28"/>
          <w:lang w:val="kk-KZ"/>
          <w14:ligatures w14:val="none"/>
        </w:rPr>
        <w:t>2.16</w:t>
      </w:r>
      <w:r w:rsidRPr="00A65531">
        <w:rPr>
          <w:rFonts w:ascii="Times New Roman" w:eastAsia="Calibri" w:hAnsi="Times New Roman" w:cs="Times New Roman"/>
          <w:bCs/>
          <w:kern w:val="0"/>
          <w:sz w:val="28"/>
          <w:szCs w:val="28"/>
          <w:lang w:val="kk-KZ"/>
          <w14:ligatures w14:val="none"/>
        </w:rPr>
        <w:t xml:space="preserve"> қосылысы 85</w:t>
      </w:r>
      <w:r w:rsidR="00CC5ABF">
        <w:rPr>
          <w:rFonts w:ascii="Times New Roman" w:eastAsia="Calibri" w:hAnsi="Times New Roman" w:cs="Times New Roman"/>
          <w:bCs/>
          <w:kern w:val="0"/>
          <w:sz w:val="28"/>
          <w:szCs w:val="28"/>
          <w:lang w:val="kk-KZ"/>
          <w14:ligatures w14:val="none"/>
        </w:rPr>
        <w:t xml:space="preserve"> </w:t>
      </w:r>
      <w:r w:rsidR="00CC5ABF" w:rsidRPr="00CC5ABF">
        <w:rPr>
          <w:rFonts w:ascii="Times New Roman" w:eastAsia="Calibri" w:hAnsi="Times New Roman" w:cs="Times New Roman"/>
          <w:bCs/>
          <w:kern w:val="0"/>
          <w:sz w:val="28"/>
          <w:szCs w:val="28"/>
          <w:lang w:val="kk-KZ"/>
          <w14:ligatures w14:val="none"/>
        </w:rPr>
        <w:t>± 0,5</w:t>
      </w:r>
      <w:r w:rsidRPr="00A65531">
        <w:rPr>
          <w:rFonts w:ascii="Times New Roman" w:eastAsia="Calibri" w:hAnsi="Times New Roman" w:cs="Times New Roman"/>
          <w:bCs/>
          <w:kern w:val="0"/>
          <w:sz w:val="28"/>
          <w:szCs w:val="28"/>
          <w:lang w:val="kk-KZ"/>
          <w14:ligatures w14:val="none"/>
        </w:rPr>
        <w:t>% - бен айқын ерекшеленеді.</w:t>
      </w:r>
    </w:p>
    <w:p w14:paraId="2B3FFFFF" w14:textId="024F789D" w:rsidR="00607C2B" w:rsidRDefault="00A65531"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A65531">
        <w:rPr>
          <w:rFonts w:ascii="Times New Roman" w:eastAsia="Calibri" w:hAnsi="Times New Roman" w:cs="Times New Roman"/>
          <w:bCs/>
          <w:kern w:val="0"/>
          <w:sz w:val="28"/>
          <w:szCs w:val="28"/>
          <w:lang w:val="kk-KZ"/>
          <w14:ligatures w14:val="none"/>
        </w:rPr>
        <w:t>Балқу температуралары аммоний хлоридтері</w:t>
      </w:r>
      <w:r w:rsidR="00CC5ABF">
        <w:rPr>
          <w:rFonts w:ascii="Times New Roman" w:eastAsia="Calibri" w:hAnsi="Times New Roman" w:cs="Times New Roman"/>
          <w:bCs/>
          <w:kern w:val="0"/>
          <w:sz w:val="28"/>
          <w:szCs w:val="28"/>
          <w:lang w:val="kk-KZ"/>
          <w14:ligatures w14:val="none"/>
        </w:rPr>
        <w:t xml:space="preserve"> үшін</w:t>
      </w:r>
      <w:r w:rsidRPr="00A65531">
        <w:rPr>
          <w:rFonts w:ascii="Times New Roman" w:eastAsia="Calibri" w:hAnsi="Times New Roman" w:cs="Times New Roman"/>
          <w:bCs/>
          <w:kern w:val="0"/>
          <w:sz w:val="28"/>
          <w:szCs w:val="28"/>
          <w:lang w:val="kk-KZ"/>
          <w14:ligatures w14:val="none"/>
        </w:rPr>
        <w:t xml:space="preserve"> жоғары балқу температураларымен сипатталады 271–290 °C, бұл олардың иондық кристалдық торының беріктігін және молекулааралық өзара әрекеттесулердің күштілігін көрсетеді. Гексафторофосфаттарда балқу температуралары салыстырмалы түрде төмен және кең интервалда 180–242 °C өзгеретіндігін көрсетті.</w:t>
      </w:r>
    </w:p>
    <w:p w14:paraId="429E3ECB" w14:textId="77777777" w:rsidR="00CC5ABF" w:rsidRDefault="00A65531"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A65531">
        <w:rPr>
          <w:rFonts w:ascii="Times New Roman" w:eastAsia="Calibri" w:hAnsi="Times New Roman" w:cs="Times New Roman"/>
          <w:bCs/>
          <w:kern w:val="0"/>
          <w:sz w:val="28"/>
          <w:szCs w:val="28"/>
          <w:lang w:val="kk-KZ"/>
          <w14:ligatures w14:val="none"/>
        </w:rPr>
        <w:t>Хроматографиялық көрсеткіштері бойынша (R</w:t>
      </w:r>
      <w:r w:rsidRPr="00FC5B07">
        <w:rPr>
          <w:rFonts w:ascii="Times New Roman" w:eastAsia="Calibri" w:hAnsi="Times New Roman" w:cs="Times New Roman"/>
          <w:bCs/>
          <w:i/>
          <w:iCs/>
          <w:kern w:val="0"/>
          <w:sz w:val="28"/>
          <w:szCs w:val="28"/>
          <w:lang w:val="kk-KZ"/>
          <w14:ligatures w14:val="none"/>
        </w:rPr>
        <w:t>f</w:t>
      </w:r>
      <w:r w:rsidRPr="00A65531">
        <w:rPr>
          <w:rFonts w:ascii="Times New Roman" w:eastAsia="Calibri" w:hAnsi="Times New Roman" w:cs="Times New Roman"/>
          <w:bCs/>
          <w:kern w:val="0"/>
          <w:sz w:val="28"/>
          <w:szCs w:val="28"/>
          <w:lang w:val="kk-KZ"/>
          <w14:ligatures w14:val="none"/>
        </w:rPr>
        <w:t>) мәндері β-аминопропиоамидоксим тозилаттарының мәндері 0,1-2,4 аралығында көрсетеді.</w:t>
      </w:r>
    </w:p>
    <w:p w14:paraId="6F740CDF" w14:textId="77777777" w:rsidR="00944952" w:rsidRDefault="00944952" w:rsidP="004C5270">
      <w:pPr>
        <w:tabs>
          <w:tab w:val="left" w:pos="1560"/>
          <w:tab w:val="left" w:pos="7230"/>
        </w:tabs>
        <w:spacing w:after="0" w:line="259" w:lineRule="auto"/>
        <w:ind w:firstLine="680"/>
        <w:jc w:val="both"/>
        <w:rPr>
          <w:rFonts w:ascii="Times New Roman" w:eastAsia="Calibri" w:hAnsi="Times New Roman" w:cs="Times New Roman"/>
          <w:bCs/>
          <w:kern w:val="0"/>
          <w:sz w:val="28"/>
          <w:szCs w:val="28"/>
          <w:lang w:val="kk-KZ"/>
          <w14:ligatures w14:val="none"/>
        </w:rPr>
      </w:pPr>
    </w:p>
    <w:p w14:paraId="2B5789B3" w14:textId="71A20F4C" w:rsidR="00944952" w:rsidRDefault="00944952" w:rsidP="00944952">
      <w:pPr>
        <w:tabs>
          <w:tab w:val="left" w:pos="1560"/>
          <w:tab w:val="left" w:pos="7230"/>
        </w:tabs>
        <w:spacing w:after="0" w:line="259" w:lineRule="auto"/>
        <w:ind w:firstLine="680"/>
        <w:jc w:val="center"/>
        <w:rPr>
          <w:rFonts w:ascii="Times New Roman" w:eastAsia="Calibri" w:hAnsi="Times New Roman" w:cs="Times New Roman"/>
          <w:bCs/>
          <w:kern w:val="0"/>
          <w:sz w:val="28"/>
          <w:szCs w:val="28"/>
          <w:lang w:val="kk-KZ"/>
          <w14:ligatures w14:val="none"/>
        </w:rPr>
      </w:pPr>
      <w:r w:rsidRPr="00783B2F">
        <w:rPr>
          <w:noProof/>
        </w:rPr>
        <w:drawing>
          <wp:inline distT="0" distB="0" distL="0" distR="0" wp14:anchorId="7131C281" wp14:editId="1CFFBE49">
            <wp:extent cx="3571875" cy="2961556"/>
            <wp:effectExtent l="0" t="0" r="0" b="0"/>
            <wp:docPr id="67053997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3583077" cy="2970844"/>
                    </a:xfrm>
                    <a:prstGeom prst="rect">
                      <a:avLst/>
                    </a:prstGeom>
                    <a:noFill/>
                    <a:ln>
                      <a:noFill/>
                    </a:ln>
                  </pic:spPr>
                </pic:pic>
              </a:graphicData>
            </a:graphic>
          </wp:inline>
        </w:drawing>
      </w:r>
    </w:p>
    <w:p w14:paraId="70B1CF7F" w14:textId="77777777" w:rsidR="00944952" w:rsidRDefault="00944952" w:rsidP="00944952">
      <w:pPr>
        <w:tabs>
          <w:tab w:val="left" w:pos="1560"/>
          <w:tab w:val="left" w:pos="7230"/>
        </w:tabs>
        <w:spacing w:after="0" w:line="259" w:lineRule="auto"/>
        <w:ind w:firstLine="680"/>
        <w:jc w:val="center"/>
        <w:rPr>
          <w:rFonts w:ascii="Times New Roman" w:eastAsia="Calibri" w:hAnsi="Times New Roman" w:cs="Times New Roman"/>
          <w:bCs/>
          <w:kern w:val="0"/>
          <w:sz w:val="28"/>
          <w:szCs w:val="28"/>
          <w:lang w:val="kk-KZ"/>
          <w14:ligatures w14:val="none"/>
        </w:rPr>
      </w:pPr>
    </w:p>
    <w:p w14:paraId="2940CAC2" w14:textId="32BAB0E9" w:rsidR="00944952" w:rsidRPr="002C29BA" w:rsidRDefault="00944952" w:rsidP="004A23C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Сурет 3.3 – </w:t>
      </w:r>
      <w:r w:rsidRPr="00EB38E2">
        <w:rPr>
          <w:rFonts w:ascii="Times New Roman" w:eastAsia="Calibri" w:hAnsi="Times New Roman" w:cs="Times New Roman"/>
          <w:bCs/>
          <w:kern w:val="0"/>
          <w:sz w:val="28"/>
          <w:szCs w:val="28"/>
          <w:lang w:val="kk-KZ"/>
          <w14:ligatures w14:val="none"/>
        </w:rPr>
        <w:t>β</w:t>
      </w:r>
      <w:r>
        <w:rPr>
          <w:rFonts w:ascii="Times New Roman" w:eastAsia="Calibri" w:hAnsi="Times New Roman" w:cs="Times New Roman"/>
          <w:bCs/>
          <w:kern w:val="0"/>
          <w:sz w:val="28"/>
          <w:szCs w:val="28"/>
          <w:lang w:val="kk-KZ"/>
          <w14:ligatures w14:val="none"/>
        </w:rPr>
        <w:t xml:space="preserve">-Аминопропиоамидоксим тозилаттарымен жаңадан алынған хлоридтер мен гексофторфосфаттардың </w:t>
      </w:r>
      <w:r w:rsidRPr="00EB38E2">
        <w:rPr>
          <w:rFonts w:ascii="Times New Roman" w:eastAsia="Calibri" w:hAnsi="Times New Roman" w:cs="Times New Roman"/>
          <w:bCs/>
          <w:kern w:val="0"/>
          <w:sz w:val="28"/>
          <w:szCs w:val="28"/>
          <w:lang w:val="kk-KZ"/>
          <w14:ligatures w14:val="none"/>
        </w:rPr>
        <w:t>R</w:t>
      </w:r>
      <w:r w:rsidRPr="00EB38E2">
        <w:rPr>
          <w:rFonts w:ascii="Times New Roman" w:eastAsia="Calibri" w:hAnsi="Times New Roman" w:cs="Times New Roman"/>
          <w:bCs/>
          <w:i/>
          <w:iCs/>
          <w:kern w:val="0"/>
          <w:sz w:val="28"/>
          <w:szCs w:val="28"/>
          <w:lang w:val="kk-KZ"/>
          <w14:ligatures w14:val="none"/>
        </w:rPr>
        <w:t xml:space="preserve">f </w:t>
      </w:r>
      <w:r>
        <w:rPr>
          <w:rFonts w:ascii="Times New Roman" w:eastAsia="Calibri" w:hAnsi="Times New Roman" w:cs="Times New Roman"/>
          <w:bCs/>
          <w:kern w:val="0"/>
          <w:sz w:val="28"/>
          <w:szCs w:val="28"/>
          <w:lang w:val="kk-KZ"/>
          <w14:ligatures w14:val="none"/>
        </w:rPr>
        <w:t>мәндерінің айырмашылықтары, д</w:t>
      </w:r>
      <w:r w:rsidRPr="002C29BA">
        <w:rPr>
          <w:rFonts w:ascii="Times New Roman" w:eastAsia="Calibri" w:hAnsi="Times New Roman" w:cs="Times New Roman"/>
          <w:bCs/>
          <w:kern w:val="0"/>
          <w:sz w:val="28"/>
          <w:szCs w:val="28"/>
          <w:lang w:val="kk-KZ"/>
          <w14:ligatures w14:val="none"/>
        </w:rPr>
        <w:t>еректер орташа ± стандартты ауытқу ретінде көрсетілген (n = 3)</w:t>
      </w:r>
      <w:r>
        <w:rPr>
          <w:rFonts w:ascii="Times New Roman" w:eastAsia="Calibri" w:hAnsi="Times New Roman" w:cs="Times New Roman"/>
          <w:bCs/>
          <w:kern w:val="0"/>
          <w:sz w:val="28"/>
          <w:szCs w:val="28"/>
          <w:lang w:val="kk-KZ"/>
          <w14:ligatures w14:val="none"/>
        </w:rPr>
        <w:t>,</w:t>
      </w:r>
      <w:r w:rsidRPr="002C29BA">
        <w:rPr>
          <w:rFonts w:ascii="Times New Roman" w:eastAsia="Calibri" w:hAnsi="Times New Roman" w:cs="Times New Roman"/>
          <w:bCs/>
          <w:kern w:val="0"/>
          <w:sz w:val="28"/>
          <w:szCs w:val="28"/>
          <w:lang w:val="kk-KZ"/>
          <w14:ligatures w14:val="none"/>
        </w:rPr>
        <w:t xml:space="preserve"> </w:t>
      </w:r>
      <w:r>
        <w:rPr>
          <w:rFonts w:ascii="Times New Roman" w:eastAsia="Calibri" w:hAnsi="Times New Roman" w:cs="Times New Roman"/>
          <w:bCs/>
          <w:kern w:val="0"/>
          <w:sz w:val="28"/>
          <w:szCs w:val="28"/>
          <w:lang w:val="kk-KZ"/>
          <w14:ligatures w14:val="none"/>
        </w:rPr>
        <w:t>с</w:t>
      </w:r>
      <w:r w:rsidRPr="002C29BA">
        <w:rPr>
          <w:rFonts w:ascii="Times New Roman" w:eastAsia="Calibri" w:hAnsi="Times New Roman" w:cs="Times New Roman"/>
          <w:bCs/>
          <w:kern w:val="0"/>
          <w:sz w:val="28"/>
          <w:szCs w:val="28"/>
          <w:lang w:val="kk-KZ"/>
          <w14:ligatures w14:val="none"/>
        </w:rPr>
        <w:t>татистикалық тұрғыдан маңызды айырмашылықтар төменде көрсетілген:</w:t>
      </w:r>
    </w:p>
    <w:p w14:paraId="35AF2E2C" w14:textId="1C8B2295" w:rsidR="00944952" w:rsidRDefault="00944952" w:rsidP="004A23C0">
      <w:pPr>
        <w:tabs>
          <w:tab w:val="left" w:pos="1560"/>
          <w:tab w:val="left" w:pos="7230"/>
        </w:tabs>
        <w:spacing w:after="0" w:line="259" w:lineRule="auto"/>
        <w:ind w:firstLine="567"/>
        <w:jc w:val="center"/>
        <w:rPr>
          <w:rFonts w:ascii="Times New Roman" w:eastAsia="Calibri" w:hAnsi="Times New Roman" w:cs="Times New Roman"/>
          <w:bCs/>
          <w:kern w:val="0"/>
          <w:sz w:val="28"/>
          <w:szCs w:val="28"/>
          <w:lang w:val="kk-KZ"/>
          <w14:ligatures w14:val="none"/>
        </w:rPr>
      </w:pPr>
      <w:r w:rsidRPr="002C29BA">
        <w:rPr>
          <w:rFonts w:ascii="Times New Roman" w:eastAsia="Calibri" w:hAnsi="Times New Roman" w:cs="Times New Roman"/>
          <w:bCs/>
          <w:kern w:val="0"/>
          <w:sz w:val="28"/>
          <w:szCs w:val="28"/>
          <w:lang w:val="kk-KZ"/>
          <w14:ligatures w14:val="none"/>
        </w:rPr>
        <w:t>**** - p &lt; 0.0001</w:t>
      </w:r>
    </w:p>
    <w:p w14:paraId="69CE452D" w14:textId="77777777" w:rsidR="00944952" w:rsidRDefault="00944952" w:rsidP="00944952">
      <w:pPr>
        <w:tabs>
          <w:tab w:val="left" w:pos="1560"/>
          <w:tab w:val="left" w:pos="7230"/>
        </w:tabs>
        <w:spacing w:after="0" w:line="259" w:lineRule="auto"/>
        <w:ind w:firstLine="680"/>
        <w:jc w:val="center"/>
        <w:rPr>
          <w:rFonts w:ascii="Times New Roman" w:eastAsia="Calibri" w:hAnsi="Times New Roman" w:cs="Times New Roman"/>
          <w:bCs/>
          <w:kern w:val="0"/>
          <w:sz w:val="28"/>
          <w:szCs w:val="28"/>
          <w:lang w:val="kk-KZ"/>
          <w14:ligatures w14:val="none"/>
        </w:rPr>
      </w:pPr>
    </w:p>
    <w:p w14:paraId="13080644" w14:textId="77777777" w:rsidR="003C5973" w:rsidRDefault="003C5973" w:rsidP="003C597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326D2A5C" w14:textId="7B35BBA7" w:rsidR="00573EB6" w:rsidRDefault="00DE5DBC"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r>
        <w:rPr>
          <w:noProof/>
          <w:lang w:val="ru-RU" w:eastAsia="ru-RU"/>
        </w:rPr>
        <w:drawing>
          <wp:inline distT="0" distB="0" distL="0" distR="0" wp14:anchorId="7FBA5075" wp14:editId="1E7B4C95">
            <wp:extent cx="5943251" cy="1225685"/>
            <wp:effectExtent l="0" t="0" r="0" b="0"/>
            <wp:docPr id="151313975" name="Рисунок 56">
              <a:extLst xmlns:a="http://schemas.openxmlformats.org/drawingml/2006/main">
                <a:ext uri="{FF2B5EF4-FFF2-40B4-BE49-F238E27FC236}">
                  <a16:creationId xmlns:a16="http://schemas.microsoft.com/office/drawing/2014/main" id="{55AE0B70-1711-31D4-FAE4-18E6C04123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55AE0B70-1711-31D4-FAE4-18E6C04123B9}"/>
                        </a:ext>
                      </a:extLst>
                    </pic:cNvPr>
                    <pic:cNvPicPr>
                      <a:picLocks noChangeAspect="1"/>
                    </pic:cNvPicPr>
                  </pic:nvPicPr>
                  <pic:blipFill>
                    <a:blip r:embed="rId340"/>
                    <a:stretch>
                      <a:fillRect/>
                    </a:stretch>
                  </pic:blipFill>
                  <pic:spPr>
                    <a:xfrm>
                      <a:off x="0" y="0"/>
                      <a:ext cx="5955443" cy="1228199"/>
                    </a:xfrm>
                    <a:prstGeom prst="rect">
                      <a:avLst/>
                    </a:prstGeom>
                  </pic:spPr>
                </pic:pic>
              </a:graphicData>
            </a:graphic>
          </wp:inline>
        </w:drawing>
      </w:r>
    </w:p>
    <w:p w14:paraId="6E5A8540" w14:textId="77777777" w:rsidR="00573EB6" w:rsidRDefault="00573EB6"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p>
    <w:p w14:paraId="16C484DA" w14:textId="21B6D6EC" w:rsidR="00D233BB" w:rsidRDefault="00DE5DBC" w:rsidP="00865593">
      <w:pPr>
        <w:tabs>
          <w:tab w:val="left" w:pos="1560"/>
          <w:tab w:val="left" w:pos="7230"/>
        </w:tabs>
        <w:spacing w:after="0" w:line="259" w:lineRule="auto"/>
        <w:ind w:firstLine="720"/>
        <w:jc w:val="both"/>
      </w:pPr>
      <w:r>
        <w:object w:dxaOrig="7238" w:dyaOrig="4662" w14:anchorId="523FDBBC">
          <v:shape id="_x0000_i1061" type="#_x0000_t75" style="width:363.75pt;height:195pt" o:ole="">
            <v:imagedata r:id="rId341" o:title=""/>
          </v:shape>
          <o:OLEObject Type="Embed" ProgID="ChemDraw.Document.6.0" ShapeID="_x0000_i1061" DrawAspect="Content" ObjectID="_1838558029" r:id="rId342"/>
        </w:object>
      </w:r>
    </w:p>
    <w:p w14:paraId="7E5FDA25" w14:textId="77777777" w:rsidR="00573EB6" w:rsidRDefault="00573EB6" w:rsidP="00865593">
      <w:pPr>
        <w:tabs>
          <w:tab w:val="left" w:pos="1560"/>
          <w:tab w:val="left" w:pos="7230"/>
        </w:tabs>
        <w:spacing w:after="0" w:line="259" w:lineRule="auto"/>
        <w:ind w:firstLine="720"/>
        <w:jc w:val="both"/>
        <w:rPr>
          <w:lang w:val="kk-KZ"/>
        </w:rPr>
      </w:pPr>
    </w:p>
    <w:p w14:paraId="567B804F" w14:textId="326607A9" w:rsidR="00573EB6" w:rsidRDefault="00DE5DBC" w:rsidP="00865593">
      <w:pPr>
        <w:tabs>
          <w:tab w:val="left" w:pos="1560"/>
          <w:tab w:val="left" w:pos="7230"/>
        </w:tabs>
        <w:spacing w:after="0" w:line="259" w:lineRule="auto"/>
        <w:ind w:firstLine="720"/>
        <w:jc w:val="center"/>
        <w:rPr>
          <w:rFonts w:ascii="Times New Roman" w:eastAsia="Calibri" w:hAnsi="Times New Roman" w:cs="Times New Roman"/>
          <w:kern w:val="0"/>
          <w:sz w:val="28"/>
          <w:szCs w:val="28"/>
          <w:lang w:val="kk-KZ"/>
          <w14:ligatures w14:val="none"/>
        </w:rPr>
      </w:pPr>
      <w:proofErr w:type="spellStart"/>
      <w:r>
        <w:rPr>
          <w:rFonts w:ascii="Times New Roman" w:eastAsia="+mj-ea" w:hAnsi="Times New Roman" w:cs="Times New Roman"/>
          <w:color w:val="000000"/>
          <w:kern w:val="24"/>
          <w:sz w:val="28"/>
          <w:szCs w:val="28"/>
          <w:lang w:val="ru-RU"/>
        </w:rPr>
        <w:t>Сызба</w:t>
      </w:r>
      <w:proofErr w:type="spellEnd"/>
      <w:r>
        <w:rPr>
          <w:rFonts w:ascii="Times New Roman" w:eastAsia="+mj-ea" w:hAnsi="Times New Roman" w:cs="Times New Roman"/>
          <w:color w:val="000000"/>
          <w:kern w:val="24"/>
          <w:sz w:val="28"/>
          <w:szCs w:val="28"/>
          <w:lang w:val="ru-RU"/>
        </w:rPr>
        <w:t xml:space="preserve"> </w:t>
      </w:r>
      <w:r w:rsidR="00C80651">
        <w:rPr>
          <w:rFonts w:ascii="Times New Roman" w:eastAsia="+mj-ea" w:hAnsi="Times New Roman" w:cs="Times New Roman"/>
          <w:color w:val="000000"/>
          <w:kern w:val="24"/>
          <w:sz w:val="28"/>
          <w:szCs w:val="28"/>
          <w:lang w:val="ru-RU"/>
        </w:rPr>
        <w:t>3</w:t>
      </w:r>
      <w:r>
        <w:rPr>
          <w:rFonts w:ascii="Times New Roman" w:eastAsia="+mj-ea" w:hAnsi="Times New Roman" w:cs="Times New Roman"/>
          <w:color w:val="000000"/>
          <w:kern w:val="24"/>
          <w:sz w:val="28"/>
          <w:szCs w:val="28"/>
          <w:lang w:val="ru-RU"/>
        </w:rPr>
        <w:t xml:space="preserve">.4 - </w:t>
      </w:r>
      <w:proofErr w:type="spellStart"/>
      <w:r w:rsidRPr="00DE5DBC">
        <w:rPr>
          <w:rFonts w:ascii="Times New Roman" w:eastAsia="+mj-ea" w:hAnsi="Times New Roman" w:cs="Times New Roman"/>
          <w:color w:val="000000"/>
          <w:kern w:val="24"/>
          <w:sz w:val="28"/>
          <w:szCs w:val="28"/>
          <w:lang w:val="ru-RU"/>
        </w:rPr>
        <w:t>Спиропиразолил</w:t>
      </w:r>
      <w:proofErr w:type="spellEnd"/>
      <w:r w:rsidRPr="00DE5DBC">
        <w:rPr>
          <w:rFonts w:ascii="Times New Roman" w:eastAsia="+mj-ea" w:hAnsi="Times New Roman" w:cs="Times New Roman"/>
          <w:color w:val="000000"/>
          <w:kern w:val="24"/>
          <w:sz w:val="28"/>
          <w:szCs w:val="28"/>
          <w:lang w:val="ru-RU"/>
        </w:rPr>
        <w:t xml:space="preserve"> аммоний </w:t>
      </w:r>
      <w:proofErr w:type="spellStart"/>
      <w:r w:rsidRPr="00DE5DBC">
        <w:rPr>
          <w:rFonts w:ascii="Times New Roman" w:eastAsia="+mj-ea" w:hAnsi="Times New Roman" w:cs="Times New Roman"/>
          <w:color w:val="000000"/>
          <w:kern w:val="24"/>
          <w:sz w:val="28"/>
          <w:szCs w:val="28"/>
          <w:lang w:val="ru-RU"/>
        </w:rPr>
        <w:t>сульфонаттарының</w:t>
      </w:r>
      <w:proofErr w:type="spellEnd"/>
      <w:r w:rsidRPr="00DE5DBC">
        <w:rPr>
          <w:rFonts w:ascii="Times New Roman" w:eastAsia="+mj-ea" w:hAnsi="Times New Roman" w:cs="Times New Roman"/>
          <w:color w:val="000000"/>
          <w:kern w:val="24"/>
          <w:sz w:val="28"/>
          <w:szCs w:val="28"/>
          <w:lang w:val="ru-RU"/>
        </w:rPr>
        <w:t xml:space="preserve"> </w:t>
      </w:r>
      <w:proofErr w:type="spellStart"/>
      <w:r w:rsidRPr="00DE5DBC">
        <w:rPr>
          <w:rFonts w:ascii="Times New Roman" w:eastAsia="+mj-ea" w:hAnsi="Times New Roman" w:cs="Times New Roman"/>
          <w:color w:val="000000"/>
          <w:kern w:val="24"/>
          <w:sz w:val="28"/>
          <w:szCs w:val="28"/>
          <w:lang w:val="ru-RU"/>
        </w:rPr>
        <w:t>түзілу</w:t>
      </w:r>
      <w:proofErr w:type="spellEnd"/>
      <w:r w:rsidRPr="00DE5DBC">
        <w:rPr>
          <w:rFonts w:ascii="Times New Roman" w:eastAsia="+mj-ea" w:hAnsi="Times New Roman" w:cs="Times New Roman"/>
          <w:color w:val="000000"/>
          <w:kern w:val="24"/>
          <w:sz w:val="28"/>
          <w:szCs w:val="28"/>
          <w:lang w:val="ru-RU"/>
        </w:rPr>
        <w:t xml:space="preserve"> </w:t>
      </w:r>
      <w:proofErr w:type="spellStart"/>
      <w:r w:rsidRPr="00DE5DBC">
        <w:rPr>
          <w:rFonts w:ascii="Times New Roman" w:eastAsia="+mj-ea" w:hAnsi="Times New Roman" w:cs="Times New Roman"/>
          <w:color w:val="000000"/>
          <w:kern w:val="24"/>
          <w:sz w:val="28"/>
          <w:szCs w:val="28"/>
          <w:lang w:val="ru-RU"/>
        </w:rPr>
        <w:t>механизмі</w:t>
      </w:r>
      <w:proofErr w:type="spellEnd"/>
    </w:p>
    <w:p w14:paraId="0F409A57" w14:textId="77777777" w:rsidR="00573EB6" w:rsidRPr="00573EB6" w:rsidRDefault="00573EB6" w:rsidP="00865593">
      <w:pPr>
        <w:tabs>
          <w:tab w:val="left" w:pos="1560"/>
          <w:tab w:val="left" w:pos="7230"/>
        </w:tabs>
        <w:spacing w:after="0" w:line="259" w:lineRule="auto"/>
        <w:ind w:firstLine="720"/>
        <w:jc w:val="center"/>
        <w:rPr>
          <w:rFonts w:ascii="Times New Roman" w:eastAsia="Calibri" w:hAnsi="Times New Roman" w:cs="Times New Roman"/>
          <w:kern w:val="0"/>
          <w:sz w:val="28"/>
          <w:szCs w:val="28"/>
          <w:lang w:val="kk-KZ"/>
          <w14:ligatures w14:val="none"/>
        </w:rPr>
      </w:pPr>
    </w:p>
    <w:p w14:paraId="0D32F8F0" w14:textId="3E40C968" w:rsidR="001A029E" w:rsidRDefault="00DE6CC6" w:rsidP="00865593">
      <w:pPr>
        <w:tabs>
          <w:tab w:val="left" w:pos="1560"/>
          <w:tab w:val="left" w:pos="7230"/>
        </w:tabs>
        <w:spacing w:after="0" w:line="259" w:lineRule="auto"/>
        <w:rPr>
          <w:rFonts w:ascii="Times New Roman" w:eastAsia="Calibri" w:hAnsi="Times New Roman" w:cs="Times New Roman"/>
          <w:bCs/>
          <w:kern w:val="0"/>
          <w:sz w:val="28"/>
          <w:szCs w:val="28"/>
          <w:lang w:val="kk-KZ"/>
          <w14:ligatures w14:val="none"/>
        </w:rPr>
      </w:pPr>
      <w:r w:rsidRPr="001A029E">
        <w:rPr>
          <w:rFonts w:ascii="Calibri" w:eastAsia="Calibri" w:hAnsi="Calibri" w:cs="Times New Roman"/>
          <w:lang w:val="ru-RU"/>
          <w14:ligatures w14:val="none"/>
        </w:rPr>
        <w:object w:dxaOrig="9614" w:dyaOrig="4913" w14:anchorId="3A8FBB60">
          <v:shape id="_x0000_i1062" type="#_x0000_t75" style="width:481.5pt;height:258pt" o:ole="">
            <v:imagedata r:id="rId343" o:title=""/>
          </v:shape>
          <o:OLEObject Type="Embed" ProgID="ChemDraw.Document.6.0" ShapeID="_x0000_i1062" DrawAspect="Content" ObjectID="_1838558030" r:id="rId344"/>
        </w:object>
      </w:r>
    </w:p>
    <w:p w14:paraId="0AAB378E" w14:textId="77777777" w:rsidR="00BC158E" w:rsidRDefault="00BC158E" w:rsidP="00865593">
      <w:pPr>
        <w:tabs>
          <w:tab w:val="left" w:pos="1560"/>
          <w:tab w:val="left" w:pos="7230"/>
        </w:tabs>
        <w:spacing w:after="0" w:line="259" w:lineRule="auto"/>
        <w:ind w:firstLine="720"/>
        <w:jc w:val="center"/>
        <w:rPr>
          <w:rFonts w:ascii="Times New Roman" w:eastAsia="Calibri" w:hAnsi="Times New Roman" w:cs="Times New Roman"/>
          <w:bCs/>
          <w:kern w:val="0"/>
          <w:sz w:val="28"/>
          <w:szCs w:val="28"/>
          <w:lang w:val="kk-KZ"/>
          <w14:ligatures w14:val="none"/>
        </w:rPr>
      </w:pPr>
    </w:p>
    <w:p w14:paraId="7A51516A" w14:textId="6C8A6E95" w:rsidR="00DE5DBC" w:rsidRDefault="00DE5DBC" w:rsidP="00865593">
      <w:pPr>
        <w:tabs>
          <w:tab w:val="left" w:pos="1560"/>
          <w:tab w:val="left" w:pos="7230"/>
        </w:tabs>
        <w:spacing w:after="0" w:line="259" w:lineRule="auto"/>
        <w:ind w:firstLine="720"/>
        <w:jc w:val="center"/>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Сызба </w:t>
      </w:r>
      <w:r w:rsidR="00C80651">
        <w:rPr>
          <w:rFonts w:ascii="Times New Roman" w:eastAsia="Calibri" w:hAnsi="Times New Roman" w:cs="Times New Roman"/>
          <w:bCs/>
          <w:kern w:val="0"/>
          <w:sz w:val="28"/>
          <w:szCs w:val="28"/>
          <w:lang w:val="kk-KZ"/>
          <w14:ligatures w14:val="none"/>
        </w:rPr>
        <w:t>3</w:t>
      </w:r>
      <w:r>
        <w:rPr>
          <w:rFonts w:ascii="Times New Roman" w:eastAsia="Calibri" w:hAnsi="Times New Roman" w:cs="Times New Roman"/>
          <w:bCs/>
          <w:kern w:val="0"/>
          <w:sz w:val="28"/>
          <w:szCs w:val="28"/>
          <w:lang w:val="kk-KZ"/>
          <w14:ligatures w14:val="none"/>
        </w:rPr>
        <w:t xml:space="preserve">.5 - </w:t>
      </w:r>
      <w:r w:rsidRPr="00DE5DBC">
        <w:rPr>
          <w:rFonts w:ascii="Times New Roman" w:eastAsia="Calibri" w:hAnsi="Times New Roman" w:cs="Times New Roman"/>
          <w:bCs/>
          <w:kern w:val="0"/>
          <w:sz w:val="28"/>
          <w:szCs w:val="28"/>
          <w:lang w:val="kk-KZ"/>
          <w14:ligatures w14:val="none"/>
        </w:rPr>
        <w:t>2-аминоспиропиразол аммоний тұзда</w:t>
      </w:r>
      <w:r>
        <w:rPr>
          <w:rFonts w:ascii="Times New Roman" w:eastAsia="Calibri" w:hAnsi="Times New Roman" w:cs="Times New Roman"/>
          <w:bCs/>
          <w:kern w:val="0"/>
          <w:sz w:val="28"/>
          <w:szCs w:val="28"/>
          <w:lang w:val="kk-KZ"/>
          <w14:ligatures w14:val="none"/>
        </w:rPr>
        <w:t xml:space="preserve">рдың </w:t>
      </w:r>
      <w:r w:rsidRPr="00DE5DBC">
        <w:rPr>
          <w:rFonts w:ascii="Times New Roman" w:eastAsia="Calibri" w:hAnsi="Times New Roman" w:cs="Times New Roman"/>
          <w:bCs/>
          <w:kern w:val="0"/>
          <w:sz w:val="28"/>
          <w:szCs w:val="28"/>
          <w:lang w:val="kk-KZ"/>
          <w14:ligatures w14:val="none"/>
        </w:rPr>
        <w:t>(</w:t>
      </w:r>
      <w:r w:rsidRPr="00A61EC9">
        <w:rPr>
          <w:rFonts w:ascii="Times New Roman" w:eastAsia="Calibri" w:hAnsi="Times New Roman" w:cs="Times New Roman"/>
          <w:b/>
          <w:i/>
          <w:iCs/>
          <w:kern w:val="0"/>
          <w:sz w:val="28"/>
          <w:szCs w:val="28"/>
          <w:lang w:val="kk-KZ"/>
          <w14:ligatures w14:val="none"/>
        </w:rPr>
        <w:t>2.9-2.12</w:t>
      </w:r>
      <w:r w:rsidRPr="00DE5DBC">
        <w:rPr>
          <w:rFonts w:ascii="Times New Roman" w:eastAsia="Calibri" w:hAnsi="Times New Roman" w:cs="Times New Roman"/>
          <w:bCs/>
          <w:kern w:val="0"/>
          <w:sz w:val="28"/>
          <w:szCs w:val="28"/>
          <w:lang w:val="kk-KZ"/>
          <w14:ligatures w14:val="none"/>
        </w:rPr>
        <w:t>) және гексафторфосфаттардың (</w:t>
      </w:r>
      <w:r w:rsidRPr="00A61EC9">
        <w:rPr>
          <w:rFonts w:ascii="Times New Roman" w:eastAsia="Calibri" w:hAnsi="Times New Roman" w:cs="Times New Roman"/>
          <w:b/>
          <w:i/>
          <w:iCs/>
          <w:kern w:val="0"/>
          <w:sz w:val="28"/>
          <w:szCs w:val="28"/>
          <w:lang w:val="kk-KZ"/>
          <w14:ligatures w14:val="none"/>
        </w:rPr>
        <w:t>2.13‒2.16</w:t>
      </w:r>
      <w:r w:rsidRPr="00DE5DBC">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 xml:space="preserve"> алыну</w:t>
      </w:r>
      <w:r w:rsidR="004F7702">
        <w:rPr>
          <w:rFonts w:ascii="Times New Roman" w:eastAsia="Calibri" w:hAnsi="Times New Roman" w:cs="Times New Roman"/>
          <w:bCs/>
          <w:kern w:val="0"/>
          <w:sz w:val="28"/>
          <w:szCs w:val="28"/>
          <w:lang w:val="kk-KZ"/>
          <w14:ligatures w14:val="none"/>
        </w:rPr>
        <w:t xml:space="preserve"> жолы</w:t>
      </w:r>
    </w:p>
    <w:p w14:paraId="3C034CDE" w14:textId="026D045A" w:rsidR="00944952" w:rsidRPr="00944952" w:rsidRDefault="00944952"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944952">
        <w:rPr>
          <w:rFonts w:ascii="Times New Roman" w:eastAsia="Calibri" w:hAnsi="Times New Roman" w:cs="Times New Roman"/>
          <w:bCs/>
          <w:kern w:val="0"/>
          <w:sz w:val="28"/>
          <w:szCs w:val="28"/>
          <w:lang w:val="kk-KZ"/>
          <w14:ligatures w14:val="none"/>
        </w:rPr>
        <w:t>Ал сол тозилаттан алынған аммоний хлоридтері үшін R</w:t>
      </w:r>
      <w:r w:rsidRPr="00944952">
        <w:rPr>
          <w:rFonts w:ascii="Times New Roman" w:eastAsia="Calibri" w:hAnsi="Times New Roman" w:cs="Times New Roman"/>
          <w:bCs/>
          <w:i/>
          <w:iCs/>
          <w:kern w:val="0"/>
          <w:sz w:val="28"/>
          <w:szCs w:val="28"/>
          <w:lang w:val="kk-KZ"/>
          <w14:ligatures w14:val="none"/>
        </w:rPr>
        <w:t>f</w:t>
      </w:r>
      <w:r w:rsidRPr="00944952">
        <w:rPr>
          <w:rFonts w:ascii="Times New Roman" w:eastAsia="Calibri" w:hAnsi="Times New Roman" w:cs="Times New Roman"/>
          <w:bCs/>
          <w:kern w:val="0"/>
          <w:sz w:val="28"/>
          <w:szCs w:val="28"/>
          <w:lang w:val="kk-KZ"/>
          <w14:ligatures w14:val="none"/>
        </w:rPr>
        <w:t xml:space="preserve"> мәндері тұрақты түрде төмен</w:t>
      </w:r>
      <w:r>
        <w:rPr>
          <w:rFonts w:ascii="Times New Roman" w:eastAsia="Calibri" w:hAnsi="Times New Roman" w:cs="Times New Roman"/>
          <w:bCs/>
          <w:kern w:val="0"/>
          <w:sz w:val="28"/>
          <w:szCs w:val="28"/>
          <w:lang w:val="kk-KZ"/>
          <w14:ligatures w14:val="none"/>
        </w:rPr>
        <w:t>і</w:t>
      </w:r>
      <w:r w:rsidRPr="00944952">
        <w:rPr>
          <w:rFonts w:ascii="Times New Roman" w:eastAsia="Calibri" w:hAnsi="Times New Roman" w:cs="Times New Roman"/>
          <w:bCs/>
          <w:kern w:val="0"/>
          <w:sz w:val="28"/>
          <w:szCs w:val="28"/>
          <w:lang w:val="kk-KZ"/>
          <w14:ligatures w14:val="none"/>
        </w:rPr>
        <w:t>рек (R</w:t>
      </w:r>
      <w:r w:rsidRPr="00944952">
        <w:rPr>
          <w:rFonts w:ascii="Times New Roman" w:eastAsia="Calibri" w:hAnsi="Times New Roman" w:cs="Times New Roman"/>
          <w:bCs/>
          <w:i/>
          <w:iCs/>
          <w:kern w:val="0"/>
          <w:sz w:val="28"/>
          <w:szCs w:val="28"/>
          <w:lang w:val="kk-KZ"/>
          <w14:ligatures w14:val="none"/>
        </w:rPr>
        <w:t>f</w:t>
      </w:r>
      <w:r w:rsidRPr="00944952">
        <w:rPr>
          <w:rFonts w:ascii="Times New Roman" w:eastAsia="Calibri" w:hAnsi="Times New Roman" w:cs="Times New Roman"/>
          <w:bCs/>
          <w:kern w:val="0"/>
          <w:sz w:val="28"/>
          <w:szCs w:val="28"/>
          <w:lang w:val="kk-KZ"/>
          <w14:ligatures w14:val="none"/>
        </w:rPr>
        <w:t xml:space="preserve"> = 0,01), бұл олардың полярлығының жоғары екенін және сорбентпен күшті адсорбциялық әрекеттесуін білдіреді.</w:t>
      </w:r>
    </w:p>
    <w:p w14:paraId="65A8BA43" w14:textId="77777777" w:rsidR="00944952" w:rsidRPr="00944952" w:rsidRDefault="00944952"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944952">
        <w:rPr>
          <w:rFonts w:ascii="Times New Roman" w:eastAsia="Calibri" w:hAnsi="Times New Roman" w:cs="Times New Roman"/>
          <w:bCs/>
          <w:kern w:val="0"/>
          <w:sz w:val="28"/>
          <w:szCs w:val="28"/>
          <w:lang w:val="kk-KZ"/>
          <w14:ligatures w14:val="none"/>
        </w:rPr>
        <w:t>Ал гексафторофосфаттарда R</w:t>
      </w:r>
      <w:r w:rsidRPr="002412CF">
        <w:rPr>
          <w:rFonts w:ascii="Times New Roman" w:eastAsia="Calibri" w:hAnsi="Times New Roman" w:cs="Times New Roman"/>
          <w:bCs/>
          <w:i/>
          <w:iCs/>
          <w:kern w:val="0"/>
          <w:sz w:val="28"/>
          <w:szCs w:val="28"/>
          <w:lang w:val="kk-KZ"/>
          <w14:ligatures w14:val="none"/>
        </w:rPr>
        <w:t>f</w:t>
      </w:r>
      <w:r w:rsidRPr="00944952">
        <w:rPr>
          <w:rFonts w:ascii="Times New Roman" w:eastAsia="Calibri" w:hAnsi="Times New Roman" w:cs="Times New Roman"/>
          <w:bCs/>
          <w:kern w:val="0"/>
          <w:sz w:val="28"/>
          <w:szCs w:val="28"/>
          <w:lang w:val="kk-KZ"/>
          <w14:ligatures w14:val="none"/>
        </w:rPr>
        <w:t xml:space="preserve"> мәндері хлоридтерге қарағанда жоғарырақ (0,01–0,08), ал тозилаттардан төмен, бұл олардың салыстырмалы түрде гидрофобтылау қасиеттерін және қозғалу қабілетінің артқанын көрсетеді.</w:t>
      </w:r>
    </w:p>
    <w:p w14:paraId="387C6741" w14:textId="49F3A6B5" w:rsidR="005750B5" w:rsidRDefault="00944952"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944952">
        <w:rPr>
          <w:rFonts w:ascii="Times New Roman" w:eastAsia="Calibri" w:hAnsi="Times New Roman" w:cs="Times New Roman"/>
          <w:bCs/>
          <w:kern w:val="0"/>
          <w:sz w:val="28"/>
          <w:szCs w:val="28"/>
          <w:lang w:val="kk-KZ"/>
          <w14:ligatures w14:val="none"/>
        </w:rPr>
        <w:t>Сондай – ақ, хлоридтер мен гексофторфосфаттардың тозилаттармен (****) жоғары айырмашылықтарының бар екендігін көрсетті (сурет 3.3).</w:t>
      </w:r>
    </w:p>
    <w:p w14:paraId="5FBB4A06" w14:textId="77777777" w:rsidR="002412CF" w:rsidRDefault="0086074F"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86074F">
        <w:rPr>
          <w:rFonts w:ascii="Times New Roman" w:eastAsia="Calibri" w:hAnsi="Times New Roman" w:cs="Times New Roman"/>
          <w:bCs/>
          <w:kern w:val="0"/>
          <w:sz w:val="28"/>
          <w:szCs w:val="28"/>
          <w:lang w:val="kk-KZ"/>
          <w14:ligatures w14:val="none"/>
        </w:rPr>
        <w:t>2-аминоспиропиразол аммоний тұздарының (</w:t>
      </w:r>
      <w:r w:rsidRPr="00863EF6">
        <w:rPr>
          <w:rFonts w:ascii="Times New Roman" w:eastAsia="Calibri" w:hAnsi="Times New Roman" w:cs="Times New Roman"/>
          <w:b/>
          <w:i/>
          <w:iCs/>
          <w:kern w:val="0"/>
          <w:sz w:val="28"/>
          <w:szCs w:val="28"/>
          <w:lang w:val="kk-KZ"/>
          <w14:ligatures w14:val="none"/>
        </w:rPr>
        <w:t>2</w:t>
      </w:r>
      <w:r w:rsidR="00661B3E" w:rsidRPr="00863EF6">
        <w:rPr>
          <w:rFonts w:ascii="Times New Roman" w:eastAsia="Calibri" w:hAnsi="Times New Roman" w:cs="Times New Roman"/>
          <w:b/>
          <w:i/>
          <w:iCs/>
          <w:kern w:val="0"/>
          <w:sz w:val="28"/>
          <w:szCs w:val="28"/>
          <w:lang w:val="kk-KZ"/>
          <w14:ligatures w14:val="none"/>
        </w:rPr>
        <w:t>.</w:t>
      </w:r>
      <w:r w:rsidR="001E0EA5" w:rsidRPr="00863EF6">
        <w:rPr>
          <w:rFonts w:ascii="Times New Roman" w:eastAsia="Calibri" w:hAnsi="Times New Roman" w:cs="Times New Roman"/>
          <w:b/>
          <w:i/>
          <w:iCs/>
          <w:kern w:val="0"/>
          <w:sz w:val="28"/>
          <w:szCs w:val="28"/>
          <w:lang w:val="kk-KZ"/>
          <w14:ligatures w14:val="none"/>
        </w:rPr>
        <w:t>9</w:t>
      </w:r>
      <w:r w:rsidR="00661B3E" w:rsidRPr="00863EF6">
        <w:rPr>
          <w:rFonts w:ascii="Times New Roman" w:eastAsia="Calibri" w:hAnsi="Times New Roman" w:cs="Times New Roman"/>
          <w:b/>
          <w:i/>
          <w:iCs/>
          <w:kern w:val="0"/>
          <w:sz w:val="28"/>
          <w:szCs w:val="28"/>
          <w:lang w:val="kk-KZ"/>
          <w14:ligatures w14:val="none"/>
        </w:rPr>
        <w:t>-2.</w:t>
      </w:r>
      <w:r w:rsidR="001E0EA5" w:rsidRPr="00863EF6">
        <w:rPr>
          <w:rFonts w:ascii="Times New Roman" w:eastAsia="Calibri" w:hAnsi="Times New Roman" w:cs="Times New Roman"/>
          <w:b/>
          <w:i/>
          <w:iCs/>
          <w:kern w:val="0"/>
          <w:sz w:val="28"/>
          <w:szCs w:val="28"/>
          <w:lang w:val="kk-KZ"/>
          <w14:ligatures w14:val="none"/>
        </w:rPr>
        <w:t>12</w:t>
      </w:r>
      <w:r w:rsidRPr="0086074F">
        <w:rPr>
          <w:rFonts w:ascii="Times New Roman" w:eastAsia="Calibri" w:hAnsi="Times New Roman" w:cs="Times New Roman"/>
          <w:bCs/>
          <w:kern w:val="0"/>
          <w:sz w:val="28"/>
          <w:szCs w:val="28"/>
          <w:lang w:val="kk-KZ"/>
          <w14:ligatures w14:val="none"/>
        </w:rPr>
        <w:t xml:space="preserve">) </w:t>
      </w:r>
      <w:r w:rsidR="00016926">
        <w:rPr>
          <w:rFonts w:ascii="Times New Roman" w:eastAsia="Calibri" w:hAnsi="Times New Roman" w:cs="Times New Roman"/>
          <w:bCs/>
          <w:kern w:val="0"/>
          <w:sz w:val="28"/>
          <w:szCs w:val="28"/>
          <w:lang w:val="kk-KZ"/>
          <w14:ligatures w14:val="none"/>
        </w:rPr>
        <w:t xml:space="preserve">және гексофторфосфаттарының </w:t>
      </w:r>
      <w:r w:rsidR="00016926" w:rsidRPr="00016926">
        <w:rPr>
          <w:rFonts w:ascii="Times New Roman" w:eastAsia="Calibri" w:hAnsi="Times New Roman" w:cs="Times New Roman"/>
          <w:bCs/>
          <w:kern w:val="0"/>
          <w:sz w:val="28"/>
          <w:szCs w:val="28"/>
          <w:lang w:val="kk-KZ"/>
          <w14:ligatures w14:val="none"/>
        </w:rPr>
        <w:t>(</w:t>
      </w:r>
      <w:r w:rsidR="00016926" w:rsidRPr="00016926">
        <w:rPr>
          <w:rFonts w:ascii="Times New Roman" w:eastAsia="Calibri" w:hAnsi="Times New Roman" w:cs="Times New Roman"/>
          <w:b/>
          <w:i/>
          <w:iCs/>
          <w:kern w:val="0"/>
          <w:sz w:val="28"/>
          <w:szCs w:val="28"/>
          <w:lang w:val="kk-KZ"/>
          <w14:ligatures w14:val="none"/>
        </w:rPr>
        <w:t>2.13-2.16</w:t>
      </w:r>
      <w:r w:rsidR="00016926" w:rsidRPr="00016926">
        <w:rPr>
          <w:rFonts w:ascii="Times New Roman" w:eastAsia="Calibri" w:hAnsi="Times New Roman" w:cs="Times New Roman"/>
          <w:bCs/>
          <w:kern w:val="0"/>
          <w:sz w:val="28"/>
          <w:szCs w:val="28"/>
          <w:lang w:val="kk-KZ"/>
          <w14:ligatures w14:val="none"/>
        </w:rPr>
        <w:t>)</w:t>
      </w:r>
      <w:r w:rsidR="00016926">
        <w:rPr>
          <w:rFonts w:ascii="Times New Roman" w:eastAsia="Calibri" w:hAnsi="Times New Roman" w:cs="Times New Roman"/>
          <w:bCs/>
          <w:kern w:val="0"/>
          <w:sz w:val="28"/>
          <w:szCs w:val="28"/>
          <w:lang w:val="kk-KZ"/>
          <w14:ligatures w14:val="none"/>
        </w:rPr>
        <w:t xml:space="preserve"> </w:t>
      </w:r>
      <w:r w:rsidRPr="0086074F">
        <w:rPr>
          <w:rFonts w:ascii="Times New Roman" w:eastAsia="Calibri" w:hAnsi="Times New Roman" w:cs="Times New Roman"/>
          <w:bCs/>
          <w:kern w:val="0"/>
          <w:sz w:val="28"/>
          <w:szCs w:val="28"/>
          <w:lang w:val="kk-KZ"/>
          <w14:ligatures w14:val="none"/>
        </w:rPr>
        <w:t>ИҚ спектрлерінде 3342‒3500 см</w:t>
      </w:r>
      <w:r w:rsidRPr="002412CF">
        <w:rPr>
          <w:rFonts w:ascii="Times New Roman" w:eastAsia="Calibri" w:hAnsi="Times New Roman" w:cs="Times New Roman"/>
          <w:bCs/>
          <w:kern w:val="0"/>
          <w:sz w:val="28"/>
          <w:szCs w:val="28"/>
          <w:vertAlign w:val="superscript"/>
          <w:lang w:val="kk-KZ"/>
          <w14:ligatures w14:val="none"/>
        </w:rPr>
        <w:t>-1</w:t>
      </w:r>
      <w:r w:rsidRPr="0086074F">
        <w:rPr>
          <w:rFonts w:ascii="Times New Roman" w:eastAsia="Calibri" w:hAnsi="Times New Roman" w:cs="Times New Roman"/>
          <w:bCs/>
          <w:kern w:val="0"/>
          <w:sz w:val="28"/>
          <w:szCs w:val="28"/>
          <w:lang w:val="kk-KZ"/>
          <w14:ligatures w14:val="none"/>
        </w:rPr>
        <w:t xml:space="preserve"> аймағындағы NH</w:t>
      </w:r>
      <w:r w:rsidRPr="0086074F">
        <w:rPr>
          <w:rFonts w:ascii="Times New Roman" w:eastAsia="Calibri" w:hAnsi="Times New Roman" w:cs="Times New Roman"/>
          <w:bCs/>
          <w:kern w:val="0"/>
          <w:sz w:val="28"/>
          <w:szCs w:val="28"/>
          <w:vertAlign w:val="subscript"/>
          <w:lang w:val="kk-KZ"/>
          <w14:ligatures w14:val="none"/>
        </w:rPr>
        <w:t>2</w:t>
      </w:r>
      <w:r w:rsidRPr="0086074F">
        <w:rPr>
          <w:rFonts w:ascii="Times New Roman" w:eastAsia="Calibri" w:hAnsi="Times New Roman" w:cs="Times New Roman"/>
          <w:bCs/>
          <w:kern w:val="0"/>
          <w:sz w:val="28"/>
          <w:szCs w:val="28"/>
          <w:lang w:val="kk-KZ"/>
          <w14:ligatures w14:val="none"/>
        </w:rPr>
        <w:t xml:space="preserve"> тобының созылу тербелістеріне тән жолақтар</w:t>
      </w:r>
      <w:r w:rsidR="002412CF">
        <w:rPr>
          <w:rFonts w:ascii="Times New Roman" w:eastAsia="Calibri" w:hAnsi="Times New Roman" w:cs="Times New Roman"/>
          <w:bCs/>
          <w:kern w:val="0"/>
          <w:sz w:val="28"/>
          <w:szCs w:val="28"/>
          <w:lang w:val="kk-KZ"/>
          <w14:ligatures w14:val="none"/>
        </w:rPr>
        <w:t>,</w:t>
      </w:r>
      <w:r w:rsidRPr="0086074F">
        <w:rPr>
          <w:rFonts w:ascii="Times New Roman" w:eastAsia="Calibri" w:hAnsi="Times New Roman" w:cs="Times New Roman"/>
          <w:bCs/>
          <w:kern w:val="0"/>
          <w:sz w:val="28"/>
          <w:szCs w:val="28"/>
          <w:lang w:val="kk-KZ"/>
          <w14:ligatures w14:val="none"/>
        </w:rPr>
        <w:t xml:space="preserve"> 1642‒1659 см</w:t>
      </w:r>
      <w:r w:rsidRPr="002412CF">
        <w:rPr>
          <w:rFonts w:ascii="Times New Roman" w:eastAsia="Calibri" w:hAnsi="Times New Roman" w:cs="Times New Roman"/>
          <w:bCs/>
          <w:kern w:val="0"/>
          <w:sz w:val="28"/>
          <w:szCs w:val="28"/>
          <w:vertAlign w:val="superscript"/>
          <w:lang w:val="kk-KZ"/>
          <w14:ligatures w14:val="none"/>
        </w:rPr>
        <w:t xml:space="preserve">-1 </w:t>
      </w:r>
      <w:r w:rsidRPr="0086074F">
        <w:rPr>
          <w:rFonts w:ascii="Times New Roman" w:eastAsia="Calibri" w:hAnsi="Times New Roman" w:cs="Times New Roman"/>
          <w:bCs/>
          <w:kern w:val="0"/>
          <w:sz w:val="28"/>
          <w:szCs w:val="28"/>
          <w:lang w:val="kk-KZ"/>
          <w14:ligatures w14:val="none"/>
        </w:rPr>
        <w:t>аймағындағы C=N байланысы</w:t>
      </w:r>
      <w:r w:rsidR="002412CF">
        <w:rPr>
          <w:rFonts w:ascii="Times New Roman" w:eastAsia="Calibri" w:hAnsi="Times New Roman" w:cs="Times New Roman"/>
          <w:bCs/>
          <w:kern w:val="0"/>
          <w:sz w:val="28"/>
          <w:szCs w:val="28"/>
          <w:lang w:val="kk-KZ"/>
          <w14:ligatures w14:val="none"/>
        </w:rPr>
        <w:t>,</w:t>
      </w:r>
      <w:r w:rsidRPr="0086074F">
        <w:rPr>
          <w:rFonts w:ascii="Times New Roman" w:eastAsia="Calibri" w:hAnsi="Times New Roman" w:cs="Times New Roman"/>
          <w:bCs/>
          <w:kern w:val="0"/>
          <w:sz w:val="28"/>
          <w:szCs w:val="28"/>
          <w:lang w:val="kk-KZ"/>
          <w14:ligatures w14:val="none"/>
        </w:rPr>
        <w:t xml:space="preserve"> ал гексафторфосфат тобында 836‒839 см-1 аймағындағы ν P‒F созылу тербелістеріне тән жолақ бар</w:t>
      </w:r>
      <w:r w:rsidR="002C29BA">
        <w:rPr>
          <w:rFonts w:ascii="Times New Roman" w:eastAsia="Calibri" w:hAnsi="Times New Roman" w:cs="Times New Roman"/>
          <w:bCs/>
          <w:kern w:val="0"/>
          <w:sz w:val="28"/>
          <w:szCs w:val="28"/>
          <w:lang w:val="kk-KZ"/>
          <w14:ligatures w14:val="none"/>
        </w:rPr>
        <w:t xml:space="preserve"> екендігі анықталды</w:t>
      </w:r>
      <w:r w:rsidRPr="0086074F">
        <w:rPr>
          <w:rFonts w:ascii="Times New Roman" w:eastAsia="Calibri" w:hAnsi="Times New Roman" w:cs="Times New Roman"/>
          <w:bCs/>
          <w:kern w:val="0"/>
          <w:sz w:val="28"/>
          <w:szCs w:val="28"/>
          <w:lang w:val="kk-KZ"/>
          <w14:ligatures w14:val="none"/>
        </w:rPr>
        <w:t>.</w:t>
      </w:r>
    </w:p>
    <w:p w14:paraId="1FA1D1FC" w14:textId="77777777" w:rsidR="002412CF" w:rsidRDefault="00A068FF"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A068FF">
        <w:rPr>
          <w:rFonts w:ascii="Times New Roman" w:eastAsia="Calibri" w:hAnsi="Times New Roman" w:cs="Times New Roman"/>
          <w:bCs/>
          <w:kern w:val="0"/>
          <w:sz w:val="28"/>
          <w:szCs w:val="28"/>
          <w:lang w:val="kk-KZ"/>
          <w14:ligatures w14:val="none"/>
        </w:rPr>
        <w:t>2-аминоспиропиразол аммоний тұздарының (</w:t>
      </w:r>
      <w:r w:rsidRPr="00F230AF">
        <w:rPr>
          <w:rFonts w:ascii="Times New Roman" w:eastAsia="Calibri" w:hAnsi="Times New Roman" w:cs="Times New Roman"/>
          <w:b/>
          <w:i/>
          <w:iCs/>
          <w:kern w:val="0"/>
          <w:sz w:val="28"/>
          <w:szCs w:val="28"/>
          <w:lang w:val="kk-KZ"/>
          <w14:ligatures w14:val="none"/>
        </w:rPr>
        <w:t>2.9-2.12</w:t>
      </w:r>
      <w:r w:rsidRPr="00A068FF">
        <w:rPr>
          <w:rFonts w:ascii="Times New Roman" w:eastAsia="Calibri" w:hAnsi="Times New Roman" w:cs="Times New Roman"/>
          <w:bCs/>
          <w:kern w:val="0"/>
          <w:sz w:val="28"/>
          <w:szCs w:val="28"/>
          <w:lang w:val="kk-KZ"/>
          <w14:ligatures w14:val="none"/>
        </w:rPr>
        <w:t>) және гексофторфосфаттарының (</w:t>
      </w:r>
      <w:r w:rsidRPr="00F230AF">
        <w:rPr>
          <w:rFonts w:ascii="Times New Roman" w:eastAsia="Calibri" w:hAnsi="Times New Roman" w:cs="Times New Roman"/>
          <w:b/>
          <w:i/>
          <w:iCs/>
          <w:kern w:val="0"/>
          <w:sz w:val="28"/>
          <w:szCs w:val="28"/>
          <w:lang w:val="kk-KZ"/>
          <w14:ligatures w14:val="none"/>
        </w:rPr>
        <w:t>2.13-2.16</w:t>
      </w:r>
      <w:r w:rsidRPr="00A068FF">
        <w:rPr>
          <w:rFonts w:ascii="Times New Roman" w:eastAsia="Calibri" w:hAnsi="Times New Roman" w:cs="Times New Roman"/>
          <w:bCs/>
          <w:kern w:val="0"/>
          <w:sz w:val="28"/>
          <w:szCs w:val="28"/>
          <w:lang w:val="kk-KZ"/>
          <w14:ligatures w14:val="none"/>
        </w:rPr>
        <w:t>)</w:t>
      </w:r>
      <w:r>
        <w:rPr>
          <w:rFonts w:ascii="Times New Roman" w:eastAsia="Calibri" w:hAnsi="Times New Roman" w:cs="Times New Roman"/>
          <w:bCs/>
          <w:kern w:val="0"/>
          <w:sz w:val="28"/>
          <w:szCs w:val="28"/>
          <w:lang w:val="kk-KZ"/>
          <w14:ligatures w14:val="none"/>
        </w:rPr>
        <w:t xml:space="preserve"> </w:t>
      </w:r>
      <w:r w:rsidRPr="002412CF">
        <w:rPr>
          <w:rFonts w:ascii="Times New Roman" w:eastAsia="Calibri" w:hAnsi="Times New Roman" w:cs="Times New Roman"/>
          <w:bCs/>
          <w:kern w:val="0"/>
          <w:sz w:val="28"/>
          <w:szCs w:val="28"/>
          <w:vertAlign w:val="superscript"/>
          <w:lang w:val="kk-KZ"/>
          <w14:ligatures w14:val="none"/>
        </w:rPr>
        <w:t>1</w:t>
      </w:r>
      <w:r w:rsidRPr="00A068FF">
        <w:rPr>
          <w:rFonts w:ascii="Times New Roman" w:eastAsia="Calibri" w:hAnsi="Times New Roman" w:cs="Times New Roman"/>
          <w:bCs/>
          <w:kern w:val="0"/>
          <w:sz w:val="28"/>
          <w:szCs w:val="28"/>
          <w:lang w:val="kk-KZ"/>
          <w14:ligatures w14:val="none"/>
        </w:rPr>
        <w:t>H ЯМР спектрлері ДМСО-d</w:t>
      </w:r>
      <w:r w:rsidRPr="002412CF">
        <w:rPr>
          <w:rFonts w:ascii="Times New Roman" w:eastAsia="Calibri" w:hAnsi="Times New Roman" w:cs="Times New Roman"/>
          <w:bCs/>
          <w:kern w:val="0"/>
          <w:sz w:val="28"/>
          <w:szCs w:val="28"/>
          <w:vertAlign w:val="subscript"/>
          <w:lang w:val="kk-KZ"/>
          <w14:ligatures w14:val="none"/>
        </w:rPr>
        <w:t>6</w:t>
      </w:r>
      <w:r w:rsidRPr="00A068FF">
        <w:rPr>
          <w:rFonts w:ascii="Times New Roman" w:eastAsia="Calibri" w:hAnsi="Times New Roman" w:cs="Times New Roman"/>
          <w:bCs/>
          <w:kern w:val="0"/>
          <w:sz w:val="28"/>
          <w:szCs w:val="28"/>
          <w:lang w:val="kk-KZ"/>
          <w14:ligatures w14:val="none"/>
        </w:rPr>
        <w:t xml:space="preserve"> ерітіндісінде (δ , м.ү.)</w:t>
      </w:r>
      <w:r>
        <w:rPr>
          <w:rFonts w:ascii="Times New Roman" w:eastAsia="Calibri" w:hAnsi="Times New Roman" w:cs="Times New Roman"/>
          <w:bCs/>
          <w:kern w:val="0"/>
          <w:sz w:val="28"/>
          <w:szCs w:val="28"/>
          <w:lang w:val="kk-KZ"/>
          <w14:ligatures w14:val="none"/>
        </w:rPr>
        <w:t xml:space="preserve"> түсірілген.</w:t>
      </w:r>
      <w:r w:rsidR="00F230AF">
        <w:rPr>
          <w:rFonts w:ascii="Times New Roman" w:eastAsia="Calibri" w:hAnsi="Times New Roman" w:cs="Times New Roman"/>
          <w:bCs/>
          <w:kern w:val="0"/>
          <w:sz w:val="28"/>
          <w:szCs w:val="28"/>
          <w:lang w:val="kk-KZ"/>
          <w14:ligatures w14:val="none"/>
        </w:rPr>
        <w:t xml:space="preserve"> </w:t>
      </w:r>
      <w:r w:rsidR="00F230AF" w:rsidRPr="00F230AF">
        <w:rPr>
          <w:rFonts w:ascii="Times New Roman" w:eastAsia="Calibri" w:hAnsi="Times New Roman" w:cs="Times New Roman"/>
          <w:bCs/>
          <w:kern w:val="0"/>
          <w:sz w:val="28"/>
          <w:szCs w:val="28"/>
          <w:lang w:val="kk-KZ"/>
          <w14:ligatures w14:val="none"/>
        </w:rPr>
        <w:t>¹H ЯМР спектрлерінде амин (NH₂) протондары δ 7.21–7.50 ppm аймағында орналас</w:t>
      </w:r>
      <w:r w:rsidR="00F230AF">
        <w:rPr>
          <w:rFonts w:ascii="Times New Roman" w:eastAsia="Calibri" w:hAnsi="Times New Roman" w:cs="Times New Roman"/>
          <w:bCs/>
          <w:kern w:val="0"/>
          <w:sz w:val="28"/>
          <w:szCs w:val="28"/>
          <w:lang w:val="kk-KZ"/>
          <w14:ligatures w14:val="none"/>
        </w:rPr>
        <w:t xml:space="preserve">қан. </w:t>
      </w:r>
      <w:r w:rsidR="00F230AF" w:rsidRPr="00F230AF">
        <w:rPr>
          <w:rFonts w:ascii="Times New Roman" w:eastAsia="Calibri" w:hAnsi="Times New Roman" w:cs="Times New Roman"/>
          <w:b/>
          <w:i/>
          <w:iCs/>
          <w:kern w:val="0"/>
          <w:sz w:val="28"/>
          <w:szCs w:val="28"/>
          <w:lang w:val="kk-KZ"/>
          <w14:ligatures w14:val="none"/>
        </w:rPr>
        <w:t>2.9–2.16</w:t>
      </w:r>
      <w:r w:rsidR="00F230AF" w:rsidRPr="00F230AF">
        <w:rPr>
          <w:rFonts w:ascii="Times New Roman" w:eastAsia="Calibri" w:hAnsi="Times New Roman" w:cs="Times New Roman"/>
          <w:bCs/>
          <w:kern w:val="0"/>
          <w:sz w:val="28"/>
          <w:szCs w:val="28"/>
          <w:lang w:val="kk-KZ"/>
          <w14:ligatures w14:val="none"/>
        </w:rPr>
        <w:t xml:space="preserve"> қосылыстарының α- және β-метилен топтарының протондары тиісінше δ 3.04–3.17 ppm және δ 3.70–3.95 ppm аймақтарында үштік (triplet) сигналдар береді.</w:t>
      </w:r>
      <w:r w:rsidR="00F230AF">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Cs/>
          <w:kern w:val="0"/>
          <w:sz w:val="28"/>
          <w:szCs w:val="28"/>
          <w:lang w:val="kk-KZ"/>
          <w14:ligatures w14:val="none"/>
        </w:rPr>
        <w:t xml:space="preserve">Амоний азотының жанында орналасқан метилен топтарының геминальды протондарының диастереотоптық табиғаты </w:t>
      </w:r>
      <w:r w:rsidR="007F0269" w:rsidRPr="007F0269">
        <w:rPr>
          <w:rFonts w:ascii="Times New Roman" w:eastAsia="Calibri" w:hAnsi="Times New Roman" w:cs="Times New Roman"/>
          <w:b/>
          <w:i/>
          <w:iCs/>
          <w:kern w:val="0"/>
          <w:sz w:val="28"/>
          <w:szCs w:val="28"/>
          <w:lang w:val="kk-KZ"/>
          <w14:ligatures w14:val="none"/>
        </w:rPr>
        <w:t>2.9</w:t>
      </w:r>
      <w:r w:rsidR="007F0269" w:rsidRPr="007F0269">
        <w:rPr>
          <w:rFonts w:ascii="Times New Roman" w:eastAsia="Calibri" w:hAnsi="Times New Roman" w:cs="Times New Roman"/>
          <w:bCs/>
          <w:kern w:val="0"/>
          <w:sz w:val="28"/>
          <w:szCs w:val="28"/>
          <w:lang w:val="kk-KZ"/>
          <w14:ligatures w14:val="none"/>
        </w:rPr>
        <w:t xml:space="preserve"> және </w:t>
      </w:r>
      <w:r w:rsidR="007F0269" w:rsidRPr="007F0269">
        <w:rPr>
          <w:rFonts w:ascii="Times New Roman" w:eastAsia="Calibri" w:hAnsi="Times New Roman" w:cs="Times New Roman"/>
          <w:b/>
          <w:i/>
          <w:iCs/>
          <w:kern w:val="0"/>
          <w:sz w:val="28"/>
          <w:szCs w:val="28"/>
          <w:lang w:val="kk-KZ"/>
          <w14:ligatures w14:val="none"/>
        </w:rPr>
        <w:t>2.12–2.16</w:t>
      </w:r>
      <w:r w:rsidR="007F0269" w:rsidRPr="007F0269">
        <w:rPr>
          <w:rFonts w:ascii="Times New Roman" w:eastAsia="Calibri" w:hAnsi="Times New Roman" w:cs="Times New Roman"/>
          <w:bCs/>
          <w:kern w:val="0"/>
          <w:sz w:val="28"/>
          <w:szCs w:val="28"/>
          <w:lang w:val="kk-KZ"/>
          <w14:ligatures w14:val="none"/>
        </w:rPr>
        <w:t xml:space="preserve"> қосылыстарының ¹H ЯМР спектрлерінде екі протонға тең интенсивтілікпен мультиплет жұптары түрінде көрінеді, олар δ аймақтарында орналасқан:</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
          <w:i/>
          <w:iCs/>
          <w:kern w:val="0"/>
          <w:sz w:val="28"/>
          <w:szCs w:val="28"/>
          <w:lang w:val="kk-KZ"/>
          <w14:ligatures w14:val="none"/>
        </w:rPr>
        <w:t>2.9</w:t>
      </w:r>
      <w:r w:rsidR="007F0269" w:rsidRPr="007F0269">
        <w:rPr>
          <w:rFonts w:ascii="Times New Roman" w:eastAsia="Calibri" w:hAnsi="Times New Roman" w:cs="Times New Roman"/>
          <w:bCs/>
          <w:kern w:val="0"/>
          <w:sz w:val="28"/>
          <w:szCs w:val="28"/>
          <w:lang w:val="kk-KZ"/>
          <w14:ligatures w14:val="none"/>
        </w:rPr>
        <w:t xml:space="preserve"> — 3.35 м (аксиальды), 3.44 м (экваториальды);</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
          <w:i/>
          <w:iCs/>
          <w:kern w:val="0"/>
          <w:sz w:val="28"/>
          <w:szCs w:val="28"/>
          <w:lang w:val="kk-KZ"/>
          <w14:ligatures w14:val="none"/>
        </w:rPr>
        <w:t>2.12</w:t>
      </w:r>
      <w:r w:rsidR="007F0269" w:rsidRPr="007F0269">
        <w:rPr>
          <w:rFonts w:ascii="Times New Roman" w:eastAsia="Calibri" w:hAnsi="Times New Roman" w:cs="Times New Roman"/>
          <w:bCs/>
          <w:kern w:val="0"/>
          <w:sz w:val="28"/>
          <w:szCs w:val="28"/>
          <w:lang w:val="kk-KZ"/>
          <w14:ligatures w14:val="none"/>
        </w:rPr>
        <w:t xml:space="preserve"> — 3.52 м (аксиальды), 3.98 м (экваториальды);</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
          <w:i/>
          <w:iCs/>
          <w:kern w:val="0"/>
          <w:sz w:val="28"/>
          <w:szCs w:val="28"/>
          <w:lang w:val="kk-KZ"/>
          <w14:ligatures w14:val="none"/>
        </w:rPr>
        <w:t>2.13</w:t>
      </w:r>
      <w:r w:rsidR="007F0269" w:rsidRPr="007F0269">
        <w:rPr>
          <w:rFonts w:ascii="Times New Roman" w:eastAsia="Calibri" w:hAnsi="Times New Roman" w:cs="Times New Roman"/>
          <w:bCs/>
          <w:kern w:val="0"/>
          <w:sz w:val="28"/>
          <w:szCs w:val="28"/>
          <w:lang w:val="kk-KZ"/>
          <w14:ligatures w14:val="none"/>
        </w:rPr>
        <w:t xml:space="preserve"> — 3.38 м (аксиальды), 3.46 м (экваториальды);</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
          <w:i/>
          <w:iCs/>
          <w:kern w:val="0"/>
          <w:sz w:val="28"/>
          <w:szCs w:val="28"/>
          <w:lang w:val="kk-KZ"/>
          <w14:ligatures w14:val="none"/>
        </w:rPr>
        <w:t>2.14</w:t>
      </w:r>
      <w:r w:rsidR="007F0269" w:rsidRPr="007F0269">
        <w:rPr>
          <w:rFonts w:ascii="Times New Roman" w:eastAsia="Calibri" w:hAnsi="Times New Roman" w:cs="Times New Roman"/>
          <w:bCs/>
          <w:kern w:val="0"/>
          <w:sz w:val="28"/>
          <w:szCs w:val="28"/>
          <w:lang w:val="kk-KZ"/>
          <w14:ligatures w14:val="none"/>
        </w:rPr>
        <w:t xml:space="preserve"> — 3.41 м (аксиальды), 3.65 м (экваториальды);</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
          <w:i/>
          <w:iCs/>
          <w:kern w:val="0"/>
          <w:sz w:val="28"/>
          <w:szCs w:val="28"/>
          <w:lang w:val="kk-KZ"/>
          <w14:ligatures w14:val="none"/>
        </w:rPr>
        <w:t>2.15</w:t>
      </w:r>
      <w:r w:rsidR="007F0269" w:rsidRPr="007F0269">
        <w:rPr>
          <w:rFonts w:ascii="Times New Roman" w:eastAsia="Calibri" w:hAnsi="Times New Roman" w:cs="Times New Roman"/>
          <w:bCs/>
          <w:kern w:val="0"/>
          <w:sz w:val="28"/>
          <w:szCs w:val="28"/>
          <w:lang w:val="kk-KZ"/>
          <w14:ligatures w14:val="none"/>
        </w:rPr>
        <w:t xml:space="preserve"> — 3.64 м (аксиальды), 3.87 м (экваториальды);</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
          <w:i/>
          <w:iCs/>
          <w:kern w:val="0"/>
          <w:sz w:val="28"/>
          <w:szCs w:val="28"/>
          <w:lang w:val="kk-KZ"/>
          <w14:ligatures w14:val="none"/>
        </w:rPr>
        <w:t>2.16</w:t>
      </w:r>
      <w:r w:rsidR="007F0269" w:rsidRPr="007F0269">
        <w:rPr>
          <w:rFonts w:ascii="Times New Roman" w:eastAsia="Calibri" w:hAnsi="Times New Roman" w:cs="Times New Roman"/>
          <w:bCs/>
          <w:kern w:val="0"/>
          <w:sz w:val="28"/>
          <w:szCs w:val="28"/>
          <w:lang w:val="kk-KZ"/>
          <w14:ligatures w14:val="none"/>
        </w:rPr>
        <w:t xml:space="preserve"> — 3.49 м (аксиальды), 3.98 м (экваториальды).</w:t>
      </w:r>
      <w:r w:rsidR="007F0269">
        <w:rPr>
          <w:rFonts w:ascii="Times New Roman" w:eastAsia="Calibri" w:hAnsi="Times New Roman" w:cs="Times New Roman"/>
          <w:bCs/>
          <w:kern w:val="0"/>
          <w:sz w:val="28"/>
          <w:szCs w:val="28"/>
          <w:lang w:val="kk-KZ"/>
          <w14:ligatures w14:val="none"/>
        </w:rPr>
        <w:t xml:space="preserve"> </w:t>
      </w:r>
      <w:r w:rsidR="007F0269" w:rsidRPr="007F0269">
        <w:rPr>
          <w:rFonts w:ascii="Times New Roman" w:eastAsia="Calibri" w:hAnsi="Times New Roman" w:cs="Times New Roman"/>
          <w:bCs/>
          <w:kern w:val="0"/>
          <w:sz w:val="28"/>
          <w:szCs w:val="28"/>
          <w:lang w:val="kk-KZ"/>
          <w14:ligatures w14:val="none"/>
        </w:rPr>
        <w:t>Бұл β-гетероциклдердің баяу айналуының әсері ретінде түсіндіріледі, ол аксиальды және экваториальды протондардың айқын ажыратылуын қамтамасыз етеді.</w:t>
      </w:r>
      <w:r w:rsidR="007F0269">
        <w:rPr>
          <w:rFonts w:ascii="Times New Roman" w:eastAsia="Calibri" w:hAnsi="Times New Roman" w:cs="Times New Roman"/>
          <w:bCs/>
          <w:kern w:val="0"/>
          <w:sz w:val="28"/>
          <w:szCs w:val="28"/>
          <w:lang w:val="kk-KZ"/>
          <w14:ligatures w14:val="none"/>
        </w:rPr>
        <w:t xml:space="preserve"> </w:t>
      </w:r>
      <w:r w:rsidR="00F230AF">
        <w:rPr>
          <w:rFonts w:ascii="Times New Roman" w:eastAsia="Calibri" w:hAnsi="Times New Roman" w:cs="Times New Roman"/>
          <w:bCs/>
          <w:kern w:val="0"/>
          <w:sz w:val="28"/>
          <w:szCs w:val="28"/>
          <w:lang w:val="kk-KZ"/>
          <w14:ligatures w14:val="none"/>
        </w:rPr>
        <w:t xml:space="preserve">Қосылыстардың </w:t>
      </w:r>
      <w:r w:rsidR="00F230AF" w:rsidRPr="002412CF">
        <w:rPr>
          <w:rFonts w:ascii="Times New Roman" w:eastAsia="Calibri" w:hAnsi="Times New Roman" w:cs="Times New Roman"/>
          <w:bCs/>
          <w:kern w:val="0"/>
          <w:sz w:val="28"/>
          <w:szCs w:val="28"/>
          <w:vertAlign w:val="superscript"/>
          <w:lang w:val="kk-KZ"/>
          <w14:ligatures w14:val="none"/>
        </w:rPr>
        <w:t>1</w:t>
      </w:r>
      <w:r w:rsidR="00F230AF" w:rsidRPr="00F230AF">
        <w:rPr>
          <w:rFonts w:ascii="Times New Roman" w:eastAsia="Calibri" w:hAnsi="Times New Roman" w:cs="Times New Roman"/>
          <w:bCs/>
          <w:kern w:val="0"/>
          <w:sz w:val="28"/>
          <w:szCs w:val="28"/>
          <w:lang w:val="kk-KZ"/>
          <w14:ligatures w14:val="none"/>
        </w:rPr>
        <w:t>H ЯМР спектрлері</w:t>
      </w:r>
      <w:r w:rsidR="00F230AF">
        <w:rPr>
          <w:rFonts w:ascii="Times New Roman" w:eastAsia="Calibri" w:hAnsi="Times New Roman" w:cs="Times New Roman"/>
          <w:bCs/>
          <w:kern w:val="0"/>
          <w:sz w:val="28"/>
          <w:szCs w:val="28"/>
          <w:lang w:val="kk-KZ"/>
          <w14:ligatures w14:val="none"/>
        </w:rPr>
        <w:t xml:space="preserve">нің суреті </w:t>
      </w:r>
      <w:r w:rsidR="00F230AF" w:rsidRPr="00F230AF">
        <w:rPr>
          <w:rFonts w:ascii="Times New Roman" w:eastAsia="Calibri" w:hAnsi="Times New Roman" w:cs="Times New Roman"/>
          <w:bCs/>
          <w:kern w:val="0"/>
          <w:sz w:val="28"/>
          <w:szCs w:val="28"/>
          <w:lang w:val="kk-KZ"/>
          <w14:ligatures w14:val="none"/>
        </w:rPr>
        <w:t>(</w:t>
      </w:r>
      <w:r w:rsidR="00F230AF">
        <w:rPr>
          <w:rFonts w:ascii="Times New Roman" w:eastAsia="Calibri" w:hAnsi="Times New Roman" w:cs="Times New Roman"/>
          <w:bCs/>
          <w:kern w:val="0"/>
          <w:sz w:val="28"/>
          <w:szCs w:val="28"/>
          <w:lang w:val="kk-KZ"/>
          <w14:ligatures w14:val="none"/>
        </w:rPr>
        <w:t xml:space="preserve">сурет-3.4,3.6) көрсетілген және деректері </w:t>
      </w:r>
      <w:r w:rsidR="00F230AF" w:rsidRPr="00F230AF">
        <w:rPr>
          <w:rFonts w:ascii="Times New Roman" w:eastAsia="Calibri" w:hAnsi="Times New Roman" w:cs="Times New Roman"/>
          <w:bCs/>
          <w:kern w:val="0"/>
          <w:sz w:val="28"/>
          <w:szCs w:val="28"/>
          <w:lang w:val="kk-KZ"/>
          <w14:ligatures w14:val="none"/>
        </w:rPr>
        <w:t>(</w:t>
      </w:r>
      <w:r w:rsidR="00F230AF">
        <w:rPr>
          <w:rFonts w:ascii="Times New Roman" w:eastAsia="Calibri" w:hAnsi="Times New Roman" w:cs="Times New Roman"/>
          <w:bCs/>
          <w:kern w:val="0"/>
          <w:sz w:val="28"/>
          <w:szCs w:val="28"/>
          <w:lang w:val="kk-KZ"/>
          <w14:ligatures w14:val="none"/>
        </w:rPr>
        <w:t>кесте 3.4</w:t>
      </w:r>
      <w:r w:rsidR="00F230AF" w:rsidRPr="00F230AF">
        <w:rPr>
          <w:rFonts w:ascii="Times New Roman" w:eastAsia="Calibri" w:hAnsi="Times New Roman" w:cs="Times New Roman"/>
          <w:bCs/>
          <w:kern w:val="0"/>
          <w:sz w:val="28"/>
          <w:szCs w:val="28"/>
          <w:lang w:val="kk-KZ"/>
          <w14:ligatures w14:val="none"/>
        </w:rPr>
        <w:t>)</w:t>
      </w:r>
      <w:r w:rsidR="00F230AF">
        <w:rPr>
          <w:rFonts w:ascii="Times New Roman" w:eastAsia="Calibri" w:hAnsi="Times New Roman" w:cs="Times New Roman"/>
          <w:bCs/>
          <w:kern w:val="0"/>
          <w:sz w:val="28"/>
          <w:szCs w:val="28"/>
          <w:lang w:val="kk-KZ"/>
          <w14:ligatures w14:val="none"/>
        </w:rPr>
        <w:t xml:space="preserve"> келтірілген.</w:t>
      </w:r>
    </w:p>
    <w:p w14:paraId="0E28AD69" w14:textId="77777777" w:rsidR="002412CF" w:rsidRDefault="003A555E"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3A555E">
        <w:rPr>
          <w:rFonts w:ascii="Times New Roman" w:eastAsia="Calibri" w:hAnsi="Times New Roman" w:cs="Times New Roman"/>
          <w:bCs/>
          <w:kern w:val="0"/>
          <w:sz w:val="28"/>
          <w:szCs w:val="28"/>
          <w:lang w:val="kk-KZ"/>
          <w14:ligatures w14:val="none"/>
        </w:rPr>
        <w:t>2-аминоспиропиразол аммоний тұздарының (</w:t>
      </w:r>
      <w:r w:rsidRPr="003A555E">
        <w:rPr>
          <w:rFonts w:ascii="Times New Roman" w:eastAsia="Calibri" w:hAnsi="Times New Roman" w:cs="Times New Roman"/>
          <w:b/>
          <w:i/>
          <w:iCs/>
          <w:kern w:val="0"/>
          <w:sz w:val="28"/>
          <w:szCs w:val="28"/>
          <w:lang w:val="kk-KZ"/>
          <w14:ligatures w14:val="none"/>
        </w:rPr>
        <w:t>2.9-2.12</w:t>
      </w:r>
      <w:r w:rsidRPr="003A555E">
        <w:rPr>
          <w:rFonts w:ascii="Times New Roman" w:eastAsia="Calibri" w:hAnsi="Times New Roman" w:cs="Times New Roman"/>
          <w:bCs/>
          <w:kern w:val="0"/>
          <w:sz w:val="28"/>
          <w:szCs w:val="28"/>
          <w:lang w:val="kk-KZ"/>
          <w14:ligatures w14:val="none"/>
        </w:rPr>
        <w:t xml:space="preserve">) және гексофторфосфаттарының </w:t>
      </w:r>
      <w:r w:rsidRPr="003A555E">
        <w:rPr>
          <w:rFonts w:ascii="Times New Roman" w:eastAsia="Calibri" w:hAnsi="Times New Roman" w:cs="Times New Roman"/>
          <w:b/>
          <w:i/>
          <w:iCs/>
          <w:kern w:val="0"/>
          <w:sz w:val="28"/>
          <w:szCs w:val="28"/>
          <w:lang w:val="kk-KZ"/>
          <w14:ligatures w14:val="none"/>
        </w:rPr>
        <w:t>(2.13-2.16</w:t>
      </w:r>
      <w:r w:rsidRPr="003A555E">
        <w:rPr>
          <w:rFonts w:ascii="Times New Roman" w:eastAsia="Calibri" w:hAnsi="Times New Roman" w:cs="Times New Roman"/>
          <w:bCs/>
          <w:kern w:val="0"/>
          <w:sz w:val="28"/>
          <w:szCs w:val="28"/>
          <w:lang w:val="kk-KZ"/>
          <w14:ligatures w14:val="none"/>
        </w:rPr>
        <w:t xml:space="preserve">) </w:t>
      </w:r>
      <w:r w:rsidRPr="003A555E">
        <w:rPr>
          <w:rFonts w:ascii="Times New Roman" w:eastAsia="Calibri" w:hAnsi="Times New Roman" w:cs="Times New Roman"/>
          <w:bCs/>
          <w:kern w:val="0"/>
          <w:sz w:val="28"/>
          <w:szCs w:val="28"/>
          <w:vertAlign w:val="superscript"/>
          <w:lang w:val="kk-KZ"/>
          <w14:ligatures w14:val="none"/>
        </w:rPr>
        <w:t>13</w:t>
      </w:r>
      <w:r>
        <w:rPr>
          <w:rFonts w:ascii="Times New Roman" w:eastAsia="Calibri" w:hAnsi="Times New Roman" w:cs="Times New Roman"/>
          <w:bCs/>
          <w:kern w:val="0"/>
          <w:sz w:val="28"/>
          <w:szCs w:val="28"/>
          <w:lang w:val="kk-KZ"/>
          <w14:ligatures w14:val="none"/>
        </w:rPr>
        <w:t>С</w:t>
      </w:r>
      <w:r w:rsidRPr="003A555E">
        <w:rPr>
          <w:rFonts w:ascii="Times New Roman" w:eastAsia="Calibri" w:hAnsi="Times New Roman" w:cs="Times New Roman"/>
          <w:bCs/>
          <w:kern w:val="0"/>
          <w:sz w:val="28"/>
          <w:szCs w:val="28"/>
          <w:lang w:val="kk-KZ"/>
          <w14:ligatures w14:val="none"/>
        </w:rPr>
        <w:t xml:space="preserve"> ЯМР спектрлері ДМСО-d</w:t>
      </w:r>
      <w:r w:rsidRPr="002412CF">
        <w:rPr>
          <w:rFonts w:ascii="Times New Roman" w:eastAsia="Calibri" w:hAnsi="Times New Roman" w:cs="Times New Roman"/>
          <w:bCs/>
          <w:kern w:val="0"/>
          <w:sz w:val="28"/>
          <w:szCs w:val="28"/>
          <w:vertAlign w:val="subscript"/>
          <w:lang w:val="kk-KZ"/>
          <w14:ligatures w14:val="none"/>
        </w:rPr>
        <w:t>6</w:t>
      </w:r>
      <w:r w:rsidRPr="003A555E">
        <w:rPr>
          <w:rFonts w:ascii="Times New Roman" w:eastAsia="Calibri" w:hAnsi="Times New Roman" w:cs="Times New Roman"/>
          <w:bCs/>
          <w:kern w:val="0"/>
          <w:sz w:val="28"/>
          <w:szCs w:val="28"/>
          <w:lang w:val="kk-KZ"/>
          <w14:ligatures w14:val="none"/>
        </w:rPr>
        <w:t xml:space="preserve"> ерітіндісінде (δ , м.ү.) түсірілген.</w:t>
      </w:r>
    </w:p>
    <w:p w14:paraId="3A6E18BD" w14:textId="77777777" w:rsidR="002412CF" w:rsidRDefault="003A555E"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3A555E">
        <w:rPr>
          <w:rFonts w:ascii="Times New Roman" w:eastAsia="Calibri" w:hAnsi="Times New Roman" w:cs="Times New Roman"/>
          <w:bCs/>
          <w:kern w:val="0"/>
          <w:sz w:val="28"/>
          <w:szCs w:val="28"/>
          <w:lang w:val="kk-KZ"/>
          <w14:ligatures w14:val="none"/>
        </w:rPr>
        <w:t xml:space="preserve">Суреттелген қосылыстар </w:t>
      </w:r>
      <w:r w:rsidRPr="003A555E">
        <w:rPr>
          <w:rFonts w:ascii="Times New Roman" w:eastAsia="Calibri" w:hAnsi="Times New Roman" w:cs="Times New Roman"/>
          <w:b/>
          <w:i/>
          <w:iCs/>
          <w:kern w:val="0"/>
          <w:sz w:val="28"/>
          <w:szCs w:val="28"/>
          <w:lang w:val="kk-KZ"/>
          <w14:ligatures w14:val="none"/>
        </w:rPr>
        <w:t>2.9–2.16</w:t>
      </w:r>
      <w:r w:rsidRPr="003A555E">
        <w:rPr>
          <w:rFonts w:ascii="Times New Roman" w:eastAsia="Calibri" w:hAnsi="Times New Roman" w:cs="Times New Roman"/>
          <w:bCs/>
          <w:kern w:val="0"/>
          <w:sz w:val="28"/>
          <w:szCs w:val="28"/>
          <w:lang w:val="kk-KZ"/>
          <w14:ligatures w14:val="none"/>
        </w:rPr>
        <w:t xml:space="preserve"> үшін Csp³ және Csp² көміртек атомдарының ¹³C-ЯМР спектрлеріндегі сигналдары да сипаттамалық болып табылады. </w:t>
      </w:r>
      <w:r w:rsidRPr="003A555E">
        <w:rPr>
          <w:rFonts w:ascii="Times New Roman" w:eastAsia="Calibri" w:hAnsi="Times New Roman" w:cs="Times New Roman"/>
          <w:b/>
          <w:i/>
          <w:iCs/>
          <w:kern w:val="0"/>
          <w:sz w:val="28"/>
          <w:szCs w:val="28"/>
          <w:lang w:val="kk-KZ"/>
          <w14:ligatures w14:val="none"/>
        </w:rPr>
        <w:t>2.9–2.16</w:t>
      </w:r>
      <w:r>
        <w:rPr>
          <w:rFonts w:ascii="Times New Roman" w:eastAsia="Calibri" w:hAnsi="Times New Roman" w:cs="Times New Roman"/>
          <w:bCs/>
          <w:kern w:val="0"/>
          <w:sz w:val="28"/>
          <w:szCs w:val="28"/>
          <w:lang w:val="kk-KZ"/>
          <w14:ligatures w14:val="none"/>
        </w:rPr>
        <w:t xml:space="preserve"> қосылыстарындағы</w:t>
      </w:r>
      <w:r w:rsidRPr="003A555E">
        <w:rPr>
          <w:rFonts w:ascii="Times New Roman" w:eastAsia="Calibri" w:hAnsi="Times New Roman" w:cs="Times New Roman"/>
          <w:bCs/>
          <w:kern w:val="0"/>
          <w:sz w:val="28"/>
          <w:szCs w:val="28"/>
          <w:lang w:val="kk-KZ"/>
          <w14:ligatures w14:val="none"/>
        </w:rPr>
        <w:t xml:space="preserve"> пиразолиний сақинасындағы C=N байланысының көміртек атомдарының сигналдары δ 168,2–170,1 ppm диапазонында тіркелген, ал қосылыстар </w:t>
      </w:r>
      <w:r w:rsidRPr="003A555E">
        <w:rPr>
          <w:rFonts w:ascii="Times New Roman" w:eastAsia="Calibri" w:hAnsi="Times New Roman" w:cs="Times New Roman"/>
          <w:b/>
          <w:i/>
          <w:iCs/>
          <w:kern w:val="0"/>
          <w:sz w:val="28"/>
          <w:szCs w:val="28"/>
          <w:lang w:val="kk-KZ"/>
          <w14:ligatures w14:val="none"/>
        </w:rPr>
        <w:t>2.12</w:t>
      </w:r>
      <w:r w:rsidRPr="003A555E">
        <w:rPr>
          <w:rFonts w:ascii="Times New Roman" w:eastAsia="Calibri" w:hAnsi="Times New Roman" w:cs="Times New Roman"/>
          <w:bCs/>
          <w:kern w:val="0"/>
          <w:sz w:val="28"/>
          <w:szCs w:val="28"/>
          <w:lang w:val="kk-KZ"/>
          <w14:ligatures w14:val="none"/>
        </w:rPr>
        <w:t xml:space="preserve"> және </w:t>
      </w:r>
      <w:r w:rsidRPr="003A555E">
        <w:rPr>
          <w:rFonts w:ascii="Times New Roman" w:eastAsia="Calibri" w:hAnsi="Times New Roman" w:cs="Times New Roman"/>
          <w:b/>
          <w:i/>
          <w:iCs/>
          <w:kern w:val="0"/>
          <w:sz w:val="28"/>
          <w:szCs w:val="28"/>
          <w:lang w:val="kk-KZ"/>
          <w14:ligatures w14:val="none"/>
        </w:rPr>
        <w:t>2.16</w:t>
      </w:r>
      <w:r>
        <w:rPr>
          <w:rFonts w:ascii="Times New Roman" w:eastAsia="Calibri" w:hAnsi="Times New Roman" w:cs="Times New Roman"/>
          <w:bCs/>
          <w:kern w:val="0"/>
          <w:sz w:val="28"/>
          <w:szCs w:val="28"/>
          <w:lang w:val="kk-KZ"/>
          <w14:ligatures w14:val="none"/>
        </w:rPr>
        <w:t xml:space="preserve"> қосылыстарындағы</w:t>
      </w:r>
      <w:r w:rsidRPr="003A555E">
        <w:rPr>
          <w:rFonts w:ascii="Times New Roman" w:eastAsia="Calibri" w:hAnsi="Times New Roman" w:cs="Times New Roman"/>
          <w:bCs/>
          <w:kern w:val="0"/>
          <w:sz w:val="28"/>
          <w:szCs w:val="28"/>
          <w:lang w:val="kk-KZ"/>
          <w14:ligatures w14:val="none"/>
        </w:rPr>
        <w:t xml:space="preserve"> ароматты Csp² көміртек атомдарының сигналдары δ 115,3–156,7 ppm аралығында орналасқан.</w:t>
      </w:r>
    </w:p>
    <w:p w14:paraId="690EB948" w14:textId="44FDC7D8" w:rsidR="00E80561" w:rsidRDefault="003A555E"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3A555E">
        <w:rPr>
          <w:rFonts w:ascii="Times New Roman" w:eastAsia="Calibri" w:hAnsi="Times New Roman" w:cs="Times New Roman"/>
          <w:bCs/>
          <w:kern w:val="0"/>
          <w:sz w:val="28"/>
          <w:szCs w:val="28"/>
          <w:lang w:val="kk-KZ"/>
          <w14:ligatures w14:val="none"/>
        </w:rPr>
        <w:t xml:space="preserve">Қосылыстар </w:t>
      </w:r>
      <w:r w:rsidRPr="003A555E">
        <w:rPr>
          <w:rFonts w:ascii="Times New Roman" w:eastAsia="Calibri" w:hAnsi="Times New Roman" w:cs="Times New Roman"/>
          <w:b/>
          <w:i/>
          <w:iCs/>
          <w:kern w:val="0"/>
          <w:sz w:val="28"/>
          <w:szCs w:val="28"/>
          <w:lang w:val="kk-KZ"/>
          <w14:ligatures w14:val="none"/>
        </w:rPr>
        <w:t>2.9, 2.10, 2.12–14</w:t>
      </w:r>
      <w:r w:rsidRPr="003A555E">
        <w:rPr>
          <w:rFonts w:ascii="Times New Roman" w:eastAsia="Calibri" w:hAnsi="Times New Roman" w:cs="Times New Roman"/>
          <w:bCs/>
          <w:kern w:val="0"/>
          <w:sz w:val="28"/>
          <w:szCs w:val="28"/>
          <w:lang w:val="kk-KZ"/>
          <w14:ligatures w14:val="none"/>
        </w:rPr>
        <w:t xml:space="preserve"> және </w:t>
      </w:r>
      <w:r w:rsidRPr="003A555E">
        <w:rPr>
          <w:rFonts w:ascii="Times New Roman" w:eastAsia="Calibri" w:hAnsi="Times New Roman" w:cs="Times New Roman"/>
          <w:b/>
          <w:i/>
          <w:iCs/>
          <w:kern w:val="0"/>
          <w:sz w:val="28"/>
          <w:szCs w:val="28"/>
          <w:lang w:val="kk-KZ"/>
          <w14:ligatures w14:val="none"/>
        </w:rPr>
        <w:t>2.16</w:t>
      </w:r>
      <w:r w:rsidRPr="003A555E">
        <w:rPr>
          <w:rFonts w:ascii="Times New Roman" w:eastAsia="Calibri" w:hAnsi="Times New Roman" w:cs="Times New Roman"/>
          <w:bCs/>
          <w:kern w:val="0"/>
          <w:sz w:val="28"/>
          <w:szCs w:val="28"/>
          <w:lang w:val="kk-KZ"/>
          <w14:ligatures w14:val="none"/>
        </w:rPr>
        <w:t xml:space="preserve">-дегі α- және β-метилен топтарының көміртек атомдары δ 31,5–32,5 ppm және δ 44,5–62,4 ppm диапазонында резонанс береді, ал қосылыс </w:t>
      </w:r>
      <w:r w:rsidRPr="003A555E">
        <w:rPr>
          <w:rFonts w:ascii="Times New Roman" w:eastAsia="Calibri" w:hAnsi="Times New Roman" w:cs="Times New Roman"/>
          <w:b/>
          <w:i/>
          <w:iCs/>
          <w:kern w:val="0"/>
          <w:sz w:val="28"/>
          <w:szCs w:val="28"/>
          <w:lang w:val="kk-KZ"/>
          <w14:ligatures w14:val="none"/>
        </w:rPr>
        <w:t>2.15</w:t>
      </w:r>
      <w:r w:rsidRPr="003A555E">
        <w:rPr>
          <w:rFonts w:ascii="Times New Roman" w:eastAsia="Calibri" w:hAnsi="Times New Roman" w:cs="Times New Roman"/>
          <w:bCs/>
          <w:kern w:val="0"/>
          <w:sz w:val="28"/>
          <w:szCs w:val="28"/>
          <w:lang w:val="kk-KZ"/>
          <w14:ligatures w14:val="none"/>
        </w:rPr>
        <w:t xml:space="preserve"> α-метилен тобының сигналы гетероциклдегі күкірттің электрон беруші табиғатына байланысты δ 3</w:t>
      </w:r>
      <w:r w:rsidR="00E80561">
        <w:rPr>
          <w:rFonts w:ascii="Times New Roman" w:eastAsia="Calibri" w:hAnsi="Times New Roman" w:cs="Times New Roman"/>
          <w:bCs/>
          <w:kern w:val="0"/>
          <w:sz w:val="28"/>
          <w:szCs w:val="28"/>
          <w:lang w:val="kk-KZ"/>
          <w14:ligatures w14:val="none"/>
        </w:rPr>
        <w:t>1</w:t>
      </w:r>
      <w:r w:rsidRPr="003A555E">
        <w:rPr>
          <w:rFonts w:ascii="Times New Roman" w:eastAsia="Calibri" w:hAnsi="Times New Roman" w:cs="Times New Roman"/>
          <w:bCs/>
          <w:kern w:val="0"/>
          <w:sz w:val="28"/>
          <w:szCs w:val="28"/>
          <w:lang w:val="kk-KZ"/>
          <w14:ligatures w14:val="none"/>
        </w:rPr>
        <w:t>,</w:t>
      </w:r>
      <w:r w:rsidR="00E80561">
        <w:rPr>
          <w:rFonts w:ascii="Times New Roman" w:eastAsia="Calibri" w:hAnsi="Times New Roman" w:cs="Times New Roman"/>
          <w:bCs/>
          <w:kern w:val="0"/>
          <w:sz w:val="28"/>
          <w:szCs w:val="28"/>
          <w:lang w:val="kk-KZ"/>
          <w14:ligatures w14:val="none"/>
        </w:rPr>
        <w:t>3</w:t>
      </w:r>
      <w:r w:rsidRPr="003A555E">
        <w:rPr>
          <w:rFonts w:ascii="Times New Roman" w:eastAsia="Calibri" w:hAnsi="Times New Roman" w:cs="Times New Roman"/>
          <w:bCs/>
          <w:kern w:val="0"/>
          <w:sz w:val="28"/>
          <w:szCs w:val="28"/>
          <w:lang w:val="kk-KZ"/>
          <w14:ligatures w14:val="none"/>
        </w:rPr>
        <w:t xml:space="preserve"> ppm-де байқалады. Осыған байланысты, </w:t>
      </w:r>
      <w:r w:rsidRPr="003A555E">
        <w:rPr>
          <w:rFonts w:ascii="Times New Roman" w:eastAsia="Calibri" w:hAnsi="Times New Roman" w:cs="Times New Roman"/>
          <w:b/>
          <w:i/>
          <w:iCs/>
          <w:kern w:val="0"/>
          <w:sz w:val="28"/>
          <w:szCs w:val="28"/>
          <w:lang w:val="kk-KZ"/>
          <w14:ligatures w14:val="none"/>
        </w:rPr>
        <w:t>2.15</w:t>
      </w:r>
      <w:r w:rsidRPr="003A555E">
        <w:rPr>
          <w:rFonts w:ascii="Times New Roman" w:eastAsia="Calibri" w:hAnsi="Times New Roman" w:cs="Times New Roman"/>
          <w:bCs/>
          <w:kern w:val="0"/>
          <w:sz w:val="28"/>
          <w:szCs w:val="28"/>
          <w:lang w:val="kk-KZ"/>
          <w14:ligatures w14:val="none"/>
        </w:rPr>
        <w:t xml:space="preserve"> қосылыстағы тиоморфолин сақинасындағы күкірт атомына байланқан метилен топтарының көміртек атомдарының сигналдары жоғары өрісте (δ 31,3 ppm) орналасқан, ал </w:t>
      </w:r>
      <w:r w:rsidRPr="003A555E">
        <w:rPr>
          <w:rFonts w:ascii="Times New Roman" w:eastAsia="Calibri" w:hAnsi="Times New Roman" w:cs="Times New Roman"/>
          <w:b/>
          <w:i/>
          <w:iCs/>
          <w:kern w:val="0"/>
          <w:sz w:val="28"/>
          <w:szCs w:val="28"/>
          <w:lang w:val="kk-KZ"/>
          <w14:ligatures w14:val="none"/>
        </w:rPr>
        <w:t>2.10</w:t>
      </w:r>
      <w:r w:rsidRPr="003A555E">
        <w:rPr>
          <w:rFonts w:ascii="Times New Roman" w:eastAsia="Calibri" w:hAnsi="Times New Roman" w:cs="Times New Roman"/>
          <w:bCs/>
          <w:kern w:val="0"/>
          <w:sz w:val="28"/>
          <w:szCs w:val="28"/>
          <w:lang w:val="kk-KZ"/>
          <w14:ligatures w14:val="none"/>
        </w:rPr>
        <w:t xml:space="preserve"> қосылыстағы оттек атомына (60,9 ppm) және </w:t>
      </w:r>
      <w:r w:rsidRPr="003A555E">
        <w:rPr>
          <w:rFonts w:ascii="Times New Roman" w:eastAsia="Calibri" w:hAnsi="Times New Roman" w:cs="Times New Roman"/>
          <w:b/>
          <w:i/>
          <w:iCs/>
          <w:kern w:val="0"/>
          <w:sz w:val="28"/>
          <w:szCs w:val="28"/>
          <w:lang w:val="kk-KZ"/>
          <w14:ligatures w14:val="none"/>
        </w:rPr>
        <w:t>2.14</w:t>
      </w:r>
      <w:r w:rsidRPr="003A555E">
        <w:rPr>
          <w:rFonts w:ascii="Times New Roman" w:eastAsia="Calibri" w:hAnsi="Times New Roman" w:cs="Times New Roman"/>
          <w:bCs/>
          <w:kern w:val="0"/>
          <w:sz w:val="28"/>
          <w:szCs w:val="28"/>
          <w:lang w:val="kk-KZ"/>
          <w14:ligatures w14:val="none"/>
        </w:rPr>
        <w:t xml:space="preserve"> қосылыстағы (62,2 ppm), </w:t>
      </w:r>
      <w:r w:rsidR="00E80561" w:rsidRPr="00E80561">
        <w:rPr>
          <w:rFonts w:ascii="Times New Roman" w:eastAsia="Calibri" w:hAnsi="Times New Roman" w:cs="Times New Roman"/>
          <w:b/>
          <w:i/>
          <w:iCs/>
          <w:kern w:val="0"/>
          <w:sz w:val="28"/>
          <w:szCs w:val="28"/>
          <w:lang w:val="kk-KZ"/>
          <w14:ligatures w14:val="none"/>
        </w:rPr>
        <w:t>2.</w:t>
      </w:r>
      <w:r w:rsidRPr="00E80561">
        <w:rPr>
          <w:rFonts w:ascii="Times New Roman" w:eastAsia="Calibri" w:hAnsi="Times New Roman" w:cs="Times New Roman"/>
          <w:b/>
          <w:i/>
          <w:iCs/>
          <w:kern w:val="0"/>
          <w:sz w:val="28"/>
          <w:szCs w:val="28"/>
          <w:lang w:val="kk-KZ"/>
          <w14:ligatures w14:val="none"/>
        </w:rPr>
        <w:t>12</w:t>
      </w:r>
      <w:r w:rsidRPr="003A555E">
        <w:rPr>
          <w:rFonts w:ascii="Times New Roman" w:eastAsia="Calibri" w:hAnsi="Times New Roman" w:cs="Times New Roman"/>
          <w:bCs/>
          <w:kern w:val="0"/>
          <w:sz w:val="28"/>
          <w:szCs w:val="28"/>
          <w:lang w:val="kk-KZ"/>
          <w14:ligatures w14:val="none"/>
        </w:rPr>
        <w:t xml:space="preserve"> (44,5 ppm) және </w:t>
      </w:r>
      <w:r w:rsidR="00E80561" w:rsidRPr="00E80561">
        <w:rPr>
          <w:rFonts w:ascii="Times New Roman" w:eastAsia="Calibri" w:hAnsi="Times New Roman" w:cs="Times New Roman"/>
          <w:b/>
          <w:i/>
          <w:iCs/>
          <w:kern w:val="0"/>
          <w:sz w:val="28"/>
          <w:szCs w:val="28"/>
          <w:lang w:val="kk-KZ"/>
          <w14:ligatures w14:val="none"/>
        </w:rPr>
        <w:t>2.</w:t>
      </w:r>
      <w:r w:rsidRPr="00E80561">
        <w:rPr>
          <w:rFonts w:ascii="Times New Roman" w:eastAsia="Calibri" w:hAnsi="Times New Roman" w:cs="Times New Roman"/>
          <w:b/>
          <w:i/>
          <w:iCs/>
          <w:kern w:val="0"/>
          <w:sz w:val="28"/>
          <w:szCs w:val="28"/>
          <w:lang w:val="kk-KZ"/>
          <w14:ligatures w14:val="none"/>
        </w:rPr>
        <w:t>16</w:t>
      </w:r>
      <w:r w:rsidRPr="003A555E">
        <w:rPr>
          <w:rFonts w:ascii="Times New Roman" w:eastAsia="Calibri" w:hAnsi="Times New Roman" w:cs="Times New Roman"/>
          <w:bCs/>
          <w:kern w:val="0"/>
          <w:sz w:val="28"/>
          <w:szCs w:val="28"/>
          <w:lang w:val="kk-KZ"/>
          <w14:ligatures w14:val="none"/>
        </w:rPr>
        <w:t xml:space="preserve"> (45,7 ppm) қосылыстарындағы азот атомына байланса, төменгі өрісте орналасқан.</w:t>
      </w:r>
    </w:p>
    <w:p w14:paraId="5B462664" w14:textId="32DD262F" w:rsidR="003A555E" w:rsidRPr="003A555E" w:rsidRDefault="003A555E"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3A555E">
        <w:rPr>
          <w:rFonts w:ascii="Times New Roman" w:eastAsia="Calibri" w:hAnsi="Times New Roman" w:cs="Times New Roman"/>
          <w:b/>
          <w:i/>
          <w:iCs/>
          <w:kern w:val="0"/>
          <w:sz w:val="28"/>
          <w:szCs w:val="28"/>
          <w:lang w:val="kk-KZ"/>
          <w14:ligatures w14:val="none"/>
        </w:rPr>
        <w:t>2.9, 2.10</w:t>
      </w:r>
      <w:r w:rsidRPr="003A555E">
        <w:rPr>
          <w:rFonts w:ascii="Times New Roman" w:eastAsia="Calibri" w:hAnsi="Times New Roman" w:cs="Times New Roman"/>
          <w:bCs/>
          <w:kern w:val="0"/>
          <w:sz w:val="28"/>
          <w:szCs w:val="28"/>
          <w:lang w:val="kk-KZ"/>
          <w14:ligatures w14:val="none"/>
        </w:rPr>
        <w:t xml:space="preserve"> және </w:t>
      </w:r>
      <w:r w:rsidRPr="003A555E">
        <w:rPr>
          <w:rFonts w:ascii="Times New Roman" w:eastAsia="Calibri" w:hAnsi="Times New Roman" w:cs="Times New Roman"/>
          <w:b/>
          <w:i/>
          <w:iCs/>
          <w:kern w:val="0"/>
          <w:sz w:val="28"/>
          <w:szCs w:val="28"/>
          <w:lang w:val="kk-KZ"/>
          <w14:ligatures w14:val="none"/>
        </w:rPr>
        <w:t>2.11–2.16</w:t>
      </w:r>
      <w:r>
        <w:rPr>
          <w:rFonts w:ascii="Times New Roman" w:eastAsia="Calibri" w:hAnsi="Times New Roman" w:cs="Times New Roman"/>
          <w:bCs/>
          <w:kern w:val="0"/>
          <w:sz w:val="28"/>
          <w:szCs w:val="28"/>
          <w:lang w:val="kk-KZ"/>
          <w14:ligatures w14:val="none"/>
        </w:rPr>
        <w:t xml:space="preserve"> қ</w:t>
      </w:r>
      <w:r w:rsidRPr="003A555E">
        <w:rPr>
          <w:rFonts w:ascii="Times New Roman" w:eastAsia="Calibri" w:hAnsi="Times New Roman" w:cs="Times New Roman"/>
          <w:bCs/>
          <w:kern w:val="0"/>
          <w:sz w:val="28"/>
          <w:szCs w:val="28"/>
          <w:lang w:val="kk-KZ"/>
          <w14:ligatures w14:val="none"/>
        </w:rPr>
        <w:t>осылыстар</w:t>
      </w:r>
      <w:r>
        <w:rPr>
          <w:rFonts w:ascii="Times New Roman" w:eastAsia="Calibri" w:hAnsi="Times New Roman" w:cs="Times New Roman"/>
          <w:bCs/>
          <w:kern w:val="0"/>
          <w:sz w:val="28"/>
          <w:szCs w:val="28"/>
          <w:lang w:val="kk-KZ"/>
          <w14:ligatures w14:val="none"/>
        </w:rPr>
        <w:t>ындағы</w:t>
      </w:r>
      <w:r w:rsidRPr="003A555E">
        <w:rPr>
          <w:rFonts w:ascii="Times New Roman" w:eastAsia="Calibri" w:hAnsi="Times New Roman" w:cs="Times New Roman"/>
          <w:bCs/>
          <w:kern w:val="0"/>
          <w:sz w:val="28"/>
          <w:szCs w:val="28"/>
          <w:lang w:val="kk-KZ"/>
          <w14:ligatures w14:val="none"/>
        </w:rPr>
        <w:t xml:space="preserve"> аммоний спироциклдік азот атомына байланған метилен топтарының көміртек атомдары δ 62,9–64,7 ppm диапазонында көрінеді, ал пиперидин туындылары </w:t>
      </w:r>
      <w:r w:rsidRPr="003A555E">
        <w:rPr>
          <w:rFonts w:ascii="Times New Roman" w:eastAsia="Calibri" w:hAnsi="Times New Roman" w:cs="Times New Roman"/>
          <w:b/>
          <w:i/>
          <w:iCs/>
          <w:kern w:val="0"/>
          <w:sz w:val="28"/>
          <w:szCs w:val="28"/>
          <w:lang w:val="kk-KZ"/>
          <w14:ligatures w14:val="none"/>
        </w:rPr>
        <w:t>2.9</w:t>
      </w:r>
      <w:r w:rsidRPr="003A555E">
        <w:rPr>
          <w:rFonts w:ascii="Times New Roman" w:eastAsia="Calibri" w:hAnsi="Times New Roman" w:cs="Times New Roman"/>
          <w:bCs/>
          <w:kern w:val="0"/>
          <w:sz w:val="28"/>
          <w:szCs w:val="28"/>
          <w:lang w:val="kk-KZ"/>
          <w14:ligatures w14:val="none"/>
        </w:rPr>
        <w:t xml:space="preserve"> және </w:t>
      </w:r>
      <w:r w:rsidRPr="003A555E">
        <w:rPr>
          <w:rFonts w:ascii="Times New Roman" w:eastAsia="Calibri" w:hAnsi="Times New Roman" w:cs="Times New Roman"/>
          <w:b/>
          <w:i/>
          <w:iCs/>
          <w:kern w:val="0"/>
          <w:sz w:val="28"/>
          <w:szCs w:val="28"/>
          <w:lang w:val="kk-KZ"/>
          <w14:ligatures w14:val="none"/>
        </w:rPr>
        <w:t>2.13</w:t>
      </w:r>
      <w:r>
        <w:rPr>
          <w:rFonts w:ascii="Times New Roman" w:eastAsia="Calibri" w:hAnsi="Times New Roman" w:cs="Times New Roman"/>
          <w:bCs/>
          <w:kern w:val="0"/>
          <w:sz w:val="28"/>
          <w:szCs w:val="28"/>
          <w:lang w:val="kk-KZ"/>
          <w14:ligatures w14:val="none"/>
        </w:rPr>
        <w:t xml:space="preserve"> қосылыстарында</w:t>
      </w:r>
      <w:r w:rsidRPr="003A555E">
        <w:rPr>
          <w:rFonts w:ascii="Times New Roman" w:eastAsia="Calibri" w:hAnsi="Times New Roman" w:cs="Times New Roman"/>
          <w:bCs/>
          <w:kern w:val="0"/>
          <w:sz w:val="28"/>
          <w:szCs w:val="28"/>
          <w:lang w:val="kk-KZ"/>
          <w14:ligatures w14:val="none"/>
        </w:rPr>
        <w:t xml:space="preserve"> (CH₂)₃ тобының көміртек атомдарының сигналдары сәйкесінше δ 21,0 және 21,9 ppm, δ 20,5 және 21,5 ppm-де тіркелген.</w:t>
      </w:r>
    </w:p>
    <w:p w14:paraId="7A207C9C" w14:textId="613DED2D" w:rsidR="003A555E" w:rsidRDefault="003A555E"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3A555E">
        <w:rPr>
          <w:rFonts w:ascii="Times New Roman" w:eastAsia="Calibri" w:hAnsi="Times New Roman" w:cs="Times New Roman"/>
          <w:bCs/>
          <w:kern w:val="0"/>
          <w:sz w:val="28"/>
          <w:szCs w:val="28"/>
          <w:lang w:val="kk-KZ"/>
          <w14:ligatures w14:val="none"/>
        </w:rPr>
        <w:t xml:space="preserve">Айта кету керек, қосылыстар </w:t>
      </w:r>
      <w:r w:rsidRPr="003A555E">
        <w:rPr>
          <w:rFonts w:ascii="Times New Roman" w:eastAsia="Calibri" w:hAnsi="Times New Roman" w:cs="Times New Roman"/>
          <w:b/>
          <w:i/>
          <w:iCs/>
          <w:kern w:val="0"/>
          <w:sz w:val="28"/>
          <w:szCs w:val="28"/>
          <w:lang w:val="kk-KZ"/>
          <w14:ligatures w14:val="none"/>
        </w:rPr>
        <w:t>2.13–2.16</w:t>
      </w:r>
      <w:r>
        <w:rPr>
          <w:rFonts w:ascii="Times New Roman" w:eastAsia="Calibri" w:hAnsi="Times New Roman" w:cs="Times New Roman"/>
          <w:bCs/>
          <w:kern w:val="0"/>
          <w:sz w:val="28"/>
          <w:szCs w:val="28"/>
          <w:lang w:val="kk-KZ"/>
          <w14:ligatures w14:val="none"/>
        </w:rPr>
        <w:t xml:space="preserve"> қосылыстарында</w:t>
      </w:r>
      <w:r w:rsidRPr="003A555E">
        <w:rPr>
          <w:rFonts w:ascii="Times New Roman" w:eastAsia="Calibri" w:hAnsi="Times New Roman" w:cs="Times New Roman"/>
          <w:bCs/>
          <w:kern w:val="0"/>
          <w:sz w:val="28"/>
          <w:szCs w:val="28"/>
          <w:lang w:val="kk-KZ"/>
          <w14:ligatures w14:val="none"/>
        </w:rPr>
        <w:t xml:space="preserve"> ¹³C-ЯМР спектрлерінде δ 38,4–39,5 ppm аймағында мультиплеттік сигнал байқалады, бұл молекулалардағы фтор атомдарының әсерінен туындайды.</w:t>
      </w:r>
    </w:p>
    <w:p w14:paraId="3FDB7EC8" w14:textId="361EC176" w:rsidR="003A555E" w:rsidRDefault="003A555E"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3A555E">
        <w:rPr>
          <w:rFonts w:ascii="Times New Roman" w:eastAsia="Calibri" w:hAnsi="Times New Roman" w:cs="Times New Roman"/>
          <w:bCs/>
          <w:kern w:val="0"/>
          <w:sz w:val="28"/>
          <w:szCs w:val="28"/>
          <w:lang w:val="kk-KZ"/>
          <w14:ligatures w14:val="none"/>
        </w:rPr>
        <w:t>2-аминоспиропиразол аммоний тұздарының (</w:t>
      </w:r>
      <w:r w:rsidRPr="005750B5">
        <w:rPr>
          <w:rFonts w:ascii="Times New Roman" w:eastAsia="Calibri" w:hAnsi="Times New Roman" w:cs="Times New Roman"/>
          <w:b/>
          <w:i/>
          <w:iCs/>
          <w:kern w:val="0"/>
          <w:sz w:val="28"/>
          <w:szCs w:val="28"/>
          <w:lang w:val="kk-KZ"/>
          <w14:ligatures w14:val="none"/>
        </w:rPr>
        <w:t>2.9-2.12</w:t>
      </w:r>
      <w:r w:rsidRPr="003A555E">
        <w:rPr>
          <w:rFonts w:ascii="Times New Roman" w:eastAsia="Calibri" w:hAnsi="Times New Roman" w:cs="Times New Roman"/>
          <w:bCs/>
          <w:kern w:val="0"/>
          <w:sz w:val="28"/>
          <w:szCs w:val="28"/>
          <w:lang w:val="kk-KZ"/>
          <w14:ligatures w14:val="none"/>
        </w:rPr>
        <w:t>) және гексофторфосфаттарының (</w:t>
      </w:r>
      <w:r w:rsidRPr="005750B5">
        <w:rPr>
          <w:rFonts w:ascii="Times New Roman" w:eastAsia="Calibri" w:hAnsi="Times New Roman" w:cs="Times New Roman"/>
          <w:b/>
          <w:i/>
          <w:iCs/>
          <w:kern w:val="0"/>
          <w:sz w:val="28"/>
          <w:szCs w:val="28"/>
          <w:lang w:val="kk-KZ"/>
          <w14:ligatures w14:val="none"/>
        </w:rPr>
        <w:t>2.13-2.16</w:t>
      </w:r>
      <w:r w:rsidRPr="003A555E">
        <w:rPr>
          <w:rFonts w:ascii="Times New Roman" w:eastAsia="Calibri" w:hAnsi="Times New Roman" w:cs="Times New Roman"/>
          <w:bCs/>
          <w:kern w:val="0"/>
          <w:sz w:val="28"/>
          <w:szCs w:val="28"/>
          <w:lang w:val="kk-KZ"/>
          <w14:ligatures w14:val="none"/>
        </w:rPr>
        <w:t xml:space="preserve">) </w:t>
      </w:r>
      <w:r w:rsidRPr="00E14AEA">
        <w:rPr>
          <w:rFonts w:ascii="Times New Roman" w:eastAsia="Calibri" w:hAnsi="Times New Roman" w:cs="Times New Roman"/>
          <w:bCs/>
          <w:kern w:val="0"/>
          <w:sz w:val="28"/>
          <w:szCs w:val="28"/>
          <w:vertAlign w:val="superscript"/>
          <w:lang w:val="kk-KZ"/>
          <w14:ligatures w14:val="none"/>
        </w:rPr>
        <w:t>13</w:t>
      </w:r>
      <w:r w:rsidRPr="003A555E">
        <w:rPr>
          <w:rFonts w:ascii="Times New Roman" w:eastAsia="Calibri" w:hAnsi="Times New Roman" w:cs="Times New Roman"/>
          <w:bCs/>
          <w:kern w:val="0"/>
          <w:sz w:val="28"/>
          <w:szCs w:val="28"/>
          <w:lang w:val="kk-KZ"/>
          <w14:ligatures w14:val="none"/>
        </w:rPr>
        <w:t>С ЯМР спектрлері</w:t>
      </w:r>
      <w:r>
        <w:rPr>
          <w:rFonts w:ascii="Times New Roman" w:eastAsia="Calibri" w:hAnsi="Times New Roman" w:cs="Times New Roman"/>
          <w:bCs/>
          <w:kern w:val="0"/>
          <w:sz w:val="28"/>
          <w:szCs w:val="28"/>
          <w:lang w:val="kk-KZ"/>
          <w14:ligatures w14:val="none"/>
        </w:rPr>
        <w:t>н</w:t>
      </w:r>
      <w:r w:rsidR="00E14AEA">
        <w:rPr>
          <w:rFonts w:ascii="Times New Roman" w:eastAsia="Calibri" w:hAnsi="Times New Roman" w:cs="Times New Roman"/>
          <w:bCs/>
          <w:kern w:val="0"/>
          <w:sz w:val="28"/>
          <w:szCs w:val="28"/>
          <w:lang w:val="kk-KZ"/>
          <w14:ligatures w14:val="none"/>
        </w:rPr>
        <w:t>і</w:t>
      </w:r>
      <w:r>
        <w:rPr>
          <w:rFonts w:ascii="Times New Roman" w:eastAsia="Calibri" w:hAnsi="Times New Roman" w:cs="Times New Roman"/>
          <w:bCs/>
          <w:kern w:val="0"/>
          <w:sz w:val="28"/>
          <w:szCs w:val="28"/>
          <w:lang w:val="kk-KZ"/>
          <w14:ligatures w14:val="none"/>
        </w:rPr>
        <w:t>ң сурет</w:t>
      </w:r>
      <w:r w:rsidR="00E14AEA">
        <w:rPr>
          <w:rFonts w:ascii="Times New Roman" w:eastAsia="Calibri" w:hAnsi="Times New Roman" w:cs="Times New Roman"/>
          <w:bCs/>
          <w:kern w:val="0"/>
          <w:sz w:val="28"/>
          <w:szCs w:val="28"/>
          <w:lang w:val="kk-KZ"/>
          <w14:ligatures w14:val="none"/>
        </w:rPr>
        <w:t xml:space="preserve">і - </w:t>
      </w:r>
      <w:r w:rsidR="00A65531">
        <w:rPr>
          <w:rFonts w:ascii="Times New Roman" w:eastAsia="Calibri" w:hAnsi="Times New Roman" w:cs="Times New Roman"/>
          <w:bCs/>
          <w:kern w:val="0"/>
          <w:sz w:val="28"/>
          <w:szCs w:val="28"/>
          <w:lang w:val="kk-KZ"/>
          <w14:ligatures w14:val="none"/>
        </w:rPr>
        <w:t>3.5,3.7</w:t>
      </w:r>
      <w:r w:rsidR="00E14AEA">
        <w:rPr>
          <w:rFonts w:ascii="Times New Roman" w:eastAsia="Calibri" w:hAnsi="Times New Roman" w:cs="Times New Roman"/>
          <w:bCs/>
          <w:kern w:val="0"/>
          <w:sz w:val="28"/>
          <w:szCs w:val="28"/>
          <w:lang w:val="kk-KZ"/>
          <w14:ligatures w14:val="none"/>
        </w:rPr>
        <w:t xml:space="preserve"> </w:t>
      </w:r>
      <w:r w:rsidR="00A65531">
        <w:rPr>
          <w:rFonts w:ascii="Times New Roman" w:eastAsia="Calibri" w:hAnsi="Times New Roman" w:cs="Times New Roman"/>
          <w:bCs/>
          <w:kern w:val="0"/>
          <w:sz w:val="28"/>
          <w:szCs w:val="28"/>
          <w:lang w:val="kk-KZ"/>
          <w14:ligatures w14:val="none"/>
        </w:rPr>
        <w:t>көрсетілген. Ал деректері кесте 3.5 келтірілген.</w:t>
      </w:r>
    </w:p>
    <w:p w14:paraId="2DDD32CD" w14:textId="77777777" w:rsidR="005750B5" w:rsidRDefault="005750B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p>
    <w:p w14:paraId="1002EC20" w14:textId="77777777" w:rsidR="005750B5" w:rsidRPr="005750B5" w:rsidRDefault="005750B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5750B5">
        <w:rPr>
          <w:rFonts w:ascii="Times New Roman" w:eastAsia="Calibri" w:hAnsi="Times New Roman" w:cs="Times New Roman"/>
          <w:bCs/>
          <w:kern w:val="0"/>
          <w:sz w:val="28"/>
          <w:szCs w:val="28"/>
          <w:lang w:val="kk-KZ"/>
          <w14:ligatures w14:val="none"/>
        </w:rPr>
        <w:t>Тұздардың (</w:t>
      </w:r>
      <w:r w:rsidRPr="005750B5">
        <w:rPr>
          <w:rFonts w:ascii="Times New Roman" w:eastAsia="Calibri" w:hAnsi="Times New Roman" w:cs="Times New Roman"/>
          <w:b/>
          <w:i/>
          <w:iCs/>
          <w:kern w:val="0"/>
          <w:sz w:val="28"/>
          <w:szCs w:val="28"/>
          <w:lang w:val="kk-KZ"/>
          <w14:ligatures w14:val="none"/>
        </w:rPr>
        <w:t>2.9 - 2.12</w:t>
      </w:r>
      <w:r w:rsidRPr="005750B5">
        <w:rPr>
          <w:rFonts w:ascii="Times New Roman" w:eastAsia="Calibri" w:hAnsi="Times New Roman" w:cs="Times New Roman"/>
          <w:bCs/>
          <w:kern w:val="0"/>
          <w:sz w:val="28"/>
          <w:szCs w:val="28"/>
          <w:lang w:val="kk-KZ"/>
          <w14:ligatures w14:val="none"/>
        </w:rPr>
        <w:t>) құрылымы рентгендік дифракциялық талдау арқылы бір мәнді түрде анықталды.</w:t>
      </w:r>
    </w:p>
    <w:p w14:paraId="4AD5CEA0" w14:textId="77777777" w:rsidR="00A0629B" w:rsidRDefault="005750B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5750B5">
        <w:rPr>
          <w:rFonts w:ascii="Times New Roman" w:eastAsia="Calibri" w:hAnsi="Times New Roman" w:cs="Times New Roman"/>
          <w:b/>
          <w:i/>
          <w:iCs/>
          <w:kern w:val="0"/>
          <w:sz w:val="28"/>
          <w:szCs w:val="28"/>
          <w:lang w:val="kk-KZ"/>
          <w14:ligatures w14:val="none"/>
        </w:rPr>
        <w:t>2.9 – 2.16</w:t>
      </w:r>
      <w:r w:rsidRPr="005750B5">
        <w:rPr>
          <w:rFonts w:ascii="Times New Roman" w:eastAsia="Calibri" w:hAnsi="Times New Roman" w:cs="Times New Roman"/>
          <w:bCs/>
          <w:kern w:val="0"/>
          <w:sz w:val="28"/>
          <w:szCs w:val="28"/>
          <w:lang w:val="kk-KZ"/>
          <w14:ligatures w14:val="none"/>
        </w:rPr>
        <w:t xml:space="preserve"> қосылыстарының үлгілері призма немесе инелер түріндегі түссіз монокристалдар болып табылады. Барлық үлгілер монокристалды рентгендік дифракциялық талдау арқылы зерттеуге жарамды. Рентгендік дифракцияны қолдана отырып, олардың (C</w:t>
      </w:r>
      <w:r w:rsidRPr="005750B5">
        <w:rPr>
          <w:rFonts w:ascii="Times New Roman" w:eastAsia="Calibri" w:hAnsi="Times New Roman" w:cs="Times New Roman"/>
          <w:bCs/>
          <w:kern w:val="0"/>
          <w:sz w:val="28"/>
          <w:szCs w:val="28"/>
          <w:vertAlign w:val="subscript"/>
          <w:lang w:val="kk-KZ"/>
          <w14:ligatures w14:val="none"/>
        </w:rPr>
        <w:t>8</w:t>
      </w:r>
      <w:r w:rsidRPr="005750B5">
        <w:rPr>
          <w:rFonts w:ascii="Times New Roman" w:eastAsia="Calibri" w:hAnsi="Times New Roman" w:cs="Times New Roman"/>
          <w:bCs/>
          <w:kern w:val="0"/>
          <w:sz w:val="28"/>
          <w:szCs w:val="28"/>
          <w:lang w:val="kk-KZ"/>
          <w14:ligatures w14:val="none"/>
        </w:rPr>
        <w:t>H</w:t>
      </w:r>
      <w:r w:rsidRPr="005750B5">
        <w:rPr>
          <w:rFonts w:ascii="Times New Roman" w:eastAsia="Calibri" w:hAnsi="Times New Roman" w:cs="Times New Roman"/>
          <w:bCs/>
          <w:kern w:val="0"/>
          <w:sz w:val="28"/>
          <w:szCs w:val="28"/>
          <w:vertAlign w:val="subscript"/>
          <w:lang w:val="kk-KZ"/>
          <w14:ligatures w14:val="none"/>
        </w:rPr>
        <w:t>16</w:t>
      </w:r>
      <w:r w:rsidRPr="005750B5">
        <w:rPr>
          <w:rFonts w:ascii="Times New Roman" w:eastAsia="Calibri" w:hAnsi="Times New Roman" w:cs="Times New Roman"/>
          <w:bCs/>
          <w:kern w:val="0"/>
          <w:sz w:val="28"/>
          <w:szCs w:val="28"/>
          <w:lang w:val="kk-KZ"/>
          <w14:ligatures w14:val="none"/>
        </w:rPr>
        <w:t>N</w:t>
      </w:r>
      <w:r w:rsidRPr="005750B5">
        <w:rPr>
          <w:rFonts w:ascii="Times New Roman" w:eastAsia="Calibri" w:hAnsi="Times New Roman" w:cs="Times New Roman"/>
          <w:bCs/>
          <w:kern w:val="0"/>
          <w:sz w:val="28"/>
          <w:szCs w:val="28"/>
          <w:vertAlign w:val="subscript"/>
          <w:lang w:val="kk-KZ"/>
          <w14:ligatures w14:val="none"/>
        </w:rPr>
        <w:t>3</w:t>
      </w:r>
      <w:r w:rsidRPr="005750B5">
        <w:rPr>
          <w:rFonts w:ascii="Times New Roman" w:eastAsia="Calibri" w:hAnsi="Times New Roman" w:cs="Times New Roman"/>
          <w:bCs/>
          <w:kern w:val="0"/>
          <w:sz w:val="28"/>
          <w:szCs w:val="28"/>
          <w:lang w:val="kk-KZ"/>
          <w14:ligatures w14:val="none"/>
        </w:rPr>
        <w:t>)Cl (</w:t>
      </w:r>
      <w:r w:rsidRPr="005750B5">
        <w:rPr>
          <w:rFonts w:ascii="Times New Roman" w:eastAsia="Calibri" w:hAnsi="Times New Roman" w:cs="Times New Roman"/>
          <w:b/>
          <w:i/>
          <w:iCs/>
          <w:kern w:val="0"/>
          <w:sz w:val="28"/>
          <w:szCs w:val="28"/>
          <w:lang w:val="kk-KZ"/>
          <w14:ligatures w14:val="none"/>
        </w:rPr>
        <w:t>2.9</w:t>
      </w:r>
      <w:r w:rsidRPr="005750B5">
        <w:rPr>
          <w:rFonts w:ascii="Times New Roman" w:eastAsia="Calibri" w:hAnsi="Times New Roman" w:cs="Times New Roman"/>
          <w:bCs/>
          <w:kern w:val="0"/>
          <w:sz w:val="28"/>
          <w:szCs w:val="28"/>
          <w:lang w:val="kk-KZ"/>
          <w14:ligatures w14:val="none"/>
        </w:rPr>
        <w:t>), (C</w:t>
      </w:r>
      <w:r w:rsidRPr="00BD2A0F">
        <w:rPr>
          <w:rFonts w:ascii="Times New Roman" w:eastAsia="Calibri" w:hAnsi="Times New Roman" w:cs="Times New Roman"/>
          <w:bCs/>
          <w:kern w:val="0"/>
          <w:sz w:val="28"/>
          <w:szCs w:val="28"/>
          <w:vertAlign w:val="subscript"/>
          <w:lang w:val="kk-KZ"/>
          <w14:ligatures w14:val="none"/>
        </w:rPr>
        <w:t>7</w:t>
      </w:r>
      <w:r w:rsidRPr="005750B5">
        <w:rPr>
          <w:rFonts w:ascii="Times New Roman" w:eastAsia="Calibri" w:hAnsi="Times New Roman" w:cs="Times New Roman"/>
          <w:bCs/>
          <w:kern w:val="0"/>
          <w:sz w:val="28"/>
          <w:szCs w:val="28"/>
          <w:lang w:val="kk-KZ"/>
          <w14:ligatures w14:val="none"/>
        </w:rPr>
        <w:t>H</w:t>
      </w:r>
      <w:r w:rsidRPr="00BD2A0F">
        <w:rPr>
          <w:rFonts w:ascii="Times New Roman" w:eastAsia="Calibri" w:hAnsi="Times New Roman" w:cs="Times New Roman"/>
          <w:bCs/>
          <w:kern w:val="0"/>
          <w:sz w:val="28"/>
          <w:szCs w:val="28"/>
          <w:vertAlign w:val="subscript"/>
          <w:lang w:val="kk-KZ"/>
          <w14:ligatures w14:val="none"/>
        </w:rPr>
        <w:t>14</w:t>
      </w:r>
      <w:r w:rsidRPr="005750B5">
        <w:rPr>
          <w:rFonts w:ascii="Times New Roman" w:eastAsia="Calibri" w:hAnsi="Times New Roman" w:cs="Times New Roman"/>
          <w:bCs/>
          <w:kern w:val="0"/>
          <w:sz w:val="28"/>
          <w:szCs w:val="28"/>
          <w:lang w:val="kk-KZ"/>
          <w14:ligatures w14:val="none"/>
        </w:rPr>
        <w:t>N</w:t>
      </w:r>
      <w:r w:rsidRPr="00BD2A0F">
        <w:rPr>
          <w:rFonts w:ascii="Times New Roman" w:eastAsia="Calibri" w:hAnsi="Times New Roman" w:cs="Times New Roman"/>
          <w:bCs/>
          <w:kern w:val="0"/>
          <w:sz w:val="28"/>
          <w:szCs w:val="28"/>
          <w:vertAlign w:val="subscript"/>
          <w:lang w:val="kk-KZ"/>
          <w14:ligatures w14:val="none"/>
        </w:rPr>
        <w:t>3</w:t>
      </w:r>
      <w:r w:rsidRPr="005750B5">
        <w:rPr>
          <w:rFonts w:ascii="Times New Roman" w:eastAsia="Calibri" w:hAnsi="Times New Roman" w:cs="Times New Roman"/>
          <w:bCs/>
          <w:kern w:val="0"/>
          <w:sz w:val="28"/>
          <w:szCs w:val="28"/>
          <w:lang w:val="kk-KZ"/>
          <w14:ligatures w14:val="none"/>
        </w:rPr>
        <w:t>O)Cl (</w:t>
      </w:r>
      <w:r w:rsidRPr="00BD2A0F">
        <w:rPr>
          <w:rFonts w:ascii="Times New Roman" w:eastAsia="Calibri" w:hAnsi="Times New Roman" w:cs="Times New Roman"/>
          <w:b/>
          <w:i/>
          <w:iCs/>
          <w:kern w:val="0"/>
          <w:sz w:val="28"/>
          <w:szCs w:val="28"/>
          <w:lang w:val="kk-KZ"/>
          <w14:ligatures w14:val="none"/>
        </w:rPr>
        <w:t>2.10</w:t>
      </w:r>
      <w:r w:rsidRPr="005750B5">
        <w:rPr>
          <w:rFonts w:ascii="Times New Roman" w:eastAsia="Calibri" w:hAnsi="Times New Roman" w:cs="Times New Roman"/>
          <w:bCs/>
          <w:kern w:val="0"/>
          <w:sz w:val="28"/>
          <w:szCs w:val="28"/>
          <w:lang w:val="kk-KZ"/>
          <w14:ligatures w14:val="none"/>
        </w:rPr>
        <w:t>), (C</w:t>
      </w:r>
      <w:r w:rsidRPr="00BD2A0F">
        <w:rPr>
          <w:rFonts w:ascii="Times New Roman" w:eastAsia="Calibri" w:hAnsi="Times New Roman" w:cs="Times New Roman"/>
          <w:bCs/>
          <w:kern w:val="0"/>
          <w:sz w:val="28"/>
          <w:szCs w:val="28"/>
          <w:vertAlign w:val="subscript"/>
          <w:lang w:val="kk-KZ"/>
          <w14:ligatures w14:val="none"/>
        </w:rPr>
        <w:t>7</w:t>
      </w:r>
      <w:r w:rsidRPr="005750B5">
        <w:rPr>
          <w:rFonts w:ascii="Times New Roman" w:eastAsia="Calibri" w:hAnsi="Times New Roman" w:cs="Times New Roman"/>
          <w:bCs/>
          <w:kern w:val="0"/>
          <w:sz w:val="28"/>
          <w:szCs w:val="28"/>
          <w:lang w:val="kk-KZ"/>
          <w14:ligatures w14:val="none"/>
        </w:rPr>
        <w:t>H</w:t>
      </w:r>
      <w:r w:rsidRPr="00BD2A0F">
        <w:rPr>
          <w:rFonts w:ascii="Times New Roman" w:eastAsia="Calibri" w:hAnsi="Times New Roman" w:cs="Times New Roman"/>
          <w:bCs/>
          <w:kern w:val="0"/>
          <w:sz w:val="28"/>
          <w:szCs w:val="28"/>
          <w:vertAlign w:val="subscript"/>
          <w:lang w:val="kk-KZ"/>
          <w14:ligatures w14:val="none"/>
        </w:rPr>
        <w:t>14</w:t>
      </w:r>
      <w:r w:rsidRPr="005750B5">
        <w:rPr>
          <w:rFonts w:ascii="Times New Roman" w:eastAsia="Calibri" w:hAnsi="Times New Roman" w:cs="Times New Roman"/>
          <w:bCs/>
          <w:kern w:val="0"/>
          <w:sz w:val="28"/>
          <w:szCs w:val="28"/>
          <w:lang w:val="kk-KZ"/>
          <w14:ligatures w14:val="none"/>
        </w:rPr>
        <w:t>N</w:t>
      </w:r>
      <w:r w:rsidRPr="00BD2A0F">
        <w:rPr>
          <w:rFonts w:ascii="Times New Roman" w:eastAsia="Calibri" w:hAnsi="Times New Roman" w:cs="Times New Roman"/>
          <w:bCs/>
          <w:kern w:val="0"/>
          <w:sz w:val="28"/>
          <w:szCs w:val="28"/>
          <w:vertAlign w:val="subscript"/>
          <w:lang w:val="kk-KZ"/>
          <w14:ligatures w14:val="none"/>
        </w:rPr>
        <w:t>3</w:t>
      </w:r>
      <w:r w:rsidRPr="005750B5">
        <w:rPr>
          <w:rFonts w:ascii="Times New Roman" w:eastAsia="Calibri" w:hAnsi="Times New Roman" w:cs="Times New Roman"/>
          <w:bCs/>
          <w:kern w:val="0"/>
          <w:sz w:val="28"/>
          <w:szCs w:val="28"/>
          <w:lang w:val="kk-KZ"/>
          <w14:ligatures w14:val="none"/>
        </w:rPr>
        <w:t>S)Cl H</w:t>
      </w:r>
      <w:r w:rsidRPr="00BD2A0F">
        <w:rPr>
          <w:rFonts w:ascii="Times New Roman" w:eastAsia="Calibri" w:hAnsi="Times New Roman" w:cs="Times New Roman"/>
          <w:bCs/>
          <w:kern w:val="0"/>
          <w:sz w:val="28"/>
          <w:szCs w:val="28"/>
          <w:vertAlign w:val="subscript"/>
          <w:lang w:val="kk-KZ"/>
          <w14:ligatures w14:val="none"/>
        </w:rPr>
        <w:t>2</w:t>
      </w:r>
      <w:r w:rsidRPr="005750B5">
        <w:rPr>
          <w:rFonts w:ascii="Times New Roman" w:eastAsia="Calibri" w:hAnsi="Times New Roman" w:cs="Times New Roman"/>
          <w:bCs/>
          <w:kern w:val="0"/>
          <w:sz w:val="28"/>
          <w:szCs w:val="28"/>
          <w:lang w:val="kk-KZ"/>
          <w14:ligatures w14:val="none"/>
        </w:rPr>
        <w:t>O (</w:t>
      </w:r>
      <w:r w:rsidRPr="00BD2A0F">
        <w:rPr>
          <w:rFonts w:ascii="Times New Roman" w:eastAsia="Calibri" w:hAnsi="Times New Roman" w:cs="Times New Roman"/>
          <w:b/>
          <w:i/>
          <w:iCs/>
          <w:kern w:val="0"/>
          <w:sz w:val="28"/>
          <w:szCs w:val="28"/>
          <w:lang w:val="kk-KZ"/>
          <w14:ligatures w14:val="none"/>
        </w:rPr>
        <w:t>2.11</w:t>
      </w:r>
      <w:r w:rsidRPr="005750B5">
        <w:rPr>
          <w:rFonts w:ascii="Times New Roman" w:eastAsia="Calibri" w:hAnsi="Times New Roman" w:cs="Times New Roman"/>
          <w:bCs/>
          <w:kern w:val="0"/>
          <w:sz w:val="28"/>
          <w:szCs w:val="28"/>
          <w:lang w:val="kk-KZ"/>
          <w14:ligatures w14:val="none"/>
        </w:rPr>
        <w:t>) және (C</w:t>
      </w:r>
      <w:r w:rsidRPr="00BD2A0F">
        <w:rPr>
          <w:rFonts w:ascii="Times New Roman" w:eastAsia="Calibri" w:hAnsi="Times New Roman" w:cs="Times New Roman"/>
          <w:bCs/>
          <w:kern w:val="0"/>
          <w:sz w:val="28"/>
          <w:szCs w:val="28"/>
          <w:vertAlign w:val="subscript"/>
          <w:lang w:val="kk-KZ"/>
          <w14:ligatures w14:val="none"/>
        </w:rPr>
        <w:t>13</w:t>
      </w:r>
      <w:r w:rsidRPr="005750B5">
        <w:rPr>
          <w:rFonts w:ascii="Times New Roman" w:eastAsia="Calibri" w:hAnsi="Times New Roman" w:cs="Times New Roman"/>
          <w:bCs/>
          <w:kern w:val="0"/>
          <w:sz w:val="28"/>
          <w:szCs w:val="28"/>
          <w:lang w:val="kk-KZ"/>
          <w14:ligatures w14:val="none"/>
        </w:rPr>
        <w:t>H</w:t>
      </w:r>
      <w:r w:rsidRPr="00BD2A0F">
        <w:rPr>
          <w:rFonts w:ascii="Times New Roman" w:eastAsia="Calibri" w:hAnsi="Times New Roman" w:cs="Times New Roman"/>
          <w:bCs/>
          <w:kern w:val="0"/>
          <w:sz w:val="28"/>
          <w:szCs w:val="28"/>
          <w:vertAlign w:val="subscript"/>
          <w:lang w:val="kk-KZ"/>
          <w14:ligatures w14:val="none"/>
        </w:rPr>
        <w:t>20</w:t>
      </w:r>
      <w:r w:rsidRPr="005750B5">
        <w:rPr>
          <w:rFonts w:ascii="Times New Roman" w:eastAsia="Calibri" w:hAnsi="Times New Roman" w:cs="Times New Roman"/>
          <w:bCs/>
          <w:kern w:val="0"/>
          <w:sz w:val="28"/>
          <w:szCs w:val="28"/>
          <w:lang w:val="kk-KZ"/>
          <w14:ligatures w14:val="none"/>
        </w:rPr>
        <w:t>N</w:t>
      </w:r>
      <w:r w:rsidRPr="00BD2A0F">
        <w:rPr>
          <w:rFonts w:ascii="Times New Roman" w:eastAsia="Calibri" w:hAnsi="Times New Roman" w:cs="Times New Roman"/>
          <w:bCs/>
          <w:kern w:val="0"/>
          <w:sz w:val="28"/>
          <w:szCs w:val="28"/>
          <w:vertAlign w:val="subscript"/>
          <w:lang w:val="kk-KZ"/>
          <w14:ligatures w14:val="none"/>
        </w:rPr>
        <w:t>4</w:t>
      </w:r>
      <w:r w:rsidRPr="005750B5">
        <w:rPr>
          <w:rFonts w:ascii="Times New Roman" w:eastAsia="Calibri" w:hAnsi="Times New Roman" w:cs="Times New Roman"/>
          <w:bCs/>
          <w:kern w:val="0"/>
          <w:sz w:val="28"/>
          <w:szCs w:val="28"/>
          <w:lang w:val="kk-KZ"/>
          <w14:ligatures w14:val="none"/>
        </w:rPr>
        <w:t>)Cl</w:t>
      </w:r>
      <w:r w:rsidRPr="00BD2A0F">
        <w:rPr>
          <w:rFonts w:ascii="Times New Roman" w:eastAsia="Calibri" w:hAnsi="Times New Roman" w:cs="Times New Roman"/>
          <w:bCs/>
          <w:kern w:val="0"/>
          <w:sz w:val="28"/>
          <w:szCs w:val="28"/>
          <w:vertAlign w:val="subscript"/>
          <w:lang w:val="kk-KZ"/>
          <w14:ligatures w14:val="none"/>
        </w:rPr>
        <w:t>2</w:t>
      </w:r>
      <w:r w:rsidRPr="005750B5">
        <w:rPr>
          <w:rFonts w:ascii="Times New Roman" w:eastAsia="Calibri" w:hAnsi="Times New Roman" w:cs="Times New Roman"/>
          <w:bCs/>
          <w:kern w:val="0"/>
          <w:sz w:val="28"/>
          <w:szCs w:val="28"/>
          <w:lang w:val="kk-KZ"/>
          <w14:ligatures w14:val="none"/>
        </w:rPr>
        <w:t xml:space="preserve"> H</w:t>
      </w:r>
      <w:r w:rsidRPr="00BD2A0F">
        <w:rPr>
          <w:rFonts w:ascii="Times New Roman" w:eastAsia="Calibri" w:hAnsi="Times New Roman" w:cs="Times New Roman"/>
          <w:bCs/>
          <w:kern w:val="0"/>
          <w:sz w:val="28"/>
          <w:szCs w:val="28"/>
          <w:vertAlign w:val="subscript"/>
          <w:lang w:val="kk-KZ"/>
          <w14:ligatures w14:val="none"/>
        </w:rPr>
        <w:t>2</w:t>
      </w:r>
      <w:r w:rsidRPr="005750B5">
        <w:rPr>
          <w:rFonts w:ascii="Times New Roman" w:eastAsia="Calibri" w:hAnsi="Times New Roman" w:cs="Times New Roman"/>
          <w:bCs/>
          <w:kern w:val="0"/>
          <w:sz w:val="28"/>
          <w:szCs w:val="28"/>
          <w:lang w:val="kk-KZ"/>
          <w14:ligatures w14:val="none"/>
        </w:rPr>
        <w:t>O (</w:t>
      </w:r>
      <w:r w:rsidRPr="00BD2A0F">
        <w:rPr>
          <w:rFonts w:ascii="Times New Roman" w:eastAsia="Calibri" w:hAnsi="Times New Roman" w:cs="Times New Roman"/>
          <w:b/>
          <w:i/>
          <w:iCs/>
          <w:kern w:val="0"/>
          <w:sz w:val="28"/>
          <w:szCs w:val="28"/>
          <w:lang w:val="kk-KZ"/>
          <w14:ligatures w14:val="none"/>
        </w:rPr>
        <w:t>2.12</w:t>
      </w:r>
      <w:r w:rsidRPr="005750B5">
        <w:rPr>
          <w:rFonts w:ascii="Times New Roman" w:eastAsia="Calibri" w:hAnsi="Times New Roman" w:cs="Times New Roman"/>
          <w:bCs/>
          <w:kern w:val="0"/>
          <w:sz w:val="28"/>
          <w:szCs w:val="28"/>
          <w:lang w:val="kk-KZ"/>
          <w14:ligatures w14:val="none"/>
        </w:rPr>
        <w:t>) құрамына сәйкес келетіні көрсетілді.</w:t>
      </w:r>
    </w:p>
    <w:p w14:paraId="5B293867" w14:textId="3D7447E9" w:rsidR="005750B5" w:rsidRPr="005750B5" w:rsidRDefault="005750B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BD2A0F">
        <w:rPr>
          <w:rFonts w:ascii="Times New Roman" w:eastAsia="Calibri" w:hAnsi="Times New Roman" w:cs="Times New Roman"/>
          <w:b/>
          <w:i/>
          <w:iCs/>
          <w:kern w:val="0"/>
          <w:sz w:val="28"/>
          <w:szCs w:val="28"/>
          <w:lang w:val="kk-KZ"/>
          <w14:ligatures w14:val="none"/>
        </w:rPr>
        <w:t>2.11</w:t>
      </w:r>
      <w:r w:rsidRPr="005750B5">
        <w:rPr>
          <w:rFonts w:ascii="Times New Roman" w:eastAsia="Calibri" w:hAnsi="Times New Roman" w:cs="Times New Roman"/>
          <w:bCs/>
          <w:kern w:val="0"/>
          <w:sz w:val="28"/>
          <w:szCs w:val="28"/>
          <w:lang w:val="kk-KZ"/>
          <w14:ligatures w14:val="none"/>
        </w:rPr>
        <w:t xml:space="preserve"> тұзының құрылымы бұрын жарияланған β-(тиоморфолин-1-ил)пропиоамидоксимнің ДИПЭА қатысуымен CHCl</w:t>
      </w:r>
      <w:r w:rsidRPr="00BD2A0F">
        <w:rPr>
          <w:rFonts w:ascii="Times New Roman" w:eastAsia="Calibri" w:hAnsi="Times New Roman" w:cs="Times New Roman"/>
          <w:bCs/>
          <w:kern w:val="0"/>
          <w:sz w:val="28"/>
          <w:szCs w:val="28"/>
          <w:vertAlign w:val="subscript"/>
          <w:lang w:val="kk-KZ"/>
          <w14:ligatures w14:val="none"/>
        </w:rPr>
        <w:t>3</w:t>
      </w:r>
      <w:r w:rsidRPr="005750B5">
        <w:rPr>
          <w:rFonts w:ascii="Times New Roman" w:eastAsia="Calibri" w:hAnsi="Times New Roman" w:cs="Times New Roman"/>
          <w:bCs/>
          <w:kern w:val="0"/>
          <w:sz w:val="28"/>
          <w:szCs w:val="28"/>
          <w:lang w:val="kk-KZ"/>
          <w14:ligatures w14:val="none"/>
        </w:rPr>
        <w:t>-те тозилхлоридпен реакция өніміне сәйкес келеді [1</w:t>
      </w:r>
      <w:r w:rsidR="008E33FC">
        <w:rPr>
          <w:rFonts w:ascii="Times New Roman" w:eastAsia="Calibri" w:hAnsi="Times New Roman" w:cs="Times New Roman"/>
          <w:bCs/>
          <w:kern w:val="0"/>
          <w:sz w:val="28"/>
          <w:szCs w:val="28"/>
          <w:lang w:val="kk-KZ"/>
          <w14:ligatures w14:val="none"/>
        </w:rPr>
        <w:t>48</w:t>
      </w:r>
      <w:r w:rsidRPr="005750B5">
        <w:rPr>
          <w:rFonts w:ascii="Times New Roman" w:eastAsia="Calibri" w:hAnsi="Times New Roman" w:cs="Times New Roman"/>
          <w:bCs/>
          <w:kern w:val="0"/>
          <w:sz w:val="28"/>
          <w:szCs w:val="28"/>
          <w:lang w:val="kk-KZ"/>
          <w14:ligatures w14:val="none"/>
        </w:rPr>
        <w:t xml:space="preserve">]. Рентгендік дифракция арқылы анықталған </w:t>
      </w:r>
      <w:r w:rsidRPr="00BD2A0F">
        <w:rPr>
          <w:rFonts w:ascii="Times New Roman" w:eastAsia="Calibri" w:hAnsi="Times New Roman" w:cs="Times New Roman"/>
          <w:b/>
          <w:i/>
          <w:iCs/>
          <w:kern w:val="0"/>
          <w:sz w:val="28"/>
          <w:szCs w:val="28"/>
          <w:lang w:val="kk-KZ"/>
          <w14:ligatures w14:val="none"/>
        </w:rPr>
        <w:t>2.9, 2.10, 2.12</w:t>
      </w:r>
      <w:r w:rsidRPr="005750B5">
        <w:rPr>
          <w:rFonts w:ascii="Times New Roman" w:eastAsia="Calibri" w:hAnsi="Times New Roman" w:cs="Times New Roman"/>
          <w:bCs/>
          <w:kern w:val="0"/>
          <w:sz w:val="28"/>
          <w:szCs w:val="28"/>
          <w:lang w:val="kk-KZ"/>
          <w14:ligatures w14:val="none"/>
        </w:rPr>
        <w:t xml:space="preserve"> тұздарының құрылымдары бұрын жарияланбаған</w:t>
      </w:r>
      <w:r w:rsidR="00A0629B">
        <w:rPr>
          <w:rFonts w:ascii="Times New Roman" w:eastAsia="Calibri" w:hAnsi="Times New Roman" w:cs="Times New Roman"/>
          <w:bCs/>
          <w:kern w:val="0"/>
          <w:sz w:val="28"/>
          <w:szCs w:val="28"/>
          <w:lang w:val="kk-KZ"/>
          <w14:ligatures w14:val="none"/>
        </w:rPr>
        <w:t>.</w:t>
      </w:r>
      <w:r w:rsidRPr="005750B5">
        <w:rPr>
          <w:rFonts w:ascii="Times New Roman" w:eastAsia="Calibri" w:hAnsi="Times New Roman" w:cs="Times New Roman"/>
          <w:bCs/>
          <w:kern w:val="0"/>
          <w:sz w:val="28"/>
          <w:szCs w:val="28"/>
          <w:lang w:val="kk-KZ"/>
          <w14:ligatures w14:val="none"/>
        </w:rPr>
        <w:t xml:space="preserve"> </w:t>
      </w:r>
      <w:r w:rsidRPr="00BD2A0F">
        <w:rPr>
          <w:rFonts w:ascii="Times New Roman" w:eastAsia="Calibri" w:hAnsi="Times New Roman" w:cs="Times New Roman"/>
          <w:b/>
          <w:i/>
          <w:iCs/>
          <w:kern w:val="0"/>
          <w:sz w:val="28"/>
          <w:szCs w:val="28"/>
          <w:lang w:val="kk-KZ"/>
          <w14:ligatures w14:val="none"/>
        </w:rPr>
        <w:t>2.9, 2.12, 2.13</w:t>
      </w:r>
      <w:r w:rsidRPr="005750B5">
        <w:rPr>
          <w:rFonts w:ascii="Times New Roman" w:eastAsia="Calibri" w:hAnsi="Times New Roman" w:cs="Times New Roman"/>
          <w:bCs/>
          <w:kern w:val="0"/>
          <w:sz w:val="28"/>
          <w:szCs w:val="28"/>
          <w:lang w:val="kk-KZ"/>
          <w14:ligatures w14:val="none"/>
        </w:rPr>
        <w:t xml:space="preserve"> – </w:t>
      </w:r>
      <w:r w:rsidRPr="00BD2A0F">
        <w:rPr>
          <w:rFonts w:ascii="Times New Roman" w:eastAsia="Calibri" w:hAnsi="Times New Roman" w:cs="Times New Roman"/>
          <w:b/>
          <w:i/>
          <w:iCs/>
          <w:kern w:val="0"/>
          <w:sz w:val="28"/>
          <w:szCs w:val="28"/>
          <w:lang w:val="kk-KZ"/>
          <w14:ligatures w14:val="none"/>
        </w:rPr>
        <w:t>2.16</w:t>
      </w:r>
      <w:r w:rsidRPr="005750B5">
        <w:rPr>
          <w:rFonts w:ascii="Times New Roman" w:eastAsia="Calibri" w:hAnsi="Times New Roman" w:cs="Times New Roman"/>
          <w:bCs/>
          <w:kern w:val="0"/>
          <w:sz w:val="28"/>
          <w:szCs w:val="28"/>
          <w:lang w:val="kk-KZ"/>
          <w14:ligatures w14:val="none"/>
        </w:rPr>
        <w:t xml:space="preserve"> қосылыстары үшін негізгі кристаллографиялық суреттері (Сурет 3.8-3.9) көрсетілген, ал деректері кесте 3.6 және 3.7 кестелерде келтірілген.</w:t>
      </w:r>
    </w:p>
    <w:p w14:paraId="5765AAC6" w14:textId="66414AEF" w:rsidR="00A93FBF" w:rsidRDefault="005750B5" w:rsidP="004A23C0">
      <w:pPr>
        <w:tabs>
          <w:tab w:val="left" w:pos="1560"/>
          <w:tab w:val="left" w:pos="7230"/>
        </w:tabs>
        <w:spacing w:after="0" w:line="259" w:lineRule="auto"/>
        <w:ind w:firstLine="567"/>
        <w:jc w:val="both"/>
        <w:rPr>
          <w:rFonts w:ascii="Times New Roman" w:eastAsia="Calibri" w:hAnsi="Times New Roman" w:cs="Times New Roman"/>
          <w:bCs/>
          <w:kern w:val="0"/>
          <w:sz w:val="28"/>
          <w:szCs w:val="28"/>
          <w:lang w:val="kk-KZ"/>
          <w14:ligatures w14:val="none"/>
        </w:rPr>
      </w:pPr>
      <w:r w:rsidRPr="005750B5">
        <w:rPr>
          <w:rFonts w:ascii="Times New Roman" w:eastAsia="Calibri" w:hAnsi="Times New Roman" w:cs="Times New Roman"/>
          <w:bCs/>
          <w:kern w:val="0"/>
          <w:sz w:val="28"/>
          <w:szCs w:val="28"/>
          <w:lang w:val="kk-KZ"/>
          <w14:ligatures w14:val="none"/>
        </w:rPr>
        <w:t>Рентген</w:t>
      </w:r>
      <w:r w:rsidR="00BD2A0F">
        <w:rPr>
          <w:rFonts w:ascii="Times New Roman" w:eastAsia="Calibri" w:hAnsi="Times New Roman" w:cs="Times New Roman"/>
          <w:bCs/>
          <w:kern w:val="0"/>
          <w:sz w:val="28"/>
          <w:szCs w:val="28"/>
          <w:lang w:val="kk-KZ"/>
          <w14:ligatures w14:val="none"/>
        </w:rPr>
        <w:t xml:space="preserve"> </w:t>
      </w:r>
      <w:r w:rsidRPr="005750B5">
        <w:rPr>
          <w:rFonts w:ascii="Times New Roman" w:eastAsia="Calibri" w:hAnsi="Times New Roman" w:cs="Times New Roman"/>
          <w:bCs/>
          <w:kern w:val="0"/>
          <w:sz w:val="28"/>
          <w:szCs w:val="28"/>
          <w:lang w:val="kk-KZ"/>
          <w14:ligatures w14:val="none"/>
        </w:rPr>
        <w:t xml:space="preserve">құрылымдық талдау нәтижесінде </w:t>
      </w:r>
      <w:r w:rsidRPr="00BD2A0F">
        <w:rPr>
          <w:rFonts w:ascii="Times New Roman" w:eastAsia="Calibri" w:hAnsi="Times New Roman" w:cs="Times New Roman"/>
          <w:b/>
          <w:i/>
          <w:iCs/>
          <w:kern w:val="0"/>
          <w:sz w:val="28"/>
          <w:szCs w:val="28"/>
          <w:lang w:val="kk-KZ"/>
          <w14:ligatures w14:val="none"/>
        </w:rPr>
        <w:t>2.9–2.12</w:t>
      </w:r>
      <w:r w:rsidRPr="005750B5">
        <w:rPr>
          <w:rFonts w:ascii="Times New Roman" w:eastAsia="Calibri" w:hAnsi="Times New Roman" w:cs="Times New Roman"/>
          <w:bCs/>
          <w:kern w:val="0"/>
          <w:sz w:val="28"/>
          <w:szCs w:val="28"/>
          <w:lang w:val="kk-KZ"/>
          <w14:ligatures w14:val="none"/>
        </w:rPr>
        <w:t xml:space="preserve"> қосылыстарының барлығы моноклинді кристалдық жүйеде кристалданатыны анықталды. Бұл олардың молекулалық қаңқасының ұқсастығын және аммоний хлоридтері ретінде иондық табиғатының сақталуын көрсетеді. Кеңістік топтары әртүрлі (P2₁/n, P2₁/c және C2/c) болғанымен, барлығы моноклинді симметрияға жатады, </w:t>
      </w:r>
    </w:p>
    <w:p w14:paraId="21F97CC0" w14:textId="2CE7A499" w:rsidR="00A068FF" w:rsidRDefault="00A068FF"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sectPr w:rsidR="00A068FF" w:rsidSect="00865593">
          <w:footerReference w:type="default" r:id="rId345"/>
          <w:footerReference w:type="first" r:id="rId346"/>
          <w:pgSz w:w="11910" w:h="16840"/>
          <w:pgMar w:top="1134" w:right="567" w:bottom="1134" w:left="1701" w:header="0" w:footer="1049" w:gutter="0"/>
          <w:cols w:space="720"/>
          <w:titlePg/>
          <w:docGrid w:linePitch="326"/>
        </w:sectPr>
      </w:pPr>
    </w:p>
    <w:tbl>
      <w:tblPr>
        <w:tblpPr w:leftFromText="180" w:rightFromText="180" w:horzAnchor="margin" w:tblpY="899"/>
        <w:tblW w:w="4993" w:type="pct"/>
        <w:tblLayout w:type="fixed"/>
        <w:tblCellMar>
          <w:left w:w="10" w:type="dxa"/>
          <w:right w:w="10" w:type="dxa"/>
        </w:tblCellMar>
        <w:tblLook w:val="04A0" w:firstRow="1" w:lastRow="0" w:firstColumn="1" w:lastColumn="0" w:noHBand="0" w:noVBand="1"/>
      </w:tblPr>
      <w:tblGrid>
        <w:gridCol w:w="1649"/>
        <w:gridCol w:w="1728"/>
        <w:gridCol w:w="1730"/>
        <w:gridCol w:w="1730"/>
        <w:gridCol w:w="1730"/>
        <w:gridCol w:w="1667"/>
        <w:gridCol w:w="1667"/>
        <w:gridCol w:w="2641"/>
      </w:tblGrid>
      <w:tr w:rsidR="00292FA5" w:rsidRPr="00292FA5" w14:paraId="16DCEBDF" w14:textId="77777777" w:rsidTr="00063384">
        <w:trPr>
          <w:trHeight w:val="1177"/>
        </w:trPr>
        <w:tc>
          <w:tcPr>
            <w:tcW w:w="567" w:type="pct"/>
            <w:vMerge w:val="restart"/>
            <w:tcBorders>
              <w:top w:val="single" w:sz="4" w:space="0" w:color="000000"/>
              <w:left w:val="single" w:sz="4" w:space="0" w:color="000000"/>
              <w:bottom w:val="nil"/>
              <w:right w:val="single" w:sz="4" w:space="0" w:color="000000"/>
            </w:tcBorders>
            <w:shd w:val="clear" w:color="000000" w:fill="FFFFFF"/>
            <w:tcMar>
              <w:left w:w="108" w:type="dxa"/>
              <w:right w:w="108" w:type="dxa"/>
            </w:tcMar>
            <w:vAlign w:val="center"/>
          </w:tcPr>
          <w:p w14:paraId="70F0047D" w14:textId="0657E2DE" w:rsidR="00292FA5" w:rsidRPr="00292FA5" w:rsidRDefault="00445DA4"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roofErr w:type="spellStart"/>
            <w:r>
              <w:rPr>
                <w:rFonts w:ascii="Times New Roman" w:eastAsia="Calibri" w:hAnsi="Times New Roman" w:cs="Times New Roman"/>
                <w:lang w:val="ru-RU"/>
                <w14:ligatures w14:val="none"/>
              </w:rPr>
              <w:t>Қ</w:t>
            </w:r>
            <w:r w:rsidR="00063384">
              <w:rPr>
                <w:rFonts w:ascii="Times New Roman" w:eastAsia="Calibri" w:hAnsi="Times New Roman" w:cs="Times New Roman"/>
                <w:lang w:val="ru-RU"/>
                <w14:ligatures w14:val="none"/>
              </w:rPr>
              <w:t>ос</w:t>
            </w:r>
            <w:r>
              <w:rPr>
                <w:rFonts w:ascii="Times New Roman" w:eastAsia="Calibri" w:hAnsi="Times New Roman" w:cs="Times New Roman"/>
                <w:lang w:val="ru-RU"/>
                <w14:ligatures w14:val="none"/>
              </w:rPr>
              <w:t>ыл</w:t>
            </w:r>
            <w:proofErr w:type="spellEnd"/>
            <w:r w:rsidR="00292FA5" w:rsidRPr="00292FA5">
              <w:rPr>
                <w:rFonts w:ascii="Times New Roman" w:eastAsia="Calibri" w:hAnsi="Times New Roman" w:cs="Times New Roman"/>
                <w:lang w:val="ru-RU"/>
                <w14:ligatures w14:val="none"/>
              </w:rPr>
              <w:t>.</w:t>
            </w:r>
          </w:p>
        </w:tc>
        <w:tc>
          <w:tcPr>
            <w:tcW w:w="594" w:type="pct"/>
            <w:vMerge w:val="restart"/>
            <w:tcBorders>
              <w:top w:val="single" w:sz="4" w:space="0" w:color="000000"/>
              <w:left w:val="single" w:sz="4" w:space="0" w:color="000000"/>
              <w:right w:val="single" w:sz="4" w:space="0" w:color="auto"/>
            </w:tcBorders>
            <w:shd w:val="clear" w:color="000000" w:fill="FFFFFF"/>
            <w:tcMar>
              <w:left w:w="108" w:type="dxa"/>
              <w:right w:w="108" w:type="dxa"/>
            </w:tcMar>
            <w:vAlign w:val="center"/>
          </w:tcPr>
          <w:p w14:paraId="42E92BF1" w14:textId="7DC18DBE" w:rsidR="00292FA5" w:rsidRPr="00292FA5" w:rsidRDefault="00A42095" w:rsidP="00865593">
            <w:pPr>
              <w:tabs>
                <w:tab w:val="left" w:pos="1560"/>
                <w:tab w:val="left" w:pos="7230"/>
              </w:tabs>
              <w:suppressAutoHyphens/>
              <w:spacing w:after="0" w:line="240" w:lineRule="auto"/>
              <w:contextualSpacing/>
              <w:jc w:val="center"/>
              <w:rPr>
                <w:rFonts w:ascii="Times New Roman" w:eastAsia="Calibri" w:hAnsi="Times New Roman" w:cs="Times New Roman"/>
                <w:lang w:val="ru-RU"/>
                <w14:ligatures w14:val="none"/>
              </w:rPr>
            </w:pPr>
            <w:r>
              <w:rPr>
                <w:rFonts w:ascii="Times New Roman" w:eastAsia="Calibri" w:hAnsi="Times New Roman" w:cs="Times New Roman"/>
                <w:lang w:val="kk-KZ"/>
                <w14:ligatures w14:val="none"/>
              </w:rPr>
              <w:t>Ш</w:t>
            </w:r>
            <w:r w:rsidR="00063384">
              <w:rPr>
                <w:rFonts w:ascii="Times New Roman" w:eastAsia="Calibri" w:hAnsi="Times New Roman" w:cs="Times New Roman"/>
                <w:lang w:val="kk-KZ"/>
                <w14:ligatures w14:val="none"/>
              </w:rPr>
              <w:t>ығымы</w:t>
            </w:r>
            <w:r w:rsidR="00292FA5" w:rsidRPr="00292FA5">
              <w:rPr>
                <w:rFonts w:ascii="Times New Roman" w:eastAsia="Calibri" w:hAnsi="Times New Roman" w:cs="Times New Roman"/>
                <w:lang w:val="en-US"/>
                <w14:ligatures w14:val="none"/>
              </w:rPr>
              <w:t xml:space="preserve">, </w:t>
            </w:r>
            <w:r w:rsidR="00292FA5" w:rsidRPr="00292FA5">
              <w:rPr>
                <w:rFonts w:ascii="Times New Roman" w:eastAsia="Calibri" w:hAnsi="Times New Roman" w:cs="Times New Roman"/>
                <w:lang w:val="ru-RU"/>
                <w14:ligatures w14:val="none"/>
              </w:rPr>
              <w:t>%</w:t>
            </w:r>
          </w:p>
        </w:tc>
        <w:tc>
          <w:tcPr>
            <w:tcW w:w="595" w:type="pct"/>
            <w:vMerge w:val="restart"/>
            <w:tcBorders>
              <w:top w:val="single" w:sz="4" w:space="0" w:color="000000"/>
              <w:left w:val="single" w:sz="4" w:space="0" w:color="auto"/>
              <w:right w:val="single" w:sz="4" w:space="0" w:color="000000"/>
            </w:tcBorders>
            <w:shd w:val="clear" w:color="000000" w:fill="FFFFFF"/>
            <w:tcMar>
              <w:left w:w="108" w:type="dxa"/>
              <w:right w:w="108" w:type="dxa"/>
            </w:tcMar>
            <w:vAlign w:val="center"/>
          </w:tcPr>
          <w:p w14:paraId="06479233" w14:textId="741F2468" w:rsidR="00292FA5" w:rsidRPr="00292FA5" w:rsidRDefault="00A4209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Pr>
                <w:rFonts w:ascii="Times New Roman" w:eastAsia="Calibri" w:hAnsi="Times New Roman" w:cs="Times New Roman"/>
                <w:lang w:val="ru-RU"/>
                <w14:ligatures w14:val="none"/>
              </w:rPr>
              <w:t>С</w:t>
            </w:r>
            <w:r w:rsidR="00063384">
              <w:rPr>
                <w:rFonts w:ascii="Times New Roman" w:eastAsia="Calibri" w:hAnsi="Times New Roman" w:cs="Times New Roman"/>
                <w:lang w:val="ru-RU"/>
                <w14:ligatures w14:val="none"/>
              </w:rPr>
              <w:t xml:space="preserve">интез </w:t>
            </w:r>
            <w:proofErr w:type="spellStart"/>
            <w:r w:rsidR="00063384">
              <w:rPr>
                <w:rFonts w:ascii="Times New Roman" w:eastAsia="Calibri" w:hAnsi="Times New Roman" w:cs="Times New Roman"/>
                <w:lang w:val="ru-RU"/>
                <w14:ligatures w14:val="none"/>
              </w:rPr>
              <w:t>уақыты</w:t>
            </w:r>
            <w:proofErr w:type="spellEnd"/>
          </w:p>
        </w:tc>
        <w:tc>
          <w:tcPr>
            <w:tcW w:w="595"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2C0533F" w14:textId="36B1B1C7" w:rsidR="00292FA5" w:rsidRPr="00292FA5" w:rsidRDefault="00A4209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r>
              <w:rPr>
                <w:rFonts w:ascii="Times New Roman" w:eastAsia="Calibri" w:hAnsi="Times New Roman" w:cs="Times New Roman"/>
                <w:lang w:val="kk-KZ"/>
                <w14:ligatures w14:val="none"/>
              </w:rPr>
              <w:t>Б</w:t>
            </w:r>
            <w:r w:rsidR="00063384">
              <w:rPr>
                <w:rFonts w:ascii="Times New Roman" w:eastAsia="Calibri" w:hAnsi="Times New Roman" w:cs="Times New Roman"/>
                <w:lang w:val="kk-KZ"/>
                <w14:ligatures w14:val="none"/>
              </w:rPr>
              <w:t>. Т</w:t>
            </w:r>
            <w:r w:rsidR="00292FA5" w:rsidRPr="00292FA5">
              <w:rPr>
                <w:rFonts w:ascii="Times New Roman" w:eastAsia="Calibri" w:hAnsi="Times New Roman" w:cs="Times New Roman"/>
                <w:lang w:val="en-US"/>
                <w14:ligatures w14:val="none"/>
              </w:rPr>
              <w:t xml:space="preserve">., </w:t>
            </w:r>
            <w:r w:rsidR="00292FA5" w:rsidRPr="00292FA5">
              <w:rPr>
                <w:rFonts w:ascii="Times New Roman" w:eastAsia="Calibri" w:hAnsi="Times New Roman" w:cs="Times New Roman"/>
                <w:vertAlign w:val="superscript"/>
                <w:lang w:val="en-US"/>
                <w14:ligatures w14:val="none"/>
              </w:rPr>
              <w:t>°</w:t>
            </w:r>
            <w:r w:rsidR="00292FA5" w:rsidRPr="00292FA5">
              <w:rPr>
                <w:rFonts w:ascii="Times New Roman" w:eastAsia="Calibri" w:hAnsi="Times New Roman" w:cs="Times New Roman"/>
                <w:lang w:val="ru-RU"/>
                <w14:ligatures w14:val="none"/>
              </w:rPr>
              <w:t>С</w:t>
            </w:r>
          </w:p>
        </w:tc>
        <w:tc>
          <w:tcPr>
            <w:tcW w:w="595"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7464B84"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i/>
                <w:lang w:val="en-US"/>
                <w14:ligatures w14:val="none"/>
              </w:rPr>
              <w:t>R</w:t>
            </w:r>
            <w:r w:rsidRPr="00292FA5">
              <w:rPr>
                <w:rFonts w:ascii="Times New Roman" w:eastAsia="Calibri" w:hAnsi="Times New Roman" w:cs="Times New Roman"/>
                <w:vertAlign w:val="subscript"/>
                <w:lang w:val="en-US"/>
                <w14:ligatures w14:val="none"/>
              </w:rPr>
              <w:t>f</w:t>
            </w:r>
          </w:p>
        </w:tc>
        <w:tc>
          <w:tcPr>
            <w:tcW w:w="1146"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4ECBC033" w14:textId="63999059" w:rsidR="00292FA5" w:rsidRPr="00292FA5" w:rsidRDefault="00063384" w:rsidP="00865593">
            <w:pPr>
              <w:tabs>
                <w:tab w:val="left" w:pos="1560"/>
                <w:tab w:val="left" w:pos="7230"/>
              </w:tabs>
              <w:suppressAutoHyphens/>
              <w:spacing w:after="0" w:line="240" w:lineRule="auto"/>
              <w:contextualSpacing/>
              <w:jc w:val="center"/>
              <w:rPr>
                <w:rFonts w:ascii="Times New Roman" w:eastAsia="Calibri" w:hAnsi="Times New Roman" w:cs="Times New Roman"/>
                <w:u w:val="single"/>
                <w:lang w:val="en-US"/>
                <w14:ligatures w14:val="none"/>
              </w:rPr>
            </w:pPr>
            <w:r>
              <w:rPr>
                <w:rFonts w:ascii="Times New Roman" w:eastAsia="Calibri" w:hAnsi="Times New Roman" w:cs="Times New Roman"/>
                <w:u w:val="single"/>
                <w:lang w:val="kk-KZ"/>
                <w14:ligatures w14:val="none"/>
              </w:rPr>
              <w:t>Табылған</w:t>
            </w:r>
            <w:r w:rsidR="00292FA5" w:rsidRPr="00292FA5">
              <w:rPr>
                <w:rFonts w:ascii="Times New Roman" w:eastAsia="Calibri" w:hAnsi="Times New Roman" w:cs="Times New Roman"/>
                <w:u w:val="single"/>
                <w:lang w:val="en-US"/>
                <w14:ligatures w14:val="none"/>
              </w:rPr>
              <w:t>, %</w:t>
            </w:r>
          </w:p>
          <w:p w14:paraId="79994CAD" w14:textId="5A3D900A" w:rsidR="00292FA5" w:rsidRPr="00292FA5" w:rsidRDefault="00063384"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r>
              <w:rPr>
                <w:rFonts w:ascii="Times New Roman" w:eastAsia="Calibri" w:hAnsi="Times New Roman" w:cs="Times New Roman"/>
                <w:lang w:val="kk-KZ"/>
                <w14:ligatures w14:val="none"/>
              </w:rPr>
              <w:t>Есептелген</w:t>
            </w:r>
            <w:r w:rsidR="00292FA5" w:rsidRPr="00292FA5">
              <w:rPr>
                <w:rFonts w:ascii="Times New Roman" w:eastAsia="Calibri" w:hAnsi="Times New Roman" w:cs="Times New Roman"/>
                <w:lang w:val="en-US"/>
                <w14:ligatures w14:val="none"/>
              </w:rPr>
              <w:t>, %</w:t>
            </w:r>
          </w:p>
        </w:tc>
        <w:tc>
          <w:tcPr>
            <w:tcW w:w="908"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91F751F" w14:textId="4EA73353"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ru-RU"/>
                <w14:ligatures w14:val="none"/>
              </w:rPr>
              <w:t>Брутто-</w:t>
            </w:r>
            <w:proofErr w:type="spellStart"/>
            <w:r w:rsidRPr="00292FA5">
              <w:rPr>
                <w:rFonts w:ascii="Times New Roman" w:eastAsia="Calibri" w:hAnsi="Times New Roman" w:cs="Times New Roman"/>
                <w:lang w:val="ru-RU"/>
                <w14:ligatures w14:val="none"/>
              </w:rPr>
              <w:t>формула</w:t>
            </w:r>
            <w:r w:rsidR="00063384">
              <w:rPr>
                <w:rFonts w:ascii="Times New Roman" w:eastAsia="Calibri" w:hAnsi="Times New Roman" w:cs="Times New Roman"/>
                <w:lang w:val="ru-RU"/>
                <w14:ligatures w14:val="none"/>
              </w:rPr>
              <w:t>сы</w:t>
            </w:r>
            <w:proofErr w:type="spellEnd"/>
          </w:p>
        </w:tc>
      </w:tr>
      <w:tr w:rsidR="00292FA5" w:rsidRPr="00292FA5" w14:paraId="1CE8E8D4" w14:textId="77777777" w:rsidTr="00063384">
        <w:trPr>
          <w:trHeight w:val="168"/>
        </w:trPr>
        <w:tc>
          <w:tcPr>
            <w:tcW w:w="567" w:type="pct"/>
            <w:vMerge/>
            <w:tcBorders>
              <w:left w:val="single" w:sz="4" w:space="0" w:color="000000"/>
              <w:bottom w:val="single" w:sz="4" w:space="0" w:color="000000"/>
              <w:right w:val="single" w:sz="4" w:space="0" w:color="000000"/>
            </w:tcBorders>
            <w:shd w:val="clear" w:color="000000" w:fill="FFFFFF"/>
            <w:tcMar>
              <w:left w:w="108" w:type="dxa"/>
              <w:right w:w="108" w:type="dxa"/>
            </w:tcMar>
          </w:tcPr>
          <w:p w14:paraId="34519A09"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
        </w:tc>
        <w:tc>
          <w:tcPr>
            <w:tcW w:w="594" w:type="pct"/>
            <w:vMerge/>
            <w:tcBorders>
              <w:left w:val="single" w:sz="4" w:space="0" w:color="000000"/>
              <w:bottom w:val="single" w:sz="4" w:space="0" w:color="000000"/>
              <w:right w:val="single" w:sz="4" w:space="0" w:color="auto"/>
            </w:tcBorders>
            <w:shd w:val="clear" w:color="000000" w:fill="FFFFFF"/>
            <w:tcMar>
              <w:left w:w="108" w:type="dxa"/>
              <w:right w:w="108" w:type="dxa"/>
            </w:tcMar>
          </w:tcPr>
          <w:p w14:paraId="398F24CF"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
        </w:tc>
        <w:tc>
          <w:tcPr>
            <w:tcW w:w="595" w:type="pct"/>
            <w:vMerge/>
            <w:tcBorders>
              <w:left w:val="single" w:sz="4" w:space="0" w:color="auto"/>
              <w:bottom w:val="single" w:sz="4" w:space="0" w:color="000000"/>
              <w:right w:val="single" w:sz="4" w:space="0" w:color="000000"/>
            </w:tcBorders>
            <w:shd w:val="clear" w:color="000000" w:fill="FFFFFF"/>
            <w:tcMar>
              <w:left w:w="108" w:type="dxa"/>
              <w:right w:w="108" w:type="dxa"/>
            </w:tcMar>
          </w:tcPr>
          <w:p w14:paraId="4383F55C"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
        </w:tc>
        <w:tc>
          <w:tcPr>
            <w:tcW w:w="595" w:type="pct"/>
            <w:vMerge/>
            <w:tcBorders>
              <w:left w:val="single" w:sz="4" w:space="0" w:color="000000"/>
              <w:bottom w:val="single" w:sz="4" w:space="0" w:color="000000"/>
              <w:right w:val="single" w:sz="4" w:space="0" w:color="000000"/>
            </w:tcBorders>
            <w:shd w:val="clear" w:color="000000" w:fill="FFFFFF"/>
            <w:tcMar>
              <w:left w:w="108" w:type="dxa"/>
              <w:right w:w="108" w:type="dxa"/>
            </w:tcMar>
          </w:tcPr>
          <w:p w14:paraId="3868B44C"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
        </w:tc>
        <w:tc>
          <w:tcPr>
            <w:tcW w:w="595" w:type="pct"/>
            <w:vMerge/>
            <w:tcBorders>
              <w:left w:val="single" w:sz="4" w:space="0" w:color="000000"/>
              <w:bottom w:val="single" w:sz="4" w:space="0" w:color="000000"/>
              <w:right w:val="single" w:sz="4" w:space="0" w:color="000000"/>
            </w:tcBorders>
            <w:shd w:val="clear" w:color="000000" w:fill="FFFFFF"/>
            <w:tcMar>
              <w:left w:w="108" w:type="dxa"/>
              <w:right w:w="108" w:type="dxa"/>
            </w:tcMar>
          </w:tcPr>
          <w:p w14:paraId="23D99457"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
        </w:tc>
        <w:tc>
          <w:tcPr>
            <w:tcW w:w="573" w:type="pct"/>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14:paraId="6D1C8114"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C</w:t>
            </w:r>
          </w:p>
        </w:tc>
        <w:tc>
          <w:tcPr>
            <w:tcW w:w="573" w:type="pct"/>
            <w:tcBorders>
              <w:top w:val="single" w:sz="4" w:space="0" w:color="auto"/>
              <w:left w:val="single" w:sz="4" w:space="0" w:color="auto"/>
              <w:bottom w:val="single" w:sz="4" w:space="0" w:color="000000"/>
              <w:right w:val="single" w:sz="4" w:space="0" w:color="000000"/>
            </w:tcBorders>
            <w:shd w:val="clear" w:color="000000" w:fill="FFFFFF"/>
          </w:tcPr>
          <w:p w14:paraId="7990D44C"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H</w:t>
            </w:r>
          </w:p>
        </w:tc>
        <w:tc>
          <w:tcPr>
            <w:tcW w:w="908" w:type="pct"/>
            <w:vMerge/>
            <w:tcBorders>
              <w:left w:val="single" w:sz="4" w:space="0" w:color="000000"/>
              <w:bottom w:val="single" w:sz="4" w:space="0" w:color="000000"/>
              <w:right w:val="single" w:sz="4" w:space="0" w:color="000000"/>
            </w:tcBorders>
            <w:shd w:val="clear" w:color="000000" w:fill="FFFFFF"/>
            <w:tcMar>
              <w:left w:w="108" w:type="dxa"/>
              <w:right w:w="108" w:type="dxa"/>
            </w:tcMar>
          </w:tcPr>
          <w:p w14:paraId="442D6783" w14:textId="77777777" w:rsidR="00292FA5" w:rsidRPr="00292FA5" w:rsidRDefault="00292FA5" w:rsidP="00865593">
            <w:pPr>
              <w:tabs>
                <w:tab w:val="left" w:pos="1560"/>
                <w:tab w:val="left" w:pos="7230"/>
              </w:tabs>
              <w:suppressAutoHyphens/>
              <w:spacing w:after="0" w:line="240" w:lineRule="auto"/>
              <w:contextualSpacing/>
              <w:jc w:val="center"/>
              <w:rPr>
                <w:rFonts w:ascii="Times New Roman" w:eastAsia="Calibri" w:hAnsi="Times New Roman" w:cs="Times New Roman"/>
                <w:lang w:val="en-US"/>
                <w14:ligatures w14:val="none"/>
              </w:rPr>
            </w:pPr>
          </w:p>
        </w:tc>
      </w:tr>
      <w:tr w:rsidR="00292FA5" w:rsidRPr="00292FA5" w14:paraId="10059568" w14:textId="77777777" w:rsidTr="00063384">
        <w:trPr>
          <w:trHeight w:val="830"/>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38D77F" w14:textId="2D27293D"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bCs/>
                <w:lang w:val="kk-KZ"/>
                <w14:ligatures w14:val="none"/>
              </w:rPr>
            </w:pPr>
            <w:r w:rsidRPr="00292FA5">
              <w:rPr>
                <w:rFonts w:ascii="Times New Roman" w:eastAsia="Calibri" w:hAnsi="Times New Roman" w:cs="Times New Roman"/>
                <w:bCs/>
                <w:lang w:val="en-US"/>
                <w14:ligatures w14:val="none"/>
              </w:rPr>
              <w:t>2</w:t>
            </w:r>
            <w:r w:rsidR="00E15689">
              <w:rPr>
                <w:rFonts w:ascii="Times New Roman" w:eastAsia="Calibri" w:hAnsi="Times New Roman" w:cs="Times New Roman"/>
                <w:bCs/>
                <w:lang w:val="kk-KZ"/>
                <w14:ligatures w14:val="none"/>
              </w:rPr>
              <w:t>.</w:t>
            </w:r>
            <w:r w:rsidR="00C62599">
              <w:rPr>
                <w:rFonts w:ascii="Times New Roman" w:eastAsia="Calibri" w:hAnsi="Times New Roman" w:cs="Times New Roman"/>
                <w:bCs/>
                <w:lang w:val="kk-KZ"/>
                <w14:ligatures w14:val="none"/>
              </w:rPr>
              <w:t>9</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55AFEBBE" w14:textId="59B6B052"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68</w:t>
            </w:r>
            <w:r w:rsidR="00061E4E">
              <w:rPr>
                <w:rFonts w:ascii="Times New Roman" w:eastAsia="Calibri" w:hAnsi="Times New Roman" w:cs="Times New Roman"/>
                <w:lang w:val="ru-RU"/>
                <w14:ligatures w14:val="none"/>
              </w:rPr>
              <w:t xml:space="preserve"> </w:t>
            </w:r>
            <w:r w:rsidR="00DA5B70">
              <w:rPr>
                <w:rFonts w:ascii="Times New Roman" w:eastAsia="Calibri" w:hAnsi="Times New Roman" w:cs="Times New Roman"/>
                <w:lang w:val="ru-RU"/>
                <w14:ligatures w14:val="none"/>
              </w:rPr>
              <w:t>±</w:t>
            </w:r>
            <w:r w:rsidR="00061E4E">
              <w:rPr>
                <w:rFonts w:ascii="Times New Roman" w:eastAsia="Calibri" w:hAnsi="Times New Roman" w:cs="Times New Roman"/>
                <w:lang w:val="ru-RU"/>
                <w14:ligatures w14:val="none"/>
              </w:rPr>
              <w:t xml:space="preserve"> </w:t>
            </w:r>
            <w:r w:rsidR="007B6064">
              <w:rPr>
                <w:rFonts w:ascii="Times New Roman" w:eastAsia="Calibri" w:hAnsi="Times New Roman" w:cs="Times New Roman"/>
                <w:lang w:val="ru-RU"/>
                <w14:ligatures w14:val="none"/>
              </w:rPr>
              <w:t>0,81</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58F3B23C"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 xml:space="preserve">5 </w:t>
            </w:r>
            <w:r w:rsidRPr="00292FA5">
              <w:rPr>
                <w:rFonts w:ascii="Times New Roman" w:eastAsia="Calibri" w:hAnsi="Times New Roman" w:cs="Times New Roman"/>
                <w:lang w:val="ru-RU"/>
                <w14:ligatures w14:val="none"/>
              </w:rPr>
              <w:t>мин</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099C50"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288‒290</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BE6DD9"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ru-RU"/>
                <w14:ligatures w14:val="none"/>
              </w:rPr>
            </w:pPr>
            <w:r w:rsidRPr="00292FA5">
              <w:rPr>
                <w:rFonts w:ascii="Times New Roman" w:eastAsia="Calibri" w:hAnsi="Times New Roman" w:cs="Times New Roman"/>
                <w:color w:val="000000"/>
                <w:lang w:val="ru-RU"/>
                <w14:ligatures w14:val="none"/>
              </w:rPr>
              <w:t>0,0</w:t>
            </w:r>
            <w:r w:rsidRPr="00292FA5">
              <w:rPr>
                <w:rFonts w:ascii="Times New Roman" w:eastAsia="Calibri" w:hAnsi="Times New Roman" w:cs="Times New Roman"/>
                <w:lang w:val="en-US"/>
                <w14:ligatures w14:val="none"/>
              </w:rPr>
              <w:t>1</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7B88EDED"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ru-RU"/>
                <w14:ligatures w14:val="none"/>
              </w:rPr>
              <w:t>50,</w:t>
            </w:r>
            <w:r w:rsidRPr="00292FA5">
              <w:rPr>
                <w:rFonts w:ascii="Times New Roman" w:eastAsia="Calibri" w:hAnsi="Times New Roman" w:cs="Times New Roman"/>
                <w:u w:val="single"/>
                <w:lang w:val="en-US"/>
                <w14:ligatures w14:val="none"/>
              </w:rPr>
              <w:t>21</w:t>
            </w:r>
          </w:p>
          <w:p w14:paraId="4F1CA3F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50,66</w:t>
            </w:r>
          </w:p>
        </w:tc>
        <w:tc>
          <w:tcPr>
            <w:tcW w:w="573" w:type="pct"/>
            <w:tcBorders>
              <w:top w:val="single" w:sz="4" w:space="0" w:color="000000"/>
              <w:left w:val="single" w:sz="4" w:space="0" w:color="auto"/>
              <w:bottom w:val="single" w:sz="4" w:space="0" w:color="000000"/>
              <w:right w:val="single" w:sz="4" w:space="0" w:color="000000"/>
            </w:tcBorders>
            <w:vAlign w:val="center"/>
          </w:tcPr>
          <w:p w14:paraId="18CB392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ru-RU"/>
                <w14:ligatures w14:val="none"/>
              </w:rPr>
            </w:pPr>
            <w:r w:rsidRPr="00292FA5">
              <w:rPr>
                <w:rFonts w:ascii="Times New Roman" w:eastAsia="Calibri" w:hAnsi="Times New Roman" w:cs="Times New Roman"/>
                <w:u w:val="single"/>
                <w:lang w:val="en-US"/>
                <w14:ligatures w14:val="none"/>
              </w:rPr>
              <w:t>8</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en-US"/>
                <w14:ligatures w14:val="none"/>
              </w:rPr>
              <w:t>44</w:t>
            </w:r>
          </w:p>
          <w:p w14:paraId="475BB79A"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8,50</w:t>
            </w:r>
          </w:p>
        </w:tc>
        <w:tc>
          <w:tcPr>
            <w:tcW w:w="90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9F5827"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C</w:t>
            </w:r>
            <w:r w:rsidRPr="00292FA5">
              <w:rPr>
                <w:rFonts w:ascii="Times New Roman" w:eastAsia="Calibri" w:hAnsi="Times New Roman" w:cs="Times New Roman"/>
                <w:vertAlign w:val="subscript"/>
                <w:lang w:val="en-US"/>
                <w14:ligatures w14:val="none"/>
              </w:rPr>
              <w:t>8</w:t>
            </w:r>
            <w:r w:rsidRPr="00292FA5">
              <w:rPr>
                <w:rFonts w:ascii="Times New Roman" w:eastAsia="Calibri" w:hAnsi="Times New Roman" w:cs="Times New Roman"/>
                <w:lang w:val="en-US"/>
                <w14:ligatures w14:val="none"/>
              </w:rPr>
              <w:t>H</w:t>
            </w:r>
            <w:r w:rsidRPr="00292FA5">
              <w:rPr>
                <w:rFonts w:ascii="Times New Roman" w:eastAsia="Calibri" w:hAnsi="Times New Roman" w:cs="Times New Roman"/>
                <w:vertAlign w:val="subscript"/>
                <w:lang w:val="en-US"/>
                <w14:ligatures w14:val="none"/>
              </w:rPr>
              <w:t>16</w:t>
            </w:r>
            <w:r w:rsidRPr="00292FA5">
              <w:rPr>
                <w:rFonts w:ascii="Times New Roman" w:eastAsia="Calibri" w:hAnsi="Times New Roman" w:cs="Times New Roman"/>
                <w:lang w:val="en-US"/>
                <w14:ligatures w14:val="none"/>
              </w:rPr>
              <w:t>ClN</w:t>
            </w:r>
            <w:r w:rsidRPr="00292FA5">
              <w:rPr>
                <w:rFonts w:ascii="Times New Roman" w:eastAsia="Calibri" w:hAnsi="Times New Roman" w:cs="Times New Roman"/>
                <w:vertAlign w:val="subscript"/>
                <w:lang w:val="en-US"/>
                <w14:ligatures w14:val="none"/>
              </w:rPr>
              <w:t>3</w:t>
            </w:r>
          </w:p>
        </w:tc>
      </w:tr>
      <w:tr w:rsidR="00292FA5" w:rsidRPr="00292FA5" w14:paraId="20AE3144" w14:textId="77777777" w:rsidTr="00063384">
        <w:trPr>
          <w:trHeight w:val="749"/>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4163F7" w14:textId="60FFCC9C"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kk-KZ"/>
                <w14:ligatures w14:val="none"/>
              </w:rPr>
            </w:pPr>
            <w:r>
              <w:rPr>
                <w:rFonts w:ascii="Times New Roman" w:eastAsia="Calibri" w:hAnsi="Times New Roman" w:cs="Times New Roman"/>
                <w:bCs/>
                <w:lang w:val="kk-KZ"/>
                <w14:ligatures w14:val="none"/>
              </w:rPr>
              <w:t>2.</w:t>
            </w:r>
            <w:r w:rsidR="00C62599">
              <w:rPr>
                <w:rFonts w:ascii="Times New Roman" w:eastAsia="Calibri" w:hAnsi="Times New Roman" w:cs="Times New Roman"/>
                <w:bCs/>
                <w:lang w:val="kk-KZ"/>
                <w14:ligatures w14:val="none"/>
              </w:rPr>
              <w:t>10</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04A4C284" w14:textId="08DF3AD3"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97</w:t>
            </w:r>
            <w:r w:rsidR="00061E4E">
              <w:rPr>
                <w:rFonts w:ascii="Times New Roman" w:eastAsia="Calibri" w:hAnsi="Times New Roman" w:cs="Times New Roman"/>
                <w:lang w:val="ru-RU"/>
                <w14:ligatures w14:val="none"/>
              </w:rPr>
              <w:t xml:space="preserve"> </w:t>
            </w:r>
            <w:r w:rsidR="00DA5B70">
              <w:rPr>
                <w:rFonts w:ascii="Times New Roman" w:eastAsia="Calibri" w:hAnsi="Times New Roman" w:cs="Times New Roman"/>
                <w:lang w:val="ru-RU"/>
                <w14:ligatures w14:val="none"/>
              </w:rPr>
              <w:t>±</w:t>
            </w:r>
            <w:r w:rsidR="00061E4E">
              <w:rPr>
                <w:rFonts w:ascii="Times New Roman" w:eastAsia="Calibri" w:hAnsi="Times New Roman" w:cs="Times New Roman"/>
                <w:lang w:val="ru-RU"/>
                <w14:ligatures w14:val="none"/>
              </w:rPr>
              <w:t xml:space="preserve"> </w:t>
            </w:r>
            <w:r w:rsidR="007B6064">
              <w:rPr>
                <w:rFonts w:ascii="Times New Roman" w:eastAsia="Calibri" w:hAnsi="Times New Roman" w:cs="Times New Roman"/>
                <w:lang w:val="ru-RU"/>
                <w14:ligatures w14:val="none"/>
              </w:rPr>
              <w:t>0,47</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3FC6F5E1"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 xml:space="preserve">5 </w:t>
            </w:r>
            <w:r w:rsidRPr="00292FA5">
              <w:rPr>
                <w:rFonts w:ascii="Times New Roman" w:eastAsia="Calibri" w:hAnsi="Times New Roman" w:cs="Times New Roman"/>
                <w:lang w:val="ru-RU"/>
                <w14:ligatures w14:val="none"/>
              </w:rPr>
              <w:t>мин</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D38DDB"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271</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F5F196"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ru-RU"/>
                <w14:ligatures w14:val="none"/>
              </w:rPr>
            </w:pPr>
            <w:r w:rsidRPr="00292FA5">
              <w:rPr>
                <w:rFonts w:ascii="Times New Roman" w:eastAsia="Calibri" w:hAnsi="Times New Roman" w:cs="Times New Roman"/>
                <w:color w:val="000000"/>
                <w:lang w:val="ru-RU"/>
                <w14:ligatures w14:val="none"/>
              </w:rPr>
              <w:t>0,0</w:t>
            </w:r>
            <w:r w:rsidRPr="00292FA5">
              <w:rPr>
                <w:rFonts w:ascii="Times New Roman" w:eastAsia="Calibri" w:hAnsi="Times New Roman" w:cs="Times New Roman"/>
                <w:color w:val="000000"/>
                <w:lang w:val="en-US"/>
                <w14:ligatures w14:val="none"/>
              </w:rPr>
              <w:t>1</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0A41D7F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ru-RU"/>
                <w14:ligatures w14:val="none"/>
              </w:rPr>
            </w:pPr>
            <w:r w:rsidRPr="00292FA5">
              <w:rPr>
                <w:rFonts w:ascii="Times New Roman" w:eastAsia="Calibri" w:hAnsi="Times New Roman" w:cs="Times New Roman"/>
                <w:u w:val="single"/>
                <w:lang w:val="en-US"/>
                <w14:ligatures w14:val="none"/>
              </w:rPr>
              <w:t>43</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en-US"/>
                <w14:ligatures w14:val="none"/>
              </w:rPr>
              <w:t>62</w:t>
            </w:r>
          </w:p>
          <w:p w14:paraId="1B06FBB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43,87</w:t>
            </w:r>
          </w:p>
        </w:tc>
        <w:tc>
          <w:tcPr>
            <w:tcW w:w="573" w:type="pct"/>
            <w:tcBorders>
              <w:top w:val="single" w:sz="4" w:space="0" w:color="000000"/>
              <w:left w:val="single" w:sz="4" w:space="0" w:color="auto"/>
              <w:bottom w:val="single" w:sz="4" w:space="0" w:color="000000"/>
              <w:right w:val="single" w:sz="4" w:space="0" w:color="000000"/>
            </w:tcBorders>
            <w:vAlign w:val="center"/>
          </w:tcPr>
          <w:p w14:paraId="75F38547"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en-US"/>
                <w14:ligatures w14:val="none"/>
              </w:rPr>
              <w:t>7</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en-US"/>
                <w14:ligatures w14:val="none"/>
              </w:rPr>
              <w:t>52</w:t>
            </w:r>
          </w:p>
          <w:p w14:paraId="1A4CE0EB"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ru-RU"/>
                <w14:ligatures w14:val="none"/>
              </w:rPr>
              <w:t>7,36</w:t>
            </w:r>
          </w:p>
        </w:tc>
        <w:tc>
          <w:tcPr>
            <w:tcW w:w="90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25D4F0C"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C</w:t>
            </w:r>
            <w:r w:rsidRPr="00292FA5">
              <w:rPr>
                <w:rFonts w:ascii="Times New Roman" w:eastAsia="Calibri" w:hAnsi="Times New Roman" w:cs="Times New Roman"/>
                <w:vertAlign w:val="subscript"/>
                <w:lang w:val="ru-RU"/>
                <w14:ligatures w14:val="none"/>
              </w:rPr>
              <w:t>7</w:t>
            </w:r>
            <w:r w:rsidRPr="00292FA5">
              <w:rPr>
                <w:rFonts w:ascii="Times New Roman" w:eastAsia="Calibri" w:hAnsi="Times New Roman" w:cs="Times New Roman"/>
                <w:lang w:val="ru-RU"/>
                <w14:ligatures w14:val="none"/>
              </w:rPr>
              <w:t>H</w:t>
            </w:r>
            <w:r w:rsidRPr="00292FA5">
              <w:rPr>
                <w:rFonts w:ascii="Times New Roman" w:eastAsia="Calibri" w:hAnsi="Times New Roman" w:cs="Times New Roman"/>
                <w:vertAlign w:val="subscript"/>
                <w:lang w:val="ru-RU"/>
                <w14:ligatures w14:val="none"/>
              </w:rPr>
              <w:t>14</w:t>
            </w:r>
            <w:r w:rsidRPr="00292FA5">
              <w:rPr>
                <w:rFonts w:ascii="Times New Roman" w:eastAsia="Calibri" w:hAnsi="Times New Roman" w:cs="Times New Roman"/>
                <w:lang w:val="ru-RU"/>
                <w14:ligatures w14:val="none"/>
              </w:rPr>
              <w:t>ClN</w:t>
            </w:r>
            <w:r w:rsidRPr="00292FA5">
              <w:rPr>
                <w:rFonts w:ascii="Times New Roman" w:eastAsia="Calibri" w:hAnsi="Times New Roman" w:cs="Times New Roman"/>
                <w:vertAlign w:val="subscript"/>
                <w:lang w:val="ru-RU"/>
                <w14:ligatures w14:val="none"/>
              </w:rPr>
              <w:t>3</w:t>
            </w:r>
            <w:r w:rsidRPr="00292FA5">
              <w:rPr>
                <w:rFonts w:ascii="Times New Roman" w:eastAsia="Calibri" w:hAnsi="Times New Roman" w:cs="Times New Roman"/>
                <w:lang w:val="ru-RU"/>
                <w14:ligatures w14:val="none"/>
              </w:rPr>
              <w:t>O</w:t>
            </w:r>
          </w:p>
        </w:tc>
      </w:tr>
      <w:tr w:rsidR="00292FA5" w:rsidRPr="00292FA5" w14:paraId="41DFC29E" w14:textId="77777777" w:rsidTr="00063384">
        <w:trPr>
          <w:trHeight w:val="950"/>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A4B021" w14:textId="3C2B4B71"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ru-RU"/>
                <w14:ligatures w14:val="none"/>
              </w:rPr>
            </w:pPr>
            <w:r>
              <w:rPr>
                <w:rFonts w:ascii="Times New Roman" w:eastAsia="Calibri" w:hAnsi="Times New Roman" w:cs="Times New Roman"/>
                <w:bCs/>
                <w:lang w:val="ru-RU"/>
                <w14:ligatures w14:val="none"/>
              </w:rPr>
              <w:t>2.</w:t>
            </w:r>
            <w:r w:rsidR="00C62599">
              <w:rPr>
                <w:rFonts w:ascii="Times New Roman" w:eastAsia="Calibri" w:hAnsi="Times New Roman" w:cs="Times New Roman"/>
                <w:bCs/>
                <w:lang w:val="ru-RU"/>
                <w14:ligatures w14:val="none"/>
              </w:rPr>
              <w:t>11</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2A05C532" w14:textId="5FF48BDA"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55</w:t>
            </w:r>
            <w:r w:rsidR="00061E4E">
              <w:rPr>
                <w:rFonts w:ascii="Times New Roman" w:eastAsia="Calibri" w:hAnsi="Times New Roman" w:cs="Times New Roman"/>
                <w:lang w:val="ru-RU"/>
                <w14:ligatures w14:val="none"/>
              </w:rPr>
              <w:t xml:space="preserve"> </w:t>
            </w:r>
            <w:r w:rsidR="00DA5B70">
              <w:rPr>
                <w:rFonts w:ascii="Times New Roman" w:eastAsia="Calibri" w:hAnsi="Times New Roman" w:cs="Times New Roman"/>
                <w:lang w:val="ru-RU"/>
                <w14:ligatures w14:val="none"/>
              </w:rPr>
              <w:t>±</w:t>
            </w:r>
            <w:r w:rsidR="00061E4E">
              <w:rPr>
                <w:rFonts w:ascii="Times New Roman" w:eastAsia="Calibri" w:hAnsi="Times New Roman" w:cs="Times New Roman"/>
                <w:lang w:val="ru-RU"/>
                <w14:ligatures w14:val="none"/>
              </w:rPr>
              <w:t xml:space="preserve"> </w:t>
            </w:r>
            <w:r w:rsidR="007B6064">
              <w:rPr>
                <w:rFonts w:ascii="Times New Roman" w:eastAsia="Calibri" w:hAnsi="Times New Roman" w:cs="Times New Roman"/>
                <w:lang w:val="ru-RU"/>
                <w14:ligatures w14:val="none"/>
              </w:rPr>
              <w:t>0,5</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3A6AD586"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 xml:space="preserve">5 </w:t>
            </w:r>
            <w:r w:rsidRPr="00292FA5">
              <w:rPr>
                <w:rFonts w:ascii="Times New Roman" w:eastAsia="Calibri" w:hAnsi="Times New Roman" w:cs="Times New Roman"/>
                <w:lang w:val="ru-RU"/>
                <w14:ligatures w14:val="none"/>
              </w:rPr>
              <w:t>мин</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8E3EA9"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290</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06B01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en-US"/>
                <w14:ligatures w14:val="none"/>
              </w:rPr>
            </w:pPr>
            <w:r w:rsidRPr="00292FA5">
              <w:rPr>
                <w:rFonts w:ascii="Times New Roman" w:eastAsia="Calibri" w:hAnsi="Times New Roman" w:cs="Times New Roman"/>
                <w:color w:val="000000"/>
                <w:lang w:val="ru-RU"/>
                <w14:ligatures w14:val="none"/>
              </w:rPr>
              <w:t>0,01</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3E9E1BE7"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kk-KZ"/>
                <w14:ligatures w14:val="none"/>
              </w:rPr>
            </w:pPr>
            <w:r w:rsidRPr="00292FA5">
              <w:rPr>
                <w:rFonts w:ascii="Times New Roman" w:eastAsia="Calibri" w:hAnsi="Times New Roman" w:cs="Times New Roman"/>
                <w:u w:val="single"/>
                <w:lang w:val="en-US"/>
                <w14:ligatures w14:val="none"/>
              </w:rPr>
              <w:t>40,2</w:t>
            </w:r>
            <w:r w:rsidRPr="00292FA5">
              <w:rPr>
                <w:rFonts w:ascii="Times New Roman" w:eastAsia="Calibri" w:hAnsi="Times New Roman" w:cs="Times New Roman"/>
                <w:u w:val="single"/>
                <w:lang w:val="kk-KZ"/>
                <w14:ligatures w14:val="none"/>
              </w:rPr>
              <w:t>1</w:t>
            </w:r>
          </w:p>
          <w:p w14:paraId="52A1339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highlight w:val="yellow"/>
                <w:lang w:val="en-US"/>
                <w14:ligatures w14:val="none"/>
              </w:rPr>
            </w:pPr>
            <w:r w:rsidRPr="00292FA5">
              <w:rPr>
                <w:rFonts w:ascii="Times New Roman" w:eastAsia="Calibri" w:hAnsi="Times New Roman" w:cs="Times New Roman"/>
                <w:lang w:val="en-US"/>
                <w14:ligatures w14:val="none"/>
              </w:rPr>
              <w:t>40,48</w:t>
            </w:r>
          </w:p>
        </w:tc>
        <w:tc>
          <w:tcPr>
            <w:tcW w:w="573" w:type="pct"/>
            <w:tcBorders>
              <w:top w:val="single" w:sz="4" w:space="0" w:color="000000"/>
              <w:left w:val="single" w:sz="4" w:space="0" w:color="auto"/>
              <w:bottom w:val="single" w:sz="4" w:space="0" w:color="000000"/>
              <w:right w:val="single" w:sz="4" w:space="0" w:color="000000"/>
            </w:tcBorders>
            <w:vAlign w:val="center"/>
          </w:tcPr>
          <w:p w14:paraId="0D44734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kk-KZ"/>
                <w14:ligatures w14:val="none"/>
              </w:rPr>
            </w:pPr>
            <w:r w:rsidRPr="00292FA5">
              <w:rPr>
                <w:rFonts w:ascii="Times New Roman" w:eastAsia="Calibri" w:hAnsi="Times New Roman" w:cs="Times New Roman"/>
                <w:u w:val="single"/>
                <w:lang w:val="en-US"/>
                <w14:ligatures w14:val="none"/>
              </w:rPr>
              <w:t>6,45</w:t>
            </w:r>
          </w:p>
          <w:p w14:paraId="16067130"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highlight w:val="yellow"/>
                <w:lang w:val="en-US"/>
                <w14:ligatures w14:val="none"/>
              </w:rPr>
            </w:pPr>
            <w:r w:rsidRPr="00292FA5">
              <w:rPr>
                <w:rFonts w:ascii="Times New Roman" w:eastAsia="Calibri" w:hAnsi="Times New Roman" w:cs="Times New Roman"/>
                <w:lang w:val="en-US"/>
                <w14:ligatures w14:val="none"/>
              </w:rPr>
              <w:t>6,79</w:t>
            </w:r>
          </w:p>
        </w:tc>
        <w:tc>
          <w:tcPr>
            <w:tcW w:w="908" w:type="pct"/>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1030F97C"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highlight w:val="yellow"/>
                <w:lang w:val="ru-RU"/>
                <w14:ligatures w14:val="none"/>
              </w:rPr>
            </w:pPr>
            <w:r w:rsidRPr="00292FA5">
              <w:rPr>
                <w:rFonts w:ascii="Times New Roman" w:eastAsia="Calibri" w:hAnsi="Times New Roman" w:cs="Times New Roman"/>
                <w:lang w:val="kk-KZ"/>
                <w14:ligatures w14:val="none"/>
              </w:rPr>
              <w:t>C</w:t>
            </w:r>
            <w:r w:rsidRPr="00292FA5">
              <w:rPr>
                <w:rFonts w:ascii="Times New Roman" w:eastAsia="Calibri" w:hAnsi="Times New Roman" w:cs="Times New Roman"/>
                <w:vertAlign w:val="subscript"/>
                <w:lang w:val="kk-KZ"/>
                <w14:ligatures w14:val="none"/>
              </w:rPr>
              <w:t>7</w:t>
            </w:r>
            <w:r w:rsidRPr="00292FA5">
              <w:rPr>
                <w:rFonts w:ascii="Times New Roman" w:eastAsia="Calibri" w:hAnsi="Times New Roman" w:cs="Times New Roman"/>
                <w:lang w:val="kk-KZ"/>
                <w14:ligatures w14:val="none"/>
              </w:rPr>
              <w:t>H</w:t>
            </w:r>
            <w:r w:rsidRPr="00292FA5">
              <w:rPr>
                <w:rFonts w:ascii="Times New Roman" w:eastAsia="Calibri" w:hAnsi="Times New Roman" w:cs="Times New Roman"/>
                <w:vertAlign w:val="subscript"/>
                <w:lang w:val="kk-KZ"/>
                <w14:ligatures w14:val="none"/>
              </w:rPr>
              <w:t>14</w:t>
            </w:r>
            <w:r w:rsidRPr="00292FA5">
              <w:rPr>
                <w:rFonts w:ascii="Times New Roman" w:eastAsia="Calibri" w:hAnsi="Times New Roman" w:cs="Times New Roman"/>
                <w:lang w:val="kk-KZ"/>
                <w14:ligatures w14:val="none"/>
              </w:rPr>
              <w:t>ClN</w:t>
            </w:r>
            <w:r w:rsidRPr="00292FA5">
              <w:rPr>
                <w:rFonts w:ascii="Times New Roman" w:eastAsia="Calibri" w:hAnsi="Times New Roman" w:cs="Times New Roman"/>
                <w:vertAlign w:val="subscript"/>
                <w:lang w:val="kk-KZ"/>
                <w14:ligatures w14:val="none"/>
              </w:rPr>
              <w:t>3</w:t>
            </w:r>
            <w:r w:rsidRPr="00292FA5">
              <w:rPr>
                <w:rFonts w:ascii="Times New Roman" w:eastAsia="Calibri" w:hAnsi="Times New Roman" w:cs="Times New Roman"/>
                <w:lang w:val="kk-KZ"/>
                <w14:ligatures w14:val="none"/>
              </w:rPr>
              <w:t>S</w:t>
            </w:r>
          </w:p>
        </w:tc>
      </w:tr>
      <w:tr w:rsidR="00292FA5" w:rsidRPr="00292FA5" w14:paraId="6856CD2E" w14:textId="77777777" w:rsidTr="00063384">
        <w:trPr>
          <w:trHeight w:val="830"/>
        </w:trPr>
        <w:tc>
          <w:tcPr>
            <w:tcW w:w="567" w:type="pct"/>
            <w:tcBorders>
              <w:top w:val="single" w:sz="4" w:space="0" w:color="000000"/>
              <w:left w:val="single" w:sz="4" w:space="0" w:color="000000"/>
              <w:bottom w:val="nil"/>
              <w:right w:val="single" w:sz="4" w:space="0" w:color="000000"/>
            </w:tcBorders>
            <w:shd w:val="clear" w:color="000000" w:fill="FFFFFF"/>
            <w:tcMar>
              <w:left w:w="108" w:type="dxa"/>
              <w:right w:w="108" w:type="dxa"/>
            </w:tcMar>
            <w:vAlign w:val="center"/>
          </w:tcPr>
          <w:p w14:paraId="403A068F" w14:textId="28B8EB5B"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ru-RU"/>
                <w14:ligatures w14:val="none"/>
              </w:rPr>
            </w:pPr>
            <w:r>
              <w:rPr>
                <w:rFonts w:ascii="Times New Roman" w:eastAsia="Calibri" w:hAnsi="Times New Roman" w:cs="Times New Roman"/>
                <w:bCs/>
                <w:lang w:val="ru-RU"/>
                <w14:ligatures w14:val="none"/>
              </w:rPr>
              <w:t>2.</w:t>
            </w:r>
            <w:r w:rsidR="00C62599">
              <w:rPr>
                <w:rFonts w:ascii="Times New Roman" w:eastAsia="Calibri" w:hAnsi="Times New Roman" w:cs="Times New Roman"/>
                <w:bCs/>
                <w:lang w:val="ru-RU"/>
                <w14:ligatures w14:val="none"/>
              </w:rPr>
              <w:t>12</w:t>
            </w:r>
          </w:p>
        </w:tc>
        <w:tc>
          <w:tcPr>
            <w:tcW w:w="594" w:type="pct"/>
            <w:tcBorders>
              <w:top w:val="single" w:sz="4" w:space="0" w:color="000000"/>
              <w:left w:val="single" w:sz="4" w:space="0" w:color="000000"/>
              <w:bottom w:val="nil"/>
              <w:right w:val="single" w:sz="4" w:space="0" w:color="auto"/>
            </w:tcBorders>
            <w:shd w:val="clear" w:color="000000" w:fill="FFFFFF"/>
            <w:tcMar>
              <w:left w:w="108" w:type="dxa"/>
              <w:right w:w="108" w:type="dxa"/>
            </w:tcMar>
            <w:vAlign w:val="center"/>
          </w:tcPr>
          <w:p w14:paraId="0D1A69A7" w14:textId="0AEF19D6"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70</w:t>
            </w:r>
            <w:r w:rsidR="00061E4E">
              <w:rPr>
                <w:rFonts w:ascii="Times New Roman" w:eastAsia="Calibri" w:hAnsi="Times New Roman" w:cs="Times New Roman"/>
                <w:lang w:val="ru-RU"/>
                <w14:ligatures w14:val="none"/>
              </w:rPr>
              <w:t xml:space="preserve"> </w:t>
            </w:r>
            <w:r w:rsidR="00DA5B70">
              <w:rPr>
                <w:rFonts w:ascii="Times New Roman" w:eastAsia="Calibri" w:hAnsi="Times New Roman" w:cs="Times New Roman"/>
                <w:lang w:val="ru-RU"/>
                <w14:ligatures w14:val="none"/>
              </w:rPr>
              <w:t>±</w:t>
            </w:r>
            <w:r w:rsidR="00061E4E">
              <w:rPr>
                <w:rFonts w:ascii="Times New Roman" w:eastAsia="Calibri" w:hAnsi="Times New Roman" w:cs="Times New Roman"/>
                <w:lang w:val="ru-RU"/>
                <w14:ligatures w14:val="none"/>
              </w:rPr>
              <w:t xml:space="preserve"> </w:t>
            </w:r>
            <w:r w:rsidR="007B6064">
              <w:rPr>
                <w:rFonts w:ascii="Times New Roman" w:eastAsia="Calibri" w:hAnsi="Times New Roman" w:cs="Times New Roman"/>
                <w:lang w:val="ru-RU"/>
                <w14:ligatures w14:val="none"/>
              </w:rPr>
              <w:t>0,47</w:t>
            </w:r>
          </w:p>
        </w:tc>
        <w:tc>
          <w:tcPr>
            <w:tcW w:w="595" w:type="pct"/>
            <w:tcBorders>
              <w:top w:val="single" w:sz="4" w:space="0" w:color="000000"/>
              <w:left w:val="single" w:sz="4" w:space="0" w:color="auto"/>
              <w:bottom w:val="nil"/>
              <w:right w:val="single" w:sz="4" w:space="0" w:color="000000"/>
            </w:tcBorders>
            <w:shd w:val="clear" w:color="000000" w:fill="FFFFFF"/>
            <w:tcMar>
              <w:left w:w="108" w:type="dxa"/>
              <w:right w:w="108" w:type="dxa"/>
            </w:tcMar>
            <w:vAlign w:val="center"/>
          </w:tcPr>
          <w:p w14:paraId="4953ED01"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 xml:space="preserve">5 </w:t>
            </w:r>
            <w:r w:rsidRPr="00292FA5">
              <w:rPr>
                <w:rFonts w:ascii="Times New Roman" w:eastAsia="Calibri" w:hAnsi="Times New Roman" w:cs="Times New Roman"/>
                <w:lang w:val="ru-RU"/>
                <w14:ligatures w14:val="none"/>
              </w:rPr>
              <w:t>мин</w:t>
            </w:r>
          </w:p>
        </w:tc>
        <w:tc>
          <w:tcPr>
            <w:tcW w:w="595" w:type="pct"/>
            <w:tcBorders>
              <w:top w:val="single" w:sz="4" w:space="0" w:color="000000"/>
              <w:left w:val="single" w:sz="4" w:space="0" w:color="000000"/>
              <w:bottom w:val="nil"/>
              <w:right w:val="single" w:sz="4" w:space="0" w:color="000000"/>
            </w:tcBorders>
            <w:shd w:val="clear" w:color="000000" w:fill="FFFFFF"/>
            <w:tcMar>
              <w:left w:w="108" w:type="dxa"/>
              <w:right w:w="108" w:type="dxa"/>
            </w:tcMar>
            <w:vAlign w:val="center"/>
          </w:tcPr>
          <w:p w14:paraId="33B82830"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288‒290</w:t>
            </w:r>
          </w:p>
        </w:tc>
        <w:tc>
          <w:tcPr>
            <w:tcW w:w="595" w:type="pct"/>
            <w:tcBorders>
              <w:top w:val="single" w:sz="4" w:space="0" w:color="000000"/>
              <w:left w:val="single" w:sz="4" w:space="0" w:color="000000"/>
              <w:bottom w:val="nil"/>
              <w:right w:val="single" w:sz="4" w:space="0" w:color="000000"/>
            </w:tcBorders>
            <w:shd w:val="clear" w:color="000000" w:fill="FFFFFF"/>
            <w:tcMar>
              <w:left w:w="108" w:type="dxa"/>
              <w:right w:w="108" w:type="dxa"/>
            </w:tcMar>
            <w:vAlign w:val="center"/>
          </w:tcPr>
          <w:p w14:paraId="3AEA97B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ru-RU"/>
                <w14:ligatures w14:val="none"/>
              </w:rPr>
            </w:pPr>
            <w:r w:rsidRPr="00292FA5">
              <w:rPr>
                <w:rFonts w:ascii="Times New Roman" w:eastAsia="Calibri" w:hAnsi="Times New Roman" w:cs="Times New Roman"/>
                <w:color w:val="000000"/>
                <w:lang w:val="ru-RU"/>
                <w14:ligatures w14:val="none"/>
              </w:rPr>
              <w:t>0,01</w:t>
            </w:r>
          </w:p>
        </w:tc>
        <w:tc>
          <w:tcPr>
            <w:tcW w:w="573" w:type="pct"/>
            <w:tcBorders>
              <w:top w:val="single" w:sz="4" w:space="0" w:color="000000"/>
              <w:left w:val="single" w:sz="4" w:space="0" w:color="000000"/>
              <w:bottom w:val="nil"/>
              <w:right w:val="single" w:sz="4" w:space="0" w:color="auto"/>
            </w:tcBorders>
            <w:tcMar>
              <w:left w:w="108" w:type="dxa"/>
              <w:right w:w="108" w:type="dxa"/>
            </w:tcMar>
            <w:vAlign w:val="center"/>
          </w:tcPr>
          <w:p w14:paraId="54CA74D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ru-RU"/>
                <w14:ligatures w14:val="none"/>
              </w:rPr>
              <w:t>58,</w:t>
            </w:r>
            <w:r w:rsidRPr="00292FA5">
              <w:rPr>
                <w:rFonts w:ascii="Times New Roman" w:eastAsia="Calibri" w:hAnsi="Times New Roman" w:cs="Times New Roman"/>
                <w:u w:val="single"/>
                <w:lang w:val="en-US"/>
                <w14:ligatures w14:val="none"/>
              </w:rPr>
              <w:t>35</w:t>
            </w:r>
          </w:p>
          <w:p w14:paraId="75F1022B"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ru-RU"/>
                <w14:ligatures w14:val="none"/>
              </w:rPr>
              <w:t>58,53</w:t>
            </w:r>
          </w:p>
        </w:tc>
        <w:tc>
          <w:tcPr>
            <w:tcW w:w="573" w:type="pct"/>
            <w:tcBorders>
              <w:top w:val="single" w:sz="4" w:space="0" w:color="000000"/>
              <w:left w:val="single" w:sz="4" w:space="0" w:color="auto"/>
              <w:bottom w:val="nil"/>
              <w:right w:val="single" w:sz="4" w:space="0" w:color="000000"/>
            </w:tcBorders>
            <w:vAlign w:val="center"/>
          </w:tcPr>
          <w:p w14:paraId="39ED0FF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en-US"/>
                <w14:ligatures w14:val="none"/>
              </w:rPr>
              <w:t>7</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en-US"/>
                <w14:ligatures w14:val="none"/>
              </w:rPr>
              <w:t>24</w:t>
            </w:r>
          </w:p>
          <w:p w14:paraId="5689BF8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kk-KZ"/>
                <w14:ligatures w14:val="none"/>
              </w:rPr>
              <w:t>7,18</w:t>
            </w:r>
          </w:p>
        </w:tc>
        <w:tc>
          <w:tcPr>
            <w:tcW w:w="908" w:type="pct"/>
            <w:tcBorders>
              <w:top w:val="single" w:sz="4" w:space="0" w:color="auto"/>
              <w:left w:val="single" w:sz="4" w:space="0" w:color="000000"/>
              <w:bottom w:val="nil"/>
              <w:right w:val="single" w:sz="4" w:space="0" w:color="000000"/>
            </w:tcBorders>
            <w:tcMar>
              <w:left w:w="108" w:type="dxa"/>
              <w:right w:w="108" w:type="dxa"/>
            </w:tcMar>
            <w:vAlign w:val="center"/>
          </w:tcPr>
          <w:p w14:paraId="7D84BD1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C</w:t>
            </w:r>
            <w:r w:rsidRPr="00292FA5">
              <w:rPr>
                <w:rFonts w:ascii="Times New Roman" w:eastAsia="Calibri" w:hAnsi="Times New Roman" w:cs="Times New Roman"/>
                <w:vertAlign w:val="subscript"/>
                <w:lang w:val="ru-RU"/>
                <w14:ligatures w14:val="none"/>
              </w:rPr>
              <w:t>13</w:t>
            </w:r>
            <w:r w:rsidRPr="00292FA5">
              <w:rPr>
                <w:rFonts w:ascii="Times New Roman" w:eastAsia="Calibri" w:hAnsi="Times New Roman" w:cs="Times New Roman"/>
                <w:lang w:val="ru-RU"/>
                <w14:ligatures w14:val="none"/>
              </w:rPr>
              <w:t>H</w:t>
            </w:r>
            <w:r w:rsidRPr="00292FA5">
              <w:rPr>
                <w:rFonts w:ascii="Times New Roman" w:eastAsia="Calibri" w:hAnsi="Times New Roman" w:cs="Times New Roman"/>
                <w:vertAlign w:val="subscript"/>
                <w:lang w:val="ru-RU"/>
                <w14:ligatures w14:val="none"/>
              </w:rPr>
              <w:t>19</w:t>
            </w:r>
            <w:r w:rsidRPr="00292FA5">
              <w:rPr>
                <w:rFonts w:ascii="Times New Roman" w:eastAsia="Calibri" w:hAnsi="Times New Roman" w:cs="Times New Roman"/>
                <w:lang w:val="ru-RU"/>
                <w14:ligatures w14:val="none"/>
              </w:rPr>
              <w:t>ClN</w:t>
            </w:r>
            <w:r w:rsidRPr="00292FA5">
              <w:rPr>
                <w:rFonts w:ascii="Times New Roman" w:eastAsia="Calibri" w:hAnsi="Times New Roman" w:cs="Times New Roman"/>
                <w:vertAlign w:val="subscript"/>
                <w:lang w:val="ru-RU"/>
                <w14:ligatures w14:val="none"/>
              </w:rPr>
              <w:t>4</w:t>
            </w:r>
          </w:p>
        </w:tc>
      </w:tr>
      <w:tr w:rsidR="00292FA5" w:rsidRPr="00292FA5" w14:paraId="3B1C5612" w14:textId="77777777" w:rsidTr="00063384">
        <w:trPr>
          <w:trHeight w:val="830"/>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0A55F8" w14:textId="0D0EE7C0"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ru-RU"/>
                <w14:ligatures w14:val="none"/>
              </w:rPr>
            </w:pPr>
            <w:r>
              <w:rPr>
                <w:rFonts w:ascii="Times New Roman" w:eastAsia="Calibri" w:hAnsi="Times New Roman" w:cs="Times New Roman"/>
                <w:bCs/>
                <w:lang w:val="ru-RU"/>
                <w14:ligatures w14:val="none"/>
              </w:rPr>
              <w:t>2.</w:t>
            </w:r>
            <w:r w:rsidR="00C62599">
              <w:rPr>
                <w:rFonts w:ascii="Times New Roman" w:eastAsia="Calibri" w:hAnsi="Times New Roman" w:cs="Times New Roman"/>
                <w:bCs/>
                <w:lang w:val="ru-RU"/>
                <w14:ligatures w14:val="none"/>
              </w:rPr>
              <w:t>13</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5890F963" w14:textId="64A17FA9" w:rsidR="00292FA5" w:rsidRPr="00061E4E"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en-US"/>
                <w14:ligatures w14:val="none"/>
              </w:rPr>
              <w:t>55</w:t>
            </w:r>
            <w:r w:rsidR="00061E4E">
              <w:rPr>
                <w:rFonts w:ascii="Times New Roman" w:eastAsia="Calibri" w:hAnsi="Times New Roman" w:cs="Times New Roman"/>
                <w:lang w:val="kk-KZ"/>
                <w14:ligatures w14:val="none"/>
              </w:rPr>
              <w:t xml:space="preserve"> </w:t>
            </w:r>
            <w:r w:rsidR="00DA5B70">
              <w:rPr>
                <w:rFonts w:ascii="Times New Roman" w:eastAsia="Calibri" w:hAnsi="Times New Roman" w:cs="Times New Roman"/>
                <w:lang w:val="en-US"/>
                <w14:ligatures w14:val="none"/>
              </w:rPr>
              <w:t>±</w:t>
            </w:r>
            <w:r w:rsidR="00061E4E">
              <w:rPr>
                <w:rFonts w:ascii="Times New Roman" w:eastAsia="Calibri" w:hAnsi="Times New Roman" w:cs="Times New Roman"/>
                <w:lang w:val="kk-KZ"/>
                <w14:ligatures w14:val="none"/>
              </w:rPr>
              <w:t xml:space="preserve"> </w:t>
            </w:r>
            <w:r w:rsidR="001B5A8A">
              <w:rPr>
                <w:rFonts w:ascii="Times New Roman" w:eastAsia="Calibri" w:hAnsi="Times New Roman" w:cs="Times New Roman"/>
                <w:lang w:val="kk-KZ"/>
                <w14:ligatures w14:val="none"/>
              </w:rPr>
              <w:t>0,5</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4CBC3331" w14:textId="3BD87DE8" w:rsidR="00292FA5" w:rsidRPr="00E56D0D"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en-US"/>
                <w14:ligatures w14:val="none"/>
              </w:rPr>
              <w:t>24</w:t>
            </w:r>
            <w:r w:rsidR="00E56D0D">
              <w:rPr>
                <w:rFonts w:ascii="Times New Roman" w:eastAsia="Calibri" w:hAnsi="Times New Roman" w:cs="Times New Roman"/>
                <w:lang w:val="kk-KZ"/>
                <w14:ligatures w14:val="none"/>
              </w:rPr>
              <w:t xml:space="preserve"> сағ</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04ABAD"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192‒193</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3AF3A0"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en-US"/>
                <w14:ligatures w14:val="none"/>
              </w:rPr>
            </w:pPr>
            <w:r w:rsidRPr="00292FA5">
              <w:rPr>
                <w:rFonts w:ascii="Times New Roman" w:eastAsia="Calibri" w:hAnsi="Times New Roman" w:cs="Times New Roman"/>
                <w:color w:val="000000"/>
                <w:lang w:val="en-US"/>
                <w14:ligatures w14:val="none"/>
              </w:rPr>
              <w:t>0,05</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49A10AA1"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en-US"/>
                <w14:ligatures w14:val="none"/>
              </w:rPr>
              <w:t>31,33</w:t>
            </w:r>
          </w:p>
          <w:p w14:paraId="4221A39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32,11</w:t>
            </w:r>
          </w:p>
        </w:tc>
        <w:tc>
          <w:tcPr>
            <w:tcW w:w="573" w:type="pct"/>
            <w:tcBorders>
              <w:top w:val="single" w:sz="4" w:space="0" w:color="000000"/>
              <w:left w:val="single" w:sz="4" w:space="0" w:color="auto"/>
              <w:bottom w:val="single" w:sz="4" w:space="0" w:color="000000"/>
              <w:right w:val="single" w:sz="4" w:space="0" w:color="000000"/>
            </w:tcBorders>
            <w:vAlign w:val="center"/>
          </w:tcPr>
          <w:p w14:paraId="1F8DE7A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en-US"/>
                <w14:ligatures w14:val="none"/>
              </w:rPr>
              <w:t>5,52</w:t>
            </w:r>
          </w:p>
          <w:p w14:paraId="21FC6E39"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5,39</w:t>
            </w:r>
          </w:p>
        </w:tc>
        <w:tc>
          <w:tcPr>
            <w:tcW w:w="90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C1D4CE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C</w:t>
            </w:r>
            <w:r w:rsidRPr="00292FA5">
              <w:rPr>
                <w:rFonts w:ascii="Times New Roman" w:eastAsia="Calibri" w:hAnsi="Times New Roman" w:cs="Times New Roman"/>
                <w:vertAlign w:val="subscript"/>
                <w:lang w:val="en-US"/>
                <w14:ligatures w14:val="none"/>
              </w:rPr>
              <w:t>8</w:t>
            </w:r>
            <w:r w:rsidRPr="00292FA5">
              <w:rPr>
                <w:rFonts w:ascii="Times New Roman" w:eastAsia="Calibri" w:hAnsi="Times New Roman" w:cs="Times New Roman"/>
                <w:lang w:val="en-US"/>
                <w14:ligatures w14:val="none"/>
              </w:rPr>
              <w:t>H</w:t>
            </w:r>
            <w:r w:rsidRPr="00292FA5">
              <w:rPr>
                <w:rFonts w:ascii="Times New Roman" w:eastAsia="Calibri" w:hAnsi="Times New Roman" w:cs="Times New Roman"/>
                <w:vertAlign w:val="subscript"/>
                <w:lang w:val="en-US"/>
                <w14:ligatures w14:val="none"/>
              </w:rPr>
              <w:t>16</w:t>
            </w:r>
            <w:r w:rsidRPr="00292FA5">
              <w:rPr>
                <w:rFonts w:ascii="Times New Roman" w:eastAsia="Calibri" w:hAnsi="Times New Roman" w:cs="Times New Roman"/>
                <w:lang w:val="en-US"/>
                <w14:ligatures w14:val="none"/>
              </w:rPr>
              <w:t>F</w:t>
            </w:r>
            <w:r w:rsidRPr="00292FA5">
              <w:rPr>
                <w:rFonts w:ascii="Times New Roman" w:eastAsia="Calibri" w:hAnsi="Times New Roman" w:cs="Times New Roman"/>
                <w:vertAlign w:val="subscript"/>
                <w:lang w:val="en-US"/>
                <w14:ligatures w14:val="none"/>
              </w:rPr>
              <w:t>6</w:t>
            </w:r>
            <w:r w:rsidRPr="00292FA5">
              <w:rPr>
                <w:rFonts w:ascii="Times New Roman" w:eastAsia="Calibri" w:hAnsi="Times New Roman" w:cs="Times New Roman"/>
                <w:lang w:val="en-US"/>
                <w14:ligatures w14:val="none"/>
              </w:rPr>
              <w:t>N</w:t>
            </w:r>
            <w:r w:rsidRPr="00292FA5">
              <w:rPr>
                <w:rFonts w:ascii="Times New Roman" w:eastAsia="Calibri" w:hAnsi="Times New Roman" w:cs="Times New Roman"/>
                <w:vertAlign w:val="subscript"/>
                <w:lang w:val="en-US"/>
                <w14:ligatures w14:val="none"/>
              </w:rPr>
              <w:t>3</w:t>
            </w:r>
            <w:r w:rsidRPr="00292FA5">
              <w:rPr>
                <w:rFonts w:ascii="Times New Roman" w:eastAsia="Calibri" w:hAnsi="Times New Roman" w:cs="Times New Roman"/>
                <w:lang w:val="en-US"/>
                <w14:ligatures w14:val="none"/>
              </w:rPr>
              <w:t>P</w:t>
            </w:r>
          </w:p>
        </w:tc>
      </w:tr>
      <w:tr w:rsidR="00292FA5" w:rsidRPr="00292FA5" w14:paraId="71A0522B" w14:textId="77777777" w:rsidTr="00063384">
        <w:trPr>
          <w:trHeight w:val="749"/>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1EB8B2" w14:textId="3EE72DE0"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ru-RU"/>
                <w14:ligatures w14:val="none"/>
              </w:rPr>
            </w:pPr>
            <w:r>
              <w:rPr>
                <w:rFonts w:ascii="Times New Roman" w:eastAsia="Calibri" w:hAnsi="Times New Roman" w:cs="Times New Roman"/>
                <w:bCs/>
                <w:lang w:val="ru-RU"/>
                <w14:ligatures w14:val="none"/>
              </w:rPr>
              <w:t>2.1</w:t>
            </w:r>
            <w:r w:rsidR="00C62599">
              <w:rPr>
                <w:rFonts w:ascii="Times New Roman" w:eastAsia="Calibri" w:hAnsi="Times New Roman" w:cs="Times New Roman"/>
                <w:bCs/>
                <w:lang w:val="ru-RU"/>
                <w14:ligatures w14:val="none"/>
              </w:rPr>
              <w:t>4</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3AA05B6F" w14:textId="52CEA585" w:rsidR="00292FA5" w:rsidRPr="00061E4E"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en-US"/>
                <w14:ligatures w14:val="none"/>
              </w:rPr>
              <w:t>90</w:t>
            </w:r>
            <w:r w:rsidR="00061E4E">
              <w:rPr>
                <w:rFonts w:ascii="Times New Roman" w:eastAsia="Calibri" w:hAnsi="Times New Roman" w:cs="Times New Roman"/>
                <w:lang w:val="kk-KZ"/>
                <w14:ligatures w14:val="none"/>
              </w:rPr>
              <w:t xml:space="preserve"> </w:t>
            </w:r>
            <w:r w:rsidR="00DA5B70">
              <w:rPr>
                <w:rFonts w:ascii="Times New Roman" w:eastAsia="Calibri" w:hAnsi="Times New Roman" w:cs="Times New Roman"/>
                <w:lang w:val="en-US"/>
                <w14:ligatures w14:val="none"/>
              </w:rPr>
              <w:t>±</w:t>
            </w:r>
            <w:r w:rsidR="00061E4E">
              <w:rPr>
                <w:rFonts w:ascii="Times New Roman" w:eastAsia="Calibri" w:hAnsi="Times New Roman" w:cs="Times New Roman"/>
                <w:lang w:val="kk-KZ"/>
                <w14:ligatures w14:val="none"/>
              </w:rPr>
              <w:t xml:space="preserve"> </w:t>
            </w:r>
            <w:r w:rsidR="001B5A8A">
              <w:rPr>
                <w:rFonts w:ascii="Times New Roman" w:eastAsia="Calibri" w:hAnsi="Times New Roman" w:cs="Times New Roman"/>
                <w:lang w:val="kk-KZ"/>
                <w14:ligatures w14:val="none"/>
              </w:rPr>
              <w:t>0,81</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34E071D7" w14:textId="7B63114F" w:rsidR="00292FA5" w:rsidRPr="00E56D0D"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en-US"/>
                <w14:ligatures w14:val="none"/>
              </w:rPr>
              <w:t>24</w:t>
            </w:r>
            <w:r w:rsidR="00E56D0D">
              <w:rPr>
                <w:rFonts w:ascii="Times New Roman" w:eastAsia="Calibri" w:hAnsi="Times New Roman" w:cs="Times New Roman"/>
                <w:lang w:val="kk-KZ"/>
                <w14:ligatures w14:val="none"/>
              </w:rPr>
              <w:t xml:space="preserve"> сағ</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7C07A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en-US"/>
                <w14:ligatures w14:val="none"/>
              </w:rPr>
              <w:t>191‒19</w:t>
            </w:r>
            <w:r w:rsidRPr="00292FA5">
              <w:rPr>
                <w:rFonts w:ascii="Times New Roman" w:eastAsia="Calibri" w:hAnsi="Times New Roman" w:cs="Times New Roman"/>
                <w:lang w:val="ru-RU"/>
                <w14:ligatures w14:val="none"/>
              </w:rPr>
              <w:t>3</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3E03CF"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ru-RU"/>
                <w14:ligatures w14:val="none"/>
              </w:rPr>
            </w:pPr>
            <w:r w:rsidRPr="00292FA5">
              <w:rPr>
                <w:rFonts w:ascii="Times New Roman" w:eastAsia="Calibri" w:hAnsi="Times New Roman" w:cs="Times New Roman"/>
                <w:color w:val="000000"/>
                <w:lang w:val="ru-RU"/>
                <w14:ligatures w14:val="none"/>
              </w:rPr>
              <w:t>0,08</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1C24DEE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ru-RU"/>
                <w14:ligatures w14:val="none"/>
              </w:rPr>
            </w:pPr>
            <w:r w:rsidRPr="00292FA5">
              <w:rPr>
                <w:rFonts w:ascii="Times New Roman" w:eastAsia="Calibri" w:hAnsi="Times New Roman" w:cs="Times New Roman"/>
                <w:u w:val="single"/>
                <w:lang w:val="en-US"/>
                <w14:ligatures w14:val="none"/>
              </w:rPr>
              <w:t>27</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en-US"/>
                <w14:ligatures w14:val="none"/>
              </w:rPr>
              <w:t>83</w:t>
            </w:r>
          </w:p>
          <w:p w14:paraId="4D877744"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en-US"/>
                <w14:ligatures w14:val="none"/>
              </w:rPr>
              <w:t>27,92</w:t>
            </w:r>
          </w:p>
        </w:tc>
        <w:tc>
          <w:tcPr>
            <w:tcW w:w="573" w:type="pct"/>
            <w:tcBorders>
              <w:top w:val="single" w:sz="4" w:space="0" w:color="000000"/>
              <w:left w:val="single" w:sz="4" w:space="0" w:color="auto"/>
              <w:bottom w:val="single" w:sz="4" w:space="0" w:color="000000"/>
              <w:right w:val="single" w:sz="4" w:space="0" w:color="000000"/>
            </w:tcBorders>
            <w:vAlign w:val="center"/>
          </w:tcPr>
          <w:p w14:paraId="60F74C8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en-US"/>
                <w14:ligatures w14:val="none"/>
              </w:rPr>
            </w:pPr>
            <w:r w:rsidRPr="00292FA5">
              <w:rPr>
                <w:rFonts w:ascii="Times New Roman" w:eastAsia="Calibri" w:hAnsi="Times New Roman" w:cs="Times New Roman"/>
                <w:u w:val="single"/>
                <w:lang w:val="en-US"/>
                <w14:ligatures w14:val="none"/>
              </w:rPr>
              <w:t>4</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en-US"/>
                <w14:ligatures w14:val="none"/>
              </w:rPr>
              <w:t>51</w:t>
            </w:r>
          </w:p>
          <w:p w14:paraId="0A3F0B2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en-US"/>
                <w14:ligatures w14:val="none"/>
              </w:rPr>
            </w:pPr>
            <w:r w:rsidRPr="00292FA5">
              <w:rPr>
                <w:rFonts w:ascii="Times New Roman" w:eastAsia="Calibri" w:hAnsi="Times New Roman" w:cs="Times New Roman"/>
                <w:lang w:val="ru-RU"/>
                <w14:ligatures w14:val="none"/>
              </w:rPr>
              <w:t>4,69</w:t>
            </w:r>
          </w:p>
        </w:tc>
        <w:tc>
          <w:tcPr>
            <w:tcW w:w="90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F9B3DD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C</w:t>
            </w:r>
            <w:r w:rsidRPr="00292FA5">
              <w:rPr>
                <w:rFonts w:ascii="Times New Roman" w:eastAsia="Calibri" w:hAnsi="Times New Roman" w:cs="Times New Roman"/>
                <w:vertAlign w:val="subscript"/>
                <w:lang w:val="ru-RU"/>
                <w14:ligatures w14:val="none"/>
              </w:rPr>
              <w:t>7</w:t>
            </w:r>
            <w:r w:rsidRPr="00292FA5">
              <w:rPr>
                <w:rFonts w:ascii="Times New Roman" w:eastAsia="Calibri" w:hAnsi="Times New Roman" w:cs="Times New Roman"/>
                <w:lang w:val="ru-RU"/>
                <w14:ligatures w14:val="none"/>
              </w:rPr>
              <w:t>H</w:t>
            </w:r>
            <w:r w:rsidRPr="00292FA5">
              <w:rPr>
                <w:rFonts w:ascii="Times New Roman" w:eastAsia="Calibri" w:hAnsi="Times New Roman" w:cs="Times New Roman"/>
                <w:vertAlign w:val="subscript"/>
                <w:lang w:val="ru-RU"/>
                <w14:ligatures w14:val="none"/>
              </w:rPr>
              <w:t>14</w:t>
            </w:r>
            <w:r w:rsidRPr="00292FA5">
              <w:rPr>
                <w:rFonts w:ascii="Times New Roman" w:eastAsia="Calibri" w:hAnsi="Times New Roman" w:cs="Times New Roman"/>
                <w:lang w:val="ru-RU"/>
                <w14:ligatures w14:val="none"/>
              </w:rPr>
              <w:t>F</w:t>
            </w:r>
            <w:r w:rsidRPr="00292FA5">
              <w:rPr>
                <w:rFonts w:ascii="Times New Roman" w:eastAsia="Calibri" w:hAnsi="Times New Roman" w:cs="Times New Roman"/>
                <w:vertAlign w:val="subscript"/>
                <w:lang w:val="ru-RU"/>
                <w14:ligatures w14:val="none"/>
              </w:rPr>
              <w:t>6</w:t>
            </w:r>
            <w:r w:rsidRPr="00292FA5">
              <w:rPr>
                <w:rFonts w:ascii="Times New Roman" w:eastAsia="Calibri" w:hAnsi="Times New Roman" w:cs="Times New Roman"/>
                <w:lang w:val="ru-RU"/>
                <w14:ligatures w14:val="none"/>
              </w:rPr>
              <w:t>N</w:t>
            </w:r>
            <w:r w:rsidRPr="00292FA5">
              <w:rPr>
                <w:rFonts w:ascii="Times New Roman" w:eastAsia="Calibri" w:hAnsi="Times New Roman" w:cs="Times New Roman"/>
                <w:vertAlign w:val="subscript"/>
                <w:lang w:val="ru-RU"/>
                <w14:ligatures w14:val="none"/>
              </w:rPr>
              <w:t>3</w:t>
            </w:r>
            <w:r w:rsidRPr="00292FA5">
              <w:rPr>
                <w:rFonts w:ascii="Times New Roman" w:eastAsia="Calibri" w:hAnsi="Times New Roman" w:cs="Times New Roman"/>
                <w:lang w:val="ru-RU"/>
                <w14:ligatures w14:val="none"/>
              </w:rPr>
              <w:t>OP</w:t>
            </w:r>
          </w:p>
        </w:tc>
      </w:tr>
      <w:tr w:rsidR="00292FA5" w:rsidRPr="00292FA5" w14:paraId="2F7EC716" w14:textId="77777777" w:rsidTr="00063384">
        <w:trPr>
          <w:trHeight w:val="950"/>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7D3F7F" w14:textId="01CE80D0"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ru-RU"/>
                <w14:ligatures w14:val="none"/>
              </w:rPr>
            </w:pPr>
            <w:r>
              <w:rPr>
                <w:rFonts w:ascii="Times New Roman" w:eastAsia="Calibri" w:hAnsi="Times New Roman" w:cs="Times New Roman"/>
                <w:bCs/>
                <w:lang w:val="ru-RU"/>
                <w14:ligatures w14:val="none"/>
              </w:rPr>
              <w:t>2.1</w:t>
            </w:r>
            <w:r w:rsidR="00C62599">
              <w:rPr>
                <w:rFonts w:ascii="Times New Roman" w:eastAsia="Calibri" w:hAnsi="Times New Roman" w:cs="Times New Roman"/>
                <w:bCs/>
                <w:lang w:val="ru-RU"/>
                <w14:ligatures w14:val="none"/>
              </w:rPr>
              <w:t>5</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15F9B8FD" w14:textId="5ED21E7F"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80</w:t>
            </w:r>
            <w:r w:rsidR="00061E4E">
              <w:rPr>
                <w:rFonts w:ascii="Times New Roman" w:eastAsia="Calibri" w:hAnsi="Times New Roman" w:cs="Times New Roman"/>
                <w:lang w:val="ru-RU"/>
                <w14:ligatures w14:val="none"/>
              </w:rPr>
              <w:t xml:space="preserve"> </w:t>
            </w:r>
            <w:r w:rsidR="00DA5B70">
              <w:rPr>
                <w:rFonts w:ascii="Times New Roman" w:eastAsia="Calibri" w:hAnsi="Times New Roman" w:cs="Times New Roman"/>
                <w:lang w:val="ru-RU"/>
                <w14:ligatures w14:val="none"/>
              </w:rPr>
              <w:t>±</w:t>
            </w:r>
            <w:r w:rsidR="00061E4E">
              <w:rPr>
                <w:rFonts w:ascii="Times New Roman" w:eastAsia="Calibri" w:hAnsi="Times New Roman" w:cs="Times New Roman"/>
                <w:lang w:val="ru-RU"/>
                <w14:ligatures w14:val="none"/>
              </w:rPr>
              <w:t xml:space="preserve"> </w:t>
            </w:r>
            <w:r w:rsidR="001B5A8A">
              <w:rPr>
                <w:rFonts w:ascii="Times New Roman" w:eastAsia="Calibri" w:hAnsi="Times New Roman" w:cs="Times New Roman"/>
                <w:lang w:val="ru-RU"/>
                <w14:ligatures w14:val="none"/>
              </w:rPr>
              <w:t>0,5</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283A9130" w14:textId="229BF059"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 xml:space="preserve">24 </w:t>
            </w:r>
            <w:proofErr w:type="spellStart"/>
            <w:r w:rsidR="00E56D0D">
              <w:rPr>
                <w:rFonts w:ascii="Times New Roman" w:eastAsia="Calibri" w:hAnsi="Times New Roman" w:cs="Times New Roman"/>
                <w:lang w:val="ru-RU"/>
                <w14:ligatures w14:val="none"/>
              </w:rPr>
              <w:t>сағ</w:t>
            </w:r>
            <w:proofErr w:type="spellEnd"/>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E098A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180‒182</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4D440A"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ru-RU"/>
                <w14:ligatures w14:val="none"/>
              </w:rPr>
            </w:pPr>
            <w:r w:rsidRPr="00292FA5">
              <w:rPr>
                <w:rFonts w:ascii="Times New Roman" w:eastAsia="Calibri" w:hAnsi="Times New Roman" w:cs="Times New Roman"/>
                <w:color w:val="000000"/>
                <w:lang w:val="ru-RU"/>
                <w14:ligatures w14:val="none"/>
              </w:rPr>
              <w:t>0,01</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773819C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kk-KZ"/>
                <w14:ligatures w14:val="none"/>
              </w:rPr>
            </w:pPr>
            <w:r w:rsidRPr="00292FA5">
              <w:rPr>
                <w:rFonts w:ascii="Times New Roman" w:eastAsia="Calibri" w:hAnsi="Times New Roman" w:cs="Times New Roman"/>
                <w:u w:val="single"/>
                <w:lang w:val="en-US"/>
                <w14:ligatures w14:val="none"/>
              </w:rPr>
              <w:t>26,3</w:t>
            </w:r>
            <w:r w:rsidRPr="00292FA5">
              <w:rPr>
                <w:rFonts w:ascii="Times New Roman" w:eastAsia="Calibri" w:hAnsi="Times New Roman" w:cs="Times New Roman"/>
                <w:u w:val="single"/>
                <w:lang w:val="kk-KZ"/>
                <w14:ligatures w14:val="none"/>
              </w:rPr>
              <w:t>1</w:t>
            </w:r>
          </w:p>
          <w:p w14:paraId="3E41176B"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highlight w:val="yellow"/>
                <w:lang w:val="en-US"/>
                <w14:ligatures w14:val="none"/>
              </w:rPr>
            </w:pPr>
            <w:r w:rsidRPr="00292FA5">
              <w:rPr>
                <w:rFonts w:ascii="Times New Roman" w:eastAsia="Calibri" w:hAnsi="Times New Roman" w:cs="Times New Roman"/>
                <w:lang w:val="en-US"/>
                <w14:ligatures w14:val="none"/>
              </w:rPr>
              <w:t>26,50</w:t>
            </w:r>
          </w:p>
        </w:tc>
        <w:tc>
          <w:tcPr>
            <w:tcW w:w="573" w:type="pct"/>
            <w:tcBorders>
              <w:top w:val="single" w:sz="4" w:space="0" w:color="000000"/>
              <w:left w:val="single" w:sz="4" w:space="0" w:color="auto"/>
              <w:bottom w:val="single" w:sz="4" w:space="0" w:color="000000"/>
              <w:right w:val="single" w:sz="4" w:space="0" w:color="000000"/>
            </w:tcBorders>
            <w:vAlign w:val="center"/>
          </w:tcPr>
          <w:p w14:paraId="622C4C18"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kk-KZ"/>
                <w14:ligatures w14:val="none"/>
              </w:rPr>
            </w:pPr>
            <w:r w:rsidRPr="00292FA5">
              <w:rPr>
                <w:rFonts w:ascii="Times New Roman" w:eastAsia="Calibri" w:hAnsi="Times New Roman" w:cs="Times New Roman"/>
                <w:u w:val="single"/>
                <w:lang w:val="en-US"/>
                <w14:ligatures w14:val="none"/>
              </w:rPr>
              <w:t>4,</w:t>
            </w:r>
            <w:r w:rsidRPr="00292FA5">
              <w:rPr>
                <w:rFonts w:ascii="Times New Roman" w:eastAsia="Calibri" w:hAnsi="Times New Roman" w:cs="Times New Roman"/>
                <w:u w:val="single"/>
                <w:lang w:val="kk-KZ"/>
                <w14:ligatures w14:val="none"/>
              </w:rPr>
              <w:t>28</w:t>
            </w:r>
          </w:p>
          <w:p w14:paraId="587027F5"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highlight w:val="yellow"/>
                <w:lang w:val="en-US"/>
                <w14:ligatures w14:val="none"/>
              </w:rPr>
            </w:pPr>
            <w:r w:rsidRPr="00292FA5">
              <w:rPr>
                <w:rFonts w:ascii="Times New Roman" w:eastAsia="Calibri" w:hAnsi="Times New Roman" w:cs="Times New Roman"/>
                <w:lang w:val="en-US"/>
                <w14:ligatures w14:val="none"/>
              </w:rPr>
              <w:t>4,45</w:t>
            </w:r>
          </w:p>
        </w:tc>
        <w:tc>
          <w:tcPr>
            <w:tcW w:w="908" w:type="pct"/>
            <w:tcBorders>
              <w:top w:val="single" w:sz="4" w:space="0" w:color="000000"/>
              <w:left w:val="single" w:sz="4" w:space="0" w:color="000000"/>
              <w:bottom w:val="single" w:sz="4" w:space="0" w:color="auto"/>
              <w:right w:val="single" w:sz="4" w:space="0" w:color="000000"/>
            </w:tcBorders>
            <w:tcMar>
              <w:left w:w="108" w:type="dxa"/>
              <w:right w:w="108" w:type="dxa"/>
            </w:tcMar>
            <w:vAlign w:val="center"/>
          </w:tcPr>
          <w:p w14:paraId="61B9C9C7"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highlight w:val="yellow"/>
                <w:lang w:val="ru-RU"/>
                <w14:ligatures w14:val="none"/>
              </w:rPr>
            </w:pPr>
            <w:r w:rsidRPr="00292FA5">
              <w:rPr>
                <w:rFonts w:ascii="Times New Roman" w:eastAsia="Calibri" w:hAnsi="Times New Roman" w:cs="Times New Roman"/>
                <w:lang w:val="kk-KZ"/>
                <w14:ligatures w14:val="none"/>
              </w:rPr>
              <w:t>C</w:t>
            </w:r>
            <w:r w:rsidRPr="00292FA5">
              <w:rPr>
                <w:rFonts w:ascii="Times New Roman" w:eastAsia="Calibri" w:hAnsi="Times New Roman" w:cs="Times New Roman"/>
                <w:vertAlign w:val="subscript"/>
                <w:lang w:val="kk-KZ"/>
                <w14:ligatures w14:val="none"/>
              </w:rPr>
              <w:t>7</w:t>
            </w:r>
            <w:r w:rsidRPr="00292FA5">
              <w:rPr>
                <w:rFonts w:ascii="Times New Roman" w:eastAsia="Calibri" w:hAnsi="Times New Roman" w:cs="Times New Roman"/>
                <w:lang w:val="kk-KZ"/>
                <w14:ligatures w14:val="none"/>
              </w:rPr>
              <w:t>H</w:t>
            </w:r>
            <w:r w:rsidRPr="00292FA5">
              <w:rPr>
                <w:rFonts w:ascii="Times New Roman" w:eastAsia="Calibri" w:hAnsi="Times New Roman" w:cs="Times New Roman"/>
                <w:vertAlign w:val="subscript"/>
                <w:lang w:val="kk-KZ"/>
                <w14:ligatures w14:val="none"/>
              </w:rPr>
              <w:t>14</w:t>
            </w:r>
            <w:r w:rsidRPr="00292FA5">
              <w:rPr>
                <w:rFonts w:ascii="Times New Roman" w:eastAsia="Calibri" w:hAnsi="Times New Roman" w:cs="Times New Roman"/>
                <w:lang w:val="kk-KZ"/>
                <w14:ligatures w14:val="none"/>
              </w:rPr>
              <w:t>F</w:t>
            </w:r>
            <w:r w:rsidRPr="00292FA5">
              <w:rPr>
                <w:rFonts w:ascii="Times New Roman" w:eastAsia="Calibri" w:hAnsi="Times New Roman" w:cs="Times New Roman"/>
                <w:vertAlign w:val="subscript"/>
                <w:lang w:val="kk-KZ"/>
                <w14:ligatures w14:val="none"/>
              </w:rPr>
              <w:t>6</w:t>
            </w:r>
            <w:r w:rsidRPr="00292FA5">
              <w:rPr>
                <w:rFonts w:ascii="Times New Roman" w:eastAsia="Calibri" w:hAnsi="Times New Roman" w:cs="Times New Roman"/>
                <w:lang w:val="kk-KZ"/>
                <w14:ligatures w14:val="none"/>
              </w:rPr>
              <w:t>N</w:t>
            </w:r>
            <w:r w:rsidRPr="00292FA5">
              <w:rPr>
                <w:rFonts w:ascii="Times New Roman" w:eastAsia="Calibri" w:hAnsi="Times New Roman" w:cs="Times New Roman"/>
                <w:vertAlign w:val="subscript"/>
                <w:lang w:val="kk-KZ"/>
                <w14:ligatures w14:val="none"/>
              </w:rPr>
              <w:t>3</w:t>
            </w:r>
            <w:r w:rsidRPr="00292FA5">
              <w:rPr>
                <w:rFonts w:ascii="Times New Roman" w:eastAsia="Calibri" w:hAnsi="Times New Roman" w:cs="Times New Roman"/>
                <w:lang w:val="kk-KZ"/>
                <w14:ligatures w14:val="none"/>
              </w:rPr>
              <w:t>PS</w:t>
            </w:r>
          </w:p>
        </w:tc>
      </w:tr>
      <w:tr w:rsidR="00292FA5" w:rsidRPr="00292FA5" w14:paraId="58192539" w14:textId="77777777" w:rsidTr="00063384">
        <w:trPr>
          <w:trHeight w:val="654"/>
        </w:trPr>
        <w:tc>
          <w:tcPr>
            <w:tcW w:w="56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A87122" w14:textId="5A92ED23" w:rsidR="00292FA5" w:rsidRPr="00292FA5" w:rsidRDefault="00E15689" w:rsidP="00865593">
            <w:pPr>
              <w:tabs>
                <w:tab w:val="left" w:pos="1560"/>
                <w:tab w:val="left" w:pos="7230"/>
              </w:tabs>
              <w:spacing w:after="0" w:line="240" w:lineRule="auto"/>
              <w:contextualSpacing/>
              <w:jc w:val="center"/>
              <w:rPr>
                <w:rFonts w:ascii="Times New Roman" w:eastAsia="Calibri" w:hAnsi="Times New Roman" w:cs="Times New Roman"/>
                <w:bCs/>
                <w:lang w:val="ru-RU"/>
                <w14:ligatures w14:val="none"/>
              </w:rPr>
            </w:pPr>
            <w:r>
              <w:rPr>
                <w:rFonts w:ascii="Times New Roman" w:eastAsia="Calibri" w:hAnsi="Times New Roman" w:cs="Times New Roman"/>
                <w:bCs/>
                <w:lang w:val="ru-RU"/>
                <w14:ligatures w14:val="none"/>
              </w:rPr>
              <w:t>2.1</w:t>
            </w:r>
            <w:r w:rsidR="00C62599">
              <w:rPr>
                <w:rFonts w:ascii="Times New Roman" w:eastAsia="Calibri" w:hAnsi="Times New Roman" w:cs="Times New Roman"/>
                <w:bCs/>
                <w:lang w:val="ru-RU"/>
                <w14:ligatures w14:val="none"/>
              </w:rPr>
              <w:t>6</w:t>
            </w:r>
          </w:p>
        </w:tc>
        <w:tc>
          <w:tcPr>
            <w:tcW w:w="594" w:type="pc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vAlign w:val="center"/>
          </w:tcPr>
          <w:p w14:paraId="3208EC89" w14:textId="6C3141A4"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85</w:t>
            </w:r>
            <w:r w:rsidR="00061E4E">
              <w:rPr>
                <w:rFonts w:ascii="Times New Roman" w:eastAsia="Calibri" w:hAnsi="Times New Roman" w:cs="Times New Roman"/>
                <w:lang w:val="ru-RU"/>
                <w14:ligatures w14:val="none"/>
              </w:rPr>
              <w:t xml:space="preserve"> </w:t>
            </w:r>
            <w:r w:rsidR="00DA5B70">
              <w:rPr>
                <w:rFonts w:ascii="Times New Roman" w:eastAsia="Calibri" w:hAnsi="Times New Roman" w:cs="Times New Roman"/>
                <w:lang w:val="ru-RU"/>
                <w14:ligatures w14:val="none"/>
              </w:rPr>
              <w:t>±</w:t>
            </w:r>
            <w:r w:rsidR="00061E4E">
              <w:rPr>
                <w:rFonts w:ascii="Times New Roman" w:eastAsia="Calibri" w:hAnsi="Times New Roman" w:cs="Times New Roman"/>
                <w:lang w:val="ru-RU"/>
                <w14:ligatures w14:val="none"/>
              </w:rPr>
              <w:t xml:space="preserve"> </w:t>
            </w:r>
            <w:r w:rsidR="001B5A8A">
              <w:rPr>
                <w:rFonts w:ascii="Times New Roman" w:eastAsia="Calibri" w:hAnsi="Times New Roman" w:cs="Times New Roman"/>
                <w:lang w:val="ru-RU"/>
                <w14:ligatures w14:val="none"/>
              </w:rPr>
              <w:t>0,5</w:t>
            </w:r>
          </w:p>
        </w:tc>
        <w:tc>
          <w:tcPr>
            <w:tcW w:w="595" w:type="pct"/>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vAlign w:val="center"/>
          </w:tcPr>
          <w:p w14:paraId="1B670CAD" w14:textId="5360487E"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 xml:space="preserve">24 </w:t>
            </w:r>
            <w:proofErr w:type="spellStart"/>
            <w:r w:rsidR="00E56D0D">
              <w:rPr>
                <w:rFonts w:ascii="Times New Roman" w:eastAsia="Calibri" w:hAnsi="Times New Roman" w:cs="Times New Roman"/>
                <w:lang w:val="ru-RU"/>
                <w14:ligatures w14:val="none"/>
              </w:rPr>
              <w:t>сағ</w:t>
            </w:r>
            <w:proofErr w:type="spellEnd"/>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5E189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240‒242</w:t>
            </w:r>
          </w:p>
        </w:tc>
        <w:tc>
          <w:tcPr>
            <w:tcW w:w="59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E17D1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color w:val="000000"/>
                <w:lang w:val="ru-RU"/>
                <w14:ligatures w14:val="none"/>
              </w:rPr>
            </w:pPr>
            <w:r w:rsidRPr="00292FA5">
              <w:rPr>
                <w:rFonts w:ascii="Times New Roman" w:eastAsia="Calibri" w:hAnsi="Times New Roman" w:cs="Times New Roman"/>
                <w:color w:val="000000"/>
                <w:lang w:val="ru-RU"/>
                <w14:ligatures w14:val="none"/>
              </w:rPr>
              <w:t>0,01</w:t>
            </w:r>
          </w:p>
        </w:tc>
        <w:tc>
          <w:tcPr>
            <w:tcW w:w="573" w:type="pct"/>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14:paraId="3C87E1D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kk-KZ"/>
                <w14:ligatures w14:val="none"/>
              </w:rPr>
            </w:pPr>
            <w:r w:rsidRPr="00292FA5">
              <w:rPr>
                <w:rFonts w:ascii="Times New Roman" w:eastAsia="Calibri" w:hAnsi="Times New Roman" w:cs="Times New Roman"/>
                <w:u w:val="single"/>
                <w:lang w:val="en-US"/>
                <w14:ligatures w14:val="none"/>
              </w:rPr>
              <w:t>41</w:t>
            </w:r>
            <w:r w:rsidRPr="00292FA5">
              <w:rPr>
                <w:rFonts w:ascii="Times New Roman" w:eastAsia="Calibri" w:hAnsi="Times New Roman" w:cs="Times New Roman"/>
                <w:u w:val="single"/>
                <w:lang w:val="ru-RU"/>
                <w14:ligatures w14:val="none"/>
              </w:rPr>
              <w:t>,</w:t>
            </w:r>
            <w:r w:rsidRPr="00292FA5">
              <w:rPr>
                <w:rFonts w:ascii="Times New Roman" w:eastAsia="Calibri" w:hAnsi="Times New Roman" w:cs="Times New Roman"/>
                <w:u w:val="single"/>
                <w:lang w:val="kk-KZ"/>
                <w14:ligatures w14:val="none"/>
              </w:rPr>
              <w:t>48</w:t>
            </w:r>
          </w:p>
          <w:p w14:paraId="43EF1DAA"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ru-RU"/>
                <w14:ligatures w14:val="none"/>
              </w:rPr>
              <w:t>41,50</w:t>
            </w:r>
          </w:p>
        </w:tc>
        <w:tc>
          <w:tcPr>
            <w:tcW w:w="573" w:type="pct"/>
            <w:tcBorders>
              <w:top w:val="single" w:sz="4" w:space="0" w:color="000000"/>
              <w:left w:val="single" w:sz="4" w:space="0" w:color="auto"/>
              <w:bottom w:val="single" w:sz="4" w:space="0" w:color="000000"/>
              <w:right w:val="single" w:sz="4" w:space="0" w:color="000000"/>
            </w:tcBorders>
            <w:vAlign w:val="center"/>
          </w:tcPr>
          <w:p w14:paraId="4751DD92"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u w:val="single"/>
                <w:lang w:val="kk-KZ"/>
                <w14:ligatures w14:val="none"/>
              </w:rPr>
            </w:pPr>
            <w:r w:rsidRPr="00292FA5">
              <w:rPr>
                <w:rFonts w:ascii="Times New Roman" w:eastAsia="Calibri" w:hAnsi="Times New Roman" w:cs="Times New Roman"/>
                <w:u w:val="single"/>
                <w:lang w:val="kk-KZ"/>
                <w14:ligatures w14:val="none"/>
              </w:rPr>
              <w:t>5</w:t>
            </w:r>
            <w:r w:rsidRPr="00292FA5">
              <w:rPr>
                <w:rFonts w:ascii="Times New Roman" w:eastAsia="Calibri" w:hAnsi="Times New Roman" w:cs="Times New Roman"/>
                <w:u w:val="single"/>
                <w:lang w:val="ru-RU"/>
                <w14:ligatures w14:val="none"/>
              </w:rPr>
              <w:t>,4</w:t>
            </w:r>
            <w:r w:rsidRPr="00292FA5">
              <w:rPr>
                <w:rFonts w:ascii="Times New Roman" w:eastAsia="Calibri" w:hAnsi="Times New Roman" w:cs="Times New Roman"/>
                <w:u w:val="single"/>
                <w:lang w:val="kk-KZ"/>
                <w14:ligatures w14:val="none"/>
              </w:rPr>
              <w:t>6</w:t>
            </w:r>
          </w:p>
          <w:p w14:paraId="2AAE0993"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kk-KZ"/>
                <w14:ligatures w14:val="none"/>
              </w:rPr>
            </w:pPr>
            <w:r w:rsidRPr="00292FA5">
              <w:rPr>
                <w:rFonts w:ascii="Times New Roman" w:eastAsia="Calibri" w:hAnsi="Times New Roman" w:cs="Times New Roman"/>
                <w:lang w:val="kk-KZ"/>
                <w14:ligatures w14:val="none"/>
              </w:rPr>
              <w:t>5,09</w:t>
            </w:r>
          </w:p>
        </w:tc>
        <w:tc>
          <w:tcPr>
            <w:tcW w:w="908" w:type="pct"/>
            <w:tcBorders>
              <w:top w:val="single" w:sz="4" w:space="0" w:color="auto"/>
              <w:left w:val="single" w:sz="4" w:space="0" w:color="000000"/>
              <w:bottom w:val="single" w:sz="4" w:space="0" w:color="000000"/>
              <w:right w:val="single" w:sz="4" w:space="0" w:color="000000"/>
            </w:tcBorders>
            <w:tcMar>
              <w:left w:w="108" w:type="dxa"/>
              <w:right w:w="108" w:type="dxa"/>
            </w:tcMar>
            <w:vAlign w:val="center"/>
          </w:tcPr>
          <w:p w14:paraId="71B21694" w14:textId="77777777" w:rsidR="00292FA5" w:rsidRPr="00292FA5" w:rsidRDefault="00292FA5" w:rsidP="00865593">
            <w:pPr>
              <w:tabs>
                <w:tab w:val="left" w:pos="1560"/>
                <w:tab w:val="left" w:pos="7230"/>
              </w:tabs>
              <w:spacing w:after="0" w:line="240" w:lineRule="auto"/>
              <w:contextualSpacing/>
              <w:jc w:val="center"/>
              <w:rPr>
                <w:rFonts w:ascii="Times New Roman" w:eastAsia="Calibri" w:hAnsi="Times New Roman" w:cs="Times New Roman"/>
                <w:lang w:val="ru-RU"/>
                <w14:ligatures w14:val="none"/>
              </w:rPr>
            </w:pPr>
            <w:r w:rsidRPr="00292FA5">
              <w:rPr>
                <w:rFonts w:ascii="Times New Roman" w:eastAsia="Calibri" w:hAnsi="Times New Roman" w:cs="Times New Roman"/>
                <w:lang w:val="ru-RU"/>
                <w14:ligatures w14:val="none"/>
              </w:rPr>
              <w:t>C</w:t>
            </w:r>
            <w:r w:rsidRPr="00292FA5">
              <w:rPr>
                <w:rFonts w:ascii="Times New Roman" w:eastAsia="Calibri" w:hAnsi="Times New Roman" w:cs="Times New Roman"/>
                <w:vertAlign w:val="subscript"/>
                <w:lang w:val="ru-RU"/>
                <w14:ligatures w14:val="none"/>
              </w:rPr>
              <w:t>13</w:t>
            </w:r>
            <w:r w:rsidRPr="00292FA5">
              <w:rPr>
                <w:rFonts w:ascii="Times New Roman" w:eastAsia="Calibri" w:hAnsi="Times New Roman" w:cs="Times New Roman"/>
                <w:lang w:val="ru-RU"/>
                <w14:ligatures w14:val="none"/>
              </w:rPr>
              <w:t>H</w:t>
            </w:r>
            <w:r w:rsidRPr="00292FA5">
              <w:rPr>
                <w:rFonts w:ascii="Times New Roman" w:eastAsia="Calibri" w:hAnsi="Times New Roman" w:cs="Times New Roman"/>
                <w:vertAlign w:val="subscript"/>
                <w:lang w:val="ru-RU"/>
                <w14:ligatures w14:val="none"/>
              </w:rPr>
              <w:t>19</w:t>
            </w:r>
            <w:r w:rsidRPr="00292FA5">
              <w:rPr>
                <w:rFonts w:ascii="Times New Roman" w:eastAsia="Calibri" w:hAnsi="Times New Roman" w:cs="Times New Roman"/>
                <w:lang w:val="ru-RU"/>
                <w14:ligatures w14:val="none"/>
              </w:rPr>
              <w:t>F</w:t>
            </w:r>
            <w:r w:rsidRPr="00292FA5">
              <w:rPr>
                <w:rFonts w:ascii="Times New Roman" w:eastAsia="Calibri" w:hAnsi="Times New Roman" w:cs="Times New Roman"/>
                <w:vertAlign w:val="subscript"/>
                <w:lang w:val="ru-RU"/>
                <w14:ligatures w14:val="none"/>
              </w:rPr>
              <w:t>6</w:t>
            </w:r>
            <w:r w:rsidRPr="00292FA5">
              <w:rPr>
                <w:rFonts w:ascii="Times New Roman" w:eastAsia="Calibri" w:hAnsi="Times New Roman" w:cs="Times New Roman"/>
                <w:lang w:val="ru-RU"/>
                <w14:ligatures w14:val="none"/>
              </w:rPr>
              <w:t>N</w:t>
            </w:r>
            <w:r w:rsidRPr="00292FA5">
              <w:rPr>
                <w:rFonts w:ascii="Times New Roman" w:eastAsia="Calibri" w:hAnsi="Times New Roman" w:cs="Times New Roman"/>
                <w:vertAlign w:val="subscript"/>
                <w:lang w:val="ru-RU"/>
                <w14:ligatures w14:val="none"/>
              </w:rPr>
              <w:t>4</w:t>
            </w:r>
            <w:r w:rsidRPr="00292FA5">
              <w:rPr>
                <w:rFonts w:ascii="Times New Roman" w:eastAsia="Calibri" w:hAnsi="Times New Roman" w:cs="Times New Roman"/>
                <w:lang w:val="ru-RU"/>
                <w14:ligatures w14:val="none"/>
              </w:rPr>
              <w:t>P</w:t>
            </w:r>
          </w:p>
        </w:tc>
      </w:tr>
    </w:tbl>
    <w:p w14:paraId="52F5016B" w14:textId="00C73EB6" w:rsidR="00F00183" w:rsidRPr="00061E4E" w:rsidRDefault="00661B3E" w:rsidP="00865593">
      <w:pPr>
        <w:tabs>
          <w:tab w:val="left" w:pos="1560"/>
          <w:tab w:val="left" w:pos="7230"/>
        </w:tabs>
        <w:spacing w:after="0" w:line="259" w:lineRule="auto"/>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К</w:t>
      </w:r>
      <w:r w:rsidR="005D274C" w:rsidRPr="005D274C">
        <w:rPr>
          <w:rFonts w:ascii="Times New Roman" w:eastAsia="Calibri" w:hAnsi="Times New Roman" w:cs="Times New Roman"/>
          <w:bCs/>
          <w:kern w:val="0"/>
          <w:sz w:val="28"/>
          <w:szCs w:val="28"/>
          <w:lang w:val="kk-KZ"/>
          <w14:ligatures w14:val="none"/>
        </w:rPr>
        <w:t xml:space="preserve">есте </w:t>
      </w:r>
      <w:r w:rsidR="00C80651">
        <w:rPr>
          <w:rFonts w:ascii="Times New Roman" w:eastAsia="Calibri" w:hAnsi="Times New Roman" w:cs="Times New Roman"/>
          <w:bCs/>
          <w:kern w:val="0"/>
          <w:sz w:val="28"/>
          <w:szCs w:val="28"/>
          <w:lang w:val="kk-KZ"/>
          <w14:ligatures w14:val="none"/>
        </w:rPr>
        <w:t>3</w:t>
      </w:r>
      <w:r>
        <w:rPr>
          <w:rFonts w:ascii="Times New Roman" w:eastAsia="Calibri" w:hAnsi="Times New Roman" w:cs="Times New Roman"/>
          <w:bCs/>
          <w:kern w:val="0"/>
          <w:sz w:val="28"/>
          <w:szCs w:val="28"/>
          <w:lang w:val="kk-KZ"/>
          <w14:ligatures w14:val="none"/>
        </w:rPr>
        <w:t xml:space="preserve">.2 </w:t>
      </w:r>
      <w:r w:rsidR="005D274C" w:rsidRPr="005D274C">
        <w:rPr>
          <w:rFonts w:ascii="Times New Roman" w:eastAsia="Calibri" w:hAnsi="Times New Roman" w:cs="Times New Roman"/>
          <w:bCs/>
          <w:kern w:val="0"/>
          <w:sz w:val="28"/>
          <w:szCs w:val="28"/>
          <w:lang w:val="kk-KZ"/>
          <w14:ligatures w14:val="none"/>
        </w:rPr>
        <w:t>‒ 2-аминоспиропиразолил аммоний хлоридтерінің (</w:t>
      </w:r>
      <w:r w:rsidR="005D274C">
        <w:rPr>
          <w:rFonts w:ascii="Times New Roman" w:eastAsia="Calibri" w:hAnsi="Times New Roman" w:cs="Times New Roman"/>
          <w:bCs/>
          <w:kern w:val="0"/>
          <w:sz w:val="28"/>
          <w:szCs w:val="28"/>
          <w:lang w:val="kk-KZ"/>
          <w14:ligatures w14:val="none"/>
        </w:rPr>
        <w:t>2.</w:t>
      </w:r>
      <w:r w:rsidR="001E0EA5">
        <w:rPr>
          <w:rFonts w:ascii="Times New Roman" w:eastAsia="Calibri" w:hAnsi="Times New Roman" w:cs="Times New Roman"/>
          <w:bCs/>
          <w:kern w:val="0"/>
          <w:sz w:val="28"/>
          <w:szCs w:val="28"/>
          <w:lang w:val="kk-KZ"/>
          <w14:ligatures w14:val="none"/>
        </w:rPr>
        <w:t>9</w:t>
      </w:r>
      <w:r w:rsidR="00B83A58">
        <w:rPr>
          <w:rFonts w:ascii="Times New Roman" w:eastAsia="Calibri" w:hAnsi="Times New Roman" w:cs="Times New Roman"/>
          <w:bCs/>
          <w:kern w:val="0"/>
          <w:sz w:val="28"/>
          <w:szCs w:val="28"/>
          <w:lang w:val="kk-KZ"/>
          <w14:ligatures w14:val="none"/>
        </w:rPr>
        <w:t>-2.</w:t>
      </w:r>
      <w:r w:rsidR="001E0EA5">
        <w:rPr>
          <w:rFonts w:ascii="Times New Roman" w:eastAsia="Calibri" w:hAnsi="Times New Roman" w:cs="Times New Roman"/>
          <w:bCs/>
          <w:kern w:val="0"/>
          <w:sz w:val="28"/>
          <w:szCs w:val="28"/>
          <w:lang w:val="kk-KZ"/>
          <w14:ligatures w14:val="none"/>
        </w:rPr>
        <w:t>12</w:t>
      </w:r>
      <w:r w:rsidR="005D274C" w:rsidRPr="005D274C">
        <w:rPr>
          <w:rFonts w:ascii="Times New Roman" w:eastAsia="Calibri" w:hAnsi="Times New Roman" w:cs="Times New Roman"/>
          <w:bCs/>
          <w:kern w:val="0"/>
          <w:sz w:val="28"/>
          <w:szCs w:val="28"/>
          <w:lang w:val="kk-KZ"/>
          <w14:ligatures w14:val="none"/>
        </w:rPr>
        <w:t>) және гексафторфосфаттардың (</w:t>
      </w:r>
      <w:r w:rsidR="00B83A58">
        <w:rPr>
          <w:rFonts w:ascii="Times New Roman" w:eastAsia="Calibri" w:hAnsi="Times New Roman" w:cs="Times New Roman"/>
          <w:bCs/>
          <w:kern w:val="0"/>
          <w:sz w:val="28"/>
          <w:szCs w:val="28"/>
          <w:lang w:val="kk-KZ"/>
          <w14:ligatures w14:val="none"/>
        </w:rPr>
        <w:t>2.</w:t>
      </w:r>
      <w:r w:rsidR="001E0EA5">
        <w:rPr>
          <w:rFonts w:ascii="Times New Roman" w:eastAsia="Calibri" w:hAnsi="Times New Roman" w:cs="Times New Roman"/>
          <w:bCs/>
          <w:kern w:val="0"/>
          <w:sz w:val="28"/>
          <w:szCs w:val="28"/>
          <w:lang w:val="kk-KZ"/>
          <w14:ligatures w14:val="none"/>
        </w:rPr>
        <w:t>13</w:t>
      </w:r>
      <w:r w:rsidR="005D274C" w:rsidRPr="005D274C">
        <w:rPr>
          <w:rFonts w:ascii="Times New Roman" w:eastAsia="Calibri" w:hAnsi="Times New Roman" w:cs="Times New Roman"/>
          <w:bCs/>
          <w:kern w:val="0"/>
          <w:sz w:val="28"/>
          <w:szCs w:val="28"/>
          <w:lang w:val="kk-KZ"/>
          <w14:ligatures w14:val="none"/>
        </w:rPr>
        <w:t>‒</w:t>
      </w:r>
      <w:r w:rsidR="00B83A58">
        <w:rPr>
          <w:rFonts w:ascii="Times New Roman" w:eastAsia="Calibri" w:hAnsi="Times New Roman" w:cs="Times New Roman"/>
          <w:bCs/>
          <w:kern w:val="0"/>
          <w:sz w:val="28"/>
          <w:szCs w:val="28"/>
          <w:lang w:val="kk-KZ"/>
          <w14:ligatures w14:val="none"/>
        </w:rPr>
        <w:t>2.</w:t>
      </w:r>
      <w:r w:rsidR="001E0EA5">
        <w:rPr>
          <w:rFonts w:ascii="Times New Roman" w:eastAsia="Calibri" w:hAnsi="Times New Roman" w:cs="Times New Roman"/>
          <w:bCs/>
          <w:kern w:val="0"/>
          <w:sz w:val="28"/>
          <w:szCs w:val="28"/>
          <w:lang w:val="kk-KZ"/>
          <w14:ligatures w14:val="none"/>
        </w:rPr>
        <w:t>16</w:t>
      </w:r>
      <w:r w:rsidR="005D274C" w:rsidRPr="005D274C">
        <w:rPr>
          <w:rFonts w:ascii="Times New Roman" w:eastAsia="Calibri" w:hAnsi="Times New Roman" w:cs="Times New Roman"/>
          <w:bCs/>
          <w:kern w:val="0"/>
          <w:sz w:val="28"/>
          <w:szCs w:val="28"/>
          <w:lang w:val="kk-KZ"/>
          <w14:ligatures w14:val="none"/>
        </w:rPr>
        <w:t>) физика-химиялық сипаттамалары</w:t>
      </w:r>
      <w:r w:rsidR="00061E4E">
        <w:rPr>
          <w:rFonts w:ascii="Times New Roman" w:eastAsia="Calibri" w:hAnsi="Times New Roman" w:cs="Times New Roman"/>
          <w:bCs/>
          <w:kern w:val="0"/>
          <w:sz w:val="28"/>
          <w:szCs w:val="28"/>
          <w:lang w:val="kk-KZ"/>
          <w14:ligatures w14:val="none"/>
        </w:rPr>
        <w:t xml:space="preserve">, </w:t>
      </w:r>
      <w:r w:rsidR="00061E4E" w:rsidRPr="00061E4E">
        <w:rPr>
          <w:rFonts w:ascii="Times New Roman" w:eastAsia="Calibri" w:hAnsi="Times New Roman" w:cs="Times New Roman"/>
          <w:bCs/>
          <w:kern w:val="0"/>
          <w:sz w:val="28"/>
          <w:szCs w:val="28"/>
          <w14:ligatures w14:val="none"/>
        </w:rPr>
        <w:t>n</w:t>
      </w:r>
      <w:r w:rsidR="00061E4E">
        <w:rPr>
          <w:rFonts w:ascii="Times New Roman" w:eastAsia="Calibri" w:hAnsi="Times New Roman" w:cs="Times New Roman"/>
          <w:bCs/>
          <w:kern w:val="0"/>
          <w:sz w:val="28"/>
          <w:szCs w:val="28"/>
          <w14:ligatures w14:val="none"/>
        </w:rPr>
        <w:t>=3</w:t>
      </w:r>
    </w:p>
    <w:p w14:paraId="02F387C8" w14:textId="07EA82F2" w:rsidR="00F00183" w:rsidRPr="00F00183" w:rsidRDefault="00AC31E9" w:rsidP="00865593">
      <w:pPr>
        <w:tabs>
          <w:tab w:val="left" w:pos="1560"/>
          <w:tab w:val="left" w:pos="7230"/>
        </w:tabs>
        <w:jc w:val="both"/>
        <w:rPr>
          <w:rFonts w:ascii="Times New Roman" w:eastAsia="Calibri" w:hAnsi="Times New Roman" w:cs="Times New Roman"/>
          <w:sz w:val="28"/>
          <w:szCs w:val="28"/>
          <w:lang w:val="kk-KZ"/>
        </w:rPr>
      </w:pPr>
      <w:r w:rsidRPr="00AC31E9">
        <w:rPr>
          <w:rFonts w:ascii="Times New Roman" w:eastAsia="Calibri" w:hAnsi="Times New Roman" w:cs="Times New Roman"/>
          <w:sz w:val="28"/>
          <w:szCs w:val="28"/>
          <w:lang w:val="kk-KZ"/>
        </w:rPr>
        <w:t xml:space="preserve">Кесте </w:t>
      </w:r>
      <w:r w:rsidR="00C80651">
        <w:rPr>
          <w:rFonts w:ascii="Times New Roman" w:eastAsia="Calibri" w:hAnsi="Times New Roman" w:cs="Times New Roman"/>
          <w:sz w:val="28"/>
          <w:szCs w:val="28"/>
          <w:lang w:val="kk-KZ"/>
        </w:rPr>
        <w:t>3</w:t>
      </w:r>
      <w:r w:rsidRPr="00AC31E9">
        <w:rPr>
          <w:rFonts w:ascii="Times New Roman" w:eastAsia="Calibri" w:hAnsi="Times New Roman" w:cs="Times New Roman"/>
          <w:sz w:val="28"/>
          <w:szCs w:val="28"/>
          <w:lang w:val="kk-KZ"/>
        </w:rPr>
        <w:t xml:space="preserve">.3 – </w:t>
      </w:r>
      <w:r w:rsidR="00C81127" w:rsidRPr="00C81127">
        <w:rPr>
          <w:rFonts w:ascii="Times New Roman" w:eastAsia="Calibri" w:hAnsi="Times New Roman" w:cs="Times New Roman"/>
          <w:sz w:val="28"/>
          <w:szCs w:val="28"/>
          <w:lang w:val="kk-KZ"/>
        </w:rPr>
        <w:t>Хлоридтердің (</w:t>
      </w:r>
      <w:r w:rsidR="00C81127" w:rsidRPr="000944EC">
        <w:rPr>
          <w:rFonts w:ascii="Times New Roman" w:eastAsia="Calibri" w:hAnsi="Times New Roman" w:cs="Times New Roman"/>
          <w:b/>
          <w:i/>
          <w:sz w:val="28"/>
          <w:szCs w:val="28"/>
          <w:lang w:val="kk-KZ"/>
        </w:rPr>
        <w:t>2.</w:t>
      </w:r>
      <w:r w:rsidR="000222CA" w:rsidRPr="000944EC">
        <w:rPr>
          <w:rFonts w:ascii="Times New Roman" w:eastAsia="Calibri" w:hAnsi="Times New Roman" w:cs="Times New Roman"/>
          <w:b/>
          <w:i/>
          <w:sz w:val="28"/>
          <w:szCs w:val="28"/>
          <w:lang w:val="kk-KZ"/>
        </w:rPr>
        <w:t xml:space="preserve">9 </w:t>
      </w:r>
      <w:r w:rsidR="00C81127" w:rsidRPr="000944EC">
        <w:rPr>
          <w:rFonts w:ascii="Times New Roman" w:eastAsia="Calibri" w:hAnsi="Times New Roman" w:cs="Times New Roman"/>
          <w:b/>
          <w:i/>
          <w:sz w:val="28"/>
          <w:szCs w:val="28"/>
          <w:lang w:val="kk-KZ"/>
        </w:rPr>
        <w:t>‒</w:t>
      </w:r>
      <w:r w:rsidR="000222CA" w:rsidRPr="000944EC">
        <w:rPr>
          <w:rFonts w:ascii="Times New Roman" w:eastAsia="Calibri" w:hAnsi="Times New Roman" w:cs="Times New Roman"/>
          <w:b/>
          <w:i/>
          <w:sz w:val="28"/>
          <w:szCs w:val="28"/>
          <w:lang w:val="kk-KZ"/>
        </w:rPr>
        <w:t xml:space="preserve"> </w:t>
      </w:r>
      <w:r w:rsidR="00C81127" w:rsidRPr="000944EC">
        <w:rPr>
          <w:rFonts w:ascii="Times New Roman" w:eastAsia="Calibri" w:hAnsi="Times New Roman" w:cs="Times New Roman"/>
          <w:b/>
          <w:i/>
          <w:sz w:val="28"/>
          <w:szCs w:val="28"/>
          <w:lang w:val="kk-KZ"/>
        </w:rPr>
        <w:t>2.</w:t>
      </w:r>
      <w:r w:rsidR="000222CA" w:rsidRPr="000944EC">
        <w:rPr>
          <w:rFonts w:ascii="Times New Roman" w:eastAsia="Calibri" w:hAnsi="Times New Roman" w:cs="Times New Roman"/>
          <w:b/>
          <w:i/>
          <w:sz w:val="28"/>
          <w:szCs w:val="28"/>
          <w:lang w:val="kk-KZ"/>
        </w:rPr>
        <w:t>12</w:t>
      </w:r>
      <w:r w:rsidR="00C81127" w:rsidRPr="00C81127">
        <w:rPr>
          <w:rFonts w:ascii="Times New Roman" w:eastAsia="Calibri" w:hAnsi="Times New Roman" w:cs="Times New Roman"/>
          <w:sz w:val="28"/>
          <w:szCs w:val="28"/>
          <w:lang w:val="kk-KZ"/>
        </w:rPr>
        <w:t>) және гексафторфосфаттардың (</w:t>
      </w:r>
      <w:r w:rsidR="0060332F" w:rsidRPr="000944EC">
        <w:rPr>
          <w:rFonts w:ascii="Times New Roman" w:eastAsia="Calibri" w:hAnsi="Times New Roman" w:cs="Times New Roman"/>
          <w:b/>
          <w:i/>
          <w:sz w:val="28"/>
          <w:szCs w:val="28"/>
          <w:lang w:val="kk-KZ"/>
        </w:rPr>
        <w:t>2.</w:t>
      </w:r>
      <w:r w:rsidR="000222CA" w:rsidRPr="000944EC">
        <w:rPr>
          <w:rFonts w:ascii="Times New Roman" w:eastAsia="Calibri" w:hAnsi="Times New Roman" w:cs="Times New Roman"/>
          <w:b/>
          <w:i/>
          <w:sz w:val="28"/>
          <w:szCs w:val="28"/>
          <w:lang w:val="kk-KZ"/>
        </w:rPr>
        <w:t xml:space="preserve">13 </w:t>
      </w:r>
      <w:r w:rsidR="00C81127" w:rsidRPr="000944EC">
        <w:rPr>
          <w:rFonts w:ascii="Times New Roman" w:eastAsia="Calibri" w:hAnsi="Times New Roman" w:cs="Times New Roman"/>
          <w:b/>
          <w:i/>
          <w:sz w:val="28"/>
          <w:szCs w:val="28"/>
          <w:lang w:val="kk-KZ"/>
        </w:rPr>
        <w:t>‒</w:t>
      </w:r>
      <w:r w:rsidR="000222CA" w:rsidRPr="000944EC">
        <w:rPr>
          <w:rFonts w:ascii="Times New Roman" w:eastAsia="Calibri" w:hAnsi="Times New Roman" w:cs="Times New Roman"/>
          <w:b/>
          <w:i/>
          <w:sz w:val="28"/>
          <w:szCs w:val="28"/>
          <w:lang w:val="kk-KZ"/>
        </w:rPr>
        <w:t xml:space="preserve"> </w:t>
      </w:r>
      <w:r w:rsidR="0060332F" w:rsidRPr="000944EC">
        <w:rPr>
          <w:rFonts w:ascii="Times New Roman" w:eastAsia="Calibri" w:hAnsi="Times New Roman" w:cs="Times New Roman"/>
          <w:b/>
          <w:i/>
          <w:sz w:val="28"/>
          <w:szCs w:val="28"/>
          <w:lang w:val="kk-KZ"/>
        </w:rPr>
        <w:t>2.1</w:t>
      </w:r>
      <w:r w:rsidR="000222CA" w:rsidRPr="000944EC">
        <w:rPr>
          <w:rFonts w:ascii="Times New Roman" w:eastAsia="Calibri" w:hAnsi="Times New Roman" w:cs="Times New Roman"/>
          <w:b/>
          <w:i/>
          <w:sz w:val="28"/>
          <w:szCs w:val="28"/>
          <w:lang w:val="kk-KZ"/>
        </w:rPr>
        <w:t>6</w:t>
      </w:r>
      <w:r w:rsidR="00C81127" w:rsidRPr="00C81127">
        <w:rPr>
          <w:rFonts w:ascii="Times New Roman" w:eastAsia="Calibri" w:hAnsi="Times New Roman" w:cs="Times New Roman"/>
          <w:sz w:val="28"/>
          <w:szCs w:val="28"/>
          <w:lang w:val="kk-KZ"/>
        </w:rPr>
        <w:t>) ИҚ спектрлері</w:t>
      </w:r>
      <w:r w:rsidR="00826D8C">
        <w:rPr>
          <w:rFonts w:ascii="Times New Roman" w:eastAsia="Calibri" w:hAnsi="Times New Roman" w:cs="Times New Roman"/>
          <w:sz w:val="28"/>
          <w:szCs w:val="28"/>
          <w:lang w:val="kk-KZ"/>
        </w:rPr>
        <w:t>нің негізгі</w:t>
      </w:r>
      <w:r w:rsidR="002F2CAE">
        <w:rPr>
          <w:rFonts w:ascii="Times New Roman" w:eastAsia="Calibri" w:hAnsi="Times New Roman" w:cs="Times New Roman"/>
          <w:sz w:val="28"/>
          <w:szCs w:val="28"/>
          <w:lang w:val="kk-KZ"/>
        </w:rPr>
        <w:t xml:space="preserve"> </w:t>
      </w:r>
      <w:r w:rsidR="00826D8C">
        <w:rPr>
          <w:rFonts w:ascii="Times New Roman" w:eastAsia="Calibri" w:hAnsi="Times New Roman" w:cs="Times New Roman"/>
          <w:sz w:val="28"/>
          <w:szCs w:val="28"/>
          <w:lang w:val="kk-KZ"/>
        </w:rPr>
        <w:t>созылу тербелістерінің жолақтары,</w:t>
      </w:r>
      <w:r w:rsidR="00826D8C" w:rsidRPr="00826D8C">
        <w:t xml:space="preserve"> </w:t>
      </w:r>
      <w:r w:rsidR="00826D8C" w:rsidRPr="00826D8C">
        <w:rPr>
          <w:rFonts w:ascii="Times New Roman" w:eastAsia="Calibri" w:hAnsi="Times New Roman" w:cs="Times New Roman"/>
          <w:sz w:val="28"/>
          <w:szCs w:val="28"/>
          <w:lang w:val="kk-KZ"/>
        </w:rPr>
        <w:t>см</w:t>
      </w:r>
      <w:r w:rsidR="00826D8C" w:rsidRPr="00826D8C">
        <w:rPr>
          <w:rFonts w:ascii="Times New Roman" w:eastAsia="Calibri" w:hAnsi="Times New Roman" w:cs="Times New Roman"/>
          <w:sz w:val="28"/>
          <w:szCs w:val="28"/>
          <w:vertAlign w:val="superscript"/>
          <w:lang w:val="kk-KZ"/>
        </w:rPr>
        <w:t>‒1</w:t>
      </w:r>
    </w:p>
    <w:tbl>
      <w:tblPr>
        <w:tblpPr w:leftFromText="180" w:rightFromText="180" w:horzAnchor="margin" w:tblpY="10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2012"/>
        <w:gridCol w:w="1835"/>
        <w:gridCol w:w="1672"/>
        <w:gridCol w:w="3035"/>
        <w:gridCol w:w="1934"/>
        <w:gridCol w:w="2007"/>
      </w:tblGrid>
      <w:tr w:rsidR="00F00183" w14:paraId="58B8AD9E" w14:textId="77777777" w:rsidTr="0078417C">
        <w:trPr>
          <w:trHeight w:val="422"/>
        </w:trPr>
        <w:tc>
          <w:tcPr>
            <w:tcW w:w="710" w:type="pct"/>
            <w:vMerge w:val="restart"/>
            <w:vAlign w:val="center"/>
          </w:tcPr>
          <w:p w14:paraId="3E1585FB" w14:textId="01CB9311" w:rsidR="00F00183" w:rsidRPr="00DE6CC6" w:rsidRDefault="00445DA4"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Pr>
                <w:rFonts w:ascii="Times New Roman" w:hAnsi="Times New Roman" w:cs="Times New Roman"/>
                <w:lang w:val="kk-KZ"/>
              </w:rPr>
              <w:t>Қ</w:t>
            </w:r>
            <w:r w:rsidR="00F00183" w:rsidRPr="00DE6CC6">
              <w:rPr>
                <w:rFonts w:ascii="Times New Roman" w:hAnsi="Times New Roman" w:cs="Times New Roman"/>
                <w:lang w:val="kk-KZ"/>
              </w:rPr>
              <w:t>ос</w:t>
            </w:r>
            <w:r>
              <w:rPr>
                <w:rFonts w:ascii="Times New Roman" w:hAnsi="Times New Roman" w:cs="Times New Roman"/>
                <w:lang w:val="kk-KZ"/>
              </w:rPr>
              <w:t>ыл</w:t>
            </w:r>
            <w:r w:rsidR="00F00183" w:rsidRPr="00DE6CC6">
              <w:rPr>
                <w:rFonts w:ascii="Times New Roman" w:hAnsi="Times New Roman" w:cs="Times New Roman"/>
              </w:rPr>
              <w:t>.</w:t>
            </w:r>
          </w:p>
        </w:tc>
        <w:tc>
          <w:tcPr>
            <w:tcW w:w="4290" w:type="pct"/>
            <w:gridSpan w:val="6"/>
            <w:vAlign w:val="center"/>
          </w:tcPr>
          <w:p w14:paraId="5AC1D296" w14:textId="1C79A821" w:rsidR="00F00183" w:rsidRPr="00DE6CC6" w:rsidRDefault="00C81127"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Байланыстардың созылу тербелістері, см</w:t>
            </w:r>
            <w:r w:rsidRPr="00DE6CC6">
              <w:rPr>
                <w:rFonts w:ascii="Times New Roman" w:hAnsi="Times New Roman" w:cs="Times New Roman"/>
                <w:vertAlign w:val="superscript"/>
              </w:rPr>
              <w:t>-1</w:t>
            </w:r>
          </w:p>
        </w:tc>
      </w:tr>
      <w:tr w:rsidR="00F00183" w14:paraId="40550E82" w14:textId="77777777" w:rsidTr="0078417C">
        <w:trPr>
          <w:trHeight w:val="413"/>
        </w:trPr>
        <w:tc>
          <w:tcPr>
            <w:tcW w:w="710" w:type="pct"/>
            <w:vMerge/>
            <w:vAlign w:val="center"/>
          </w:tcPr>
          <w:p w14:paraId="3FE95A2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p>
        </w:tc>
        <w:tc>
          <w:tcPr>
            <w:tcW w:w="691" w:type="pct"/>
            <w:vAlign w:val="center"/>
          </w:tcPr>
          <w:p w14:paraId="7635004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ν</w:t>
            </w:r>
            <w:r w:rsidRPr="00DE6CC6">
              <w:rPr>
                <w:rFonts w:ascii="Times New Roman" w:hAnsi="Times New Roman" w:cs="Times New Roman"/>
                <w:vertAlign w:val="subscript"/>
                <w:lang w:val="en-US"/>
              </w:rPr>
              <w:t>P-F</w:t>
            </w:r>
          </w:p>
        </w:tc>
        <w:tc>
          <w:tcPr>
            <w:tcW w:w="630" w:type="pct"/>
            <w:vAlign w:val="center"/>
          </w:tcPr>
          <w:p w14:paraId="6A59A49F"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ν</w:t>
            </w:r>
            <w:r w:rsidRPr="00DE6CC6">
              <w:rPr>
                <w:rFonts w:ascii="Times New Roman" w:hAnsi="Times New Roman" w:cs="Times New Roman"/>
                <w:vertAlign w:val="subscript"/>
                <w:lang w:val="en-US"/>
              </w:rPr>
              <w:t>C</w:t>
            </w:r>
            <w:r w:rsidRPr="00DE6CC6">
              <w:rPr>
                <w:rFonts w:ascii="Times New Roman" w:hAnsi="Times New Roman" w:cs="Times New Roman"/>
                <w:vertAlign w:val="subscript"/>
              </w:rPr>
              <w:t>=</w:t>
            </w:r>
            <w:r w:rsidRPr="00DE6CC6">
              <w:rPr>
                <w:rFonts w:ascii="Times New Roman" w:hAnsi="Times New Roman" w:cs="Times New Roman"/>
                <w:vertAlign w:val="subscript"/>
                <w:lang w:val="en-US"/>
              </w:rPr>
              <w:t>C</w:t>
            </w:r>
          </w:p>
        </w:tc>
        <w:tc>
          <w:tcPr>
            <w:tcW w:w="574" w:type="pct"/>
            <w:vAlign w:val="center"/>
          </w:tcPr>
          <w:p w14:paraId="0C0D645F"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ν</w:t>
            </w:r>
            <w:r w:rsidRPr="00DE6CC6">
              <w:rPr>
                <w:rFonts w:ascii="Times New Roman" w:hAnsi="Times New Roman" w:cs="Times New Roman"/>
                <w:vertAlign w:val="subscript"/>
              </w:rPr>
              <w:t>С=</w:t>
            </w:r>
            <w:r w:rsidRPr="00DE6CC6">
              <w:rPr>
                <w:rFonts w:ascii="Times New Roman" w:hAnsi="Times New Roman" w:cs="Times New Roman"/>
                <w:vertAlign w:val="subscript"/>
                <w:lang w:val="en-US"/>
              </w:rPr>
              <w:t>N</w:t>
            </w:r>
          </w:p>
        </w:tc>
        <w:tc>
          <w:tcPr>
            <w:tcW w:w="1042" w:type="pct"/>
            <w:vAlign w:val="center"/>
          </w:tcPr>
          <w:p w14:paraId="78D0469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b/>
              </w:rPr>
            </w:pPr>
            <w:r w:rsidRPr="00DE6CC6">
              <w:rPr>
                <w:rFonts w:ascii="Times New Roman" w:hAnsi="Times New Roman" w:cs="Times New Roman"/>
              </w:rPr>
              <w:t>ν</w:t>
            </w:r>
            <w:r w:rsidRPr="00DE6CC6">
              <w:rPr>
                <w:rFonts w:ascii="Times New Roman" w:hAnsi="Times New Roman" w:cs="Times New Roman"/>
                <w:vertAlign w:val="subscript"/>
              </w:rPr>
              <w:t>Csp3</w:t>
            </w:r>
            <w:r w:rsidRPr="00DE6CC6">
              <w:rPr>
                <w:rFonts w:ascii="Times New Roman" w:hAnsi="Times New Roman" w:cs="Times New Roman"/>
                <w:vertAlign w:val="subscript"/>
              </w:rPr>
              <w:sym w:font="Symbol" w:char="F02D"/>
            </w:r>
            <w:r w:rsidRPr="00DE6CC6">
              <w:rPr>
                <w:rFonts w:ascii="Times New Roman" w:hAnsi="Times New Roman" w:cs="Times New Roman"/>
                <w:vertAlign w:val="subscript"/>
              </w:rPr>
              <w:t>H</w:t>
            </w:r>
          </w:p>
        </w:tc>
        <w:tc>
          <w:tcPr>
            <w:tcW w:w="664" w:type="pct"/>
            <w:vAlign w:val="center"/>
          </w:tcPr>
          <w:p w14:paraId="6931AE0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ν</w:t>
            </w:r>
            <w:r w:rsidRPr="00DE6CC6">
              <w:rPr>
                <w:rFonts w:ascii="Times New Roman" w:hAnsi="Times New Roman" w:cs="Times New Roman"/>
                <w:vertAlign w:val="subscript"/>
              </w:rPr>
              <w:t>(</w:t>
            </w:r>
            <w:r w:rsidRPr="00DE6CC6">
              <w:rPr>
                <w:rFonts w:ascii="Times New Roman" w:hAnsi="Times New Roman" w:cs="Times New Roman"/>
                <w:vertAlign w:val="subscript"/>
                <w:lang w:val="en-US"/>
              </w:rPr>
              <w:t>N</w:t>
            </w:r>
            <w:r w:rsidRPr="00DE6CC6">
              <w:rPr>
                <w:rFonts w:ascii="Times New Roman" w:hAnsi="Times New Roman" w:cs="Times New Roman"/>
                <w:vertAlign w:val="subscript"/>
              </w:rPr>
              <w:t>‒</w:t>
            </w:r>
            <w:r w:rsidRPr="00DE6CC6">
              <w:rPr>
                <w:rFonts w:ascii="Times New Roman" w:hAnsi="Times New Roman" w:cs="Times New Roman"/>
                <w:vertAlign w:val="subscript"/>
                <w:lang w:val="en-US"/>
              </w:rPr>
              <w:t>H</w:t>
            </w:r>
            <w:r w:rsidRPr="00DE6CC6">
              <w:rPr>
                <w:rFonts w:ascii="Times New Roman" w:hAnsi="Times New Roman" w:cs="Times New Roman"/>
                <w:vertAlign w:val="subscript"/>
              </w:rPr>
              <w:t>)2</w:t>
            </w:r>
          </w:p>
        </w:tc>
        <w:tc>
          <w:tcPr>
            <w:tcW w:w="689" w:type="pct"/>
            <w:vAlign w:val="center"/>
          </w:tcPr>
          <w:p w14:paraId="31EF31C5"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ν</w:t>
            </w:r>
            <w:r w:rsidRPr="00DE6CC6">
              <w:rPr>
                <w:rFonts w:ascii="Times New Roman" w:hAnsi="Times New Roman" w:cs="Times New Roman"/>
                <w:vertAlign w:val="subscript"/>
              </w:rPr>
              <w:t>Csp2</w:t>
            </w:r>
            <w:r w:rsidRPr="00DE6CC6">
              <w:rPr>
                <w:rFonts w:ascii="Times New Roman" w:hAnsi="Times New Roman" w:cs="Times New Roman"/>
                <w:vertAlign w:val="subscript"/>
              </w:rPr>
              <w:sym w:font="Symbol" w:char="F02D"/>
            </w:r>
            <w:r w:rsidRPr="00DE6CC6">
              <w:rPr>
                <w:rFonts w:ascii="Times New Roman" w:hAnsi="Times New Roman" w:cs="Times New Roman"/>
                <w:vertAlign w:val="subscript"/>
              </w:rPr>
              <w:t>H</w:t>
            </w:r>
          </w:p>
        </w:tc>
      </w:tr>
      <w:tr w:rsidR="00F00183" w14:paraId="5071487F" w14:textId="77777777" w:rsidTr="00445DA4">
        <w:trPr>
          <w:trHeight w:val="482"/>
        </w:trPr>
        <w:tc>
          <w:tcPr>
            <w:tcW w:w="710" w:type="pct"/>
            <w:vAlign w:val="center"/>
          </w:tcPr>
          <w:p w14:paraId="1A1A770F" w14:textId="5F632C3F"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w:t>
            </w:r>
            <w:r w:rsidR="0008208E">
              <w:rPr>
                <w:rFonts w:ascii="Times New Roman" w:hAnsi="Times New Roman" w:cs="Times New Roman"/>
                <w:lang w:val="kk-KZ"/>
              </w:rPr>
              <w:t>9</w:t>
            </w:r>
          </w:p>
        </w:tc>
        <w:tc>
          <w:tcPr>
            <w:tcW w:w="691" w:type="pct"/>
            <w:vAlign w:val="center"/>
          </w:tcPr>
          <w:p w14:paraId="04562829"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630" w:type="pct"/>
            <w:vAlign w:val="center"/>
          </w:tcPr>
          <w:p w14:paraId="784F58B9"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574" w:type="pct"/>
            <w:vAlign w:val="center"/>
          </w:tcPr>
          <w:p w14:paraId="170BBB61"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1663</w:t>
            </w:r>
          </w:p>
        </w:tc>
        <w:tc>
          <w:tcPr>
            <w:tcW w:w="1042" w:type="pct"/>
            <w:vAlign w:val="center"/>
          </w:tcPr>
          <w:p w14:paraId="3820299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2948</w:t>
            </w:r>
          </w:p>
        </w:tc>
        <w:tc>
          <w:tcPr>
            <w:tcW w:w="664" w:type="pct"/>
            <w:vAlign w:val="center"/>
          </w:tcPr>
          <w:p w14:paraId="44E960C6"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3342</w:t>
            </w:r>
          </w:p>
        </w:tc>
        <w:tc>
          <w:tcPr>
            <w:tcW w:w="689" w:type="pct"/>
            <w:vAlign w:val="center"/>
          </w:tcPr>
          <w:p w14:paraId="4832659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r>
      <w:tr w:rsidR="00F00183" w14:paraId="23A664EB" w14:textId="77777777" w:rsidTr="00445DA4">
        <w:trPr>
          <w:trHeight w:val="276"/>
        </w:trPr>
        <w:tc>
          <w:tcPr>
            <w:tcW w:w="710" w:type="pct"/>
            <w:tcBorders>
              <w:bottom w:val="single" w:sz="4" w:space="0" w:color="auto"/>
            </w:tcBorders>
            <w:vAlign w:val="center"/>
          </w:tcPr>
          <w:p w14:paraId="24F711C5" w14:textId="09A981C2"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w:t>
            </w:r>
            <w:r w:rsidR="0008208E">
              <w:rPr>
                <w:rFonts w:ascii="Times New Roman" w:hAnsi="Times New Roman" w:cs="Times New Roman"/>
                <w:lang w:val="kk-KZ"/>
              </w:rPr>
              <w:t>10</w:t>
            </w:r>
          </w:p>
        </w:tc>
        <w:tc>
          <w:tcPr>
            <w:tcW w:w="691" w:type="pct"/>
            <w:tcBorders>
              <w:bottom w:val="single" w:sz="4" w:space="0" w:color="auto"/>
            </w:tcBorders>
            <w:vAlign w:val="center"/>
          </w:tcPr>
          <w:p w14:paraId="3571800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630" w:type="pct"/>
            <w:tcBorders>
              <w:bottom w:val="single" w:sz="4" w:space="0" w:color="auto"/>
            </w:tcBorders>
            <w:vAlign w:val="center"/>
          </w:tcPr>
          <w:p w14:paraId="5E49F8CA"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574" w:type="pct"/>
            <w:tcBorders>
              <w:bottom w:val="single" w:sz="4" w:space="0" w:color="auto"/>
            </w:tcBorders>
            <w:vAlign w:val="center"/>
          </w:tcPr>
          <w:p w14:paraId="56DA5292"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16</w:t>
            </w:r>
            <w:r w:rsidRPr="00DE6CC6">
              <w:rPr>
                <w:rFonts w:ascii="Times New Roman" w:hAnsi="Times New Roman" w:cs="Times New Roman"/>
                <w:lang w:val="en-US"/>
              </w:rPr>
              <w:t>48</w:t>
            </w:r>
          </w:p>
        </w:tc>
        <w:tc>
          <w:tcPr>
            <w:tcW w:w="1042" w:type="pct"/>
            <w:tcBorders>
              <w:bottom w:val="single" w:sz="4" w:space="0" w:color="auto"/>
            </w:tcBorders>
            <w:vAlign w:val="center"/>
          </w:tcPr>
          <w:p w14:paraId="109E882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2927, 2957, 2990</w:t>
            </w:r>
          </w:p>
        </w:tc>
        <w:tc>
          <w:tcPr>
            <w:tcW w:w="664" w:type="pct"/>
            <w:tcBorders>
              <w:bottom w:val="single" w:sz="4" w:space="0" w:color="auto"/>
            </w:tcBorders>
            <w:vAlign w:val="center"/>
          </w:tcPr>
          <w:p w14:paraId="2CDAF7B9"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lang w:val="en-US"/>
              </w:rPr>
              <w:t>3438</w:t>
            </w:r>
          </w:p>
        </w:tc>
        <w:tc>
          <w:tcPr>
            <w:tcW w:w="689" w:type="pct"/>
            <w:tcBorders>
              <w:bottom w:val="single" w:sz="4" w:space="0" w:color="auto"/>
            </w:tcBorders>
            <w:vAlign w:val="center"/>
          </w:tcPr>
          <w:p w14:paraId="675E31B9"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r>
      <w:tr w:rsidR="00F00183" w14:paraId="45EC1D20" w14:textId="77777777" w:rsidTr="00445DA4">
        <w:trPr>
          <w:trHeight w:val="301"/>
        </w:trPr>
        <w:tc>
          <w:tcPr>
            <w:tcW w:w="710" w:type="pct"/>
            <w:vAlign w:val="center"/>
          </w:tcPr>
          <w:p w14:paraId="417A55A0" w14:textId="1D3B830F"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w:t>
            </w:r>
            <w:r w:rsidR="0008208E">
              <w:rPr>
                <w:rFonts w:ascii="Times New Roman" w:hAnsi="Times New Roman" w:cs="Times New Roman"/>
                <w:lang w:val="kk-KZ"/>
              </w:rPr>
              <w:t>11</w:t>
            </w:r>
          </w:p>
        </w:tc>
        <w:tc>
          <w:tcPr>
            <w:tcW w:w="691" w:type="pct"/>
            <w:vAlign w:val="center"/>
          </w:tcPr>
          <w:p w14:paraId="0D33B531"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630" w:type="pct"/>
            <w:vAlign w:val="center"/>
          </w:tcPr>
          <w:p w14:paraId="13BAD904"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574" w:type="pct"/>
            <w:vAlign w:val="center"/>
          </w:tcPr>
          <w:p w14:paraId="02243B7C"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16</w:t>
            </w:r>
            <w:r w:rsidRPr="00DE6CC6">
              <w:rPr>
                <w:rFonts w:ascii="Times New Roman" w:hAnsi="Times New Roman" w:cs="Times New Roman"/>
                <w:lang w:val="en-US"/>
              </w:rPr>
              <w:t>59</w:t>
            </w:r>
          </w:p>
        </w:tc>
        <w:tc>
          <w:tcPr>
            <w:tcW w:w="1042" w:type="pct"/>
            <w:vAlign w:val="center"/>
          </w:tcPr>
          <w:p w14:paraId="430AAD08"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2806</w:t>
            </w:r>
            <w:r w:rsidRPr="00DE6CC6">
              <w:rPr>
                <w:rFonts w:ascii="Times New Roman" w:hAnsi="Times New Roman" w:cs="Times New Roman"/>
              </w:rPr>
              <w:t>, 29</w:t>
            </w:r>
            <w:r w:rsidRPr="00DE6CC6">
              <w:rPr>
                <w:rFonts w:ascii="Times New Roman" w:hAnsi="Times New Roman" w:cs="Times New Roman"/>
                <w:lang w:val="en-US"/>
              </w:rPr>
              <w:t>27</w:t>
            </w:r>
          </w:p>
        </w:tc>
        <w:tc>
          <w:tcPr>
            <w:tcW w:w="664" w:type="pct"/>
            <w:vAlign w:val="center"/>
          </w:tcPr>
          <w:p w14:paraId="0B9CF377"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3384</w:t>
            </w:r>
          </w:p>
        </w:tc>
        <w:tc>
          <w:tcPr>
            <w:tcW w:w="689" w:type="pct"/>
            <w:vAlign w:val="center"/>
          </w:tcPr>
          <w:p w14:paraId="1F34C166"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r>
      <w:tr w:rsidR="00F00183" w14:paraId="06C78920" w14:textId="77777777" w:rsidTr="00445DA4">
        <w:trPr>
          <w:trHeight w:val="241"/>
        </w:trPr>
        <w:tc>
          <w:tcPr>
            <w:tcW w:w="710" w:type="pct"/>
            <w:vAlign w:val="center"/>
          </w:tcPr>
          <w:p w14:paraId="0E2641E0" w14:textId="70DDA6F8"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w:t>
            </w:r>
            <w:r w:rsidR="0008208E">
              <w:rPr>
                <w:rFonts w:ascii="Times New Roman" w:hAnsi="Times New Roman" w:cs="Times New Roman"/>
                <w:lang w:val="kk-KZ"/>
              </w:rPr>
              <w:t>12</w:t>
            </w:r>
          </w:p>
        </w:tc>
        <w:tc>
          <w:tcPr>
            <w:tcW w:w="691" w:type="pct"/>
            <w:vAlign w:val="center"/>
          </w:tcPr>
          <w:p w14:paraId="6CB9DB68"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rPr>
              <w:t>-</w:t>
            </w:r>
          </w:p>
        </w:tc>
        <w:tc>
          <w:tcPr>
            <w:tcW w:w="630" w:type="pct"/>
            <w:vAlign w:val="center"/>
          </w:tcPr>
          <w:p w14:paraId="312304F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lang w:val="en-US"/>
              </w:rPr>
              <w:t>1600</w:t>
            </w:r>
          </w:p>
        </w:tc>
        <w:tc>
          <w:tcPr>
            <w:tcW w:w="574" w:type="pct"/>
            <w:vAlign w:val="center"/>
          </w:tcPr>
          <w:p w14:paraId="27834071"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1651</w:t>
            </w:r>
          </w:p>
        </w:tc>
        <w:tc>
          <w:tcPr>
            <w:tcW w:w="1042" w:type="pct"/>
            <w:vAlign w:val="center"/>
          </w:tcPr>
          <w:p w14:paraId="714C036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2839, 2981, 3002</w:t>
            </w:r>
          </w:p>
        </w:tc>
        <w:tc>
          <w:tcPr>
            <w:tcW w:w="664" w:type="pct"/>
            <w:vAlign w:val="center"/>
          </w:tcPr>
          <w:p w14:paraId="0C2C0DF2"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3500</w:t>
            </w:r>
          </w:p>
        </w:tc>
        <w:tc>
          <w:tcPr>
            <w:tcW w:w="689" w:type="pct"/>
            <w:vAlign w:val="center"/>
          </w:tcPr>
          <w:p w14:paraId="111FA9F3"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3303</w:t>
            </w:r>
          </w:p>
        </w:tc>
      </w:tr>
      <w:tr w:rsidR="00F00183" w14:paraId="610E8E82" w14:textId="77777777" w:rsidTr="00445DA4">
        <w:trPr>
          <w:trHeight w:val="244"/>
        </w:trPr>
        <w:tc>
          <w:tcPr>
            <w:tcW w:w="710" w:type="pct"/>
            <w:vAlign w:val="center"/>
          </w:tcPr>
          <w:p w14:paraId="2FE44CCB" w14:textId="0C530D7E"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w:t>
            </w:r>
            <w:r w:rsidR="0008208E">
              <w:rPr>
                <w:rFonts w:ascii="Times New Roman" w:hAnsi="Times New Roman" w:cs="Times New Roman"/>
                <w:lang w:val="kk-KZ"/>
              </w:rPr>
              <w:t>13</w:t>
            </w:r>
          </w:p>
        </w:tc>
        <w:tc>
          <w:tcPr>
            <w:tcW w:w="691" w:type="pct"/>
            <w:vAlign w:val="center"/>
          </w:tcPr>
          <w:p w14:paraId="6462DC1D"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837</w:t>
            </w:r>
          </w:p>
        </w:tc>
        <w:tc>
          <w:tcPr>
            <w:tcW w:w="630" w:type="pct"/>
            <w:vAlign w:val="center"/>
          </w:tcPr>
          <w:p w14:paraId="3FA3329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c>
          <w:tcPr>
            <w:tcW w:w="574" w:type="pct"/>
            <w:vAlign w:val="center"/>
          </w:tcPr>
          <w:p w14:paraId="72D937A0"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1651</w:t>
            </w:r>
          </w:p>
        </w:tc>
        <w:tc>
          <w:tcPr>
            <w:tcW w:w="1042" w:type="pct"/>
            <w:vAlign w:val="center"/>
          </w:tcPr>
          <w:p w14:paraId="1237F4B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2949</w:t>
            </w:r>
          </w:p>
        </w:tc>
        <w:tc>
          <w:tcPr>
            <w:tcW w:w="664" w:type="pct"/>
            <w:vAlign w:val="center"/>
          </w:tcPr>
          <w:p w14:paraId="07B46A4D"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339</w:t>
            </w:r>
            <w:r w:rsidRPr="00DE6CC6">
              <w:rPr>
                <w:rFonts w:ascii="Times New Roman" w:hAnsi="Times New Roman" w:cs="Times New Roman"/>
                <w:lang w:val="en-US"/>
              </w:rPr>
              <w:t>6</w:t>
            </w:r>
          </w:p>
        </w:tc>
        <w:tc>
          <w:tcPr>
            <w:tcW w:w="689" w:type="pct"/>
            <w:vAlign w:val="center"/>
          </w:tcPr>
          <w:p w14:paraId="2F5EC093"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r>
      <w:tr w:rsidR="00F00183" w14:paraId="162012F6" w14:textId="77777777" w:rsidTr="00445DA4">
        <w:trPr>
          <w:trHeight w:val="107"/>
        </w:trPr>
        <w:tc>
          <w:tcPr>
            <w:tcW w:w="710" w:type="pct"/>
            <w:vAlign w:val="center"/>
          </w:tcPr>
          <w:p w14:paraId="067DF988" w14:textId="28CA8160"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2.1</w:t>
            </w:r>
            <w:r w:rsidR="0008208E">
              <w:rPr>
                <w:rFonts w:ascii="Times New Roman" w:hAnsi="Times New Roman" w:cs="Times New Roman"/>
                <w:lang w:val="kk-KZ"/>
              </w:rPr>
              <w:t>4</w:t>
            </w:r>
          </w:p>
        </w:tc>
        <w:tc>
          <w:tcPr>
            <w:tcW w:w="691" w:type="pct"/>
            <w:vAlign w:val="center"/>
          </w:tcPr>
          <w:p w14:paraId="29DA83E4"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lang w:val="en-US"/>
              </w:rPr>
              <w:t>839</w:t>
            </w:r>
          </w:p>
        </w:tc>
        <w:tc>
          <w:tcPr>
            <w:tcW w:w="630" w:type="pct"/>
            <w:vAlign w:val="center"/>
          </w:tcPr>
          <w:p w14:paraId="3F027F1F"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c>
          <w:tcPr>
            <w:tcW w:w="574" w:type="pct"/>
            <w:vAlign w:val="center"/>
          </w:tcPr>
          <w:p w14:paraId="5DD39211"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16</w:t>
            </w:r>
            <w:r w:rsidRPr="00DE6CC6">
              <w:rPr>
                <w:rFonts w:ascii="Times New Roman" w:hAnsi="Times New Roman" w:cs="Times New Roman"/>
                <w:lang w:val="en-US"/>
              </w:rPr>
              <w:t>45</w:t>
            </w:r>
          </w:p>
        </w:tc>
        <w:tc>
          <w:tcPr>
            <w:tcW w:w="1042" w:type="pct"/>
            <w:vAlign w:val="center"/>
          </w:tcPr>
          <w:p w14:paraId="18976CCC"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lang w:val="en-US"/>
              </w:rPr>
              <w:t>2957</w:t>
            </w:r>
          </w:p>
        </w:tc>
        <w:tc>
          <w:tcPr>
            <w:tcW w:w="664" w:type="pct"/>
            <w:vAlign w:val="center"/>
          </w:tcPr>
          <w:p w14:paraId="043580B1"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3399</w:t>
            </w:r>
          </w:p>
        </w:tc>
        <w:tc>
          <w:tcPr>
            <w:tcW w:w="689" w:type="pct"/>
            <w:vAlign w:val="center"/>
          </w:tcPr>
          <w:p w14:paraId="1396AAB8"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r>
      <w:tr w:rsidR="00F00183" w14:paraId="353EB2C0" w14:textId="77777777" w:rsidTr="00445DA4">
        <w:trPr>
          <w:trHeight w:val="239"/>
        </w:trPr>
        <w:tc>
          <w:tcPr>
            <w:tcW w:w="710" w:type="pct"/>
            <w:vAlign w:val="center"/>
          </w:tcPr>
          <w:p w14:paraId="67843118" w14:textId="462B9369"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2.1</w:t>
            </w:r>
            <w:r w:rsidR="0008208E">
              <w:rPr>
                <w:rFonts w:ascii="Times New Roman" w:hAnsi="Times New Roman" w:cs="Times New Roman"/>
                <w:lang w:val="kk-KZ"/>
              </w:rPr>
              <w:t>5</w:t>
            </w:r>
          </w:p>
        </w:tc>
        <w:tc>
          <w:tcPr>
            <w:tcW w:w="691" w:type="pct"/>
            <w:vAlign w:val="center"/>
          </w:tcPr>
          <w:p w14:paraId="555C5BB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lang w:val="en-US"/>
              </w:rPr>
              <w:t>837</w:t>
            </w:r>
          </w:p>
        </w:tc>
        <w:tc>
          <w:tcPr>
            <w:tcW w:w="630" w:type="pct"/>
            <w:vAlign w:val="center"/>
          </w:tcPr>
          <w:p w14:paraId="5337F1FE"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c>
          <w:tcPr>
            <w:tcW w:w="574" w:type="pct"/>
            <w:vAlign w:val="center"/>
          </w:tcPr>
          <w:p w14:paraId="244B8E0B"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16</w:t>
            </w:r>
            <w:r w:rsidRPr="00DE6CC6">
              <w:rPr>
                <w:rFonts w:ascii="Times New Roman" w:hAnsi="Times New Roman" w:cs="Times New Roman"/>
                <w:lang w:val="en-US"/>
              </w:rPr>
              <w:t>48</w:t>
            </w:r>
          </w:p>
        </w:tc>
        <w:tc>
          <w:tcPr>
            <w:tcW w:w="1042" w:type="pct"/>
            <w:vAlign w:val="center"/>
          </w:tcPr>
          <w:p w14:paraId="0194FDA3"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2854</w:t>
            </w:r>
            <w:r w:rsidRPr="00DE6CC6">
              <w:rPr>
                <w:rFonts w:ascii="Times New Roman" w:hAnsi="Times New Roman" w:cs="Times New Roman"/>
              </w:rPr>
              <w:t>, 29</w:t>
            </w:r>
            <w:r w:rsidRPr="00DE6CC6">
              <w:rPr>
                <w:rFonts w:ascii="Times New Roman" w:hAnsi="Times New Roman" w:cs="Times New Roman"/>
                <w:lang w:val="en-US"/>
              </w:rPr>
              <w:t>27</w:t>
            </w:r>
          </w:p>
        </w:tc>
        <w:tc>
          <w:tcPr>
            <w:tcW w:w="664" w:type="pct"/>
            <w:vAlign w:val="center"/>
          </w:tcPr>
          <w:p w14:paraId="4BD30E30"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3396</w:t>
            </w:r>
          </w:p>
        </w:tc>
        <w:tc>
          <w:tcPr>
            <w:tcW w:w="689" w:type="pct"/>
            <w:vAlign w:val="center"/>
          </w:tcPr>
          <w:p w14:paraId="7AD41536"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w:t>
            </w:r>
          </w:p>
        </w:tc>
      </w:tr>
      <w:tr w:rsidR="00F00183" w14:paraId="54713E9B" w14:textId="77777777" w:rsidTr="00445DA4">
        <w:trPr>
          <w:trHeight w:val="151"/>
        </w:trPr>
        <w:tc>
          <w:tcPr>
            <w:tcW w:w="710" w:type="pct"/>
            <w:tcBorders>
              <w:bottom w:val="single" w:sz="4" w:space="0" w:color="auto"/>
            </w:tcBorders>
            <w:vAlign w:val="center"/>
          </w:tcPr>
          <w:p w14:paraId="415C4C96" w14:textId="249B13C5" w:rsidR="00F00183" w:rsidRPr="0008208E" w:rsidRDefault="00F00183" w:rsidP="00865593">
            <w:pPr>
              <w:tabs>
                <w:tab w:val="left" w:pos="1560"/>
                <w:tab w:val="left" w:pos="7230"/>
              </w:tabs>
              <w:spacing w:after="0" w:line="192" w:lineRule="auto"/>
              <w:contextualSpacing/>
              <w:jc w:val="center"/>
              <w:rPr>
                <w:rFonts w:ascii="Times New Roman" w:hAnsi="Times New Roman" w:cs="Times New Roman"/>
                <w:bCs/>
                <w:lang w:val="kk-KZ"/>
              </w:rPr>
            </w:pPr>
            <w:r w:rsidRPr="00DE6CC6">
              <w:rPr>
                <w:rFonts w:ascii="Times New Roman" w:hAnsi="Times New Roman" w:cs="Times New Roman"/>
              </w:rPr>
              <w:t>2.1</w:t>
            </w:r>
            <w:r w:rsidR="0008208E">
              <w:rPr>
                <w:rFonts w:ascii="Times New Roman" w:hAnsi="Times New Roman" w:cs="Times New Roman"/>
                <w:lang w:val="kk-KZ"/>
              </w:rPr>
              <w:t>6</w:t>
            </w:r>
          </w:p>
        </w:tc>
        <w:tc>
          <w:tcPr>
            <w:tcW w:w="691" w:type="pct"/>
            <w:tcBorders>
              <w:bottom w:val="single" w:sz="4" w:space="0" w:color="auto"/>
            </w:tcBorders>
            <w:vAlign w:val="center"/>
          </w:tcPr>
          <w:p w14:paraId="0CF2F25C"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836</w:t>
            </w:r>
          </w:p>
        </w:tc>
        <w:tc>
          <w:tcPr>
            <w:tcW w:w="630" w:type="pct"/>
            <w:tcBorders>
              <w:bottom w:val="single" w:sz="4" w:space="0" w:color="auto"/>
            </w:tcBorders>
            <w:vAlign w:val="center"/>
          </w:tcPr>
          <w:p w14:paraId="5F485B0F"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rPr>
              <w:t>159</w:t>
            </w:r>
            <w:r w:rsidRPr="00DE6CC6">
              <w:rPr>
                <w:rFonts w:ascii="Times New Roman" w:hAnsi="Times New Roman" w:cs="Times New Roman"/>
                <w:lang w:val="en-US"/>
              </w:rPr>
              <w:t>7</w:t>
            </w:r>
          </w:p>
        </w:tc>
        <w:tc>
          <w:tcPr>
            <w:tcW w:w="574" w:type="pct"/>
            <w:tcBorders>
              <w:bottom w:val="single" w:sz="4" w:space="0" w:color="auto"/>
            </w:tcBorders>
            <w:vAlign w:val="center"/>
          </w:tcPr>
          <w:p w14:paraId="75DA2BA8"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1642</w:t>
            </w:r>
          </w:p>
        </w:tc>
        <w:tc>
          <w:tcPr>
            <w:tcW w:w="1042" w:type="pct"/>
            <w:tcBorders>
              <w:bottom w:val="single" w:sz="4" w:space="0" w:color="auto"/>
            </w:tcBorders>
            <w:vAlign w:val="center"/>
          </w:tcPr>
          <w:p w14:paraId="4DC9CABC"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2863</w:t>
            </w:r>
          </w:p>
        </w:tc>
        <w:tc>
          <w:tcPr>
            <w:tcW w:w="664" w:type="pct"/>
            <w:tcBorders>
              <w:bottom w:val="single" w:sz="4" w:space="0" w:color="auto"/>
            </w:tcBorders>
            <w:vAlign w:val="center"/>
          </w:tcPr>
          <w:p w14:paraId="51736E21"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lang w:val="en-US"/>
              </w:rPr>
            </w:pPr>
            <w:r w:rsidRPr="00DE6CC6">
              <w:rPr>
                <w:rFonts w:ascii="Times New Roman" w:hAnsi="Times New Roman" w:cs="Times New Roman"/>
                <w:lang w:val="en-US"/>
              </w:rPr>
              <w:t>3411</w:t>
            </w:r>
          </w:p>
        </w:tc>
        <w:tc>
          <w:tcPr>
            <w:tcW w:w="689" w:type="pct"/>
            <w:tcBorders>
              <w:bottom w:val="single" w:sz="4" w:space="0" w:color="auto"/>
            </w:tcBorders>
            <w:vAlign w:val="center"/>
          </w:tcPr>
          <w:p w14:paraId="5454CE0A" w14:textId="77777777" w:rsidR="00F00183" w:rsidRPr="00DE6CC6" w:rsidRDefault="00F0018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DE6CC6">
              <w:rPr>
                <w:rFonts w:ascii="Times New Roman" w:hAnsi="Times New Roman" w:cs="Times New Roman"/>
                <w:lang w:val="en-US"/>
              </w:rPr>
              <w:t>3</w:t>
            </w:r>
            <w:r w:rsidRPr="00DE6CC6">
              <w:rPr>
                <w:rFonts w:ascii="Times New Roman" w:hAnsi="Times New Roman" w:cs="Times New Roman"/>
              </w:rPr>
              <w:t>3</w:t>
            </w:r>
            <w:r w:rsidRPr="00DE6CC6">
              <w:rPr>
                <w:rFonts w:ascii="Times New Roman" w:hAnsi="Times New Roman" w:cs="Times New Roman"/>
                <w:lang w:val="en-US"/>
              </w:rPr>
              <w:t>13</w:t>
            </w:r>
          </w:p>
        </w:tc>
      </w:tr>
    </w:tbl>
    <w:p w14:paraId="0545D021" w14:textId="49E998A3" w:rsidR="003A109D" w:rsidRDefault="003A109D" w:rsidP="00865593">
      <w:pPr>
        <w:tabs>
          <w:tab w:val="left" w:pos="1560"/>
          <w:tab w:val="left" w:pos="7230"/>
        </w:tabs>
        <w:rPr>
          <w:rFonts w:ascii="Times New Roman" w:eastAsia="Calibri" w:hAnsi="Times New Roman" w:cs="Times New Roman"/>
          <w:sz w:val="28"/>
          <w:szCs w:val="28"/>
          <w:lang w:val="kk-KZ"/>
        </w:rPr>
      </w:pPr>
    </w:p>
    <w:p w14:paraId="15198E4A" w14:textId="1A589C18" w:rsidR="003A109D" w:rsidRDefault="003A109D" w:rsidP="00865593">
      <w:pPr>
        <w:tabs>
          <w:tab w:val="left" w:pos="1560"/>
          <w:tab w:val="left" w:pos="7230"/>
        </w:tabs>
        <w:spacing w:after="0"/>
        <w:ind w:right="-29"/>
        <w:rPr>
          <w:rFonts w:ascii="Times New Roman" w:eastAsia="Calibri" w:hAnsi="Times New Roman" w:cs="Times New Roman"/>
          <w:sz w:val="28"/>
          <w:szCs w:val="28"/>
          <w:lang w:val="kk-KZ"/>
        </w:rPr>
      </w:pPr>
      <w:r w:rsidRPr="003A109D">
        <w:rPr>
          <w:rFonts w:ascii="Times New Roman" w:eastAsia="Calibri" w:hAnsi="Times New Roman" w:cs="Times New Roman"/>
          <w:sz w:val="28"/>
          <w:szCs w:val="28"/>
          <w:lang w:val="kk-KZ"/>
        </w:rPr>
        <w:t xml:space="preserve">Кесте </w:t>
      </w:r>
      <w:r w:rsidR="00C80651">
        <w:rPr>
          <w:rFonts w:ascii="Times New Roman" w:eastAsia="Calibri" w:hAnsi="Times New Roman" w:cs="Times New Roman"/>
          <w:sz w:val="28"/>
          <w:szCs w:val="28"/>
          <w:lang w:val="kk-KZ"/>
        </w:rPr>
        <w:t>3</w:t>
      </w:r>
      <w:r w:rsidRPr="003A109D">
        <w:rPr>
          <w:rFonts w:ascii="Times New Roman" w:eastAsia="Calibri" w:hAnsi="Times New Roman" w:cs="Times New Roman"/>
          <w:sz w:val="28"/>
          <w:szCs w:val="28"/>
          <w:lang w:val="kk-KZ"/>
        </w:rPr>
        <w:t>.4 ‒ Хлоридтердің (</w:t>
      </w:r>
      <w:r w:rsidRPr="00B556C9">
        <w:rPr>
          <w:rFonts w:ascii="Times New Roman" w:eastAsia="Calibri" w:hAnsi="Times New Roman" w:cs="Times New Roman"/>
          <w:b/>
          <w:bCs/>
          <w:i/>
          <w:iCs/>
          <w:sz w:val="28"/>
          <w:szCs w:val="28"/>
          <w:lang w:val="kk-KZ"/>
        </w:rPr>
        <w:t>2.9 ‒ 2.12</w:t>
      </w:r>
      <w:r w:rsidRPr="003A109D">
        <w:rPr>
          <w:rFonts w:ascii="Times New Roman" w:eastAsia="Calibri" w:hAnsi="Times New Roman" w:cs="Times New Roman"/>
          <w:sz w:val="28"/>
          <w:szCs w:val="28"/>
          <w:lang w:val="kk-KZ"/>
        </w:rPr>
        <w:t>) және гексафторфосфаттардың (</w:t>
      </w:r>
      <w:r w:rsidRPr="00B556C9">
        <w:rPr>
          <w:rFonts w:ascii="Times New Roman" w:eastAsia="Calibri" w:hAnsi="Times New Roman" w:cs="Times New Roman"/>
          <w:b/>
          <w:bCs/>
          <w:i/>
          <w:iCs/>
          <w:sz w:val="28"/>
          <w:szCs w:val="28"/>
          <w:lang w:val="kk-KZ"/>
        </w:rPr>
        <w:t>2.13 ‒ 2.16</w:t>
      </w:r>
      <w:r w:rsidRPr="003A109D">
        <w:rPr>
          <w:rFonts w:ascii="Times New Roman" w:eastAsia="Calibri" w:hAnsi="Times New Roman" w:cs="Times New Roman"/>
          <w:sz w:val="28"/>
          <w:szCs w:val="28"/>
          <w:lang w:val="kk-KZ"/>
        </w:rPr>
        <w:t xml:space="preserve">) </w:t>
      </w:r>
      <w:r w:rsidRPr="00B556C9">
        <w:rPr>
          <w:rFonts w:ascii="Times New Roman" w:eastAsia="Calibri" w:hAnsi="Times New Roman" w:cs="Times New Roman"/>
          <w:sz w:val="28"/>
          <w:szCs w:val="28"/>
          <w:vertAlign w:val="superscript"/>
          <w:lang w:val="kk-KZ"/>
        </w:rPr>
        <w:t>1</w:t>
      </w:r>
      <w:r w:rsidRPr="003A109D">
        <w:rPr>
          <w:rFonts w:ascii="Times New Roman" w:eastAsia="Calibri" w:hAnsi="Times New Roman" w:cs="Times New Roman"/>
          <w:sz w:val="28"/>
          <w:szCs w:val="28"/>
          <w:lang w:val="kk-KZ"/>
        </w:rPr>
        <w:t>H ЯМР спектрлері</w:t>
      </w:r>
      <w:r w:rsidR="00846C24">
        <w:rPr>
          <w:rFonts w:ascii="Times New Roman" w:eastAsia="Calibri" w:hAnsi="Times New Roman" w:cs="Times New Roman"/>
          <w:sz w:val="28"/>
          <w:szCs w:val="28"/>
          <w:lang w:val="kk-KZ"/>
        </w:rPr>
        <w:t xml:space="preserve"> ДМСО</w:t>
      </w:r>
      <w:r w:rsidR="00846C24" w:rsidRPr="00846C24">
        <w:rPr>
          <w:rFonts w:ascii="Times New Roman" w:eastAsia="Calibri" w:hAnsi="Times New Roman" w:cs="Times New Roman"/>
          <w:sz w:val="28"/>
          <w:szCs w:val="28"/>
          <w:lang w:val="kk-KZ"/>
        </w:rPr>
        <w:t>-d</w:t>
      </w:r>
      <w:r w:rsidR="00846C24" w:rsidRPr="005E4A05">
        <w:rPr>
          <w:rFonts w:ascii="Times New Roman" w:eastAsia="Calibri" w:hAnsi="Times New Roman" w:cs="Times New Roman"/>
          <w:sz w:val="28"/>
          <w:szCs w:val="28"/>
          <w:vertAlign w:val="subscript"/>
          <w:lang w:val="kk-KZ"/>
        </w:rPr>
        <w:t>6</w:t>
      </w:r>
      <w:r w:rsidR="00846C24" w:rsidRPr="00846C24">
        <w:rPr>
          <w:rFonts w:ascii="Times New Roman" w:eastAsia="Calibri" w:hAnsi="Times New Roman" w:cs="Times New Roman"/>
          <w:sz w:val="28"/>
          <w:szCs w:val="28"/>
          <w:lang w:val="kk-KZ"/>
        </w:rPr>
        <w:t xml:space="preserve"> ерітінд</w:t>
      </w:r>
      <w:r w:rsidR="00846C24">
        <w:rPr>
          <w:rFonts w:ascii="Times New Roman" w:eastAsia="Calibri" w:hAnsi="Times New Roman" w:cs="Times New Roman"/>
          <w:sz w:val="28"/>
          <w:szCs w:val="28"/>
          <w:lang w:val="kk-KZ"/>
        </w:rPr>
        <w:t xml:space="preserve">ісінде, </w:t>
      </w:r>
      <w:r w:rsidR="00846C24" w:rsidRPr="00846C24">
        <w:rPr>
          <w:rFonts w:ascii="Times New Roman" w:eastAsia="Calibri" w:hAnsi="Times New Roman" w:cs="Times New Roman"/>
          <w:sz w:val="28"/>
          <w:szCs w:val="28"/>
          <w:lang w:val="kk-KZ"/>
        </w:rPr>
        <w:t>(δ</w:t>
      </w:r>
      <w:r w:rsidR="00B71D34" w:rsidRPr="00B71D34">
        <w:t xml:space="preserve"> </w:t>
      </w:r>
      <w:r w:rsidR="00B71D34" w:rsidRPr="00B71D34">
        <w:rPr>
          <w:rFonts w:ascii="Times New Roman" w:eastAsia="Calibri" w:hAnsi="Times New Roman" w:cs="Times New Roman"/>
          <w:sz w:val="28"/>
          <w:szCs w:val="28"/>
          <w:lang w:val="kk-KZ"/>
        </w:rPr>
        <w:t>, м.</w:t>
      </w:r>
      <w:r w:rsidR="00B71D34">
        <w:rPr>
          <w:rFonts w:ascii="Times New Roman" w:eastAsia="Calibri" w:hAnsi="Times New Roman" w:cs="Times New Roman"/>
          <w:sz w:val="28"/>
          <w:szCs w:val="28"/>
          <w:lang w:val="kk-KZ"/>
        </w:rPr>
        <w:t>ү</w:t>
      </w:r>
      <w:r w:rsidR="00B71D34" w:rsidRPr="00B71D34">
        <w:rPr>
          <w:rFonts w:ascii="Times New Roman" w:eastAsia="Calibri" w:hAnsi="Times New Roman" w:cs="Times New Roman"/>
          <w:sz w:val="28"/>
          <w:szCs w:val="28"/>
          <w:lang w:val="kk-KZ"/>
        </w:rPr>
        <w:t>.)</w:t>
      </w:r>
    </w:p>
    <w:tbl>
      <w:tblPr>
        <w:tblStyle w:val="51"/>
        <w:tblW w:w="14596" w:type="dxa"/>
        <w:tblLayout w:type="fixed"/>
        <w:tblLook w:val="04A0" w:firstRow="1" w:lastRow="0" w:firstColumn="1" w:lastColumn="0" w:noHBand="0" w:noVBand="1"/>
      </w:tblPr>
      <w:tblGrid>
        <w:gridCol w:w="1279"/>
        <w:gridCol w:w="1072"/>
        <w:gridCol w:w="1129"/>
        <w:gridCol w:w="2946"/>
        <w:gridCol w:w="4693"/>
        <w:gridCol w:w="1045"/>
        <w:gridCol w:w="2432"/>
      </w:tblGrid>
      <w:tr w:rsidR="003A109D" w:rsidRPr="0013091A" w14:paraId="347D2024" w14:textId="77777777" w:rsidTr="00090031">
        <w:trPr>
          <w:trHeight w:val="241"/>
        </w:trPr>
        <w:tc>
          <w:tcPr>
            <w:tcW w:w="1279" w:type="dxa"/>
            <w:vMerge w:val="restart"/>
            <w:vAlign w:val="center"/>
          </w:tcPr>
          <w:p w14:paraId="08586684" w14:textId="1D704F6E" w:rsidR="003A109D" w:rsidRPr="0017762A" w:rsidRDefault="00445DA4" w:rsidP="00865593">
            <w:pPr>
              <w:tabs>
                <w:tab w:val="left" w:pos="1560"/>
                <w:tab w:val="left" w:pos="7230"/>
              </w:tabs>
              <w:spacing w:line="192" w:lineRule="auto"/>
              <w:contextualSpacing/>
              <w:jc w:val="center"/>
              <w:rPr>
                <w:rFonts w:ascii="Times New Roman" w:eastAsia="Calibri" w:hAnsi="Times New Roman" w:cs="Times New Roman"/>
              </w:rPr>
            </w:pPr>
            <w:proofErr w:type="spellStart"/>
            <w:r>
              <w:rPr>
                <w:rFonts w:ascii="Times New Roman" w:eastAsia="Calibri" w:hAnsi="Times New Roman" w:cs="Times New Roman"/>
              </w:rPr>
              <w:t>Қ</w:t>
            </w:r>
            <w:r w:rsidR="003A109D" w:rsidRPr="0017762A">
              <w:rPr>
                <w:rFonts w:ascii="Times New Roman" w:eastAsia="Calibri" w:hAnsi="Times New Roman" w:cs="Times New Roman"/>
              </w:rPr>
              <w:t>ос</w:t>
            </w:r>
            <w:r>
              <w:rPr>
                <w:rFonts w:ascii="Times New Roman" w:eastAsia="Calibri" w:hAnsi="Times New Roman" w:cs="Times New Roman"/>
              </w:rPr>
              <w:t>ыл</w:t>
            </w:r>
            <w:proofErr w:type="spellEnd"/>
            <w:r w:rsidR="003A109D" w:rsidRPr="0017762A">
              <w:rPr>
                <w:rFonts w:ascii="Times New Roman" w:eastAsia="Calibri" w:hAnsi="Times New Roman" w:cs="Times New Roman"/>
              </w:rPr>
              <w:t>.</w:t>
            </w:r>
          </w:p>
        </w:tc>
        <w:tc>
          <w:tcPr>
            <w:tcW w:w="13317" w:type="dxa"/>
            <w:gridSpan w:val="6"/>
            <w:vAlign w:val="center"/>
          </w:tcPr>
          <w:p w14:paraId="42619425"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proofErr w:type="spellStart"/>
            <w:r w:rsidRPr="0017762A">
              <w:rPr>
                <w:rFonts w:ascii="Times New Roman" w:eastAsia="Calibri" w:hAnsi="Times New Roman" w:cs="Times New Roman"/>
              </w:rPr>
              <w:t>Химиялық</w:t>
            </w:r>
            <w:proofErr w:type="spellEnd"/>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ығысу</w:t>
            </w:r>
            <w:proofErr w:type="spellEnd"/>
            <w:r w:rsidRPr="0017762A">
              <w:rPr>
                <w:rFonts w:ascii="Times New Roman" w:eastAsia="Calibri" w:hAnsi="Times New Roman" w:cs="Times New Roman"/>
              </w:rPr>
              <w:t xml:space="preserve">, δ, </w:t>
            </w:r>
            <w:proofErr w:type="spellStart"/>
            <w:r w:rsidRPr="0017762A">
              <w:rPr>
                <w:rFonts w:ascii="Times New Roman" w:eastAsia="Calibri" w:hAnsi="Times New Roman" w:cs="Times New Roman"/>
              </w:rPr>
              <w:t>м.қ</w:t>
            </w:r>
            <w:proofErr w:type="spellEnd"/>
            <w:r w:rsidRPr="0017762A">
              <w:rPr>
                <w:rFonts w:ascii="Times New Roman" w:eastAsia="Calibri" w:hAnsi="Times New Roman" w:cs="Times New Roman"/>
              </w:rPr>
              <w:t xml:space="preserve"> (</w:t>
            </w:r>
            <w:r w:rsidRPr="0017762A">
              <w:rPr>
                <w:rFonts w:ascii="Times New Roman" w:eastAsia="Calibri" w:hAnsi="Times New Roman" w:cs="Times New Roman"/>
                <w:lang w:val="en-US"/>
              </w:rPr>
              <w:t>J</w:t>
            </w:r>
            <w:r w:rsidRPr="0017762A">
              <w:rPr>
                <w:rFonts w:ascii="Times New Roman" w:eastAsia="Calibri" w:hAnsi="Times New Roman" w:cs="Times New Roman"/>
              </w:rPr>
              <w:t>, Гц)</w:t>
            </w:r>
          </w:p>
        </w:tc>
      </w:tr>
      <w:tr w:rsidR="003A109D" w:rsidRPr="0013091A" w14:paraId="53B7A233" w14:textId="77777777" w:rsidTr="00090031">
        <w:trPr>
          <w:trHeight w:val="433"/>
        </w:trPr>
        <w:tc>
          <w:tcPr>
            <w:tcW w:w="1279" w:type="dxa"/>
            <w:vMerge/>
            <w:vAlign w:val="center"/>
          </w:tcPr>
          <w:p w14:paraId="3F46D09B"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p>
        </w:tc>
        <w:tc>
          <w:tcPr>
            <w:tcW w:w="1072" w:type="dxa"/>
            <w:vAlign w:val="center"/>
          </w:tcPr>
          <w:p w14:paraId="1ABDA7BF"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α-CH</w:t>
            </w:r>
            <w:r w:rsidRPr="003A109D">
              <w:rPr>
                <w:rFonts w:ascii="Times New Roman" w:eastAsia="Calibri" w:hAnsi="Times New Roman" w:cs="Times New Roman"/>
                <w:vertAlign w:val="subscript"/>
              </w:rPr>
              <w:t>2</w:t>
            </w:r>
          </w:p>
        </w:tc>
        <w:tc>
          <w:tcPr>
            <w:tcW w:w="1129" w:type="dxa"/>
            <w:vAlign w:val="center"/>
          </w:tcPr>
          <w:p w14:paraId="78D91144"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β-CH</w:t>
            </w:r>
            <w:r w:rsidRPr="003A109D">
              <w:rPr>
                <w:rFonts w:ascii="Times New Roman" w:eastAsia="Calibri" w:hAnsi="Times New Roman" w:cs="Times New Roman"/>
                <w:vertAlign w:val="subscript"/>
              </w:rPr>
              <w:t>2</w:t>
            </w:r>
          </w:p>
        </w:tc>
        <w:tc>
          <w:tcPr>
            <w:tcW w:w="2946" w:type="dxa"/>
            <w:vAlign w:val="center"/>
          </w:tcPr>
          <w:p w14:paraId="3A785776"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3</w:t>
            </w:r>
            <w:r w:rsidRPr="0017762A">
              <w:rPr>
                <w:rFonts w:ascii="Times New Roman" w:eastAsia="Calibri" w:hAnsi="Times New Roman" w:cs="Times New Roman"/>
              </w:rPr>
              <w:t xml:space="preserve"> (2.9, 2.13);</w:t>
            </w:r>
          </w:p>
          <w:p w14:paraId="35C02A27"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X(CH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 xml:space="preserve"> (2.12, 2.14-2.16)</w:t>
            </w:r>
          </w:p>
        </w:tc>
        <w:tc>
          <w:tcPr>
            <w:tcW w:w="4693" w:type="dxa"/>
            <w:vAlign w:val="center"/>
          </w:tcPr>
          <w:p w14:paraId="281DDD4E"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proofErr w:type="gramStart"/>
            <w:r w:rsidRPr="0017762A">
              <w:rPr>
                <w:rFonts w:ascii="Times New Roman" w:eastAsia="Calibri" w:hAnsi="Times New Roman" w:cs="Times New Roman"/>
              </w:rPr>
              <w:t>N(</w:t>
            </w:r>
            <w:proofErr w:type="gramEnd"/>
            <w:r w:rsidRPr="0017762A">
              <w:rPr>
                <w:rFonts w:ascii="Times New Roman" w:eastAsia="Calibri" w:hAnsi="Times New Roman" w:cs="Times New Roman"/>
              </w:rPr>
              <w:t>+) (CH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ax</w:t>
            </w:r>
            <w:proofErr w:type="spellEnd"/>
            <w:r w:rsidRPr="0017762A">
              <w:rPr>
                <w:rFonts w:ascii="Times New Roman" w:eastAsia="Calibri" w:hAnsi="Times New Roman" w:cs="Times New Roman"/>
              </w:rPr>
              <w:t xml:space="preserve">(2H); </w:t>
            </w:r>
            <w:proofErr w:type="spellStart"/>
            <w:r w:rsidRPr="0017762A">
              <w:rPr>
                <w:rFonts w:ascii="Times New Roman" w:eastAsia="Calibri" w:hAnsi="Times New Roman" w:cs="Times New Roman"/>
              </w:rPr>
              <w:t>eq</w:t>
            </w:r>
            <w:proofErr w:type="spellEnd"/>
            <w:r w:rsidRPr="0017762A">
              <w:rPr>
                <w:rFonts w:ascii="Times New Roman" w:eastAsia="Calibri" w:hAnsi="Times New Roman" w:cs="Times New Roman"/>
              </w:rPr>
              <w:t xml:space="preserve"> (2H)]</w:t>
            </w:r>
          </w:p>
        </w:tc>
        <w:tc>
          <w:tcPr>
            <w:tcW w:w="1045" w:type="dxa"/>
            <w:vAlign w:val="center"/>
          </w:tcPr>
          <w:p w14:paraId="1CBFC996"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NH</w:t>
            </w:r>
            <w:r w:rsidRPr="0017762A">
              <w:rPr>
                <w:rFonts w:ascii="Times New Roman" w:eastAsia="Calibri" w:hAnsi="Times New Roman" w:cs="Times New Roman"/>
                <w:vertAlign w:val="subscript"/>
              </w:rPr>
              <w:t>2</w:t>
            </w:r>
          </w:p>
        </w:tc>
        <w:tc>
          <w:tcPr>
            <w:tcW w:w="2432" w:type="dxa"/>
            <w:vAlign w:val="center"/>
          </w:tcPr>
          <w:p w14:paraId="04A54794"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C</w:t>
            </w:r>
            <w:r w:rsidRPr="0017762A">
              <w:rPr>
                <w:rFonts w:ascii="Times New Roman" w:eastAsia="Calibri" w:hAnsi="Times New Roman" w:cs="Times New Roman"/>
                <w:vertAlign w:val="subscript"/>
              </w:rPr>
              <w:t>sp2</w:t>
            </w:r>
            <w:r w:rsidRPr="0017762A">
              <w:rPr>
                <w:rFonts w:ascii="Times New Roman" w:eastAsia="Calibri" w:hAnsi="Times New Roman" w:cs="Times New Roman"/>
              </w:rPr>
              <w:t>-H</w:t>
            </w:r>
          </w:p>
        </w:tc>
      </w:tr>
      <w:tr w:rsidR="003A109D" w:rsidRPr="0013091A" w14:paraId="3B2F373F" w14:textId="77777777" w:rsidTr="00090031">
        <w:trPr>
          <w:trHeight w:val="641"/>
        </w:trPr>
        <w:tc>
          <w:tcPr>
            <w:tcW w:w="1279" w:type="dxa"/>
            <w:vAlign w:val="center"/>
          </w:tcPr>
          <w:p w14:paraId="46D66986"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2.9</w:t>
            </w:r>
          </w:p>
        </w:tc>
        <w:tc>
          <w:tcPr>
            <w:tcW w:w="1072" w:type="dxa"/>
            <w:vAlign w:val="center"/>
          </w:tcPr>
          <w:p w14:paraId="2A9B2235" w14:textId="19A78A90"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12</w:t>
            </w:r>
            <w:r w:rsidR="00A879D1">
              <w:rPr>
                <w:rFonts w:ascii="Times New Roman" w:eastAsia="Calibri" w:hAnsi="Times New Roman" w:cs="Times New Roman"/>
              </w:rPr>
              <w:t>т</w:t>
            </w:r>
          </w:p>
        </w:tc>
        <w:tc>
          <w:tcPr>
            <w:tcW w:w="1129" w:type="dxa"/>
            <w:vAlign w:val="center"/>
          </w:tcPr>
          <w:p w14:paraId="1C7C0DA5" w14:textId="4B9863B2"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80</w:t>
            </w:r>
            <w:r w:rsidR="00A879D1">
              <w:rPr>
                <w:rFonts w:ascii="Times New Roman" w:eastAsia="Calibri" w:hAnsi="Times New Roman" w:cs="Times New Roman"/>
              </w:rPr>
              <w:t>т</w:t>
            </w:r>
          </w:p>
        </w:tc>
        <w:tc>
          <w:tcPr>
            <w:tcW w:w="2946" w:type="dxa"/>
            <w:vAlign w:val="center"/>
          </w:tcPr>
          <w:p w14:paraId="5E2423DE" w14:textId="242AACAF"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1</w:t>
            </w:r>
            <w:r w:rsidR="002D3820">
              <w:rPr>
                <w:rFonts w:ascii="Times New Roman" w:eastAsia="Calibri" w:hAnsi="Times New Roman" w:cs="Times New Roman"/>
              </w:rPr>
              <w:t>,</w:t>
            </w:r>
            <w:r w:rsidRPr="0017762A">
              <w:rPr>
                <w:rFonts w:ascii="Times New Roman" w:eastAsia="Calibri" w:hAnsi="Times New Roman" w:cs="Times New Roman"/>
              </w:rPr>
              <w:t>59 м, 1</w:t>
            </w:r>
            <w:r w:rsidR="002D3820">
              <w:rPr>
                <w:rFonts w:ascii="Times New Roman" w:eastAsia="Calibri" w:hAnsi="Times New Roman" w:cs="Times New Roman"/>
              </w:rPr>
              <w:t>,</w:t>
            </w:r>
            <w:r w:rsidRPr="0017762A">
              <w:rPr>
                <w:rFonts w:ascii="Times New Roman" w:eastAsia="Calibri" w:hAnsi="Times New Roman" w:cs="Times New Roman"/>
              </w:rPr>
              <w:t>80 м, 1</w:t>
            </w:r>
            <w:r w:rsidR="002D3820">
              <w:rPr>
                <w:rFonts w:ascii="Times New Roman" w:eastAsia="Calibri" w:hAnsi="Times New Roman" w:cs="Times New Roman"/>
              </w:rPr>
              <w:t>,</w:t>
            </w:r>
            <w:r w:rsidRPr="0017762A">
              <w:rPr>
                <w:rFonts w:ascii="Times New Roman" w:eastAsia="Calibri" w:hAnsi="Times New Roman" w:cs="Times New Roman"/>
              </w:rPr>
              <w:t>81 м</w:t>
            </w:r>
          </w:p>
        </w:tc>
        <w:tc>
          <w:tcPr>
            <w:tcW w:w="4693" w:type="dxa"/>
            <w:vAlign w:val="center"/>
          </w:tcPr>
          <w:p w14:paraId="2B80ECF1" w14:textId="625F367C"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kk-KZ"/>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35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proofErr w:type="spellStart"/>
            <w:r w:rsidRPr="0017762A">
              <w:rPr>
                <w:rFonts w:ascii="Times New Roman" w:eastAsia="Calibri" w:hAnsi="Times New Roman" w:cs="Times New Roman"/>
                <w:lang w:val="en-US"/>
              </w:rPr>
              <w:t>CHax</w:t>
            </w:r>
            <w:proofErr w:type="spellEnd"/>
            <w:r w:rsidRPr="0017762A">
              <w:rPr>
                <w:rFonts w:ascii="Times New Roman" w:eastAsia="Calibri" w:hAnsi="Times New Roman" w:cs="Times New Roman"/>
              </w:rPr>
              <w:t>)</w:t>
            </w:r>
            <w:r w:rsidRPr="002D3820">
              <w:rPr>
                <w:rFonts w:ascii="Times New Roman" w:eastAsia="Calibri" w:hAnsi="Times New Roman" w:cs="Times New Roman"/>
                <w:vertAlign w:val="subscript"/>
              </w:rPr>
              <w:t>2</w:t>
            </w:r>
            <w:r w:rsidRPr="0017762A">
              <w:rPr>
                <w:rFonts w:ascii="Times New Roman" w:eastAsia="Calibri" w:hAnsi="Times New Roman" w:cs="Times New Roman"/>
              </w:rPr>
              <w:t xml:space="preserve">] </w:t>
            </w:r>
            <w:r w:rsidRPr="0017762A">
              <w:rPr>
                <w:rFonts w:ascii="Times New Roman" w:eastAsia="Calibri" w:hAnsi="Times New Roman" w:cs="Times New Roman"/>
                <w:lang w:val="kk-KZ"/>
              </w:rPr>
              <w:t>және</w:t>
            </w:r>
          </w:p>
          <w:p w14:paraId="0C0EA59B" w14:textId="0CC8C07A"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832A94">
              <w:rPr>
                <w:rFonts w:ascii="Times New Roman" w:eastAsia="Calibri" w:hAnsi="Times New Roman" w:cs="Times New Roman"/>
              </w:rPr>
              <w:t>,</w:t>
            </w:r>
            <w:r w:rsidRPr="0017762A">
              <w:rPr>
                <w:rFonts w:ascii="Times New Roman" w:eastAsia="Calibri" w:hAnsi="Times New Roman" w:cs="Times New Roman"/>
              </w:rPr>
              <w:t>44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r w:rsidRPr="0017762A">
              <w:rPr>
                <w:rFonts w:ascii="Times New Roman" w:eastAsia="Calibri" w:hAnsi="Times New Roman" w:cs="Times New Roman"/>
                <w:lang w:val="en-US"/>
              </w:rPr>
              <w:t>CHeq</w:t>
            </w:r>
            <w:r w:rsidRPr="0017762A">
              <w:rPr>
                <w:rFonts w:ascii="Times New Roman" w:eastAsia="Calibri" w:hAnsi="Times New Roman" w:cs="Times New Roman"/>
              </w:rPr>
              <w:t>)</w:t>
            </w:r>
            <w:r w:rsidRPr="00832A94">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1045" w:type="dxa"/>
            <w:vAlign w:val="center"/>
          </w:tcPr>
          <w:p w14:paraId="28F3ECCC" w14:textId="6BDD9453"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24</w:t>
            </w:r>
          </w:p>
        </w:tc>
        <w:tc>
          <w:tcPr>
            <w:tcW w:w="2432" w:type="dxa"/>
            <w:vAlign w:val="center"/>
          </w:tcPr>
          <w:p w14:paraId="30D01E82"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r>
      <w:tr w:rsidR="003A109D" w:rsidRPr="0013091A" w14:paraId="19F187BC" w14:textId="77777777" w:rsidTr="00090031">
        <w:trPr>
          <w:trHeight w:val="551"/>
        </w:trPr>
        <w:tc>
          <w:tcPr>
            <w:tcW w:w="1279" w:type="dxa"/>
            <w:vAlign w:val="center"/>
          </w:tcPr>
          <w:p w14:paraId="1D673372"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2.10*</w:t>
            </w:r>
          </w:p>
        </w:tc>
        <w:tc>
          <w:tcPr>
            <w:tcW w:w="1072" w:type="dxa"/>
            <w:vAlign w:val="center"/>
          </w:tcPr>
          <w:p w14:paraId="1B2D61CD" w14:textId="4B7B6E6F"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16</w:t>
            </w:r>
            <w:r w:rsidR="00A879D1">
              <w:rPr>
                <w:rFonts w:ascii="Times New Roman" w:eastAsia="Calibri" w:hAnsi="Times New Roman" w:cs="Times New Roman"/>
              </w:rPr>
              <w:t>т</w:t>
            </w:r>
          </w:p>
        </w:tc>
        <w:tc>
          <w:tcPr>
            <w:tcW w:w="1129" w:type="dxa"/>
            <w:vAlign w:val="center"/>
          </w:tcPr>
          <w:p w14:paraId="370DB098" w14:textId="3035891E"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40</w:t>
            </w:r>
            <w:r w:rsidR="00A879D1">
              <w:rPr>
                <w:rFonts w:ascii="Times New Roman" w:eastAsia="Calibri" w:hAnsi="Times New Roman" w:cs="Times New Roman"/>
              </w:rPr>
              <w:t>т</w:t>
            </w:r>
          </w:p>
        </w:tc>
        <w:tc>
          <w:tcPr>
            <w:tcW w:w="2946" w:type="dxa"/>
            <w:vAlign w:val="center"/>
          </w:tcPr>
          <w:p w14:paraId="233C76C3" w14:textId="7F7B28BA"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92</w:t>
            </w:r>
          </w:p>
        </w:tc>
        <w:tc>
          <w:tcPr>
            <w:tcW w:w="4693" w:type="dxa"/>
            <w:vAlign w:val="center"/>
          </w:tcPr>
          <w:p w14:paraId="61A4CB83" w14:textId="1BF1905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3</w:t>
            </w:r>
            <w:r w:rsidR="00832A94">
              <w:rPr>
                <w:rFonts w:ascii="Times New Roman" w:eastAsia="Calibri" w:hAnsi="Times New Roman" w:cs="Times New Roman"/>
                <w:lang w:val="kk-KZ"/>
              </w:rPr>
              <w:t>,</w:t>
            </w:r>
            <w:r w:rsidRPr="0017762A">
              <w:rPr>
                <w:rFonts w:ascii="Times New Roman" w:eastAsia="Calibri" w:hAnsi="Times New Roman" w:cs="Times New Roman"/>
                <w:lang w:val="en-US"/>
              </w:rPr>
              <w:t xml:space="preserve">40 </w:t>
            </w:r>
            <w:r w:rsidRPr="0017762A">
              <w:rPr>
                <w:rFonts w:ascii="Times New Roman" w:eastAsia="Calibri" w:hAnsi="Times New Roman" w:cs="Times New Roman"/>
              </w:rPr>
              <w:t>және</w:t>
            </w:r>
          </w:p>
          <w:p w14:paraId="0A205508" w14:textId="3C2E126D" w:rsidR="003A109D" w:rsidRPr="00832A94"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3</w:t>
            </w:r>
            <w:r w:rsidR="00832A94">
              <w:rPr>
                <w:rFonts w:ascii="Times New Roman" w:eastAsia="Calibri" w:hAnsi="Times New Roman" w:cs="Times New Roman"/>
                <w:lang w:val="kk-KZ"/>
              </w:rPr>
              <w:t>,</w:t>
            </w:r>
            <w:r w:rsidRPr="0017762A">
              <w:rPr>
                <w:rFonts w:ascii="Times New Roman" w:eastAsia="Calibri" w:hAnsi="Times New Roman" w:cs="Times New Roman"/>
                <w:lang w:val="en-US"/>
              </w:rPr>
              <w:t>92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xml:space="preserve">, 6H: 2H, </w:t>
            </w:r>
            <w:proofErr w:type="gramStart"/>
            <w:r w:rsidRPr="0017762A">
              <w:rPr>
                <w:rFonts w:ascii="Times New Roman" w:eastAsia="Calibri" w:hAnsi="Times New Roman" w:cs="Times New Roman"/>
                <w:lang w:val="en-US"/>
              </w:rPr>
              <w:t>N(</w:t>
            </w:r>
            <w:proofErr w:type="gramEnd"/>
            <w:r w:rsidRPr="0017762A">
              <w:rPr>
                <w:rFonts w:ascii="Times New Roman" w:eastAsia="Calibri" w:hAnsi="Times New Roman" w:cs="Times New Roman"/>
                <w:lang w:val="en-US"/>
              </w:rPr>
              <w:t>+)</w:t>
            </w:r>
            <w:r w:rsidRPr="0017762A">
              <w:rPr>
                <w:rFonts w:ascii="Times New Roman" w:eastAsia="Calibri" w:hAnsi="Times New Roman" w:cs="Times New Roman"/>
                <w:lang w:val="kk-KZ"/>
              </w:rPr>
              <w:t xml:space="preserve"> </w:t>
            </w:r>
            <w:r w:rsidRPr="0017762A">
              <w:rPr>
                <w:rFonts w:ascii="Times New Roman" w:eastAsia="Calibri" w:hAnsi="Times New Roman" w:cs="Times New Roman"/>
                <w:lang w:val="en-US"/>
              </w:rPr>
              <w:t>(</w:t>
            </w:r>
            <w:proofErr w:type="spellStart"/>
            <w:r w:rsidRPr="0017762A">
              <w:rPr>
                <w:rFonts w:ascii="Times New Roman" w:eastAsia="Calibri" w:hAnsi="Times New Roman" w:cs="Times New Roman"/>
                <w:lang w:val="en-US"/>
              </w:rPr>
              <w:t>CHax</w:t>
            </w:r>
            <w:proofErr w:type="spellEnd"/>
            <w:r w:rsidRPr="0017762A">
              <w:rPr>
                <w:rFonts w:ascii="Times New Roman" w:eastAsia="Calibri" w:hAnsi="Times New Roman" w:cs="Times New Roman"/>
                <w:lang w:val="en-US"/>
              </w:rPr>
              <w:t>)</w:t>
            </w:r>
            <w:r w:rsidRPr="00832A94">
              <w:rPr>
                <w:rFonts w:ascii="Times New Roman" w:eastAsia="Calibri" w:hAnsi="Times New Roman" w:cs="Times New Roman"/>
                <w:vertAlign w:val="subscript"/>
                <w:lang w:val="en-US"/>
              </w:rPr>
              <w:t>2</w:t>
            </w:r>
            <w:r w:rsidR="00832A94">
              <w:rPr>
                <w:rFonts w:ascii="Times New Roman" w:eastAsia="Calibri" w:hAnsi="Times New Roman" w:cs="Times New Roman"/>
                <w:lang w:val="en-US"/>
              </w:rPr>
              <w:t>]</w:t>
            </w:r>
          </w:p>
        </w:tc>
        <w:tc>
          <w:tcPr>
            <w:tcW w:w="1045" w:type="dxa"/>
            <w:vAlign w:val="center"/>
          </w:tcPr>
          <w:p w14:paraId="156AD1BA" w14:textId="6844A018"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51</w:t>
            </w:r>
          </w:p>
        </w:tc>
        <w:tc>
          <w:tcPr>
            <w:tcW w:w="2432" w:type="dxa"/>
            <w:vAlign w:val="center"/>
          </w:tcPr>
          <w:p w14:paraId="3DFC7A6D" w14:textId="25A31A47" w:rsidR="003A109D" w:rsidRPr="0017762A" w:rsidRDefault="00B556C9" w:rsidP="00865593">
            <w:pPr>
              <w:tabs>
                <w:tab w:val="left" w:pos="1560"/>
                <w:tab w:val="left" w:pos="7230"/>
              </w:tabs>
              <w:spacing w:line="192" w:lineRule="auto"/>
              <w:contextualSpacing/>
              <w:jc w:val="center"/>
              <w:rPr>
                <w:rFonts w:ascii="Times New Roman" w:eastAsia="Calibri" w:hAnsi="Times New Roman" w:cs="Times New Roman"/>
              </w:rPr>
            </w:pPr>
            <w:r>
              <w:rPr>
                <w:rFonts w:ascii="Times New Roman" w:eastAsia="Calibri" w:hAnsi="Times New Roman" w:cs="Times New Roman"/>
              </w:rPr>
              <w:t>-</w:t>
            </w:r>
          </w:p>
        </w:tc>
      </w:tr>
      <w:tr w:rsidR="003A109D" w:rsidRPr="0013091A" w14:paraId="2C7A8731" w14:textId="77777777" w:rsidTr="00090031">
        <w:trPr>
          <w:trHeight w:val="744"/>
        </w:trPr>
        <w:tc>
          <w:tcPr>
            <w:tcW w:w="1279" w:type="dxa"/>
            <w:vAlign w:val="center"/>
          </w:tcPr>
          <w:p w14:paraId="61F0EC7F"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2.11*</w:t>
            </w:r>
          </w:p>
        </w:tc>
        <w:tc>
          <w:tcPr>
            <w:tcW w:w="1072" w:type="dxa"/>
            <w:vAlign w:val="center"/>
          </w:tcPr>
          <w:p w14:paraId="72AD9CA0" w14:textId="59487409"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10</w:t>
            </w:r>
            <w:r w:rsidR="00A879D1">
              <w:rPr>
                <w:rFonts w:ascii="Times New Roman" w:eastAsia="Calibri" w:hAnsi="Times New Roman" w:cs="Times New Roman"/>
              </w:rPr>
              <w:t>т</w:t>
            </w:r>
          </w:p>
          <w:p w14:paraId="095E93D3"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p>
        </w:tc>
        <w:tc>
          <w:tcPr>
            <w:tcW w:w="1129" w:type="dxa"/>
            <w:vAlign w:val="center"/>
          </w:tcPr>
          <w:p w14:paraId="0C59B622" w14:textId="10DA1B7E"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85</w:t>
            </w:r>
            <w:r w:rsidR="00A879D1">
              <w:rPr>
                <w:rFonts w:ascii="Times New Roman" w:eastAsia="Calibri" w:hAnsi="Times New Roman" w:cs="Times New Roman"/>
              </w:rPr>
              <w:t>т</w:t>
            </w:r>
          </w:p>
        </w:tc>
        <w:tc>
          <w:tcPr>
            <w:tcW w:w="2946" w:type="dxa"/>
            <w:vAlign w:val="center"/>
          </w:tcPr>
          <w:p w14:paraId="68ACFDD5" w14:textId="67F0164F"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2</w:t>
            </w:r>
            <w:r w:rsidR="002D3820">
              <w:rPr>
                <w:rFonts w:ascii="Times New Roman" w:eastAsia="Calibri" w:hAnsi="Times New Roman" w:cs="Times New Roman"/>
                <w:lang w:val="kk-KZ"/>
              </w:rPr>
              <w:t>,</w:t>
            </w:r>
            <w:r w:rsidRPr="0017762A">
              <w:rPr>
                <w:rFonts w:ascii="Times New Roman" w:eastAsia="Calibri" w:hAnsi="Times New Roman" w:cs="Times New Roman"/>
                <w:lang w:val="en-US"/>
              </w:rPr>
              <w:t>85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2H, S(CHeq)</w:t>
            </w:r>
            <w:r w:rsidRPr="002D3820">
              <w:rPr>
                <w:rFonts w:ascii="Times New Roman" w:eastAsia="Calibri" w:hAnsi="Times New Roman" w:cs="Times New Roman"/>
                <w:vertAlign w:val="subscript"/>
                <w:lang w:val="en-US"/>
              </w:rPr>
              <w:t>2</w:t>
            </w:r>
            <w:r w:rsidRPr="0017762A">
              <w:rPr>
                <w:rFonts w:ascii="Times New Roman" w:eastAsia="Calibri" w:hAnsi="Times New Roman" w:cs="Times New Roman"/>
                <w:lang w:val="en-US"/>
              </w:rPr>
              <w:t>]</w:t>
            </w:r>
          </w:p>
          <w:p w14:paraId="4F92B928" w14:textId="683CD926"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3</w:t>
            </w:r>
            <w:r w:rsidR="002D3820">
              <w:rPr>
                <w:rFonts w:ascii="Times New Roman" w:eastAsia="Calibri" w:hAnsi="Times New Roman" w:cs="Times New Roman"/>
                <w:lang w:val="kk-KZ"/>
              </w:rPr>
              <w:t>,</w:t>
            </w:r>
            <w:r w:rsidRPr="0017762A">
              <w:rPr>
                <w:rFonts w:ascii="Times New Roman" w:eastAsia="Calibri" w:hAnsi="Times New Roman" w:cs="Times New Roman"/>
                <w:lang w:val="en-US"/>
              </w:rPr>
              <w:t>55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2H, S(</w:t>
            </w:r>
            <w:proofErr w:type="spellStart"/>
            <w:r w:rsidRPr="0017762A">
              <w:rPr>
                <w:rFonts w:ascii="Times New Roman" w:eastAsia="Calibri" w:hAnsi="Times New Roman" w:cs="Times New Roman"/>
                <w:lang w:val="en-US"/>
              </w:rPr>
              <w:t>CHax</w:t>
            </w:r>
            <w:proofErr w:type="spellEnd"/>
            <w:r w:rsidRPr="0017762A">
              <w:rPr>
                <w:rFonts w:ascii="Times New Roman" w:eastAsia="Calibri" w:hAnsi="Times New Roman" w:cs="Times New Roman"/>
                <w:lang w:val="en-US"/>
              </w:rPr>
              <w:t>)</w:t>
            </w:r>
            <w:r w:rsidRPr="002D3820">
              <w:rPr>
                <w:rFonts w:ascii="Times New Roman" w:eastAsia="Calibri" w:hAnsi="Times New Roman" w:cs="Times New Roman"/>
                <w:vertAlign w:val="subscript"/>
                <w:lang w:val="en-US"/>
              </w:rPr>
              <w:t>2</w:t>
            </w:r>
            <w:r w:rsidRPr="0017762A">
              <w:rPr>
                <w:rFonts w:ascii="Times New Roman" w:eastAsia="Calibri" w:hAnsi="Times New Roman" w:cs="Times New Roman"/>
                <w:lang w:val="en-US"/>
              </w:rPr>
              <w:t>]</w:t>
            </w:r>
          </w:p>
        </w:tc>
        <w:tc>
          <w:tcPr>
            <w:tcW w:w="4693" w:type="dxa"/>
            <w:vAlign w:val="center"/>
          </w:tcPr>
          <w:p w14:paraId="4AD61922" w14:textId="49CB3A69"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3</w:t>
            </w:r>
            <w:r w:rsidR="00832A94">
              <w:rPr>
                <w:rFonts w:ascii="Times New Roman" w:eastAsia="Calibri" w:hAnsi="Times New Roman" w:cs="Times New Roman"/>
                <w:lang w:val="kk-KZ"/>
              </w:rPr>
              <w:t>,</w:t>
            </w:r>
            <w:r w:rsidRPr="0017762A">
              <w:rPr>
                <w:rFonts w:ascii="Times New Roman" w:eastAsia="Calibri" w:hAnsi="Times New Roman" w:cs="Times New Roman"/>
                <w:lang w:val="en-US"/>
              </w:rPr>
              <w:t>62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xml:space="preserve">, 2, </w:t>
            </w:r>
            <w:proofErr w:type="gramStart"/>
            <w:r w:rsidRPr="0017762A">
              <w:rPr>
                <w:rFonts w:ascii="Times New Roman" w:eastAsia="Calibri" w:hAnsi="Times New Roman" w:cs="Times New Roman"/>
                <w:lang w:val="en-US"/>
              </w:rPr>
              <w:t>N(</w:t>
            </w:r>
            <w:proofErr w:type="gramEnd"/>
            <w:r w:rsidRPr="0017762A">
              <w:rPr>
                <w:rFonts w:ascii="Times New Roman" w:eastAsia="Calibri" w:hAnsi="Times New Roman" w:cs="Times New Roman"/>
                <w:lang w:val="en-US"/>
              </w:rPr>
              <w:t>+)</w:t>
            </w:r>
            <w:r w:rsidRPr="0017762A">
              <w:rPr>
                <w:rFonts w:ascii="Times New Roman" w:eastAsia="Calibri" w:hAnsi="Times New Roman" w:cs="Times New Roman"/>
                <w:lang w:val="kk-KZ"/>
              </w:rPr>
              <w:t xml:space="preserve"> </w:t>
            </w:r>
            <w:r w:rsidRPr="0017762A">
              <w:rPr>
                <w:rFonts w:ascii="Times New Roman" w:eastAsia="Calibri" w:hAnsi="Times New Roman" w:cs="Times New Roman"/>
                <w:lang w:val="en-US"/>
              </w:rPr>
              <w:t>C(</w:t>
            </w:r>
            <w:proofErr w:type="spellStart"/>
            <w:r w:rsidRPr="0017762A">
              <w:rPr>
                <w:rFonts w:ascii="Times New Roman" w:eastAsia="Calibri" w:hAnsi="Times New Roman" w:cs="Times New Roman"/>
                <w:lang w:val="en-US"/>
              </w:rPr>
              <w:t>Heq</w:t>
            </w:r>
            <w:proofErr w:type="spellEnd"/>
            <w:r w:rsidRPr="0017762A">
              <w:rPr>
                <w:rFonts w:ascii="Times New Roman" w:eastAsia="Calibri" w:hAnsi="Times New Roman" w:cs="Times New Roman"/>
                <w:lang w:val="en-US"/>
              </w:rPr>
              <w:t>)</w:t>
            </w:r>
            <w:r w:rsidRPr="00832A94">
              <w:rPr>
                <w:rFonts w:ascii="Times New Roman" w:eastAsia="Calibri" w:hAnsi="Times New Roman" w:cs="Times New Roman"/>
                <w:vertAlign w:val="subscript"/>
                <w:lang w:val="en-US"/>
              </w:rPr>
              <w:t>2</w:t>
            </w:r>
            <w:r w:rsidRPr="0017762A">
              <w:rPr>
                <w:rFonts w:ascii="Times New Roman" w:eastAsia="Calibri" w:hAnsi="Times New Roman" w:cs="Times New Roman"/>
                <w:lang w:val="en-US"/>
              </w:rPr>
              <w:t>],</w:t>
            </w:r>
          </w:p>
          <w:p w14:paraId="128F12E2" w14:textId="7260285D"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3</w:t>
            </w:r>
            <w:r w:rsidR="00832A94">
              <w:rPr>
                <w:rFonts w:ascii="Times New Roman" w:eastAsia="Calibri" w:hAnsi="Times New Roman" w:cs="Times New Roman"/>
                <w:lang w:val="kk-KZ"/>
              </w:rPr>
              <w:t>,</w:t>
            </w:r>
            <w:r w:rsidRPr="0017762A">
              <w:rPr>
                <w:rFonts w:ascii="Times New Roman" w:eastAsia="Calibri" w:hAnsi="Times New Roman" w:cs="Times New Roman"/>
                <w:lang w:val="en-US"/>
              </w:rPr>
              <w:t>74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xml:space="preserve">, 2, </w:t>
            </w:r>
            <w:proofErr w:type="gramStart"/>
            <w:r w:rsidRPr="0017762A">
              <w:rPr>
                <w:rFonts w:ascii="Times New Roman" w:eastAsia="Calibri" w:hAnsi="Times New Roman" w:cs="Times New Roman"/>
                <w:lang w:val="en-US"/>
              </w:rPr>
              <w:t>N(</w:t>
            </w:r>
            <w:proofErr w:type="gramEnd"/>
            <w:r w:rsidRPr="0017762A">
              <w:rPr>
                <w:rFonts w:ascii="Times New Roman" w:eastAsia="Calibri" w:hAnsi="Times New Roman" w:cs="Times New Roman"/>
                <w:lang w:val="en-US"/>
              </w:rPr>
              <w:t>+)</w:t>
            </w:r>
            <w:r w:rsidRPr="0017762A">
              <w:rPr>
                <w:rFonts w:ascii="Times New Roman" w:eastAsia="Calibri" w:hAnsi="Times New Roman" w:cs="Times New Roman"/>
                <w:lang w:val="kk-KZ"/>
              </w:rPr>
              <w:t xml:space="preserve"> </w:t>
            </w:r>
            <w:r w:rsidRPr="0017762A">
              <w:rPr>
                <w:rFonts w:ascii="Times New Roman" w:eastAsia="Calibri" w:hAnsi="Times New Roman" w:cs="Times New Roman"/>
                <w:lang w:val="en-US"/>
              </w:rPr>
              <w:t>C(Hax)</w:t>
            </w:r>
            <w:r w:rsidRPr="00832A94">
              <w:rPr>
                <w:rFonts w:ascii="Times New Roman" w:eastAsia="Calibri" w:hAnsi="Times New Roman" w:cs="Times New Roman"/>
                <w:vertAlign w:val="subscript"/>
                <w:lang w:val="en-US"/>
              </w:rPr>
              <w:t>2</w:t>
            </w:r>
            <w:r w:rsidRPr="0017762A">
              <w:rPr>
                <w:rFonts w:ascii="Times New Roman" w:eastAsia="Calibri" w:hAnsi="Times New Roman" w:cs="Times New Roman"/>
                <w:lang w:val="en-US"/>
              </w:rPr>
              <w:t>]</w:t>
            </w:r>
          </w:p>
        </w:tc>
        <w:tc>
          <w:tcPr>
            <w:tcW w:w="1045" w:type="dxa"/>
            <w:vAlign w:val="center"/>
          </w:tcPr>
          <w:p w14:paraId="15D4204D" w14:textId="4AD2550F"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48</w:t>
            </w:r>
          </w:p>
        </w:tc>
        <w:tc>
          <w:tcPr>
            <w:tcW w:w="2432" w:type="dxa"/>
            <w:vAlign w:val="center"/>
          </w:tcPr>
          <w:p w14:paraId="05E7E64B"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r>
      <w:tr w:rsidR="003A109D" w:rsidRPr="0013091A" w14:paraId="5931A979" w14:textId="77777777" w:rsidTr="00090031">
        <w:trPr>
          <w:trHeight w:val="713"/>
        </w:trPr>
        <w:tc>
          <w:tcPr>
            <w:tcW w:w="1279" w:type="dxa"/>
            <w:vAlign w:val="center"/>
          </w:tcPr>
          <w:p w14:paraId="73A12243"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2.12</w:t>
            </w:r>
          </w:p>
        </w:tc>
        <w:tc>
          <w:tcPr>
            <w:tcW w:w="1072" w:type="dxa"/>
            <w:vAlign w:val="center"/>
          </w:tcPr>
          <w:p w14:paraId="07AC5EC7" w14:textId="0DCD068D"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17</w:t>
            </w:r>
            <w:r w:rsidR="00A879D1">
              <w:rPr>
                <w:rFonts w:ascii="Times New Roman" w:eastAsia="Calibri" w:hAnsi="Times New Roman" w:cs="Times New Roman"/>
              </w:rPr>
              <w:t>т</w:t>
            </w:r>
          </w:p>
        </w:tc>
        <w:tc>
          <w:tcPr>
            <w:tcW w:w="1129" w:type="dxa"/>
            <w:vAlign w:val="center"/>
          </w:tcPr>
          <w:p w14:paraId="7ABCA446" w14:textId="1A5D713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95</w:t>
            </w:r>
            <w:r w:rsidR="00A879D1">
              <w:rPr>
                <w:rFonts w:ascii="Times New Roman" w:eastAsia="Calibri" w:hAnsi="Times New Roman" w:cs="Times New Roman"/>
              </w:rPr>
              <w:t>т</w:t>
            </w:r>
          </w:p>
        </w:tc>
        <w:tc>
          <w:tcPr>
            <w:tcW w:w="2946" w:type="dxa"/>
            <w:vAlign w:val="center"/>
          </w:tcPr>
          <w:p w14:paraId="31F7032C" w14:textId="75CA453D"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58</w:t>
            </w:r>
          </w:p>
        </w:tc>
        <w:tc>
          <w:tcPr>
            <w:tcW w:w="4693" w:type="dxa"/>
            <w:vAlign w:val="center"/>
          </w:tcPr>
          <w:p w14:paraId="6C417EA1" w14:textId="464D7CF9"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702F0A">
              <w:rPr>
                <w:rFonts w:ascii="Times New Roman" w:eastAsia="Calibri" w:hAnsi="Times New Roman" w:cs="Times New Roman"/>
              </w:rPr>
              <w:t>,</w:t>
            </w:r>
            <w:r w:rsidRPr="0017762A">
              <w:rPr>
                <w:rFonts w:ascii="Times New Roman" w:eastAsia="Calibri" w:hAnsi="Times New Roman" w:cs="Times New Roman"/>
              </w:rPr>
              <w:t>52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proofErr w:type="spellStart"/>
            <w:r w:rsidRPr="0017762A">
              <w:rPr>
                <w:rFonts w:ascii="Times New Roman" w:eastAsia="Calibri" w:hAnsi="Times New Roman" w:cs="Times New Roman"/>
                <w:lang w:val="en-US"/>
              </w:rPr>
              <w:t>CHax</w:t>
            </w:r>
            <w:proofErr w:type="spellEnd"/>
            <w:r w:rsidRPr="0017762A">
              <w:rPr>
                <w:rFonts w:ascii="Times New Roman" w:eastAsia="Calibri" w:hAnsi="Times New Roman" w:cs="Times New Roman"/>
              </w:rPr>
              <w:t>)</w:t>
            </w:r>
            <w:r w:rsidRPr="00702F0A">
              <w:rPr>
                <w:rFonts w:ascii="Times New Roman" w:eastAsia="Calibri" w:hAnsi="Times New Roman" w:cs="Times New Roman"/>
                <w:vertAlign w:val="subscript"/>
              </w:rPr>
              <w:t>2</w:t>
            </w:r>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және</w:t>
            </w:r>
            <w:proofErr w:type="spellEnd"/>
          </w:p>
          <w:p w14:paraId="5651808F" w14:textId="586604FF"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702F0A">
              <w:rPr>
                <w:rFonts w:ascii="Times New Roman" w:eastAsia="Calibri" w:hAnsi="Times New Roman" w:cs="Times New Roman"/>
              </w:rPr>
              <w:t>,</w:t>
            </w:r>
            <w:r w:rsidRPr="0017762A">
              <w:rPr>
                <w:rFonts w:ascii="Times New Roman" w:eastAsia="Calibri" w:hAnsi="Times New Roman" w:cs="Times New Roman"/>
              </w:rPr>
              <w:t>98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r w:rsidRPr="0017762A">
              <w:rPr>
                <w:rFonts w:ascii="Times New Roman" w:eastAsia="Calibri" w:hAnsi="Times New Roman" w:cs="Times New Roman"/>
                <w:lang w:val="en-US"/>
              </w:rPr>
              <w:t>CHeq</w:t>
            </w:r>
            <w:r w:rsidRPr="0017762A">
              <w:rPr>
                <w:rFonts w:ascii="Times New Roman" w:eastAsia="Calibri" w:hAnsi="Times New Roman" w:cs="Times New Roman"/>
              </w:rPr>
              <w:t>)</w:t>
            </w:r>
            <w:r w:rsidRPr="00702F0A">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1045" w:type="dxa"/>
            <w:vAlign w:val="center"/>
          </w:tcPr>
          <w:p w14:paraId="0FBDE3E4" w14:textId="1FA8A0A3"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41</w:t>
            </w:r>
          </w:p>
        </w:tc>
        <w:tc>
          <w:tcPr>
            <w:tcW w:w="2432" w:type="dxa"/>
            <w:vAlign w:val="center"/>
          </w:tcPr>
          <w:p w14:paraId="02DC5190" w14:textId="40ACC9EA"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81−8</w:t>
            </w:r>
            <w:r w:rsidR="00826F3F">
              <w:rPr>
                <w:rFonts w:ascii="Times New Roman" w:eastAsia="Calibri" w:hAnsi="Times New Roman" w:cs="Times New Roman"/>
              </w:rPr>
              <w:t>,</w:t>
            </w:r>
            <w:r w:rsidRPr="0017762A">
              <w:rPr>
                <w:rFonts w:ascii="Times New Roman" w:eastAsia="Calibri" w:hAnsi="Times New Roman" w:cs="Times New Roman"/>
              </w:rPr>
              <w:t>53</w:t>
            </w:r>
            <w:r w:rsidR="00CD3664">
              <w:rPr>
                <w:rFonts w:ascii="Times New Roman" w:eastAsia="Calibri" w:hAnsi="Times New Roman" w:cs="Times New Roman"/>
              </w:rPr>
              <w:t>м</w:t>
            </w:r>
          </w:p>
        </w:tc>
      </w:tr>
      <w:tr w:rsidR="003A109D" w:rsidRPr="0013091A" w14:paraId="05751B9E" w14:textId="77777777" w:rsidTr="00090031">
        <w:trPr>
          <w:trHeight w:val="695"/>
        </w:trPr>
        <w:tc>
          <w:tcPr>
            <w:tcW w:w="1279" w:type="dxa"/>
            <w:vAlign w:val="center"/>
          </w:tcPr>
          <w:p w14:paraId="613F6E95"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2.13</w:t>
            </w:r>
          </w:p>
        </w:tc>
        <w:tc>
          <w:tcPr>
            <w:tcW w:w="1072" w:type="dxa"/>
            <w:vAlign w:val="center"/>
          </w:tcPr>
          <w:p w14:paraId="598242FD" w14:textId="0D811236"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14</w:t>
            </w:r>
            <w:r w:rsidR="00A879D1">
              <w:rPr>
                <w:rFonts w:ascii="Times New Roman" w:eastAsia="Calibri" w:hAnsi="Times New Roman" w:cs="Times New Roman"/>
              </w:rPr>
              <w:t>т</w:t>
            </w:r>
          </w:p>
        </w:tc>
        <w:tc>
          <w:tcPr>
            <w:tcW w:w="1129" w:type="dxa"/>
            <w:vAlign w:val="center"/>
          </w:tcPr>
          <w:p w14:paraId="7550BD39" w14:textId="7B87762B"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76</w:t>
            </w:r>
            <w:r w:rsidR="00A879D1">
              <w:rPr>
                <w:rFonts w:ascii="Times New Roman" w:eastAsia="Calibri" w:hAnsi="Times New Roman" w:cs="Times New Roman"/>
              </w:rPr>
              <w:t>т</w:t>
            </w:r>
          </w:p>
        </w:tc>
        <w:tc>
          <w:tcPr>
            <w:tcW w:w="2946" w:type="dxa"/>
            <w:vAlign w:val="center"/>
          </w:tcPr>
          <w:p w14:paraId="35782154" w14:textId="69D1CD3C"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1</w:t>
            </w:r>
            <w:r w:rsidR="002D3820">
              <w:rPr>
                <w:rFonts w:ascii="Times New Roman" w:eastAsia="Calibri" w:hAnsi="Times New Roman" w:cs="Times New Roman"/>
              </w:rPr>
              <w:t>,</w:t>
            </w:r>
            <w:r w:rsidRPr="0017762A">
              <w:rPr>
                <w:rFonts w:ascii="Times New Roman" w:eastAsia="Calibri" w:hAnsi="Times New Roman" w:cs="Times New Roman"/>
              </w:rPr>
              <w:t>61 м, 1</w:t>
            </w:r>
            <w:r w:rsidR="002D3820">
              <w:rPr>
                <w:rFonts w:ascii="Times New Roman" w:eastAsia="Calibri" w:hAnsi="Times New Roman" w:cs="Times New Roman"/>
              </w:rPr>
              <w:t>,</w:t>
            </w:r>
            <w:r w:rsidRPr="0017762A">
              <w:rPr>
                <w:rFonts w:ascii="Times New Roman" w:eastAsia="Calibri" w:hAnsi="Times New Roman" w:cs="Times New Roman"/>
              </w:rPr>
              <w:t>75 м, 1</w:t>
            </w:r>
            <w:r w:rsidR="002D3820">
              <w:rPr>
                <w:rFonts w:ascii="Times New Roman" w:eastAsia="Calibri" w:hAnsi="Times New Roman" w:cs="Times New Roman"/>
              </w:rPr>
              <w:t>,</w:t>
            </w:r>
            <w:r w:rsidRPr="0017762A">
              <w:rPr>
                <w:rFonts w:ascii="Times New Roman" w:eastAsia="Calibri" w:hAnsi="Times New Roman" w:cs="Times New Roman"/>
              </w:rPr>
              <w:t>89 м, [6H, (CH</w:t>
            </w:r>
            <w:r w:rsidRPr="0017365F">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3</w:t>
            </w:r>
            <w:r w:rsidRPr="0017762A">
              <w:rPr>
                <w:rFonts w:ascii="Times New Roman" w:eastAsia="Calibri" w:hAnsi="Times New Roman" w:cs="Times New Roman"/>
              </w:rPr>
              <w:t>],</w:t>
            </w:r>
          </w:p>
        </w:tc>
        <w:tc>
          <w:tcPr>
            <w:tcW w:w="4693" w:type="dxa"/>
            <w:vAlign w:val="center"/>
          </w:tcPr>
          <w:p w14:paraId="5CA36376" w14:textId="6F174081"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702F0A">
              <w:rPr>
                <w:rFonts w:ascii="Times New Roman" w:eastAsia="Calibri" w:hAnsi="Times New Roman" w:cs="Times New Roman"/>
              </w:rPr>
              <w:t>,</w:t>
            </w:r>
            <w:r w:rsidRPr="0017762A">
              <w:rPr>
                <w:rFonts w:ascii="Times New Roman" w:eastAsia="Calibri" w:hAnsi="Times New Roman" w:cs="Times New Roman"/>
              </w:rPr>
              <w:t>38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proofErr w:type="spellStart"/>
            <w:r w:rsidRPr="0017762A">
              <w:rPr>
                <w:rFonts w:ascii="Times New Roman" w:eastAsia="Calibri" w:hAnsi="Times New Roman" w:cs="Times New Roman"/>
                <w:lang w:val="en-US"/>
              </w:rPr>
              <w:t>CHax</w:t>
            </w:r>
            <w:proofErr w:type="spellEnd"/>
            <w:r w:rsidRPr="0017762A">
              <w:rPr>
                <w:rFonts w:ascii="Times New Roman" w:eastAsia="Calibri" w:hAnsi="Times New Roman" w:cs="Times New Roman"/>
              </w:rPr>
              <w:t>)</w:t>
            </w:r>
            <w:r w:rsidRPr="00702F0A">
              <w:rPr>
                <w:rFonts w:ascii="Times New Roman" w:eastAsia="Calibri" w:hAnsi="Times New Roman" w:cs="Times New Roman"/>
                <w:vertAlign w:val="subscript"/>
              </w:rPr>
              <w:t>2</w:t>
            </w:r>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және</w:t>
            </w:r>
            <w:proofErr w:type="spellEnd"/>
            <w:r w:rsidRPr="0017762A">
              <w:rPr>
                <w:rFonts w:ascii="Times New Roman" w:eastAsia="Calibri" w:hAnsi="Times New Roman" w:cs="Times New Roman"/>
              </w:rPr>
              <w:t xml:space="preserve"> 3</w:t>
            </w:r>
            <w:r w:rsidR="00702F0A">
              <w:rPr>
                <w:rFonts w:ascii="Times New Roman" w:eastAsia="Calibri" w:hAnsi="Times New Roman" w:cs="Times New Roman"/>
              </w:rPr>
              <w:t>,</w:t>
            </w:r>
            <w:r w:rsidRPr="0017762A">
              <w:rPr>
                <w:rFonts w:ascii="Times New Roman" w:eastAsia="Calibri" w:hAnsi="Times New Roman" w:cs="Times New Roman"/>
              </w:rPr>
              <w:t>46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r w:rsidRPr="0017762A">
              <w:rPr>
                <w:rFonts w:ascii="Times New Roman" w:eastAsia="Calibri" w:hAnsi="Times New Roman" w:cs="Times New Roman"/>
                <w:lang w:val="en-US"/>
              </w:rPr>
              <w:t>N</w:t>
            </w:r>
            <w:r w:rsidRPr="0017762A">
              <w:rPr>
                <w:rFonts w:ascii="Times New Roman" w:eastAsia="Calibri" w:hAnsi="Times New Roman" w:cs="Times New Roman"/>
              </w:rPr>
              <w:t>(+) (</w:t>
            </w:r>
            <w:r w:rsidRPr="0017762A">
              <w:rPr>
                <w:rFonts w:ascii="Times New Roman" w:eastAsia="Calibri" w:hAnsi="Times New Roman" w:cs="Times New Roman"/>
                <w:lang w:val="en-US"/>
              </w:rPr>
              <w:t>CHeq</w:t>
            </w:r>
            <w:r w:rsidRPr="0017762A">
              <w:rPr>
                <w:rFonts w:ascii="Times New Roman" w:eastAsia="Calibri" w:hAnsi="Times New Roman" w:cs="Times New Roman"/>
              </w:rPr>
              <w:t>)</w:t>
            </w:r>
            <w:r w:rsidRPr="00702F0A">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1045" w:type="dxa"/>
            <w:vAlign w:val="center"/>
          </w:tcPr>
          <w:p w14:paraId="032B9ECE" w14:textId="34204C85"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21</w:t>
            </w:r>
          </w:p>
        </w:tc>
        <w:tc>
          <w:tcPr>
            <w:tcW w:w="2432" w:type="dxa"/>
            <w:vAlign w:val="center"/>
          </w:tcPr>
          <w:p w14:paraId="3B77FEC2" w14:textId="21598416" w:rsidR="003A109D" w:rsidRPr="0017762A" w:rsidRDefault="00B34889" w:rsidP="00865593">
            <w:pPr>
              <w:tabs>
                <w:tab w:val="left" w:pos="1560"/>
                <w:tab w:val="left" w:pos="7230"/>
              </w:tabs>
              <w:spacing w:line="192" w:lineRule="auto"/>
              <w:contextualSpacing/>
              <w:jc w:val="center"/>
              <w:rPr>
                <w:rFonts w:ascii="Times New Roman" w:eastAsia="Calibri" w:hAnsi="Times New Roman" w:cs="Times New Roman"/>
              </w:rPr>
            </w:pPr>
            <w:r>
              <w:rPr>
                <w:rFonts w:ascii="Times New Roman" w:eastAsia="Calibri" w:hAnsi="Times New Roman" w:cs="Times New Roman"/>
              </w:rPr>
              <w:t>-</w:t>
            </w:r>
          </w:p>
        </w:tc>
      </w:tr>
      <w:tr w:rsidR="003A109D" w:rsidRPr="0013091A" w14:paraId="02A126AB" w14:textId="77777777" w:rsidTr="00090031">
        <w:trPr>
          <w:trHeight w:val="704"/>
        </w:trPr>
        <w:tc>
          <w:tcPr>
            <w:tcW w:w="1279" w:type="dxa"/>
            <w:vAlign w:val="center"/>
          </w:tcPr>
          <w:p w14:paraId="78B13D49"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2.14</w:t>
            </w:r>
          </w:p>
        </w:tc>
        <w:tc>
          <w:tcPr>
            <w:tcW w:w="1072" w:type="dxa"/>
            <w:vAlign w:val="center"/>
          </w:tcPr>
          <w:p w14:paraId="4288FEE6" w14:textId="2BA463EE"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14</w:t>
            </w:r>
            <w:r w:rsidR="00A879D1">
              <w:rPr>
                <w:rFonts w:ascii="Times New Roman" w:eastAsia="Calibri" w:hAnsi="Times New Roman" w:cs="Times New Roman"/>
              </w:rPr>
              <w:t>т</w:t>
            </w:r>
          </w:p>
        </w:tc>
        <w:tc>
          <w:tcPr>
            <w:tcW w:w="1129" w:type="dxa"/>
            <w:vAlign w:val="center"/>
          </w:tcPr>
          <w:p w14:paraId="1CA78E41" w14:textId="60641BB2"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76</w:t>
            </w:r>
            <w:r w:rsidR="00A879D1">
              <w:rPr>
                <w:rFonts w:ascii="Times New Roman" w:eastAsia="Calibri" w:hAnsi="Times New Roman" w:cs="Times New Roman"/>
              </w:rPr>
              <w:t>т</w:t>
            </w:r>
          </w:p>
        </w:tc>
        <w:tc>
          <w:tcPr>
            <w:tcW w:w="2946" w:type="dxa"/>
            <w:vAlign w:val="center"/>
          </w:tcPr>
          <w:p w14:paraId="63091F24" w14:textId="7896FA92"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38 [м, 4H, O(CH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4693" w:type="dxa"/>
            <w:vAlign w:val="center"/>
          </w:tcPr>
          <w:p w14:paraId="6FFC8583" w14:textId="74303610"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702F0A">
              <w:rPr>
                <w:rFonts w:ascii="Times New Roman" w:eastAsia="Calibri" w:hAnsi="Times New Roman" w:cs="Times New Roman"/>
              </w:rPr>
              <w:t>,</w:t>
            </w:r>
            <w:r w:rsidRPr="0017762A">
              <w:rPr>
                <w:rFonts w:ascii="Times New Roman" w:eastAsia="Calibri" w:hAnsi="Times New Roman" w:cs="Times New Roman"/>
              </w:rPr>
              <w:t>41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proofErr w:type="spellStart"/>
            <w:r w:rsidRPr="0017762A">
              <w:rPr>
                <w:rFonts w:ascii="Times New Roman" w:eastAsia="Calibri" w:hAnsi="Times New Roman" w:cs="Times New Roman"/>
                <w:lang w:val="en-US"/>
              </w:rPr>
              <w:t>CH</w:t>
            </w:r>
            <w:r w:rsidRPr="0017762A">
              <w:rPr>
                <w:rFonts w:ascii="Times New Roman" w:eastAsia="Calibri" w:hAnsi="Times New Roman" w:cs="Times New Roman"/>
                <w:vertAlign w:val="subscript"/>
                <w:lang w:val="en-US"/>
              </w:rPr>
              <w:t>ax</w:t>
            </w:r>
            <w:proofErr w:type="spellEnd"/>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және</w:t>
            </w:r>
            <w:proofErr w:type="spellEnd"/>
            <w:r w:rsidRPr="0017762A">
              <w:rPr>
                <w:rFonts w:ascii="Times New Roman" w:eastAsia="Calibri" w:hAnsi="Times New Roman" w:cs="Times New Roman"/>
              </w:rPr>
              <w:t xml:space="preserve"> 3</w:t>
            </w:r>
            <w:r w:rsidR="00702F0A">
              <w:rPr>
                <w:rFonts w:ascii="Times New Roman" w:eastAsia="Calibri" w:hAnsi="Times New Roman" w:cs="Times New Roman"/>
              </w:rPr>
              <w:t>,</w:t>
            </w:r>
            <w:r w:rsidRPr="0017762A">
              <w:rPr>
                <w:rFonts w:ascii="Times New Roman" w:eastAsia="Calibri" w:hAnsi="Times New Roman" w:cs="Times New Roman"/>
              </w:rPr>
              <w:t>65[</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r w:rsidRPr="0017762A">
              <w:rPr>
                <w:rFonts w:ascii="Times New Roman" w:eastAsia="Calibri" w:hAnsi="Times New Roman" w:cs="Times New Roman"/>
                <w:lang w:val="en-US"/>
              </w:rPr>
              <w:t>N</w:t>
            </w:r>
            <w:r w:rsidRPr="0017762A">
              <w:rPr>
                <w:rFonts w:ascii="Times New Roman" w:eastAsia="Calibri" w:hAnsi="Times New Roman" w:cs="Times New Roman"/>
              </w:rPr>
              <w:t>(+) (</w:t>
            </w:r>
            <w:r w:rsidRPr="0017762A">
              <w:rPr>
                <w:rFonts w:ascii="Times New Roman" w:eastAsia="Calibri" w:hAnsi="Times New Roman" w:cs="Times New Roman"/>
                <w:lang w:val="en-US"/>
              </w:rPr>
              <w:t>CH</w:t>
            </w:r>
            <w:r w:rsidRPr="0017762A">
              <w:rPr>
                <w:rFonts w:ascii="Times New Roman" w:eastAsia="Calibri" w:hAnsi="Times New Roman" w:cs="Times New Roman"/>
                <w:vertAlign w:val="subscript"/>
                <w:lang w:val="en-US"/>
              </w:rPr>
              <w:t>eq</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1045" w:type="dxa"/>
            <w:vAlign w:val="center"/>
          </w:tcPr>
          <w:p w14:paraId="459ADFD6" w14:textId="4B79B758"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30</w:t>
            </w:r>
          </w:p>
        </w:tc>
        <w:tc>
          <w:tcPr>
            <w:tcW w:w="2432" w:type="dxa"/>
            <w:vAlign w:val="center"/>
          </w:tcPr>
          <w:p w14:paraId="6189E849" w14:textId="37EF07CE" w:rsidR="003A109D" w:rsidRPr="0017762A" w:rsidRDefault="00B34889" w:rsidP="00B34889">
            <w:pPr>
              <w:tabs>
                <w:tab w:val="left" w:pos="1560"/>
                <w:tab w:val="left" w:pos="7230"/>
              </w:tabs>
              <w:spacing w:line="192" w:lineRule="auto"/>
              <w:contextualSpacing/>
              <w:jc w:val="center"/>
              <w:rPr>
                <w:rFonts w:ascii="Times New Roman" w:eastAsia="Calibri" w:hAnsi="Times New Roman" w:cs="Times New Roman"/>
              </w:rPr>
            </w:pPr>
            <w:r>
              <w:rPr>
                <w:rFonts w:ascii="Times New Roman" w:eastAsia="Calibri" w:hAnsi="Times New Roman" w:cs="Times New Roman"/>
              </w:rPr>
              <w:t>-</w:t>
            </w:r>
          </w:p>
        </w:tc>
      </w:tr>
      <w:tr w:rsidR="003A109D" w:rsidRPr="0013091A" w14:paraId="2F439002" w14:textId="77777777" w:rsidTr="00090031">
        <w:trPr>
          <w:trHeight w:val="971"/>
        </w:trPr>
        <w:tc>
          <w:tcPr>
            <w:tcW w:w="1279" w:type="dxa"/>
            <w:vAlign w:val="center"/>
          </w:tcPr>
          <w:p w14:paraId="7B55220B"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2.15</w:t>
            </w:r>
          </w:p>
        </w:tc>
        <w:tc>
          <w:tcPr>
            <w:tcW w:w="1072" w:type="dxa"/>
            <w:vAlign w:val="center"/>
          </w:tcPr>
          <w:p w14:paraId="0C07FB7C" w14:textId="5C9A71C8"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10</w:t>
            </w:r>
            <w:r w:rsidR="00A879D1">
              <w:rPr>
                <w:rFonts w:ascii="Times New Roman" w:eastAsia="Calibri" w:hAnsi="Times New Roman" w:cs="Times New Roman"/>
              </w:rPr>
              <w:t>т</w:t>
            </w:r>
          </w:p>
        </w:tc>
        <w:tc>
          <w:tcPr>
            <w:tcW w:w="1129" w:type="dxa"/>
            <w:vAlign w:val="center"/>
          </w:tcPr>
          <w:p w14:paraId="2947756D" w14:textId="6F21025A"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70</w:t>
            </w:r>
            <w:r w:rsidR="00A879D1">
              <w:rPr>
                <w:rFonts w:ascii="Times New Roman" w:eastAsia="Calibri" w:hAnsi="Times New Roman" w:cs="Times New Roman"/>
              </w:rPr>
              <w:t>т</w:t>
            </w:r>
          </w:p>
        </w:tc>
        <w:tc>
          <w:tcPr>
            <w:tcW w:w="2946" w:type="dxa"/>
            <w:vAlign w:val="center"/>
          </w:tcPr>
          <w:p w14:paraId="3570A4F9" w14:textId="1B737493"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lang w:val="en-US"/>
              </w:rPr>
            </w:pPr>
            <w:r w:rsidRPr="0017762A">
              <w:rPr>
                <w:rFonts w:ascii="Times New Roman" w:eastAsia="Calibri" w:hAnsi="Times New Roman" w:cs="Times New Roman"/>
                <w:lang w:val="en-US"/>
              </w:rPr>
              <w:t>2</w:t>
            </w:r>
            <w:r w:rsidR="002D3820">
              <w:rPr>
                <w:rFonts w:ascii="Times New Roman" w:eastAsia="Calibri" w:hAnsi="Times New Roman" w:cs="Times New Roman"/>
                <w:lang w:val="kk-KZ"/>
              </w:rPr>
              <w:t>,</w:t>
            </w:r>
            <w:r w:rsidRPr="0017762A">
              <w:rPr>
                <w:rFonts w:ascii="Times New Roman" w:eastAsia="Calibri" w:hAnsi="Times New Roman" w:cs="Times New Roman"/>
                <w:lang w:val="en-US"/>
              </w:rPr>
              <w:t>97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2H, S(</w:t>
            </w:r>
            <w:proofErr w:type="spellStart"/>
            <w:r w:rsidRPr="0017762A">
              <w:rPr>
                <w:rFonts w:ascii="Times New Roman" w:eastAsia="Calibri" w:hAnsi="Times New Roman" w:cs="Times New Roman"/>
                <w:lang w:val="en-US"/>
              </w:rPr>
              <w:t>CHeq</w:t>
            </w:r>
            <w:proofErr w:type="spellEnd"/>
            <w:r w:rsidRPr="0017762A">
              <w:rPr>
                <w:rFonts w:ascii="Times New Roman" w:eastAsia="Calibri" w:hAnsi="Times New Roman" w:cs="Times New Roman"/>
                <w:lang w:val="en-US"/>
              </w:rPr>
              <w:t>)</w:t>
            </w:r>
            <w:r w:rsidRPr="0017762A">
              <w:rPr>
                <w:rFonts w:ascii="Times New Roman" w:eastAsia="Calibri" w:hAnsi="Times New Roman" w:cs="Times New Roman"/>
                <w:vertAlign w:val="subscript"/>
                <w:lang w:val="en-US"/>
              </w:rPr>
              <w:t>2</w:t>
            </w:r>
            <w:r w:rsidRPr="0017762A">
              <w:rPr>
                <w:rFonts w:ascii="Times New Roman" w:eastAsia="Calibri" w:hAnsi="Times New Roman" w:cs="Times New Roman"/>
                <w:lang w:val="en-US"/>
              </w:rPr>
              <w:t xml:space="preserve">] </w:t>
            </w:r>
            <w:proofErr w:type="spellStart"/>
            <w:r w:rsidRPr="0017762A">
              <w:rPr>
                <w:rFonts w:ascii="Times New Roman" w:eastAsia="Calibri" w:hAnsi="Times New Roman" w:cs="Times New Roman"/>
                <w:lang w:val="en-US"/>
              </w:rPr>
              <w:t>және</w:t>
            </w:r>
            <w:proofErr w:type="spellEnd"/>
          </w:p>
          <w:p w14:paraId="3D75BE26" w14:textId="5317AF7E" w:rsidR="003A109D" w:rsidRPr="0017365F" w:rsidRDefault="003A109D" w:rsidP="00865593">
            <w:pPr>
              <w:tabs>
                <w:tab w:val="left" w:pos="1560"/>
                <w:tab w:val="left" w:pos="7230"/>
              </w:tabs>
              <w:spacing w:line="192" w:lineRule="auto"/>
              <w:contextualSpacing/>
              <w:jc w:val="center"/>
              <w:rPr>
                <w:rFonts w:ascii="Times New Roman" w:eastAsia="Calibri" w:hAnsi="Times New Roman" w:cs="Times New Roman"/>
                <w:lang w:val="kk-KZ"/>
              </w:rPr>
            </w:pPr>
            <w:r w:rsidRPr="0017762A">
              <w:rPr>
                <w:rFonts w:ascii="Times New Roman" w:eastAsia="Calibri" w:hAnsi="Times New Roman" w:cs="Times New Roman"/>
                <w:lang w:val="en-US"/>
              </w:rPr>
              <w:t>3</w:t>
            </w:r>
            <w:r w:rsidR="002D3820">
              <w:rPr>
                <w:rFonts w:ascii="Times New Roman" w:eastAsia="Calibri" w:hAnsi="Times New Roman" w:cs="Times New Roman"/>
                <w:lang w:val="kk-KZ"/>
              </w:rPr>
              <w:t>,</w:t>
            </w:r>
            <w:r w:rsidRPr="0017762A">
              <w:rPr>
                <w:rFonts w:ascii="Times New Roman" w:eastAsia="Calibri" w:hAnsi="Times New Roman" w:cs="Times New Roman"/>
                <w:lang w:val="en-US"/>
              </w:rPr>
              <w:t>11 [</w:t>
            </w:r>
            <w:r w:rsidRPr="0017762A">
              <w:rPr>
                <w:rFonts w:ascii="Times New Roman" w:eastAsia="Calibri" w:hAnsi="Times New Roman" w:cs="Times New Roman"/>
                <w:lang w:val="kk-KZ"/>
              </w:rPr>
              <w:t>м</w:t>
            </w:r>
            <w:r w:rsidRPr="0017762A">
              <w:rPr>
                <w:rFonts w:ascii="Times New Roman" w:eastAsia="Calibri" w:hAnsi="Times New Roman" w:cs="Times New Roman"/>
                <w:lang w:val="en-US"/>
              </w:rPr>
              <w:t xml:space="preserve">, 2H, </w:t>
            </w:r>
            <w:proofErr w:type="gramStart"/>
            <w:r w:rsidRPr="0017762A">
              <w:rPr>
                <w:rFonts w:ascii="Times New Roman" w:eastAsia="Calibri" w:hAnsi="Times New Roman" w:cs="Times New Roman"/>
                <w:lang w:val="en-US"/>
              </w:rPr>
              <w:t>SCH(</w:t>
            </w:r>
            <w:proofErr w:type="gramEnd"/>
            <w:r w:rsidRPr="0017762A">
              <w:rPr>
                <w:rFonts w:ascii="Times New Roman" w:eastAsia="Calibri" w:hAnsi="Times New Roman" w:cs="Times New Roman"/>
                <w:lang w:val="en-US"/>
              </w:rPr>
              <w:t>ax)</w:t>
            </w:r>
            <w:r w:rsidRPr="002D3820">
              <w:rPr>
                <w:rFonts w:ascii="Times New Roman" w:eastAsia="Calibri" w:hAnsi="Times New Roman" w:cs="Times New Roman"/>
                <w:vertAlign w:val="subscript"/>
                <w:lang w:val="en-US"/>
              </w:rPr>
              <w:t>2</w:t>
            </w:r>
            <w:r w:rsidRPr="0017762A">
              <w:rPr>
                <w:rFonts w:ascii="Times New Roman" w:eastAsia="Calibri" w:hAnsi="Times New Roman" w:cs="Times New Roman"/>
                <w:lang w:val="en-US"/>
              </w:rPr>
              <w:t>]</w:t>
            </w:r>
          </w:p>
        </w:tc>
        <w:tc>
          <w:tcPr>
            <w:tcW w:w="4693" w:type="dxa"/>
            <w:vAlign w:val="center"/>
          </w:tcPr>
          <w:p w14:paraId="690C7B8A" w14:textId="5CA655A3" w:rsidR="003A109D" w:rsidRPr="0017365F" w:rsidRDefault="003A109D" w:rsidP="00865593">
            <w:pPr>
              <w:tabs>
                <w:tab w:val="left" w:pos="1560"/>
                <w:tab w:val="left" w:pos="7230"/>
              </w:tabs>
              <w:spacing w:line="192" w:lineRule="auto"/>
              <w:contextualSpacing/>
              <w:jc w:val="center"/>
              <w:rPr>
                <w:rFonts w:ascii="Times New Roman" w:eastAsia="Calibri" w:hAnsi="Times New Roman" w:cs="Times New Roman"/>
                <w:lang w:val="kk-KZ"/>
              </w:rPr>
            </w:pPr>
            <w:r w:rsidRPr="0017365F">
              <w:rPr>
                <w:rFonts w:ascii="Times New Roman" w:eastAsia="Calibri" w:hAnsi="Times New Roman" w:cs="Times New Roman"/>
                <w:lang w:val="kk-KZ"/>
              </w:rPr>
              <w:t>3</w:t>
            </w:r>
            <w:r w:rsidR="0017365F">
              <w:rPr>
                <w:rFonts w:ascii="Times New Roman" w:eastAsia="Calibri" w:hAnsi="Times New Roman" w:cs="Times New Roman"/>
                <w:lang w:val="kk-KZ"/>
              </w:rPr>
              <w:t>,</w:t>
            </w:r>
            <w:r w:rsidRPr="0017365F">
              <w:rPr>
                <w:rFonts w:ascii="Times New Roman" w:eastAsia="Calibri" w:hAnsi="Times New Roman" w:cs="Times New Roman"/>
                <w:lang w:val="kk-KZ"/>
              </w:rPr>
              <w:t>64 [</w:t>
            </w:r>
            <w:r w:rsidRPr="0017762A">
              <w:rPr>
                <w:rFonts w:ascii="Times New Roman" w:eastAsia="Calibri" w:hAnsi="Times New Roman" w:cs="Times New Roman"/>
                <w:lang w:val="kk-KZ"/>
              </w:rPr>
              <w:t>м</w:t>
            </w:r>
            <w:r w:rsidRPr="0017365F">
              <w:rPr>
                <w:rFonts w:ascii="Times New Roman" w:eastAsia="Calibri" w:hAnsi="Times New Roman" w:cs="Times New Roman"/>
                <w:lang w:val="kk-KZ"/>
              </w:rPr>
              <w:t>, 2H, N(+)</w:t>
            </w:r>
            <w:r w:rsidRPr="0017762A">
              <w:rPr>
                <w:rFonts w:ascii="Times New Roman" w:eastAsia="Calibri" w:hAnsi="Times New Roman" w:cs="Times New Roman"/>
                <w:lang w:val="kk-KZ"/>
              </w:rPr>
              <w:t xml:space="preserve"> </w:t>
            </w:r>
            <w:r w:rsidRPr="0017365F">
              <w:rPr>
                <w:rFonts w:ascii="Times New Roman" w:eastAsia="Calibri" w:hAnsi="Times New Roman" w:cs="Times New Roman"/>
                <w:lang w:val="kk-KZ"/>
              </w:rPr>
              <w:t>(CHeq)</w:t>
            </w:r>
            <w:r w:rsidRPr="0017365F">
              <w:rPr>
                <w:rFonts w:ascii="Times New Roman" w:eastAsia="Calibri" w:hAnsi="Times New Roman" w:cs="Times New Roman"/>
                <w:vertAlign w:val="subscript"/>
                <w:lang w:val="kk-KZ"/>
              </w:rPr>
              <w:t>2</w:t>
            </w:r>
            <w:r w:rsidRPr="0017365F">
              <w:rPr>
                <w:rFonts w:ascii="Times New Roman" w:eastAsia="Calibri" w:hAnsi="Times New Roman" w:cs="Times New Roman"/>
                <w:lang w:val="kk-KZ"/>
              </w:rPr>
              <w:t>] және 3</w:t>
            </w:r>
            <w:r w:rsidR="0017365F">
              <w:rPr>
                <w:rFonts w:ascii="Times New Roman" w:eastAsia="Calibri" w:hAnsi="Times New Roman" w:cs="Times New Roman"/>
                <w:lang w:val="kk-KZ"/>
              </w:rPr>
              <w:t>,</w:t>
            </w:r>
            <w:r w:rsidRPr="0017365F">
              <w:rPr>
                <w:rFonts w:ascii="Times New Roman" w:eastAsia="Calibri" w:hAnsi="Times New Roman" w:cs="Times New Roman"/>
                <w:lang w:val="kk-KZ"/>
              </w:rPr>
              <w:t>87 [</w:t>
            </w:r>
            <w:r w:rsidRPr="0017762A">
              <w:rPr>
                <w:rFonts w:ascii="Times New Roman" w:eastAsia="Calibri" w:hAnsi="Times New Roman" w:cs="Times New Roman"/>
                <w:lang w:val="kk-KZ"/>
              </w:rPr>
              <w:t>м</w:t>
            </w:r>
            <w:r w:rsidRPr="0017365F">
              <w:rPr>
                <w:rFonts w:ascii="Times New Roman" w:eastAsia="Calibri" w:hAnsi="Times New Roman" w:cs="Times New Roman"/>
                <w:lang w:val="kk-KZ"/>
              </w:rPr>
              <w:t>, 2H, N(+)</w:t>
            </w:r>
            <w:r w:rsidRPr="0017762A">
              <w:rPr>
                <w:rFonts w:ascii="Times New Roman" w:eastAsia="Calibri" w:hAnsi="Times New Roman" w:cs="Times New Roman"/>
                <w:lang w:val="kk-KZ"/>
              </w:rPr>
              <w:t xml:space="preserve"> </w:t>
            </w:r>
            <w:r w:rsidRPr="0017365F">
              <w:rPr>
                <w:rFonts w:ascii="Times New Roman" w:eastAsia="Calibri" w:hAnsi="Times New Roman" w:cs="Times New Roman"/>
                <w:lang w:val="kk-KZ"/>
              </w:rPr>
              <w:t>(CHax)</w:t>
            </w:r>
            <w:r w:rsidRPr="0017365F">
              <w:rPr>
                <w:rFonts w:ascii="Times New Roman" w:eastAsia="Calibri" w:hAnsi="Times New Roman" w:cs="Times New Roman"/>
                <w:vertAlign w:val="subscript"/>
                <w:lang w:val="kk-KZ"/>
              </w:rPr>
              <w:t>2</w:t>
            </w:r>
            <w:r w:rsidRPr="0017365F">
              <w:rPr>
                <w:rFonts w:ascii="Times New Roman" w:eastAsia="Calibri" w:hAnsi="Times New Roman" w:cs="Times New Roman"/>
                <w:lang w:val="kk-KZ"/>
              </w:rPr>
              <w:t>]</w:t>
            </w:r>
          </w:p>
        </w:tc>
        <w:tc>
          <w:tcPr>
            <w:tcW w:w="1045" w:type="dxa"/>
            <w:vAlign w:val="center"/>
          </w:tcPr>
          <w:p w14:paraId="1EEC3EC4" w14:textId="77FC125E"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40</w:t>
            </w:r>
          </w:p>
        </w:tc>
        <w:tc>
          <w:tcPr>
            <w:tcW w:w="2432" w:type="dxa"/>
            <w:vAlign w:val="center"/>
          </w:tcPr>
          <w:p w14:paraId="6830B2AD" w14:textId="1950568F" w:rsidR="003A109D" w:rsidRPr="0017762A" w:rsidRDefault="00B34889" w:rsidP="00B34889">
            <w:pPr>
              <w:tabs>
                <w:tab w:val="left" w:pos="1560"/>
                <w:tab w:val="left" w:pos="7230"/>
              </w:tabs>
              <w:spacing w:line="192" w:lineRule="auto"/>
              <w:contextualSpacing/>
              <w:jc w:val="center"/>
              <w:rPr>
                <w:rFonts w:ascii="Times New Roman" w:eastAsia="Calibri" w:hAnsi="Times New Roman" w:cs="Times New Roman"/>
              </w:rPr>
            </w:pPr>
            <w:r>
              <w:rPr>
                <w:rFonts w:ascii="Times New Roman" w:eastAsia="Calibri" w:hAnsi="Times New Roman" w:cs="Times New Roman"/>
              </w:rPr>
              <w:t>-</w:t>
            </w:r>
          </w:p>
        </w:tc>
      </w:tr>
      <w:tr w:rsidR="003A109D" w:rsidRPr="0013091A" w14:paraId="56B4AACE" w14:textId="77777777" w:rsidTr="0078417C">
        <w:trPr>
          <w:trHeight w:val="401"/>
        </w:trPr>
        <w:tc>
          <w:tcPr>
            <w:tcW w:w="1279" w:type="dxa"/>
            <w:vAlign w:val="center"/>
          </w:tcPr>
          <w:p w14:paraId="4DF86B8D" w14:textId="7777777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2.16</w:t>
            </w:r>
          </w:p>
        </w:tc>
        <w:tc>
          <w:tcPr>
            <w:tcW w:w="1072" w:type="dxa"/>
            <w:vAlign w:val="center"/>
          </w:tcPr>
          <w:p w14:paraId="4E42DD5C" w14:textId="2C0BFB12"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A07F73">
              <w:rPr>
                <w:rFonts w:ascii="Times New Roman" w:eastAsia="Calibri" w:hAnsi="Times New Roman" w:cs="Times New Roman"/>
              </w:rPr>
              <w:t>,</w:t>
            </w:r>
            <w:r w:rsidRPr="0017762A">
              <w:rPr>
                <w:rFonts w:ascii="Times New Roman" w:eastAsia="Calibri" w:hAnsi="Times New Roman" w:cs="Times New Roman"/>
              </w:rPr>
              <w:t>17</w:t>
            </w:r>
            <w:r w:rsidR="00A879D1">
              <w:rPr>
                <w:rFonts w:ascii="Times New Roman" w:eastAsia="Calibri" w:hAnsi="Times New Roman" w:cs="Times New Roman"/>
              </w:rPr>
              <w:t>т</w:t>
            </w:r>
          </w:p>
        </w:tc>
        <w:tc>
          <w:tcPr>
            <w:tcW w:w="1129" w:type="dxa"/>
            <w:vAlign w:val="center"/>
          </w:tcPr>
          <w:p w14:paraId="7632E3CB" w14:textId="62ABAD37"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95</w:t>
            </w:r>
            <w:r w:rsidR="00A879D1">
              <w:rPr>
                <w:rFonts w:ascii="Times New Roman" w:eastAsia="Calibri" w:hAnsi="Times New Roman" w:cs="Times New Roman"/>
              </w:rPr>
              <w:t>т</w:t>
            </w:r>
          </w:p>
        </w:tc>
        <w:tc>
          <w:tcPr>
            <w:tcW w:w="2946" w:type="dxa"/>
            <w:vAlign w:val="center"/>
          </w:tcPr>
          <w:p w14:paraId="1959C6A1" w14:textId="4EB469BC"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2D3820">
              <w:rPr>
                <w:rFonts w:ascii="Times New Roman" w:eastAsia="Calibri" w:hAnsi="Times New Roman" w:cs="Times New Roman"/>
              </w:rPr>
              <w:t>,</w:t>
            </w:r>
            <w:r w:rsidRPr="0017762A">
              <w:rPr>
                <w:rFonts w:ascii="Times New Roman" w:eastAsia="Calibri" w:hAnsi="Times New Roman" w:cs="Times New Roman"/>
              </w:rPr>
              <w:t>56 [м, 4H, N(CH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4693" w:type="dxa"/>
            <w:vAlign w:val="center"/>
          </w:tcPr>
          <w:p w14:paraId="2425C6E9" w14:textId="628D2A8D"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3</w:t>
            </w:r>
            <w:r w:rsidR="0017365F">
              <w:rPr>
                <w:rFonts w:ascii="Times New Roman" w:eastAsia="Calibri" w:hAnsi="Times New Roman" w:cs="Times New Roman"/>
              </w:rPr>
              <w:t>,</w:t>
            </w:r>
            <w:r w:rsidRPr="0017762A">
              <w:rPr>
                <w:rFonts w:ascii="Times New Roman" w:eastAsia="Calibri" w:hAnsi="Times New Roman" w:cs="Times New Roman"/>
              </w:rPr>
              <w:t>49 [</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proofErr w:type="gramStart"/>
            <w:r w:rsidRPr="0017762A">
              <w:rPr>
                <w:rFonts w:ascii="Times New Roman" w:eastAsia="Calibri" w:hAnsi="Times New Roman" w:cs="Times New Roman"/>
                <w:lang w:val="en-US"/>
              </w:rPr>
              <w:t>N</w:t>
            </w:r>
            <w:r w:rsidRPr="0017762A">
              <w:rPr>
                <w:rFonts w:ascii="Times New Roman" w:eastAsia="Calibri" w:hAnsi="Times New Roman" w:cs="Times New Roman"/>
              </w:rPr>
              <w:t>(</w:t>
            </w:r>
            <w:proofErr w:type="gramEnd"/>
            <w:r w:rsidRPr="0017762A">
              <w:rPr>
                <w:rFonts w:ascii="Times New Roman" w:eastAsia="Calibri" w:hAnsi="Times New Roman" w:cs="Times New Roman"/>
              </w:rPr>
              <w:t>+) (</w:t>
            </w:r>
            <w:proofErr w:type="spellStart"/>
            <w:r w:rsidRPr="0017762A">
              <w:rPr>
                <w:rFonts w:ascii="Times New Roman" w:eastAsia="Calibri" w:hAnsi="Times New Roman" w:cs="Times New Roman"/>
                <w:lang w:val="en-US"/>
              </w:rPr>
              <w:t>CH</w:t>
            </w:r>
            <w:r w:rsidRPr="0017762A">
              <w:rPr>
                <w:rFonts w:ascii="Times New Roman" w:eastAsia="Calibri" w:hAnsi="Times New Roman" w:cs="Times New Roman"/>
                <w:vertAlign w:val="subscript"/>
                <w:lang w:val="en-US"/>
              </w:rPr>
              <w:t>ax</w:t>
            </w:r>
            <w:proofErr w:type="spellEnd"/>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және</w:t>
            </w:r>
            <w:proofErr w:type="spellEnd"/>
            <w:r w:rsidRPr="0017762A">
              <w:rPr>
                <w:rFonts w:ascii="Times New Roman" w:eastAsia="Calibri" w:hAnsi="Times New Roman" w:cs="Times New Roman"/>
              </w:rPr>
              <w:t xml:space="preserve"> 3</w:t>
            </w:r>
            <w:r w:rsidR="0017365F">
              <w:rPr>
                <w:rFonts w:ascii="Times New Roman" w:eastAsia="Calibri" w:hAnsi="Times New Roman" w:cs="Times New Roman"/>
              </w:rPr>
              <w:t>,</w:t>
            </w:r>
            <w:r w:rsidRPr="0017762A">
              <w:rPr>
                <w:rFonts w:ascii="Times New Roman" w:eastAsia="Calibri" w:hAnsi="Times New Roman" w:cs="Times New Roman"/>
              </w:rPr>
              <w:t>98[</w:t>
            </w:r>
            <w:r w:rsidRPr="0017762A">
              <w:rPr>
                <w:rFonts w:ascii="Times New Roman" w:eastAsia="Calibri" w:hAnsi="Times New Roman" w:cs="Times New Roman"/>
                <w:lang w:val="kk-KZ"/>
              </w:rPr>
              <w:t>м</w:t>
            </w:r>
            <w:r w:rsidRPr="0017762A">
              <w:rPr>
                <w:rFonts w:ascii="Times New Roman" w:eastAsia="Calibri" w:hAnsi="Times New Roman" w:cs="Times New Roman"/>
              </w:rPr>
              <w:t>, 2</w:t>
            </w:r>
            <w:r w:rsidRPr="0017762A">
              <w:rPr>
                <w:rFonts w:ascii="Times New Roman" w:eastAsia="Calibri" w:hAnsi="Times New Roman" w:cs="Times New Roman"/>
                <w:lang w:val="en-US"/>
              </w:rPr>
              <w:t>H</w:t>
            </w:r>
            <w:r w:rsidRPr="0017762A">
              <w:rPr>
                <w:rFonts w:ascii="Times New Roman" w:eastAsia="Calibri" w:hAnsi="Times New Roman" w:cs="Times New Roman"/>
              </w:rPr>
              <w:t xml:space="preserve">, </w:t>
            </w:r>
            <w:r w:rsidRPr="0017762A">
              <w:rPr>
                <w:rFonts w:ascii="Times New Roman" w:eastAsia="Calibri" w:hAnsi="Times New Roman" w:cs="Times New Roman"/>
                <w:lang w:val="en-US"/>
              </w:rPr>
              <w:t>N</w:t>
            </w:r>
            <w:r w:rsidRPr="0017762A">
              <w:rPr>
                <w:rFonts w:ascii="Times New Roman" w:eastAsia="Calibri" w:hAnsi="Times New Roman" w:cs="Times New Roman"/>
              </w:rPr>
              <w:t>(+) (</w:t>
            </w:r>
            <w:r w:rsidRPr="0017762A">
              <w:rPr>
                <w:rFonts w:ascii="Times New Roman" w:eastAsia="Calibri" w:hAnsi="Times New Roman" w:cs="Times New Roman"/>
                <w:lang w:val="en-US"/>
              </w:rPr>
              <w:t>CH</w:t>
            </w:r>
            <w:r w:rsidRPr="0017762A">
              <w:rPr>
                <w:rFonts w:ascii="Times New Roman" w:eastAsia="Calibri" w:hAnsi="Times New Roman" w:cs="Times New Roman"/>
                <w:vertAlign w:val="subscript"/>
                <w:lang w:val="en-US"/>
              </w:rPr>
              <w:t>eq</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p>
        </w:tc>
        <w:tc>
          <w:tcPr>
            <w:tcW w:w="1045" w:type="dxa"/>
            <w:vAlign w:val="center"/>
          </w:tcPr>
          <w:p w14:paraId="584CA9DE" w14:textId="36AB5FF5"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29</w:t>
            </w:r>
          </w:p>
        </w:tc>
        <w:tc>
          <w:tcPr>
            <w:tcW w:w="2432" w:type="dxa"/>
            <w:vAlign w:val="center"/>
          </w:tcPr>
          <w:p w14:paraId="101D7F98" w14:textId="3EB6827B" w:rsidR="003A109D" w:rsidRPr="0017762A" w:rsidRDefault="003A109D" w:rsidP="00865593">
            <w:pPr>
              <w:tabs>
                <w:tab w:val="left" w:pos="1560"/>
                <w:tab w:val="left" w:pos="7230"/>
              </w:tabs>
              <w:spacing w:line="192" w:lineRule="auto"/>
              <w:contextualSpacing/>
              <w:jc w:val="center"/>
              <w:rPr>
                <w:rFonts w:ascii="Times New Roman" w:eastAsia="Calibri" w:hAnsi="Times New Roman" w:cs="Times New Roman"/>
              </w:rPr>
            </w:pPr>
            <w:r w:rsidRPr="0017762A">
              <w:rPr>
                <w:rFonts w:ascii="Times New Roman" w:eastAsia="Calibri" w:hAnsi="Times New Roman" w:cs="Times New Roman"/>
              </w:rPr>
              <w:t>6</w:t>
            </w:r>
            <w:r w:rsidR="00826F3F">
              <w:rPr>
                <w:rFonts w:ascii="Times New Roman" w:eastAsia="Calibri" w:hAnsi="Times New Roman" w:cs="Times New Roman"/>
              </w:rPr>
              <w:t>,</w:t>
            </w:r>
            <w:r w:rsidRPr="0017762A">
              <w:rPr>
                <w:rFonts w:ascii="Times New Roman" w:eastAsia="Calibri" w:hAnsi="Times New Roman" w:cs="Times New Roman"/>
              </w:rPr>
              <w:t>91</w:t>
            </w:r>
            <w:r w:rsidRPr="0017762A">
              <w:rPr>
                <w:rFonts w:ascii="Times New Roman" w:eastAsia="Calibri" w:hAnsi="Times New Roman" w:cs="Times New Roman"/>
              </w:rPr>
              <w:sym w:font="Symbol" w:char="F02D"/>
            </w:r>
            <w:r w:rsidRPr="0017762A">
              <w:rPr>
                <w:rFonts w:ascii="Times New Roman" w:eastAsia="Calibri" w:hAnsi="Times New Roman" w:cs="Times New Roman"/>
              </w:rPr>
              <w:t>7</w:t>
            </w:r>
            <w:r w:rsidR="00826F3F">
              <w:rPr>
                <w:rFonts w:ascii="Times New Roman" w:eastAsia="Calibri" w:hAnsi="Times New Roman" w:cs="Times New Roman"/>
              </w:rPr>
              <w:t>,</w:t>
            </w:r>
            <w:r w:rsidRPr="0017762A">
              <w:rPr>
                <w:rFonts w:ascii="Times New Roman" w:eastAsia="Calibri" w:hAnsi="Times New Roman" w:cs="Times New Roman"/>
              </w:rPr>
              <w:t>13 (м, 5H, C</w:t>
            </w:r>
            <w:r w:rsidRPr="0017762A">
              <w:rPr>
                <w:rFonts w:ascii="Times New Roman" w:eastAsia="Calibri" w:hAnsi="Times New Roman" w:cs="Times New Roman"/>
                <w:vertAlign w:val="subscript"/>
              </w:rPr>
              <w:t>(sp</w:t>
            </w:r>
            <w:proofErr w:type="gramStart"/>
            <w:r w:rsidRPr="0017762A">
              <w:rPr>
                <w:rFonts w:ascii="Times New Roman" w:eastAsia="Calibri" w:hAnsi="Times New Roman" w:cs="Times New Roman"/>
                <w:vertAlign w:val="subscript"/>
              </w:rPr>
              <w:t>2)</w:t>
            </w:r>
            <w:r w:rsidRPr="0017762A">
              <w:rPr>
                <w:rFonts w:ascii="Times New Roman" w:eastAsia="Calibri" w:hAnsi="Times New Roman" w:cs="Times New Roman"/>
              </w:rPr>
              <w:t>H</w:t>
            </w:r>
            <w:proofErr w:type="gramEnd"/>
            <w:r w:rsidRPr="0017762A">
              <w:rPr>
                <w:rFonts w:ascii="Times New Roman" w:eastAsia="Calibri" w:hAnsi="Times New Roman" w:cs="Times New Roman"/>
              </w:rPr>
              <w:t>)</w:t>
            </w:r>
          </w:p>
        </w:tc>
      </w:tr>
    </w:tbl>
    <w:p w14:paraId="419B4D38" w14:textId="77777777" w:rsidR="0078417C" w:rsidRDefault="0078417C" w:rsidP="00865593">
      <w:pPr>
        <w:tabs>
          <w:tab w:val="left" w:pos="1560"/>
          <w:tab w:val="left" w:pos="7230"/>
        </w:tabs>
        <w:rPr>
          <w:rFonts w:ascii="Times New Roman" w:eastAsia="Calibri" w:hAnsi="Times New Roman" w:cs="Times New Roman"/>
          <w:sz w:val="28"/>
          <w:szCs w:val="28"/>
          <w:lang w:val="kk-KZ"/>
        </w:rPr>
      </w:pPr>
    </w:p>
    <w:p w14:paraId="384B8DFE" w14:textId="5BD53303" w:rsidR="003A109D" w:rsidRDefault="003A109D" w:rsidP="00865593">
      <w:pPr>
        <w:tabs>
          <w:tab w:val="left" w:pos="1560"/>
          <w:tab w:val="left" w:pos="7230"/>
        </w:tabs>
        <w:rPr>
          <w:rFonts w:ascii="Times New Roman" w:eastAsia="Calibri" w:hAnsi="Times New Roman" w:cs="Times New Roman"/>
          <w:sz w:val="28"/>
          <w:szCs w:val="28"/>
          <w:lang w:val="kk-KZ"/>
        </w:rPr>
      </w:pPr>
      <w:r w:rsidRPr="003A109D">
        <w:rPr>
          <w:rFonts w:ascii="Times New Roman" w:eastAsia="Calibri" w:hAnsi="Times New Roman" w:cs="Times New Roman"/>
          <w:sz w:val="28"/>
          <w:szCs w:val="28"/>
          <w:lang w:val="kk-KZ"/>
        </w:rPr>
        <w:t xml:space="preserve">Кесте </w:t>
      </w:r>
      <w:r w:rsidR="00C80651">
        <w:rPr>
          <w:rFonts w:ascii="Times New Roman" w:eastAsia="Calibri" w:hAnsi="Times New Roman" w:cs="Times New Roman"/>
          <w:sz w:val="28"/>
          <w:szCs w:val="28"/>
          <w:lang w:val="kk-KZ"/>
        </w:rPr>
        <w:t>3</w:t>
      </w:r>
      <w:r w:rsidRPr="003A109D">
        <w:rPr>
          <w:rFonts w:ascii="Times New Roman" w:eastAsia="Calibri" w:hAnsi="Times New Roman" w:cs="Times New Roman"/>
          <w:sz w:val="28"/>
          <w:szCs w:val="28"/>
          <w:lang w:val="kk-KZ"/>
        </w:rPr>
        <w:t>.5 - Хлоридтердің (</w:t>
      </w:r>
      <w:r w:rsidRPr="00CD55D8">
        <w:rPr>
          <w:rFonts w:ascii="Times New Roman" w:eastAsia="Calibri" w:hAnsi="Times New Roman" w:cs="Times New Roman"/>
          <w:b/>
          <w:bCs/>
          <w:i/>
          <w:iCs/>
          <w:sz w:val="28"/>
          <w:szCs w:val="28"/>
          <w:lang w:val="kk-KZ"/>
        </w:rPr>
        <w:t>2.9 ‒ 2.12</w:t>
      </w:r>
      <w:r w:rsidRPr="003A109D">
        <w:rPr>
          <w:rFonts w:ascii="Times New Roman" w:eastAsia="Calibri" w:hAnsi="Times New Roman" w:cs="Times New Roman"/>
          <w:sz w:val="28"/>
          <w:szCs w:val="28"/>
          <w:lang w:val="kk-KZ"/>
        </w:rPr>
        <w:t>) және гексафторфосфаттардың (</w:t>
      </w:r>
      <w:r w:rsidRPr="00CD55D8">
        <w:rPr>
          <w:rFonts w:ascii="Times New Roman" w:eastAsia="Calibri" w:hAnsi="Times New Roman" w:cs="Times New Roman"/>
          <w:b/>
          <w:bCs/>
          <w:i/>
          <w:iCs/>
          <w:sz w:val="28"/>
          <w:szCs w:val="28"/>
          <w:lang w:val="kk-KZ"/>
        </w:rPr>
        <w:t>2.13 ‒ 2.16</w:t>
      </w:r>
      <w:r w:rsidRPr="003A109D">
        <w:rPr>
          <w:rFonts w:ascii="Times New Roman" w:eastAsia="Calibri" w:hAnsi="Times New Roman" w:cs="Times New Roman"/>
          <w:sz w:val="28"/>
          <w:szCs w:val="28"/>
          <w:lang w:val="kk-KZ"/>
        </w:rPr>
        <w:t xml:space="preserve">) </w:t>
      </w:r>
      <w:r w:rsidRPr="00F00714">
        <w:rPr>
          <w:rFonts w:ascii="Times New Roman" w:eastAsia="Calibri" w:hAnsi="Times New Roman" w:cs="Times New Roman"/>
          <w:sz w:val="28"/>
          <w:szCs w:val="28"/>
          <w:vertAlign w:val="superscript"/>
          <w:lang w:val="kk-KZ"/>
        </w:rPr>
        <w:t>13</w:t>
      </w:r>
      <w:r w:rsidRPr="003A109D">
        <w:rPr>
          <w:rFonts w:ascii="Times New Roman" w:eastAsia="Calibri" w:hAnsi="Times New Roman" w:cs="Times New Roman"/>
          <w:sz w:val="28"/>
          <w:szCs w:val="28"/>
          <w:lang w:val="kk-KZ"/>
        </w:rPr>
        <w:t>C ЯМР спектрлері</w:t>
      </w:r>
      <w:r w:rsidR="00EC117F" w:rsidRPr="00EC117F">
        <w:t xml:space="preserve"> </w:t>
      </w:r>
      <w:r w:rsidR="00EC117F" w:rsidRPr="00EC117F">
        <w:rPr>
          <w:rFonts w:ascii="Times New Roman" w:eastAsia="Calibri" w:hAnsi="Times New Roman" w:cs="Times New Roman"/>
          <w:sz w:val="28"/>
          <w:szCs w:val="28"/>
          <w:lang w:val="kk-KZ"/>
        </w:rPr>
        <w:t>ДМСО-d</w:t>
      </w:r>
      <w:r w:rsidR="00EC117F" w:rsidRPr="00F54676">
        <w:rPr>
          <w:rFonts w:ascii="Times New Roman" w:eastAsia="Calibri" w:hAnsi="Times New Roman" w:cs="Times New Roman"/>
          <w:sz w:val="28"/>
          <w:szCs w:val="28"/>
          <w:vertAlign w:val="subscript"/>
          <w:lang w:val="kk-KZ"/>
        </w:rPr>
        <w:t xml:space="preserve">6 </w:t>
      </w:r>
      <w:r w:rsidR="00EC117F" w:rsidRPr="00EC117F">
        <w:rPr>
          <w:rFonts w:ascii="Times New Roman" w:eastAsia="Calibri" w:hAnsi="Times New Roman" w:cs="Times New Roman"/>
          <w:sz w:val="28"/>
          <w:szCs w:val="28"/>
          <w:lang w:val="kk-KZ"/>
        </w:rPr>
        <w:t>ерітіндісінде, (δ , м.ү.)</w:t>
      </w:r>
    </w:p>
    <w:tbl>
      <w:tblPr>
        <w:tblStyle w:val="61"/>
        <w:tblW w:w="14596" w:type="dxa"/>
        <w:tblLook w:val="04A0" w:firstRow="1" w:lastRow="0" w:firstColumn="1" w:lastColumn="0" w:noHBand="0" w:noVBand="1"/>
      </w:tblPr>
      <w:tblGrid>
        <w:gridCol w:w="1245"/>
        <w:gridCol w:w="1099"/>
        <w:gridCol w:w="1068"/>
        <w:gridCol w:w="3418"/>
        <w:gridCol w:w="2140"/>
        <w:gridCol w:w="1141"/>
        <w:gridCol w:w="2933"/>
        <w:gridCol w:w="1552"/>
      </w:tblGrid>
      <w:tr w:rsidR="003A109D" w:rsidRPr="0017762A" w14:paraId="61BBCA9D" w14:textId="77777777" w:rsidTr="00AA25F8">
        <w:trPr>
          <w:trHeight w:val="398"/>
        </w:trPr>
        <w:tc>
          <w:tcPr>
            <w:tcW w:w="1245" w:type="dxa"/>
            <w:vMerge w:val="restart"/>
          </w:tcPr>
          <w:p w14:paraId="2FD9903F" w14:textId="61316783" w:rsidR="003A109D" w:rsidRPr="0017762A" w:rsidRDefault="00B03262" w:rsidP="00865593">
            <w:pPr>
              <w:tabs>
                <w:tab w:val="left" w:pos="1560"/>
                <w:tab w:val="left" w:pos="7230"/>
              </w:tabs>
              <w:spacing w:after="160" w:line="278" w:lineRule="auto"/>
              <w:contextualSpacing/>
              <w:jc w:val="center"/>
              <w:rPr>
                <w:rFonts w:ascii="Times New Roman" w:eastAsia="Calibri" w:hAnsi="Times New Roman" w:cs="Times New Roman"/>
              </w:rPr>
            </w:pPr>
            <w:proofErr w:type="spellStart"/>
            <w:r>
              <w:rPr>
                <w:rFonts w:ascii="Times New Roman" w:eastAsia="Calibri" w:hAnsi="Times New Roman" w:cs="Times New Roman"/>
              </w:rPr>
              <w:t>Қ</w:t>
            </w:r>
            <w:r w:rsidR="003A109D">
              <w:rPr>
                <w:rFonts w:ascii="Times New Roman" w:eastAsia="Calibri" w:hAnsi="Times New Roman" w:cs="Times New Roman"/>
              </w:rPr>
              <w:t>осыл</w:t>
            </w:r>
            <w:proofErr w:type="spellEnd"/>
            <w:r w:rsidR="003A109D" w:rsidRPr="0017762A">
              <w:rPr>
                <w:rFonts w:ascii="Times New Roman" w:eastAsia="Calibri" w:hAnsi="Times New Roman" w:cs="Times New Roman"/>
              </w:rPr>
              <w:t>.</w:t>
            </w:r>
          </w:p>
        </w:tc>
        <w:tc>
          <w:tcPr>
            <w:tcW w:w="13351" w:type="dxa"/>
            <w:gridSpan w:val="7"/>
          </w:tcPr>
          <w:p w14:paraId="487F9674"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proofErr w:type="spellStart"/>
            <w:r w:rsidRPr="0017762A">
              <w:rPr>
                <w:rFonts w:ascii="Times New Roman" w:eastAsia="Calibri" w:hAnsi="Times New Roman" w:cs="Times New Roman"/>
              </w:rPr>
              <w:t>Химиялық</w:t>
            </w:r>
            <w:proofErr w:type="spellEnd"/>
            <w:r w:rsidRPr="0017762A">
              <w:rPr>
                <w:rFonts w:ascii="Times New Roman" w:eastAsia="Calibri" w:hAnsi="Times New Roman" w:cs="Times New Roman"/>
              </w:rPr>
              <w:t xml:space="preserve"> </w:t>
            </w:r>
            <w:proofErr w:type="spellStart"/>
            <w:r w:rsidRPr="0017762A">
              <w:rPr>
                <w:rFonts w:ascii="Times New Roman" w:eastAsia="Calibri" w:hAnsi="Times New Roman" w:cs="Times New Roman"/>
              </w:rPr>
              <w:t>ығысу</w:t>
            </w:r>
            <w:proofErr w:type="spellEnd"/>
            <w:r w:rsidRPr="0017762A">
              <w:rPr>
                <w:rFonts w:ascii="Times New Roman" w:eastAsia="Calibri" w:hAnsi="Times New Roman" w:cs="Times New Roman"/>
              </w:rPr>
              <w:t xml:space="preserve">, δ, </w:t>
            </w:r>
            <w:proofErr w:type="spellStart"/>
            <w:r>
              <w:rPr>
                <w:rFonts w:ascii="Times New Roman" w:eastAsia="Calibri" w:hAnsi="Times New Roman" w:cs="Times New Roman"/>
              </w:rPr>
              <w:t>м.ү</w:t>
            </w:r>
            <w:proofErr w:type="spellEnd"/>
            <w:r>
              <w:rPr>
                <w:rFonts w:ascii="Times New Roman" w:eastAsia="Calibri" w:hAnsi="Times New Roman" w:cs="Times New Roman"/>
              </w:rPr>
              <w:t>.</w:t>
            </w:r>
          </w:p>
        </w:tc>
      </w:tr>
      <w:tr w:rsidR="003A109D" w:rsidRPr="0017762A" w14:paraId="50211EF7" w14:textId="77777777" w:rsidTr="00AA25F8">
        <w:trPr>
          <w:trHeight w:val="345"/>
        </w:trPr>
        <w:tc>
          <w:tcPr>
            <w:tcW w:w="1245" w:type="dxa"/>
            <w:vMerge/>
          </w:tcPr>
          <w:p w14:paraId="7C58C724"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p>
        </w:tc>
        <w:tc>
          <w:tcPr>
            <w:tcW w:w="1099" w:type="dxa"/>
          </w:tcPr>
          <w:p w14:paraId="74DCB5AC"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α-СH</w:t>
            </w:r>
            <w:r w:rsidRPr="0017762A">
              <w:rPr>
                <w:rFonts w:ascii="Times New Roman" w:eastAsia="Calibri" w:hAnsi="Times New Roman" w:cs="Times New Roman"/>
                <w:vertAlign w:val="subscript"/>
              </w:rPr>
              <w:t>2</w:t>
            </w:r>
          </w:p>
        </w:tc>
        <w:tc>
          <w:tcPr>
            <w:tcW w:w="1068" w:type="dxa"/>
          </w:tcPr>
          <w:p w14:paraId="52328297"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β-CH</w:t>
            </w:r>
            <w:r w:rsidRPr="0017762A">
              <w:rPr>
                <w:rFonts w:ascii="Times New Roman" w:eastAsia="Calibri" w:hAnsi="Times New Roman" w:cs="Times New Roman"/>
                <w:vertAlign w:val="subscript"/>
              </w:rPr>
              <w:t>2</w:t>
            </w:r>
          </w:p>
        </w:tc>
        <w:tc>
          <w:tcPr>
            <w:tcW w:w="3418" w:type="dxa"/>
          </w:tcPr>
          <w:p w14:paraId="0F4CC55F" w14:textId="2E3E637C"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AA25F8">
              <w:rPr>
                <w:rFonts w:ascii="Times New Roman" w:eastAsia="Calibri" w:hAnsi="Times New Roman" w:cs="Times New Roman"/>
                <w:vertAlign w:val="subscript"/>
              </w:rPr>
              <w:t>3</w:t>
            </w:r>
            <w:r w:rsidR="00BF6549">
              <w:rPr>
                <w:rFonts w:ascii="Times New Roman" w:eastAsia="Calibri" w:hAnsi="Times New Roman" w:cs="Times New Roman"/>
              </w:rPr>
              <w:t xml:space="preserve">; </w:t>
            </w:r>
            <w:r w:rsidRPr="00BF6549">
              <w:rPr>
                <w:rFonts w:ascii="Times New Roman" w:eastAsia="Calibri" w:hAnsi="Times New Roman" w:cs="Times New Roman"/>
              </w:rPr>
              <w:t>X</w:t>
            </w:r>
            <w:r w:rsidRPr="0017762A">
              <w:rPr>
                <w:rFonts w:ascii="Times New Roman" w:eastAsia="Calibri" w:hAnsi="Times New Roman" w:cs="Times New Roman"/>
              </w:rPr>
              <w:t>(CH</w:t>
            </w:r>
            <w:r w:rsidRPr="0017762A">
              <w:rPr>
                <w:rFonts w:ascii="Times New Roman" w:eastAsia="Calibri" w:hAnsi="Times New Roman" w:cs="Times New Roman"/>
                <w:vertAlign w:val="subscript"/>
              </w:rPr>
              <w:t>2</w:t>
            </w:r>
            <w:r w:rsidRPr="0017762A">
              <w:rPr>
                <w:rFonts w:ascii="Times New Roman" w:eastAsia="Calibri" w:hAnsi="Times New Roman" w:cs="Times New Roman"/>
              </w:rPr>
              <w:t>)</w:t>
            </w:r>
            <w:r w:rsidRPr="0017762A">
              <w:rPr>
                <w:rFonts w:ascii="Times New Roman" w:eastAsia="Calibri" w:hAnsi="Times New Roman" w:cs="Times New Roman"/>
                <w:vertAlign w:val="subscript"/>
              </w:rPr>
              <w:t>2</w:t>
            </w:r>
            <w:r w:rsidRPr="0017762A">
              <w:rPr>
                <w:rFonts w:ascii="Times New Roman" w:eastAsia="Calibri" w:hAnsi="Times New Roman" w:cs="Times New Roman"/>
              </w:rPr>
              <w:t xml:space="preserve"> </w:t>
            </w:r>
          </w:p>
        </w:tc>
        <w:tc>
          <w:tcPr>
            <w:tcW w:w="2140" w:type="dxa"/>
            <w:vAlign w:val="center"/>
          </w:tcPr>
          <w:p w14:paraId="0F3C7E4B"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N(</w:t>
            </w:r>
            <w:proofErr w:type="gramStart"/>
            <w:r w:rsidRPr="0017762A">
              <w:rPr>
                <w:rFonts w:ascii="Times New Roman" w:eastAsia="Calibri" w:hAnsi="Times New Roman" w:cs="Times New Roman"/>
              </w:rPr>
              <w:t>+)(</w:t>
            </w:r>
            <w:proofErr w:type="gramEnd"/>
            <w:r w:rsidRPr="0017762A">
              <w:rPr>
                <w:rFonts w:ascii="Times New Roman" w:eastAsia="Calibri" w:hAnsi="Times New Roman" w:cs="Times New Roman"/>
              </w:rPr>
              <w:t>CH</w:t>
            </w:r>
            <w:r w:rsidRPr="00BF6549">
              <w:rPr>
                <w:rFonts w:ascii="Times New Roman" w:eastAsia="Calibri" w:hAnsi="Times New Roman" w:cs="Times New Roman"/>
                <w:vertAlign w:val="subscript"/>
              </w:rPr>
              <w:t>2</w:t>
            </w:r>
            <w:r w:rsidRPr="0017762A">
              <w:rPr>
                <w:rFonts w:ascii="Times New Roman" w:eastAsia="Calibri" w:hAnsi="Times New Roman" w:cs="Times New Roman"/>
              </w:rPr>
              <w:t>)</w:t>
            </w:r>
            <w:r w:rsidRPr="00BF6549">
              <w:rPr>
                <w:rFonts w:ascii="Times New Roman" w:eastAsia="Calibri" w:hAnsi="Times New Roman" w:cs="Times New Roman"/>
                <w:vertAlign w:val="subscript"/>
              </w:rPr>
              <w:t>2</w:t>
            </w:r>
          </w:p>
        </w:tc>
        <w:tc>
          <w:tcPr>
            <w:tcW w:w="1141" w:type="dxa"/>
            <w:vAlign w:val="center"/>
          </w:tcPr>
          <w:p w14:paraId="1EC5C03D"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C=N</w:t>
            </w:r>
          </w:p>
        </w:tc>
        <w:tc>
          <w:tcPr>
            <w:tcW w:w="2933" w:type="dxa"/>
            <w:vAlign w:val="center"/>
          </w:tcPr>
          <w:p w14:paraId="236CB875"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C=C</w:t>
            </w:r>
          </w:p>
        </w:tc>
        <w:tc>
          <w:tcPr>
            <w:tcW w:w="1552" w:type="dxa"/>
            <w:vAlign w:val="center"/>
          </w:tcPr>
          <w:p w14:paraId="1CED213F"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F</w:t>
            </w:r>
          </w:p>
        </w:tc>
      </w:tr>
      <w:tr w:rsidR="003A109D" w:rsidRPr="0017762A" w14:paraId="286047E0" w14:textId="77777777" w:rsidTr="00AA25F8">
        <w:trPr>
          <w:trHeight w:val="415"/>
        </w:trPr>
        <w:tc>
          <w:tcPr>
            <w:tcW w:w="1245" w:type="dxa"/>
          </w:tcPr>
          <w:p w14:paraId="21ADC299"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9</w:t>
            </w:r>
          </w:p>
        </w:tc>
        <w:tc>
          <w:tcPr>
            <w:tcW w:w="1099" w:type="dxa"/>
          </w:tcPr>
          <w:p w14:paraId="220F2B65" w14:textId="7E10F974"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28</w:t>
            </w:r>
            <w:r w:rsidR="00AA25F8">
              <w:rPr>
                <w:rFonts w:ascii="Times New Roman" w:eastAsia="Calibri" w:hAnsi="Times New Roman" w:cs="Times New Roman"/>
              </w:rPr>
              <w:t>,</w:t>
            </w:r>
            <w:r w:rsidRPr="0017762A">
              <w:rPr>
                <w:rFonts w:ascii="Times New Roman" w:eastAsia="Calibri" w:hAnsi="Times New Roman" w:cs="Times New Roman"/>
              </w:rPr>
              <w:t>7</w:t>
            </w:r>
          </w:p>
        </w:tc>
        <w:tc>
          <w:tcPr>
            <w:tcW w:w="1068" w:type="dxa"/>
          </w:tcPr>
          <w:p w14:paraId="3B0083EE" w14:textId="7561D11E"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56</w:t>
            </w:r>
            <w:r w:rsidR="00AA25F8">
              <w:rPr>
                <w:rFonts w:ascii="Times New Roman" w:eastAsia="Calibri" w:hAnsi="Times New Roman" w:cs="Times New Roman"/>
              </w:rPr>
              <w:t>,</w:t>
            </w:r>
            <w:r w:rsidRPr="0017762A">
              <w:rPr>
                <w:rFonts w:ascii="Times New Roman" w:eastAsia="Calibri" w:hAnsi="Times New Roman" w:cs="Times New Roman"/>
              </w:rPr>
              <w:t>6</w:t>
            </w:r>
          </w:p>
        </w:tc>
        <w:tc>
          <w:tcPr>
            <w:tcW w:w="3418" w:type="dxa"/>
          </w:tcPr>
          <w:p w14:paraId="1DD20AD1" w14:textId="7FC45C70"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2</w:t>
            </w:r>
            <w:r w:rsidR="00CD55D8">
              <w:rPr>
                <w:rFonts w:ascii="Times New Roman" w:eastAsia="Calibri" w:hAnsi="Times New Roman" w:cs="Times New Roman"/>
              </w:rPr>
              <w:t>1</w:t>
            </w:r>
            <w:r w:rsidR="00AA25F8">
              <w:rPr>
                <w:rFonts w:ascii="Times New Roman" w:eastAsia="Calibri" w:hAnsi="Times New Roman" w:cs="Times New Roman"/>
              </w:rPr>
              <w:t>,</w:t>
            </w:r>
            <w:r w:rsidR="00CD55D8">
              <w:rPr>
                <w:rFonts w:ascii="Times New Roman" w:eastAsia="Calibri" w:hAnsi="Times New Roman" w:cs="Times New Roman"/>
              </w:rPr>
              <w:t>0</w:t>
            </w:r>
            <w:r w:rsidR="00AA25F8">
              <w:rPr>
                <w:rFonts w:ascii="Times New Roman" w:eastAsia="Calibri" w:hAnsi="Times New Roman" w:cs="Times New Roman"/>
              </w:rPr>
              <w:t>;</w:t>
            </w:r>
            <w:r w:rsidRPr="0017762A">
              <w:rPr>
                <w:rFonts w:ascii="Times New Roman" w:eastAsia="Calibri" w:hAnsi="Times New Roman" w:cs="Times New Roman"/>
              </w:rPr>
              <w:t xml:space="preserve"> 2</w:t>
            </w:r>
            <w:r w:rsidR="00CD55D8">
              <w:rPr>
                <w:rFonts w:ascii="Times New Roman" w:eastAsia="Calibri" w:hAnsi="Times New Roman" w:cs="Times New Roman"/>
              </w:rPr>
              <w:t>1,9</w:t>
            </w:r>
          </w:p>
        </w:tc>
        <w:tc>
          <w:tcPr>
            <w:tcW w:w="2140" w:type="dxa"/>
          </w:tcPr>
          <w:p w14:paraId="1DF5C719" w14:textId="0105333D"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54</w:t>
            </w:r>
            <w:r w:rsidR="009E7F16">
              <w:rPr>
                <w:rFonts w:ascii="Times New Roman" w:eastAsia="Calibri" w:hAnsi="Times New Roman" w:cs="Times New Roman"/>
              </w:rPr>
              <w:t>,</w:t>
            </w:r>
            <w:r w:rsidRPr="0017762A">
              <w:rPr>
                <w:rFonts w:ascii="Times New Roman" w:eastAsia="Calibri" w:hAnsi="Times New Roman" w:cs="Times New Roman"/>
              </w:rPr>
              <w:t>2</w:t>
            </w:r>
          </w:p>
        </w:tc>
        <w:tc>
          <w:tcPr>
            <w:tcW w:w="1141" w:type="dxa"/>
          </w:tcPr>
          <w:p w14:paraId="78E3D562" w14:textId="59E6AAAF"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170</w:t>
            </w:r>
            <w:r w:rsidR="009E7F16">
              <w:rPr>
                <w:rFonts w:ascii="Times New Roman" w:eastAsia="Calibri" w:hAnsi="Times New Roman" w:cs="Times New Roman"/>
              </w:rPr>
              <w:t>,</w:t>
            </w:r>
            <w:r w:rsidRPr="0017762A">
              <w:rPr>
                <w:rFonts w:ascii="Times New Roman" w:eastAsia="Calibri" w:hAnsi="Times New Roman" w:cs="Times New Roman"/>
              </w:rPr>
              <w:t>0</w:t>
            </w:r>
          </w:p>
        </w:tc>
        <w:tc>
          <w:tcPr>
            <w:tcW w:w="2933" w:type="dxa"/>
          </w:tcPr>
          <w:p w14:paraId="577DFF7F"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c>
          <w:tcPr>
            <w:tcW w:w="1552" w:type="dxa"/>
          </w:tcPr>
          <w:p w14:paraId="17BF7E63"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r>
      <w:tr w:rsidR="003A109D" w:rsidRPr="0017762A" w14:paraId="197FDB0A" w14:textId="77777777" w:rsidTr="00AA25F8">
        <w:trPr>
          <w:trHeight w:val="407"/>
        </w:trPr>
        <w:tc>
          <w:tcPr>
            <w:tcW w:w="1245" w:type="dxa"/>
          </w:tcPr>
          <w:p w14:paraId="10B220CA"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10*</w:t>
            </w:r>
          </w:p>
        </w:tc>
        <w:tc>
          <w:tcPr>
            <w:tcW w:w="1099" w:type="dxa"/>
          </w:tcPr>
          <w:p w14:paraId="1CA092A4" w14:textId="41CC9D3C"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31</w:t>
            </w:r>
            <w:r w:rsidR="00AA25F8">
              <w:rPr>
                <w:rFonts w:ascii="Times New Roman" w:eastAsia="Calibri" w:hAnsi="Times New Roman" w:cs="Times New Roman"/>
              </w:rPr>
              <w:t>,</w:t>
            </w:r>
            <w:r w:rsidRPr="0017762A">
              <w:rPr>
                <w:rFonts w:ascii="Times New Roman" w:eastAsia="Calibri" w:hAnsi="Times New Roman" w:cs="Times New Roman"/>
              </w:rPr>
              <w:t>4</w:t>
            </w:r>
          </w:p>
        </w:tc>
        <w:tc>
          <w:tcPr>
            <w:tcW w:w="1068" w:type="dxa"/>
          </w:tcPr>
          <w:p w14:paraId="57266C54" w14:textId="6004847F"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w:t>
            </w:r>
            <w:r w:rsidR="00CD55D8">
              <w:rPr>
                <w:rFonts w:ascii="Times New Roman" w:eastAsia="Calibri" w:hAnsi="Times New Roman" w:cs="Times New Roman"/>
              </w:rPr>
              <w:t>0</w:t>
            </w:r>
            <w:r w:rsidR="00AA25F8">
              <w:rPr>
                <w:rFonts w:ascii="Times New Roman" w:eastAsia="Calibri" w:hAnsi="Times New Roman" w:cs="Times New Roman"/>
              </w:rPr>
              <w:t>,</w:t>
            </w:r>
            <w:r w:rsidR="00CD55D8">
              <w:rPr>
                <w:rFonts w:ascii="Times New Roman" w:eastAsia="Calibri" w:hAnsi="Times New Roman" w:cs="Times New Roman"/>
              </w:rPr>
              <w:t>9</w:t>
            </w:r>
          </w:p>
        </w:tc>
        <w:tc>
          <w:tcPr>
            <w:tcW w:w="3418" w:type="dxa"/>
          </w:tcPr>
          <w:p w14:paraId="7816A8AE" w14:textId="5EDE9458"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63</w:t>
            </w:r>
            <w:r w:rsidR="00AA25F8">
              <w:rPr>
                <w:rFonts w:ascii="Times New Roman" w:eastAsia="Calibri" w:hAnsi="Times New Roman" w:cs="Times New Roman"/>
              </w:rPr>
              <w:t>,</w:t>
            </w:r>
            <w:r w:rsidRPr="0017762A">
              <w:rPr>
                <w:rFonts w:ascii="Times New Roman" w:eastAsia="Calibri" w:hAnsi="Times New Roman" w:cs="Times New Roman"/>
              </w:rPr>
              <w:t>3</w:t>
            </w:r>
          </w:p>
        </w:tc>
        <w:tc>
          <w:tcPr>
            <w:tcW w:w="2140" w:type="dxa"/>
          </w:tcPr>
          <w:p w14:paraId="18521712" w14:textId="699E2036"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9E7F16">
              <w:rPr>
                <w:rFonts w:ascii="Times New Roman" w:eastAsia="Calibri" w:hAnsi="Times New Roman" w:cs="Times New Roman"/>
              </w:rPr>
              <w:t>,</w:t>
            </w:r>
            <w:r w:rsidRPr="0017762A">
              <w:rPr>
                <w:rFonts w:ascii="Times New Roman" w:eastAsia="Calibri" w:hAnsi="Times New Roman" w:cs="Times New Roman"/>
              </w:rPr>
              <w:t>1</w:t>
            </w:r>
          </w:p>
        </w:tc>
        <w:tc>
          <w:tcPr>
            <w:tcW w:w="1141" w:type="dxa"/>
          </w:tcPr>
          <w:p w14:paraId="204BCAC2" w14:textId="7C5C5993"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169</w:t>
            </w:r>
            <w:r w:rsidR="009E7F16">
              <w:rPr>
                <w:rFonts w:ascii="Times New Roman" w:eastAsia="Calibri" w:hAnsi="Times New Roman" w:cs="Times New Roman"/>
              </w:rPr>
              <w:t>,</w:t>
            </w:r>
            <w:r w:rsidRPr="0017762A">
              <w:rPr>
                <w:rFonts w:ascii="Times New Roman" w:eastAsia="Calibri" w:hAnsi="Times New Roman" w:cs="Times New Roman"/>
              </w:rPr>
              <w:t>2</w:t>
            </w:r>
          </w:p>
        </w:tc>
        <w:tc>
          <w:tcPr>
            <w:tcW w:w="2933" w:type="dxa"/>
          </w:tcPr>
          <w:p w14:paraId="16AE3751"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c>
          <w:tcPr>
            <w:tcW w:w="1552" w:type="dxa"/>
          </w:tcPr>
          <w:p w14:paraId="348CD2CD"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r>
      <w:tr w:rsidR="003A109D" w:rsidRPr="0017762A" w14:paraId="2E33D3A8" w14:textId="77777777" w:rsidTr="00AA25F8">
        <w:trPr>
          <w:trHeight w:val="414"/>
        </w:trPr>
        <w:tc>
          <w:tcPr>
            <w:tcW w:w="1245" w:type="dxa"/>
          </w:tcPr>
          <w:p w14:paraId="5902DCEF"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11*</w:t>
            </w:r>
          </w:p>
        </w:tc>
        <w:tc>
          <w:tcPr>
            <w:tcW w:w="1099" w:type="dxa"/>
          </w:tcPr>
          <w:p w14:paraId="5DE28F8B" w14:textId="0A443946"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31</w:t>
            </w:r>
            <w:r w:rsidR="00AA25F8">
              <w:rPr>
                <w:rFonts w:ascii="Times New Roman" w:eastAsia="Calibri" w:hAnsi="Times New Roman" w:cs="Times New Roman"/>
              </w:rPr>
              <w:t>,</w:t>
            </w:r>
            <w:r w:rsidRPr="0017762A">
              <w:rPr>
                <w:rFonts w:ascii="Times New Roman" w:eastAsia="Calibri" w:hAnsi="Times New Roman" w:cs="Times New Roman"/>
              </w:rPr>
              <w:t>5</w:t>
            </w:r>
          </w:p>
        </w:tc>
        <w:tc>
          <w:tcPr>
            <w:tcW w:w="1068" w:type="dxa"/>
          </w:tcPr>
          <w:p w14:paraId="57A9B5B7" w14:textId="4C28732D"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AA25F8">
              <w:rPr>
                <w:rFonts w:ascii="Times New Roman" w:eastAsia="Calibri" w:hAnsi="Times New Roman" w:cs="Times New Roman"/>
              </w:rPr>
              <w:t>,</w:t>
            </w:r>
            <w:r w:rsidRPr="0017762A">
              <w:rPr>
                <w:rFonts w:ascii="Times New Roman" w:eastAsia="Calibri" w:hAnsi="Times New Roman" w:cs="Times New Roman"/>
              </w:rPr>
              <w:t>6</w:t>
            </w:r>
          </w:p>
        </w:tc>
        <w:tc>
          <w:tcPr>
            <w:tcW w:w="3418" w:type="dxa"/>
          </w:tcPr>
          <w:p w14:paraId="24AD0EBD" w14:textId="0FA3B15A"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23</w:t>
            </w:r>
            <w:r w:rsidR="00AA25F8">
              <w:rPr>
                <w:rFonts w:ascii="Times New Roman" w:eastAsia="Calibri" w:hAnsi="Times New Roman" w:cs="Times New Roman"/>
              </w:rPr>
              <w:t>,</w:t>
            </w:r>
            <w:r w:rsidRPr="0017762A">
              <w:rPr>
                <w:rFonts w:ascii="Times New Roman" w:eastAsia="Calibri" w:hAnsi="Times New Roman" w:cs="Times New Roman"/>
              </w:rPr>
              <w:t>2</w:t>
            </w:r>
          </w:p>
        </w:tc>
        <w:tc>
          <w:tcPr>
            <w:tcW w:w="2140" w:type="dxa"/>
          </w:tcPr>
          <w:p w14:paraId="1E1B39A9" w14:textId="18FC1F08"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64</w:t>
            </w:r>
            <w:r w:rsidR="009E7F16">
              <w:rPr>
                <w:rFonts w:ascii="Times New Roman" w:eastAsia="Calibri" w:hAnsi="Times New Roman" w:cs="Times New Roman"/>
              </w:rPr>
              <w:t>,</w:t>
            </w:r>
            <w:r w:rsidRPr="0017762A">
              <w:rPr>
                <w:rFonts w:ascii="Times New Roman" w:eastAsia="Calibri" w:hAnsi="Times New Roman" w:cs="Times New Roman"/>
              </w:rPr>
              <w:t>7</w:t>
            </w:r>
          </w:p>
        </w:tc>
        <w:tc>
          <w:tcPr>
            <w:tcW w:w="1141" w:type="dxa"/>
          </w:tcPr>
          <w:p w14:paraId="157FC96F" w14:textId="610D9B63"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169</w:t>
            </w:r>
            <w:r w:rsidR="009E7F16">
              <w:rPr>
                <w:rFonts w:ascii="Times New Roman" w:eastAsia="Calibri" w:hAnsi="Times New Roman" w:cs="Times New Roman"/>
              </w:rPr>
              <w:t>,</w:t>
            </w:r>
            <w:r w:rsidRPr="0017762A">
              <w:rPr>
                <w:rFonts w:ascii="Times New Roman" w:eastAsia="Calibri" w:hAnsi="Times New Roman" w:cs="Times New Roman"/>
              </w:rPr>
              <w:t>1</w:t>
            </w:r>
          </w:p>
        </w:tc>
        <w:tc>
          <w:tcPr>
            <w:tcW w:w="2933" w:type="dxa"/>
          </w:tcPr>
          <w:p w14:paraId="625F7446"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c>
          <w:tcPr>
            <w:tcW w:w="1552" w:type="dxa"/>
          </w:tcPr>
          <w:p w14:paraId="02FC902E"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r>
      <w:tr w:rsidR="003A109D" w:rsidRPr="0017762A" w14:paraId="0340C944" w14:textId="77777777" w:rsidTr="00AA25F8">
        <w:trPr>
          <w:trHeight w:val="419"/>
        </w:trPr>
        <w:tc>
          <w:tcPr>
            <w:tcW w:w="1245" w:type="dxa"/>
          </w:tcPr>
          <w:p w14:paraId="154BAE8D"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12</w:t>
            </w:r>
          </w:p>
        </w:tc>
        <w:tc>
          <w:tcPr>
            <w:tcW w:w="1099" w:type="dxa"/>
          </w:tcPr>
          <w:p w14:paraId="13740B87" w14:textId="57D20D6B"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31</w:t>
            </w:r>
            <w:r w:rsidR="00AA25F8">
              <w:rPr>
                <w:rFonts w:ascii="Times New Roman" w:eastAsia="Calibri" w:hAnsi="Times New Roman" w:cs="Times New Roman"/>
              </w:rPr>
              <w:t>,</w:t>
            </w:r>
            <w:r w:rsidRPr="0017762A">
              <w:rPr>
                <w:rFonts w:ascii="Times New Roman" w:eastAsia="Calibri" w:hAnsi="Times New Roman" w:cs="Times New Roman"/>
              </w:rPr>
              <w:t>1</w:t>
            </w:r>
          </w:p>
        </w:tc>
        <w:tc>
          <w:tcPr>
            <w:tcW w:w="1068" w:type="dxa"/>
          </w:tcPr>
          <w:p w14:paraId="65EAE546" w14:textId="1D3B2562"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60</w:t>
            </w:r>
            <w:r w:rsidR="00AA25F8">
              <w:rPr>
                <w:rFonts w:ascii="Times New Roman" w:eastAsia="Calibri" w:hAnsi="Times New Roman" w:cs="Times New Roman"/>
              </w:rPr>
              <w:t>,</w:t>
            </w:r>
            <w:r w:rsidRPr="0017762A">
              <w:rPr>
                <w:rFonts w:ascii="Times New Roman" w:eastAsia="Calibri" w:hAnsi="Times New Roman" w:cs="Times New Roman"/>
              </w:rPr>
              <w:t>9</w:t>
            </w:r>
          </w:p>
        </w:tc>
        <w:tc>
          <w:tcPr>
            <w:tcW w:w="3418" w:type="dxa"/>
          </w:tcPr>
          <w:p w14:paraId="7F6AA736" w14:textId="0A92E880"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44</w:t>
            </w:r>
            <w:r w:rsidR="00AA25F8">
              <w:rPr>
                <w:rFonts w:ascii="Times New Roman" w:eastAsia="Calibri" w:hAnsi="Times New Roman" w:cs="Times New Roman"/>
              </w:rPr>
              <w:t>,</w:t>
            </w:r>
            <w:r w:rsidRPr="0017762A">
              <w:rPr>
                <w:rFonts w:ascii="Times New Roman" w:eastAsia="Calibri" w:hAnsi="Times New Roman" w:cs="Times New Roman"/>
              </w:rPr>
              <w:t>5</w:t>
            </w:r>
          </w:p>
        </w:tc>
        <w:tc>
          <w:tcPr>
            <w:tcW w:w="2140" w:type="dxa"/>
          </w:tcPr>
          <w:p w14:paraId="399DBB54" w14:textId="626B178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9E7F16">
              <w:rPr>
                <w:rFonts w:ascii="Times New Roman" w:eastAsia="Calibri" w:hAnsi="Times New Roman" w:cs="Times New Roman"/>
              </w:rPr>
              <w:t>,</w:t>
            </w:r>
            <w:r w:rsidRPr="0017762A">
              <w:rPr>
                <w:rFonts w:ascii="Times New Roman" w:eastAsia="Calibri" w:hAnsi="Times New Roman" w:cs="Times New Roman"/>
              </w:rPr>
              <w:t>3</w:t>
            </w:r>
          </w:p>
        </w:tc>
        <w:tc>
          <w:tcPr>
            <w:tcW w:w="1141" w:type="dxa"/>
          </w:tcPr>
          <w:p w14:paraId="732850F7" w14:textId="798D7A3D"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168</w:t>
            </w:r>
            <w:r w:rsidR="009E7F16">
              <w:rPr>
                <w:rFonts w:ascii="Times New Roman" w:eastAsia="Calibri" w:hAnsi="Times New Roman" w:cs="Times New Roman"/>
              </w:rPr>
              <w:t>,</w:t>
            </w:r>
            <w:r w:rsidRPr="0017762A">
              <w:rPr>
                <w:rFonts w:ascii="Times New Roman" w:eastAsia="Calibri" w:hAnsi="Times New Roman" w:cs="Times New Roman"/>
              </w:rPr>
              <w:t>6</w:t>
            </w:r>
          </w:p>
        </w:tc>
        <w:tc>
          <w:tcPr>
            <w:tcW w:w="2933" w:type="dxa"/>
          </w:tcPr>
          <w:p w14:paraId="6CB7108F" w14:textId="4A913D39" w:rsidR="003A109D" w:rsidRPr="0017762A" w:rsidRDefault="00CD55D8"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117,5; 121,7; 130,5</w:t>
            </w:r>
          </w:p>
        </w:tc>
        <w:tc>
          <w:tcPr>
            <w:tcW w:w="1552" w:type="dxa"/>
          </w:tcPr>
          <w:p w14:paraId="46032F77"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r>
      <w:tr w:rsidR="003A109D" w:rsidRPr="0017762A" w14:paraId="2A8CE486" w14:textId="77777777" w:rsidTr="00AA25F8">
        <w:trPr>
          <w:trHeight w:val="283"/>
        </w:trPr>
        <w:tc>
          <w:tcPr>
            <w:tcW w:w="1245" w:type="dxa"/>
          </w:tcPr>
          <w:p w14:paraId="6775F1CB"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13</w:t>
            </w:r>
          </w:p>
        </w:tc>
        <w:tc>
          <w:tcPr>
            <w:tcW w:w="1099" w:type="dxa"/>
          </w:tcPr>
          <w:p w14:paraId="32C9EC84" w14:textId="7AC84EFD"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31</w:t>
            </w:r>
            <w:r w:rsidR="00AA25F8">
              <w:rPr>
                <w:rFonts w:ascii="Times New Roman" w:eastAsia="Calibri" w:hAnsi="Times New Roman" w:cs="Times New Roman"/>
              </w:rPr>
              <w:t>,</w:t>
            </w:r>
            <w:r w:rsidRPr="0017762A">
              <w:rPr>
                <w:rFonts w:ascii="Times New Roman" w:eastAsia="Calibri" w:hAnsi="Times New Roman" w:cs="Times New Roman"/>
              </w:rPr>
              <w:t>1</w:t>
            </w:r>
          </w:p>
        </w:tc>
        <w:tc>
          <w:tcPr>
            <w:tcW w:w="1068" w:type="dxa"/>
          </w:tcPr>
          <w:p w14:paraId="0783406D" w14:textId="411C0AE8"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60</w:t>
            </w:r>
            <w:r w:rsidR="00AA25F8">
              <w:rPr>
                <w:rFonts w:ascii="Times New Roman" w:eastAsia="Calibri" w:hAnsi="Times New Roman" w:cs="Times New Roman"/>
              </w:rPr>
              <w:t>,</w:t>
            </w:r>
            <w:r w:rsidRPr="0017762A">
              <w:rPr>
                <w:rFonts w:ascii="Times New Roman" w:eastAsia="Calibri" w:hAnsi="Times New Roman" w:cs="Times New Roman"/>
              </w:rPr>
              <w:t>3</w:t>
            </w:r>
          </w:p>
        </w:tc>
        <w:tc>
          <w:tcPr>
            <w:tcW w:w="3418" w:type="dxa"/>
          </w:tcPr>
          <w:p w14:paraId="514B391D" w14:textId="182AB0D9" w:rsidR="003A109D" w:rsidRPr="00CD55D8" w:rsidRDefault="00CD55D8" w:rsidP="00865593">
            <w:pPr>
              <w:tabs>
                <w:tab w:val="left" w:pos="1560"/>
                <w:tab w:val="left" w:pos="7230"/>
              </w:tabs>
              <w:spacing w:after="160" w:line="278" w:lineRule="auto"/>
              <w:contextualSpacing/>
              <w:jc w:val="center"/>
              <w:rPr>
                <w:rFonts w:ascii="Times New Roman" w:eastAsia="Calibri" w:hAnsi="Times New Roman" w:cs="Times New Roman"/>
                <w:bCs/>
              </w:rPr>
            </w:pPr>
            <w:r>
              <w:rPr>
                <w:rFonts w:ascii="Times New Roman" w:eastAsia="Calibri" w:hAnsi="Times New Roman" w:cs="Times New Roman"/>
                <w:bCs/>
              </w:rPr>
              <w:t xml:space="preserve">20,5; </w:t>
            </w:r>
            <w:r w:rsidR="003A109D" w:rsidRPr="00CD55D8">
              <w:rPr>
                <w:rFonts w:ascii="Times New Roman" w:eastAsia="Calibri" w:hAnsi="Times New Roman" w:cs="Times New Roman"/>
                <w:bCs/>
              </w:rPr>
              <w:t>21</w:t>
            </w:r>
            <w:r w:rsidR="00AA25F8" w:rsidRPr="00CD55D8">
              <w:rPr>
                <w:rFonts w:ascii="Times New Roman" w:eastAsia="Calibri" w:hAnsi="Times New Roman" w:cs="Times New Roman"/>
                <w:bCs/>
              </w:rPr>
              <w:t>,</w:t>
            </w:r>
            <w:r w:rsidR="003A109D" w:rsidRPr="00CD55D8">
              <w:rPr>
                <w:rFonts w:ascii="Times New Roman" w:eastAsia="Calibri" w:hAnsi="Times New Roman" w:cs="Times New Roman"/>
                <w:bCs/>
              </w:rPr>
              <w:t xml:space="preserve">5 </w:t>
            </w:r>
          </w:p>
        </w:tc>
        <w:tc>
          <w:tcPr>
            <w:tcW w:w="2140" w:type="dxa"/>
          </w:tcPr>
          <w:p w14:paraId="4DDAEB1F" w14:textId="627F51A1"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64</w:t>
            </w:r>
            <w:r w:rsidR="009E7F16">
              <w:rPr>
                <w:rFonts w:ascii="Times New Roman" w:eastAsia="Calibri" w:hAnsi="Times New Roman" w:cs="Times New Roman"/>
              </w:rPr>
              <w:t>,</w:t>
            </w:r>
            <w:r w:rsidRPr="0017762A">
              <w:rPr>
                <w:rFonts w:ascii="Times New Roman" w:eastAsia="Calibri" w:hAnsi="Times New Roman" w:cs="Times New Roman"/>
              </w:rPr>
              <w:t>1</w:t>
            </w:r>
          </w:p>
        </w:tc>
        <w:tc>
          <w:tcPr>
            <w:tcW w:w="1141" w:type="dxa"/>
          </w:tcPr>
          <w:p w14:paraId="627AD914" w14:textId="5ECD5602"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168</w:t>
            </w:r>
            <w:r w:rsidR="009E7F16">
              <w:rPr>
                <w:rFonts w:ascii="Times New Roman" w:eastAsia="Calibri" w:hAnsi="Times New Roman" w:cs="Times New Roman"/>
              </w:rPr>
              <w:t>,</w:t>
            </w:r>
            <w:r w:rsidRPr="0017762A">
              <w:rPr>
                <w:rFonts w:ascii="Times New Roman" w:eastAsia="Calibri" w:hAnsi="Times New Roman" w:cs="Times New Roman"/>
              </w:rPr>
              <w:t>2</w:t>
            </w:r>
          </w:p>
        </w:tc>
        <w:tc>
          <w:tcPr>
            <w:tcW w:w="2933" w:type="dxa"/>
          </w:tcPr>
          <w:p w14:paraId="1DE6C5C9"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c>
          <w:tcPr>
            <w:tcW w:w="1552" w:type="dxa"/>
          </w:tcPr>
          <w:p w14:paraId="393E6A9D" w14:textId="3C2EB0E4"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38</w:t>
            </w:r>
            <w:r w:rsidR="009E7F16">
              <w:rPr>
                <w:rFonts w:ascii="Times New Roman" w:eastAsia="Calibri" w:hAnsi="Times New Roman" w:cs="Times New Roman"/>
              </w:rPr>
              <w:t>,</w:t>
            </w:r>
            <w:r w:rsidRPr="0017762A">
              <w:rPr>
                <w:rFonts w:ascii="Times New Roman" w:eastAsia="Calibri" w:hAnsi="Times New Roman" w:cs="Times New Roman"/>
              </w:rPr>
              <w:t>9</w:t>
            </w:r>
          </w:p>
        </w:tc>
      </w:tr>
      <w:tr w:rsidR="003A109D" w:rsidRPr="0017762A" w14:paraId="73366EA9" w14:textId="77777777" w:rsidTr="00AA25F8">
        <w:trPr>
          <w:trHeight w:val="265"/>
        </w:trPr>
        <w:tc>
          <w:tcPr>
            <w:tcW w:w="1245" w:type="dxa"/>
          </w:tcPr>
          <w:p w14:paraId="7A27BA33"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14</w:t>
            </w:r>
          </w:p>
        </w:tc>
        <w:tc>
          <w:tcPr>
            <w:tcW w:w="1099" w:type="dxa"/>
          </w:tcPr>
          <w:p w14:paraId="611F2857" w14:textId="076F1B8B"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31</w:t>
            </w:r>
            <w:r w:rsidR="00AA25F8">
              <w:rPr>
                <w:rFonts w:ascii="Times New Roman" w:eastAsia="Calibri" w:hAnsi="Times New Roman" w:cs="Times New Roman"/>
              </w:rPr>
              <w:t>,</w:t>
            </w:r>
            <w:r w:rsidRPr="0017762A">
              <w:rPr>
                <w:rFonts w:ascii="Times New Roman" w:eastAsia="Calibri" w:hAnsi="Times New Roman" w:cs="Times New Roman"/>
              </w:rPr>
              <w:t>3</w:t>
            </w:r>
          </w:p>
        </w:tc>
        <w:tc>
          <w:tcPr>
            <w:tcW w:w="1068" w:type="dxa"/>
          </w:tcPr>
          <w:p w14:paraId="035B8E84" w14:textId="60132049"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AA25F8">
              <w:rPr>
                <w:rFonts w:ascii="Times New Roman" w:eastAsia="Calibri" w:hAnsi="Times New Roman" w:cs="Times New Roman"/>
              </w:rPr>
              <w:t>,</w:t>
            </w:r>
            <w:r w:rsidRPr="0017762A">
              <w:rPr>
                <w:rFonts w:ascii="Times New Roman" w:eastAsia="Calibri" w:hAnsi="Times New Roman" w:cs="Times New Roman"/>
              </w:rPr>
              <w:t>2</w:t>
            </w:r>
          </w:p>
        </w:tc>
        <w:tc>
          <w:tcPr>
            <w:tcW w:w="3418" w:type="dxa"/>
          </w:tcPr>
          <w:p w14:paraId="6A77098F" w14:textId="0272F626"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63</w:t>
            </w:r>
            <w:r w:rsidR="00AA25F8">
              <w:rPr>
                <w:rFonts w:ascii="Times New Roman" w:eastAsia="Calibri" w:hAnsi="Times New Roman" w:cs="Times New Roman"/>
              </w:rPr>
              <w:t>,</w:t>
            </w:r>
            <w:r w:rsidRPr="0017762A">
              <w:rPr>
                <w:rFonts w:ascii="Times New Roman" w:eastAsia="Calibri" w:hAnsi="Times New Roman" w:cs="Times New Roman"/>
              </w:rPr>
              <w:t>2</w:t>
            </w:r>
          </w:p>
        </w:tc>
        <w:tc>
          <w:tcPr>
            <w:tcW w:w="2140" w:type="dxa"/>
          </w:tcPr>
          <w:p w14:paraId="73B6A836" w14:textId="395F0811"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9E7F16">
              <w:rPr>
                <w:rFonts w:ascii="Times New Roman" w:eastAsia="Calibri" w:hAnsi="Times New Roman" w:cs="Times New Roman"/>
              </w:rPr>
              <w:t>,</w:t>
            </w:r>
            <w:r w:rsidRPr="0017762A">
              <w:rPr>
                <w:rFonts w:ascii="Times New Roman" w:eastAsia="Calibri" w:hAnsi="Times New Roman" w:cs="Times New Roman"/>
              </w:rPr>
              <w:t>2</w:t>
            </w:r>
          </w:p>
        </w:tc>
        <w:tc>
          <w:tcPr>
            <w:tcW w:w="1141" w:type="dxa"/>
          </w:tcPr>
          <w:p w14:paraId="416003B9" w14:textId="13F643D8"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169</w:t>
            </w:r>
            <w:r w:rsidR="009E7F16">
              <w:rPr>
                <w:rFonts w:ascii="Times New Roman" w:eastAsia="Calibri" w:hAnsi="Times New Roman" w:cs="Times New Roman"/>
              </w:rPr>
              <w:t>,</w:t>
            </w:r>
            <w:r w:rsidRPr="0017762A">
              <w:rPr>
                <w:rFonts w:ascii="Times New Roman" w:eastAsia="Calibri" w:hAnsi="Times New Roman" w:cs="Times New Roman"/>
              </w:rPr>
              <w:t>0</w:t>
            </w:r>
          </w:p>
        </w:tc>
        <w:tc>
          <w:tcPr>
            <w:tcW w:w="2933" w:type="dxa"/>
          </w:tcPr>
          <w:p w14:paraId="1B7B9D76"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c>
          <w:tcPr>
            <w:tcW w:w="1552" w:type="dxa"/>
          </w:tcPr>
          <w:p w14:paraId="705475C1" w14:textId="7CE14782"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38</w:t>
            </w:r>
            <w:r w:rsidR="009E7F16">
              <w:rPr>
                <w:rFonts w:ascii="Times New Roman" w:eastAsia="Calibri" w:hAnsi="Times New Roman" w:cs="Times New Roman"/>
              </w:rPr>
              <w:t>,</w:t>
            </w:r>
            <w:r w:rsidRPr="0017762A">
              <w:rPr>
                <w:rFonts w:ascii="Times New Roman" w:eastAsia="Calibri" w:hAnsi="Times New Roman" w:cs="Times New Roman"/>
              </w:rPr>
              <w:t>4</w:t>
            </w:r>
          </w:p>
        </w:tc>
      </w:tr>
      <w:tr w:rsidR="003A109D" w:rsidRPr="0017762A" w14:paraId="4FFF0A44" w14:textId="77777777" w:rsidTr="00AA25F8">
        <w:trPr>
          <w:trHeight w:val="334"/>
        </w:trPr>
        <w:tc>
          <w:tcPr>
            <w:tcW w:w="1245" w:type="dxa"/>
          </w:tcPr>
          <w:p w14:paraId="0A404BD9"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15</w:t>
            </w:r>
          </w:p>
        </w:tc>
        <w:tc>
          <w:tcPr>
            <w:tcW w:w="1099" w:type="dxa"/>
          </w:tcPr>
          <w:p w14:paraId="5FAA8073" w14:textId="7228250A"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31</w:t>
            </w:r>
            <w:r w:rsidR="00AA25F8">
              <w:rPr>
                <w:rFonts w:ascii="Times New Roman" w:eastAsia="Calibri" w:hAnsi="Times New Roman" w:cs="Times New Roman"/>
              </w:rPr>
              <w:t>,</w:t>
            </w:r>
            <w:r w:rsidRPr="0017762A">
              <w:rPr>
                <w:rFonts w:ascii="Times New Roman" w:eastAsia="Calibri" w:hAnsi="Times New Roman" w:cs="Times New Roman"/>
              </w:rPr>
              <w:t>3</w:t>
            </w:r>
          </w:p>
        </w:tc>
        <w:tc>
          <w:tcPr>
            <w:tcW w:w="1068" w:type="dxa"/>
          </w:tcPr>
          <w:p w14:paraId="2B0E9398" w14:textId="3829B334"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AA25F8">
              <w:rPr>
                <w:rFonts w:ascii="Times New Roman" w:eastAsia="Calibri" w:hAnsi="Times New Roman" w:cs="Times New Roman"/>
              </w:rPr>
              <w:t>,</w:t>
            </w:r>
            <w:r w:rsidRPr="0017762A">
              <w:rPr>
                <w:rFonts w:ascii="Times New Roman" w:eastAsia="Calibri" w:hAnsi="Times New Roman" w:cs="Times New Roman"/>
              </w:rPr>
              <w:t>4</w:t>
            </w:r>
          </w:p>
        </w:tc>
        <w:tc>
          <w:tcPr>
            <w:tcW w:w="3418" w:type="dxa"/>
          </w:tcPr>
          <w:p w14:paraId="6941038F" w14:textId="2DD235B5"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23</w:t>
            </w:r>
            <w:r w:rsidR="00AA25F8">
              <w:rPr>
                <w:rFonts w:ascii="Times New Roman" w:eastAsia="Calibri" w:hAnsi="Times New Roman" w:cs="Times New Roman"/>
              </w:rPr>
              <w:t>,</w:t>
            </w:r>
            <w:r w:rsidRPr="0017762A">
              <w:rPr>
                <w:rFonts w:ascii="Times New Roman" w:eastAsia="Calibri" w:hAnsi="Times New Roman" w:cs="Times New Roman"/>
              </w:rPr>
              <w:t>1</w:t>
            </w:r>
          </w:p>
        </w:tc>
        <w:tc>
          <w:tcPr>
            <w:tcW w:w="2140" w:type="dxa"/>
          </w:tcPr>
          <w:p w14:paraId="7E3280E1" w14:textId="63DED1AD"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64</w:t>
            </w:r>
            <w:r w:rsidR="009E7F16">
              <w:rPr>
                <w:rFonts w:ascii="Times New Roman" w:eastAsia="Calibri" w:hAnsi="Times New Roman" w:cs="Times New Roman"/>
              </w:rPr>
              <w:t>,</w:t>
            </w:r>
            <w:r w:rsidRPr="0017762A">
              <w:rPr>
                <w:rFonts w:ascii="Times New Roman" w:eastAsia="Calibri" w:hAnsi="Times New Roman" w:cs="Times New Roman"/>
              </w:rPr>
              <w:t>7</w:t>
            </w:r>
          </w:p>
        </w:tc>
        <w:tc>
          <w:tcPr>
            <w:tcW w:w="1141" w:type="dxa"/>
          </w:tcPr>
          <w:p w14:paraId="72872235" w14:textId="234404F6"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168</w:t>
            </w:r>
            <w:r w:rsidR="009E7F16">
              <w:rPr>
                <w:rFonts w:ascii="Times New Roman" w:eastAsia="Calibri" w:hAnsi="Times New Roman" w:cs="Times New Roman"/>
              </w:rPr>
              <w:t>,</w:t>
            </w:r>
            <w:r w:rsidRPr="0017762A">
              <w:rPr>
                <w:rFonts w:ascii="Times New Roman" w:eastAsia="Calibri" w:hAnsi="Times New Roman" w:cs="Times New Roman"/>
              </w:rPr>
              <w:t>9</w:t>
            </w:r>
          </w:p>
        </w:tc>
        <w:tc>
          <w:tcPr>
            <w:tcW w:w="2933" w:type="dxa"/>
          </w:tcPr>
          <w:p w14:paraId="45384FCD" w14:textId="77777777"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w:t>
            </w:r>
          </w:p>
        </w:tc>
        <w:tc>
          <w:tcPr>
            <w:tcW w:w="1552" w:type="dxa"/>
          </w:tcPr>
          <w:p w14:paraId="1C5A51C1" w14:textId="1DC5AF2A"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39</w:t>
            </w:r>
            <w:r w:rsidR="009E7F16">
              <w:rPr>
                <w:rFonts w:ascii="Times New Roman" w:eastAsia="Calibri" w:hAnsi="Times New Roman" w:cs="Times New Roman"/>
              </w:rPr>
              <w:t>,</w:t>
            </w:r>
            <w:r w:rsidRPr="0017762A">
              <w:rPr>
                <w:rFonts w:ascii="Times New Roman" w:eastAsia="Calibri" w:hAnsi="Times New Roman" w:cs="Times New Roman"/>
              </w:rPr>
              <w:t>1</w:t>
            </w:r>
          </w:p>
        </w:tc>
      </w:tr>
      <w:tr w:rsidR="003A109D" w:rsidRPr="0017762A" w14:paraId="38A6A293" w14:textId="77777777" w:rsidTr="0078417C">
        <w:trPr>
          <w:trHeight w:val="415"/>
        </w:trPr>
        <w:tc>
          <w:tcPr>
            <w:tcW w:w="1245" w:type="dxa"/>
          </w:tcPr>
          <w:p w14:paraId="0639B28A" w14:textId="0D520374"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Pr>
                <w:rFonts w:ascii="Times New Roman" w:eastAsia="Calibri" w:hAnsi="Times New Roman" w:cs="Times New Roman"/>
              </w:rPr>
              <w:t>2.</w:t>
            </w:r>
            <w:r w:rsidRPr="0017762A">
              <w:rPr>
                <w:rFonts w:ascii="Times New Roman" w:eastAsia="Calibri" w:hAnsi="Times New Roman" w:cs="Times New Roman"/>
              </w:rPr>
              <w:t>16</w:t>
            </w:r>
          </w:p>
        </w:tc>
        <w:tc>
          <w:tcPr>
            <w:tcW w:w="1099" w:type="dxa"/>
          </w:tcPr>
          <w:p w14:paraId="6E8317D2" w14:textId="76888ED5"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32</w:t>
            </w:r>
            <w:r w:rsidR="00AA25F8">
              <w:rPr>
                <w:rFonts w:ascii="Times New Roman" w:eastAsia="Calibri" w:hAnsi="Times New Roman" w:cs="Times New Roman"/>
              </w:rPr>
              <w:t>,</w:t>
            </w:r>
            <w:r w:rsidRPr="0017762A">
              <w:rPr>
                <w:rFonts w:ascii="Times New Roman" w:eastAsia="Calibri" w:hAnsi="Times New Roman" w:cs="Times New Roman"/>
              </w:rPr>
              <w:t>5</w:t>
            </w:r>
          </w:p>
        </w:tc>
        <w:tc>
          <w:tcPr>
            <w:tcW w:w="1068" w:type="dxa"/>
          </w:tcPr>
          <w:p w14:paraId="3635BC44" w14:textId="68989A81"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62</w:t>
            </w:r>
            <w:r w:rsidR="00AA25F8">
              <w:rPr>
                <w:rFonts w:ascii="Times New Roman" w:eastAsia="Calibri" w:hAnsi="Times New Roman" w:cs="Times New Roman"/>
              </w:rPr>
              <w:t>,</w:t>
            </w:r>
            <w:r w:rsidRPr="0017762A">
              <w:rPr>
                <w:rFonts w:ascii="Times New Roman" w:eastAsia="Calibri" w:hAnsi="Times New Roman" w:cs="Times New Roman"/>
              </w:rPr>
              <w:t>6</w:t>
            </w:r>
          </w:p>
        </w:tc>
        <w:tc>
          <w:tcPr>
            <w:tcW w:w="3418" w:type="dxa"/>
          </w:tcPr>
          <w:p w14:paraId="4684429C" w14:textId="2A6BB2E4"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45</w:t>
            </w:r>
            <w:r w:rsidR="00AA25F8">
              <w:rPr>
                <w:rFonts w:ascii="Times New Roman" w:eastAsia="Calibri" w:hAnsi="Times New Roman" w:cs="Times New Roman"/>
              </w:rPr>
              <w:t>,</w:t>
            </w:r>
            <w:r w:rsidRPr="0017762A">
              <w:rPr>
                <w:rFonts w:ascii="Times New Roman" w:eastAsia="Calibri" w:hAnsi="Times New Roman" w:cs="Times New Roman"/>
              </w:rPr>
              <w:t>7</w:t>
            </w:r>
          </w:p>
        </w:tc>
        <w:tc>
          <w:tcPr>
            <w:tcW w:w="2140" w:type="dxa"/>
          </w:tcPr>
          <w:p w14:paraId="5AFC4691" w14:textId="171EC7BA"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64</w:t>
            </w:r>
            <w:r w:rsidR="009E7F16">
              <w:rPr>
                <w:rFonts w:ascii="Times New Roman" w:eastAsia="Calibri" w:hAnsi="Times New Roman" w:cs="Times New Roman"/>
              </w:rPr>
              <w:t>,</w:t>
            </w:r>
            <w:r w:rsidRPr="0017762A">
              <w:rPr>
                <w:rFonts w:ascii="Times New Roman" w:eastAsia="Calibri" w:hAnsi="Times New Roman" w:cs="Times New Roman"/>
              </w:rPr>
              <w:t>1</w:t>
            </w:r>
          </w:p>
        </w:tc>
        <w:tc>
          <w:tcPr>
            <w:tcW w:w="1141" w:type="dxa"/>
          </w:tcPr>
          <w:p w14:paraId="1B2C1819" w14:textId="3B8D7CC5"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170</w:t>
            </w:r>
            <w:r w:rsidR="009E7F16">
              <w:rPr>
                <w:rFonts w:ascii="Times New Roman" w:eastAsia="Calibri" w:hAnsi="Times New Roman" w:cs="Times New Roman"/>
              </w:rPr>
              <w:t>,</w:t>
            </w:r>
            <w:r w:rsidRPr="0017762A">
              <w:rPr>
                <w:rFonts w:ascii="Times New Roman" w:eastAsia="Calibri" w:hAnsi="Times New Roman" w:cs="Times New Roman"/>
              </w:rPr>
              <w:t>1</w:t>
            </w:r>
          </w:p>
        </w:tc>
        <w:tc>
          <w:tcPr>
            <w:tcW w:w="2933" w:type="dxa"/>
          </w:tcPr>
          <w:p w14:paraId="05A52E62" w14:textId="1D899BFE"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117</w:t>
            </w:r>
            <w:r w:rsidR="009E7F16">
              <w:rPr>
                <w:rFonts w:ascii="Times New Roman" w:eastAsia="Calibri" w:hAnsi="Times New Roman" w:cs="Times New Roman"/>
              </w:rPr>
              <w:t>,</w:t>
            </w:r>
            <w:r w:rsidRPr="0017762A">
              <w:rPr>
                <w:rFonts w:ascii="Times New Roman" w:eastAsia="Calibri" w:hAnsi="Times New Roman" w:cs="Times New Roman"/>
              </w:rPr>
              <w:t>5 (2C)</w:t>
            </w:r>
            <w:r w:rsidR="009E7F16">
              <w:rPr>
                <w:rFonts w:ascii="Times New Roman" w:eastAsia="Calibri" w:hAnsi="Times New Roman" w:cs="Times New Roman"/>
              </w:rPr>
              <w:t>;</w:t>
            </w:r>
            <w:r w:rsidRPr="0017762A">
              <w:rPr>
                <w:rFonts w:ascii="Times New Roman" w:eastAsia="Calibri" w:hAnsi="Times New Roman" w:cs="Times New Roman"/>
              </w:rPr>
              <w:t xml:space="preserve"> 121</w:t>
            </w:r>
            <w:r w:rsidR="009E7F16">
              <w:rPr>
                <w:rFonts w:ascii="Times New Roman" w:eastAsia="Calibri" w:hAnsi="Times New Roman" w:cs="Times New Roman"/>
              </w:rPr>
              <w:t>,</w:t>
            </w:r>
            <w:r w:rsidRPr="0017762A">
              <w:rPr>
                <w:rFonts w:ascii="Times New Roman" w:eastAsia="Calibri" w:hAnsi="Times New Roman" w:cs="Times New Roman"/>
              </w:rPr>
              <w:t>7</w:t>
            </w:r>
            <w:r w:rsidR="009E7F16">
              <w:rPr>
                <w:rFonts w:ascii="Times New Roman" w:eastAsia="Calibri" w:hAnsi="Times New Roman" w:cs="Times New Roman"/>
              </w:rPr>
              <w:t>;</w:t>
            </w:r>
            <w:r w:rsidRPr="0017762A">
              <w:rPr>
                <w:rFonts w:ascii="Times New Roman" w:eastAsia="Calibri" w:hAnsi="Times New Roman" w:cs="Times New Roman"/>
              </w:rPr>
              <w:t xml:space="preserve"> 130</w:t>
            </w:r>
            <w:r w:rsidR="009E7F16">
              <w:rPr>
                <w:rFonts w:ascii="Times New Roman" w:eastAsia="Calibri" w:hAnsi="Times New Roman" w:cs="Times New Roman"/>
              </w:rPr>
              <w:t>,</w:t>
            </w:r>
            <w:r w:rsidRPr="0017762A">
              <w:rPr>
                <w:rFonts w:ascii="Times New Roman" w:eastAsia="Calibri" w:hAnsi="Times New Roman" w:cs="Times New Roman"/>
              </w:rPr>
              <w:t>7 (2C)</w:t>
            </w:r>
            <w:r w:rsidR="009E7F16">
              <w:rPr>
                <w:rFonts w:ascii="Times New Roman" w:eastAsia="Calibri" w:hAnsi="Times New Roman" w:cs="Times New Roman"/>
              </w:rPr>
              <w:t>;</w:t>
            </w:r>
            <w:r w:rsidRPr="0017762A">
              <w:rPr>
                <w:rFonts w:ascii="Times New Roman" w:eastAsia="Calibri" w:hAnsi="Times New Roman" w:cs="Times New Roman"/>
              </w:rPr>
              <w:t xml:space="preserve"> 151</w:t>
            </w:r>
            <w:r w:rsidR="009E7F16">
              <w:rPr>
                <w:rFonts w:ascii="Times New Roman" w:eastAsia="Calibri" w:hAnsi="Times New Roman" w:cs="Times New Roman"/>
              </w:rPr>
              <w:t>,</w:t>
            </w:r>
            <w:r w:rsidRPr="0017762A">
              <w:rPr>
                <w:rFonts w:ascii="Times New Roman" w:eastAsia="Calibri" w:hAnsi="Times New Roman" w:cs="Times New Roman"/>
              </w:rPr>
              <w:t>0</w:t>
            </w:r>
          </w:p>
        </w:tc>
        <w:tc>
          <w:tcPr>
            <w:tcW w:w="1552" w:type="dxa"/>
          </w:tcPr>
          <w:p w14:paraId="2CF11B07" w14:textId="27603D22" w:rsidR="003A109D" w:rsidRPr="0017762A" w:rsidRDefault="003A109D" w:rsidP="00865593">
            <w:pPr>
              <w:tabs>
                <w:tab w:val="left" w:pos="1560"/>
                <w:tab w:val="left" w:pos="7230"/>
              </w:tabs>
              <w:spacing w:after="160" w:line="278" w:lineRule="auto"/>
              <w:contextualSpacing/>
              <w:jc w:val="center"/>
              <w:rPr>
                <w:rFonts w:ascii="Times New Roman" w:eastAsia="Calibri" w:hAnsi="Times New Roman" w:cs="Times New Roman"/>
              </w:rPr>
            </w:pPr>
            <w:r w:rsidRPr="0017762A">
              <w:rPr>
                <w:rFonts w:ascii="Times New Roman" w:eastAsia="Calibri" w:hAnsi="Times New Roman" w:cs="Times New Roman"/>
              </w:rPr>
              <w:t>39</w:t>
            </w:r>
            <w:r w:rsidR="009E7F16">
              <w:rPr>
                <w:rFonts w:ascii="Times New Roman" w:eastAsia="Calibri" w:hAnsi="Times New Roman" w:cs="Times New Roman"/>
              </w:rPr>
              <w:t>,</w:t>
            </w:r>
            <w:r w:rsidRPr="0017762A">
              <w:rPr>
                <w:rFonts w:ascii="Times New Roman" w:eastAsia="Calibri" w:hAnsi="Times New Roman" w:cs="Times New Roman"/>
              </w:rPr>
              <w:t>5</w:t>
            </w:r>
          </w:p>
        </w:tc>
      </w:tr>
    </w:tbl>
    <w:p w14:paraId="563457E8" w14:textId="77777777" w:rsidR="002B2507" w:rsidRDefault="002B2507" w:rsidP="00865593">
      <w:pPr>
        <w:tabs>
          <w:tab w:val="left" w:pos="1560"/>
          <w:tab w:val="left" w:pos="7230"/>
        </w:tabs>
        <w:rPr>
          <w:lang w:val="kk-KZ"/>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8"/>
        <w:gridCol w:w="222"/>
        <w:gridCol w:w="222"/>
      </w:tblGrid>
      <w:tr w:rsidR="002B2507" w14:paraId="3049DCFE" w14:textId="77777777" w:rsidTr="002B2507">
        <w:trPr>
          <w:trHeight w:val="2103"/>
        </w:trPr>
        <w:tc>
          <w:tcPr>
            <w:tcW w:w="5628" w:type="dxa"/>
            <w:vMerge w:val="restart"/>
          </w:tcPr>
          <w:p w14:paraId="265A3410" w14:textId="5C49CEF2" w:rsidR="002B2507" w:rsidRDefault="002B2507" w:rsidP="00865593">
            <w:pPr>
              <w:tabs>
                <w:tab w:val="left" w:pos="1560"/>
                <w:tab w:val="left" w:pos="7230"/>
              </w:tabs>
              <w:jc w:val="center"/>
              <w:rPr>
                <w:rFonts w:ascii="Times New Roman" w:eastAsia="Calibri" w:hAnsi="Times New Roman" w:cs="Times New Roman"/>
                <w:sz w:val="28"/>
                <w:szCs w:val="28"/>
                <w:lang w:val="kk-KZ"/>
              </w:rPr>
            </w:pPr>
            <w:r w:rsidRPr="00863EF6">
              <w:rPr>
                <w:noProof/>
              </w:rPr>
              <w:drawing>
                <wp:inline distT="0" distB="0" distL="0" distR="0" wp14:anchorId="2BD78AAD" wp14:editId="469BCA0F">
                  <wp:extent cx="9220200" cy="4762500"/>
                  <wp:effectExtent l="0" t="0" r="0" b="0"/>
                  <wp:docPr id="160466868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9262348" cy="4784271"/>
                          </a:xfrm>
                          <a:prstGeom prst="rect">
                            <a:avLst/>
                          </a:prstGeom>
                          <a:noFill/>
                          <a:ln>
                            <a:noFill/>
                          </a:ln>
                        </pic:spPr>
                      </pic:pic>
                    </a:graphicData>
                  </a:graphic>
                </wp:inline>
              </w:drawing>
            </w:r>
          </w:p>
        </w:tc>
        <w:tc>
          <w:tcPr>
            <w:tcW w:w="220" w:type="dxa"/>
          </w:tcPr>
          <w:p w14:paraId="418F1A0D" w14:textId="77777777" w:rsidR="002B2507" w:rsidRPr="00531383" w:rsidRDefault="002B2507" w:rsidP="00865593">
            <w:pPr>
              <w:tabs>
                <w:tab w:val="left" w:pos="1560"/>
                <w:tab w:val="left" w:pos="7230"/>
              </w:tabs>
              <w:jc w:val="center"/>
              <w:rPr>
                <w:rFonts w:ascii="Calibri" w:eastAsia="Calibri" w:hAnsi="Calibri" w:cs="Times New Roman"/>
              </w:rPr>
            </w:pPr>
          </w:p>
        </w:tc>
        <w:tc>
          <w:tcPr>
            <w:tcW w:w="8714" w:type="dxa"/>
          </w:tcPr>
          <w:p w14:paraId="6D8C0933" w14:textId="6C041305" w:rsidR="002B2507" w:rsidRDefault="002B2507" w:rsidP="00865593">
            <w:pPr>
              <w:tabs>
                <w:tab w:val="left" w:pos="1560"/>
                <w:tab w:val="left" w:pos="7230"/>
              </w:tabs>
              <w:jc w:val="center"/>
              <w:rPr>
                <w:rFonts w:ascii="Times New Roman" w:eastAsia="Calibri" w:hAnsi="Times New Roman" w:cs="Times New Roman"/>
                <w:sz w:val="28"/>
                <w:szCs w:val="28"/>
                <w:lang w:val="kk-KZ"/>
              </w:rPr>
            </w:pPr>
          </w:p>
        </w:tc>
      </w:tr>
      <w:tr w:rsidR="002B2507" w14:paraId="1D3673E2" w14:textId="77777777" w:rsidTr="002B2507">
        <w:trPr>
          <w:trHeight w:val="5815"/>
        </w:trPr>
        <w:tc>
          <w:tcPr>
            <w:tcW w:w="5628" w:type="dxa"/>
            <w:vMerge/>
          </w:tcPr>
          <w:p w14:paraId="60FF5D35" w14:textId="77777777" w:rsidR="002B2507" w:rsidRDefault="002B2507" w:rsidP="00865593">
            <w:pPr>
              <w:tabs>
                <w:tab w:val="left" w:pos="1560"/>
                <w:tab w:val="left" w:pos="7230"/>
              </w:tabs>
              <w:jc w:val="center"/>
              <w:rPr>
                <w:rFonts w:ascii="Times New Roman" w:eastAsia="Calibri" w:hAnsi="Times New Roman" w:cs="Times New Roman"/>
                <w:sz w:val="28"/>
                <w:szCs w:val="28"/>
                <w:lang w:val="kk-KZ"/>
              </w:rPr>
            </w:pPr>
          </w:p>
        </w:tc>
        <w:tc>
          <w:tcPr>
            <w:tcW w:w="220" w:type="dxa"/>
          </w:tcPr>
          <w:p w14:paraId="2504E6C2" w14:textId="77777777" w:rsidR="002B2507" w:rsidRPr="002B2507" w:rsidRDefault="002B2507" w:rsidP="00865593">
            <w:pPr>
              <w:tabs>
                <w:tab w:val="left" w:pos="1560"/>
                <w:tab w:val="left" w:pos="7230"/>
              </w:tabs>
              <w:jc w:val="center"/>
              <w:rPr>
                <w:rFonts w:ascii="Times New Roman" w:eastAsia="Calibri" w:hAnsi="Times New Roman" w:cs="Times New Roman"/>
                <w:noProof/>
                <w:sz w:val="28"/>
                <w:szCs w:val="28"/>
                <w:lang w:val="kk-KZ"/>
              </w:rPr>
            </w:pPr>
          </w:p>
        </w:tc>
        <w:tc>
          <w:tcPr>
            <w:tcW w:w="8714" w:type="dxa"/>
          </w:tcPr>
          <w:p w14:paraId="4D0DA888" w14:textId="77777777" w:rsidR="002B2507" w:rsidRDefault="002B2507" w:rsidP="00865593">
            <w:pPr>
              <w:tabs>
                <w:tab w:val="left" w:pos="1560"/>
                <w:tab w:val="left" w:pos="7230"/>
              </w:tabs>
              <w:rPr>
                <w:rFonts w:ascii="Times New Roman" w:eastAsia="Calibri" w:hAnsi="Times New Roman" w:cs="Times New Roman"/>
                <w:sz w:val="28"/>
                <w:szCs w:val="28"/>
                <w:lang w:val="kk-KZ"/>
              </w:rPr>
            </w:pPr>
          </w:p>
          <w:p w14:paraId="3FA7A374" w14:textId="2B9DAC24" w:rsidR="002B2507" w:rsidRDefault="002B2507" w:rsidP="00865593">
            <w:pPr>
              <w:tabs>
                <w:tab w:val="left" w:pos="1560"/>
                <w:tab w:val="left" w:pos="7230"/>
              </w:tabs>
              <w:jc w:val="center"/>
              <w:rPr>
                <w:rFonts w:ascii="Times New Roman" w:eastAsia="Calibri" w:hAnsi="Times New Roman" w:cs="Times New Roman"/>
                <w:sz w:val="28"/>
                <w:szCs w:val="28"/>
                <w:lang w:val="kk-KZ"/>
              </w:rPr>
            </w:pPr>
          </w:p>
        </w:tc>
      </w:tr>
    </w:tbl>
    <w:p w14:paraId="384C16F6" w14:textId="4C58899A" w:rsidR="00863EF6" w:rsidRPr="00863EF6" w:rsidRDefault="00863EF6" w:rsidP="00865593">
      <w:pPr>
        <w:tabs>
          <w:tab w:val="left" w:pos="1560"/>
          <w:tab w:val="left" w:pos="7230"/>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w:t>
      </w:r>
      <w:r w:rsidR="004F301C">
        <w:rPr>
          <w:rFonts w:ascii="Times New Roman" w:eastAsia="Calibri" w:hAnsi="Times New Roman" w:cs="Times New Roman"/>
          <w:sz w:val="28"/>
          <w:szCs w:val="28"/>
          <w:lang w:val="kk-KZ"/>
        </w:rPr>
        <w:t>4 -</w:t>
      </w:r>
      <w:r>
        <w:rPr>
          <w:rFonts w:ascii="Times New Roman" w:eastAsia="Calibri" w:hAnsi="Times New Roman" w:cs="Times New Roman"/>
          <w:sz w:val="28"/>
          <w:szCs w:val="28"/>
          <w:lang w:val="kk-KZ"/>
        </w:rPr>
        <w:t xml:space="preserve"> </w:t>
      </w:r>
      <w:r w:rsidR="00775412" w:rsidRPr="00775412">
        <w:rPr>
          <w:rFonts w:ascii="Times New Roman" w:eastAsia="Calibri" w:hAnsi="Times New Roman" w:cs="Times New Roman"/>
          <w:sz w:val="28"/>
          <w:szCs w:val="28"/>
          <w:lang w:val="kk-KZ"/>
        </w:rPr>
        <w:t xml:space="preserve">Амино-8-окса-1,5-диазаспиро[4.5]дек-1-ен-5-иум хлориді </w:t>
      </w:r>
      <w:r w:rsidR="00775412" w:rsidRPr="00A0629B">
        <w:rPr>
          <w:rFonts w:ascii="Times New Roman" w:eastAsia="Calibri" w:hAnsi="Times New Roman" w:cs="Times New Roman"/>
          <w:sz w:val="28"/>
          <w:szCs w:val="28"/>
          <w:vertAlign w:val="superscript"/>
          <w:lang w:val="kk-KZ"/>
        </w:rPr>
        <w:t>1</w:t>
      </w:r>
      <w:r w:rsidR="00775412" w:rsidRPr="00775412">
        <w:rPr>
          <w:rFonts w:ascii="Times New Roman" w:eastAsia="Calibri" w:hAnsi="Times New Roman" w:cs="Times New Roman"/>
          <w:sz w:val="28"/>
          <w:szCs w:val="28"/>
          <w:lang w:val="kk-KZ"/>
        </w:rPr>
        <w:t>H ЯМР спектр</w:t>
      </w:r>
      <w:r w:rsidR="00775412">
        <w:rPr>
          <w:rFonts w:ascii="Times New Roman" w:eastAsia="Calibri" w:hAnsi="Times New Roman" w:cs="Times New Roman"/>
          <w:sz w:val="28"/>
          <w:szCs w:val="28"/>
          <w:lang w:val="kk-KZ"/>
        </w:rPr>
        <w:t>і</w:t>
      </w:r>
      <w:r w:rsidR="00775412" w:rsidRPr="00775412">
        <w:rPr>
          <w:rFonts w:ascii="Times New Roman" w:eastAsia="Calibri" w:hAnsi="Times New Roman" w:cs="Times New Roman"/>
          <w:sz w:val="28"/>
          <w:szCs w:val="28"/>
          <w:lang w:val="kk-KZ"/>
        </w:rPr>
        <w:t xml:space="preserve"> ДМСО-d</w:t>
      </w:r>
      <w:r w:rsidR="00775412" w:rsidRPr="00A0629B">
        <w:rPr>
          <w:rFonts w:ascii="Times New Roman" w:eastAsia="Calibri" w:hAnsi="Times New Roman" w:cs="Times New Roman"/>
          <w:sz w:val="28"/>
          <w:szCs w:val="28"/>
          <w:vertAlign w:val="subscript"/>
          <w:lang w:val="kk-KZ"/>
        </w:rPr>
        <w:t>6</w:t>
      </w:r>
      <w:r w:rsidR="00775412" w:rsidRPr="00775412">
        <w:rPr>
          <w:rFonts w:ascii="Times New Roman" w:eastAsia="Calibri" w:hAnsi="Times New Roman" w:cs="Times New Roman"/>
          <w:sz w:val="28"/>
          <w:szCs w:val="28"/>
          <w:lang w:val="kk-KZ"/>
        </w:rPr>
        <w:t xml:space="preserve"> ерітіндісінде</w:t>
      </w:r>
      <w:r w:rsidR="00775412">
        <w:rPr>
          <w:rFonts w:ascii="Times New Roman" w:eastAsia="Calibri" w:hAnsi="Times New Roman" w:cs="Times New Roman"/>
          <w:sz w:val="28"/>
          <w:szCs w:val="28"/>
          <w:lang w:val="kk-KZ"/>
        </w:rPr>
        <w:t xml:space="preserve"> түсірілген</w:t>
      </w:r>
      <w:r w:rsidR="00775412" w:rsidRPr="00775412">
        <w:rPr>
          <w:rFonts w:ascii="Times New Roman" w:eastAsia="Calibri" w:hAnsi="Times New Roman" w:cs="Times New Roman"/>
          <w:sz w:val="28"/>
          <w:szCs w:val="28"/>
          <w:lang w:val="kk-KZ"/>
        </w:rPr>
        <w:t>, (δ , м.ү.)</w:t>
      </w:r>
    </w:p>
    <w:p w14:paraId="3827AF8D" w14:textId="77777777" w:rsidR="00775412" w:rsidRDefault="00775412" w:rsidP="00865593">
      <w:pPr>
        <w:tabs>
          <w:tab w:val="left" w:pos="1560"/>
          <w:tab w:val="left" w:pos="7230"/>
        </w:tabs>
        <w:rPr>
          <w:rFonts w:ascii="Times New Roman" w:eastAsia="Calibri" w:hAnsi="Times New Roman" w:cs="Times New Roman"/>
          <w:sz w:val="28"/>
          <w:szCs w:val="28"/>
          <w:lang w:val="kk-KZ"/>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6"/>
        <w:gridCol w:w="676"/>
      </w:tblGrid>
      <w:tr w:rsidR="00775412" w14:paraId="7F95DD7B" w14:textId="77777777" w:rsidTr="00775412">
        <w:trPr>
          <w:trHeight w:val="2034"/>
        </w:trPr>
        <w:tc>
          <w:tcPr>
            <w:tcW w:w="9381" w:type="dxa"/>
            <w:vMerge w:val="restart"/>
          </w:tcPr>
          <w:p w14:paraId="55DBA3F4" w14:textId="0B9989DC" w:rsidR="00775412" w:rsidRDefault="00775412" w:rsidP="00865593">
            <w:pPr>
              <w:tabs>
                <w:tab w:val="left" w:pos="1560"/>
                <w:tab w:val="left" w:pos="7230"/>
              </w:tabs>
              <w:rPr>
                <w:rFonts w:ascii="Times New Roman" w:eastAsia="Calibri" w:hAnsi="Times New Roman" w:cs="Times New Roman"/>
                <w:sz w:val="28"/>
                <w:szCs w:val="28"/>
                <w:lang w:val="kk-KZ"/>
              </w:rPr>
            </w:pPr>
            <w:r w:rsidRPr="00863EF6">
              <w:rPr>
                <w:noProof/>
              </w:rPr>
              <w:drawing>
                <wp:inline distT="0" distB="0" distL="0" distR="0" wp14:anchorId="1C4A6516" wp14:editId="004EBFDC">
                  <wp:extent cx="8686800" cy="4618990"/>
                  <wp:effectExtent l="0" t="0" r="0" b="0"/>
                  <wp:docPr id="196949472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8686800" cy="4618990"/>
                          </a:xfrm>
                          <a:prstGeom prst="rect">
                            <a:avLst/>
                          </a:prstGeom>
                          <a:noFill/>
                          <a:ln>
                            <a:noFill/>
                          </a:ln>
                        </pic:spPr>
                      </pic:pic>
                    </a:graphicData>
                  </a:graphic>
                </wp:inline>
              </w:drawing>
            </w:r>
          </w:p>
        </w:tc>
        <w:tc>
          <w:tcPr>
            <w:tcW w:w="5181" w:type="dxa"/>
          </w:tcPr>
          <w:p w14:paraId="662DA167" w14:textId="75E77692" w:rsidR="00775412" w:rsidRDefault="00775412" w:rsidP="00865593">
            <w:pPr>
              <w:tabs>
                <w:tab w:val="left" w:pos="1560"/>
                <w:tab w:val="left" w:pos="7230"/>
              </w:tabs>
              <w:jc w:val="center"/>
              <w:rPr>
                <w:rFonts w:ascii="Times New Roman" w:eastAsia="Calibri" w:hAnsi="Times New Roman" w:cs="Times New Roman"/>
                <w:sz w:val="28"/>
                <w:szCs w:val="28"/>
                <w:lang w:val="kk-KZ"/>
              </w:rPr>
            </w:pPr>
          </w:p>
        </w:tc>
      </w:tr>
      <w:tr w:rsidR="00775412" w14:paraId="72BB79C1" w14:textId="77777777" w:rsidTr="00775412">
        <w:trPr>
          <w:trHeight w:val="5595"/>
        </w:trPr>
        <w:tc>
          <w:tcPr>
            <w:tcW w:w="9381" w:type="dxa"/>
            <w:vMerge/>
          </w:tcPr>
          <w:p w14:paraId="49F9BF1C" w14:textId="77777777" w:rsidR="00775412" w:rsidRPr="00863EF6" w:rsidRDefault="00775412" w:rsidP="00865593">
            <w:pPr>
              <w:tabs>
                <w:tab w:val="left" w:pos="1560"/>
                <w:tab w:val="left" w:pos="7230"/>
              </w:tabs>
            </w:pPr>
          </w:p>
        </w:tc>
        <w:tc>
          <w:tcPr>
            <w:tcW w:w="5181" w:type="dxa"/>
          </w:tcPr>
          <w:p w14:paraId="0D258066" w14:textId="2959D259" w:rsidR="00775412" w:rsidRDefault="00775412" w:rsidP="00865593">
            <w:pPr>
              <w:tabs>
                <w:tab w:val="left" w:pos="1560"/>
                <w:tab w:val="left" w:pos="7230"/>
              </w:tabs>
              <w:rPr>
                <w:rFonts w:ascii="Times New Roman" w:eastAsia="Calibri" w:hAnsi="Times New Roman" w:cs="Times New Roman"/>
                <w:sz w:val="28"/>
                <w:szCs w:val="28"/>
                <w:lang w:val="kk-KZ"/>
              </w:rPr>
            </w:pPr>
          </w:p>
        </w:tc>
      </w:tr>
    </w:tbl>
    <w:p w14:paraId="581D5FB6" w14:textId="504B4EFF" w:rsidR="00775412" w:rsidRDefault="00775412" w:rsidP="00865593">
      <w:pPr>
        <w:tabs>
          <w:tab w:val="left" w:pos="1560"/>
          <w:tab w:val="left" w:pos="7230"/>
        </w:tabs>
        <w:jc w:val="center"/>
        <w:rPr>
          <w:rFonts w:ascii="Times New Roman" w:eastAsia="Calibri" w:hAnsi="Times New Roman" w:cs="Times New Roman"/>
          <w:sz w:val="28"/>
          <w:szCs w:val="28"/>
          <w:lang w:val="kk-KZ"/>
        </w:rPr>
      </w:pPr>
      <w:r w:rsidRPr="00775412">
        <w:rPr>
          <w:rFonts w:ascii="Times New Roman" w:eastAsia="Calibri" w:hAnsi="Times New Roman" w:cs="Times New Roman"/>
          <w:sz w:val="28"/>
          <w:szCs w:val="28"/>
          <w:lang w:val="kk-KZ"/>
        </w:rPr>
        <w:t>Сурет 3.</w:t>
      </w:r>
      <w:r w:rsidR="004F301C">
        <w:rPr>
          <w:rFonts w:ascii="Times New Roman" w:eastAsia="Calibri" w:hAnsi="Times New Roman" w:cs="Times New Roman"/>
          <w:sz w:val="28"/>
          <w:szCs w:val="28"/>
          <w:lang w:val="kk-KZ"/>
        </w:rPr>
        <w:t>5</w:t>
      </w:r>
      <w:r w:rsidRPr="00775412">
        <w:rPr>
          <w:rFonts w:ascii="Times New Roman" w:eastAsia="Calibri" w:hAnsi="Times New Roman" w:cs="Times New Roman"/>
          <w:sz w:val="28"/>
          <w:szCs w:val="28"/>
          <w:lang w:val="kk-KZ"/>
        </w:rPr>
        <w:t xml:space="preserve"> - Амино-8-окса-1,5-диазаспиро[4.5]дек-1-ен-5-иум хлориді </w:t>
      </w:r>
      <w:r w:rsidRPr="00775412">
        <w:rPr>
          <w:rFonts w:ascii="Times New Roman" w:eastAsia="Calibri" w:hAnsi="Times New Roman" w:cs="Times New Roman"/>
          <w:sz w:val="28"/>
          <w:szCs w:val="28"/>
          <w:vertAlign w:val="superscript"/>
          <w:lang w:val="kk-KZ"/>
        </w:rPr>
        <w:t>13</w:t>
      </w:r>
      <w:r>
        <w:rPr>
          <w:rFonts w:ascii="Times New Roman" w:eastAsia="Calibri" w:hAnsi="Times New Roman" w:cs="Times New Roman"/>
          <w:sz w:val="28"/>
          <w:szCs w:val="28"/>
          <w:lang w:val="kk-KZ"/>
        </w:rPr>
        <w:t>С</w:t>
      </w:r>
      <w:r w:rsidRPr="00775412">
        <w:rPr>
          <w:rFonts w:ascii="Times New Roman" w:eastAsia="Calibri" w:hAnsi="Times New Roman" w:cs="Times New Roman"/>
          <w:sz w:val="28"/>
          <w:szCs w:val="28"/>
          <w:lang w:val="kk-KZ"/>
        </w:rPr>
        <w:t xml:space="preserve"> ЯМР спектрі ДМСО-d</w:t>
      </w:r>
      <w:r w:rsidRPr="00A0629B">
        <w:rPr>
          <w:rFonts w:ascii="Times New Roman" w:eastAsia="Calibri" w:hAnsi="Times New Roman" w:cs="Times New Roman"/>
          <w:sz w:val="28"/>
          <w:szCs w:val="28"/>
          <w:vertAlign w:val="subscript"/>
          <w:lang w:val="kk-KZ"/>
        </w:rPr>
        <w:t>6</w:t>
      </w:r>
      <w:r w:rsidRPr="00775412">
        <w:rPr>
          <w:rFonts w:ascii="Times New Roman" w:eastAsia="Calibri" w:hAnsi="Times New Roman" w:cs="Times New Roman"/>
          <w:sz w:val="28"/>
          <w:szCs w:val="28"/>
          <w:lang w:val="kk-KZ"/>
        </w:rPr>
        <w:t xml:space="preserve"> ерітіндісінде түсірілген, (δ , м.ү.)</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4"/>
        <w:gridCol w:w="222"/>
        <w:gridCol w:w="5686"/>
      </w:tblGrid>
      <w:tr w:rsidR="002B2507" w14:paraId="4F859FB2" w14:textId="77777777" w:rsidTr="00D749CF">
        <w:trPr>
          <w:trHeight w:val="2399"/>
        </w:trPr>
        <w:tc>
          <w:tcPr>
            <w:tcW w:w="8662" w:type="dxa"/>
            <w:vMerge w:val="restart"/>
          </w:tcPr>
          <w:p w14:paraId="63D110A9" w14:textId="33D2EF1B" w:rsidR="002B2507" w:rsidRDefault="002B2507" w:rsidP="00865593">
            <w:pPr>
              <w:tabs>
                <w:tab w:val="left" w:pos="7230"/>
              </w:tabs>
              <w:rPr>
                <w:rFonts w:ascii="Times New Roman" w:eastAsia="Calibri" w:hAnsi="Times New Roman" w:cs="Times New Roman"/>
                <w:sz w:val="28"/>
                <w:szCs w:val="28"/>
                <w:lang w:val="kk-KZ"/>
              </w:rPr>
            </w:pPr>
            <w:r w:rsidRPr="00863EF6">
              <w:rPr>
                <w:noProof/>
              </w:rPr>
              <w:drawing>
                <wp:inline distT="0" distB="0" distL="0" distR="0" wp14:anchorId="3E2BA517" wp14:editId="4F89E95C">
                  <wp:extent cx="5804611" cy="5178056"/>
                  <wp:effectExtent l="0" t="0" r="0" b="3810"/>
                  <wp:docPr id="43860057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860905" cy="5228274"/>
                          </a:xfrm>
                          <a:prstGeom prst="rect">
                            <a:avLst/>
                          </a:prstGeom>
                          <a:noFill/>
                          <a:ln>
                            <a:noFill/>
                          </a:ln>
                        </pic:spPr>
                      </pic:pic>
                    </a:graphicData>
                  </a:graphic>
                </wp:inline>
              </w:drawing>
            </w:r>
          </w:p>
        </w:tc>
        <w:tc>
          <w:tcPr>
            <w:tcW w:w="222" w:type="dxa"/>
          </w:tcPr>
          <w:p w14:paraId="73DFD193" w14:textId="77777777" w:rsidR="002B2507" w:rsidRDefault="002B2507" w:rsidP="00865593">
            <w:pPr>
              <w:tabs>
                <w:tab w:val="left" w:pos="7230"/>
              </w:tabs>
              <w:rPr>
                <w:rFonts w:ascii="Times New Roman" w:eastAsia="Calibri" w:hAnsi="Times New Roman" w:cs="Times New Roman"/>
                <w:sz w:val="28"/>
                <w:szCs w:val="28"/>
                <w:lang w:val="kk-KZ"/>
              </w:rPr>
            </w:pPr>
          </w:p>
        </w:tc>
        <w:tc>
          <w:tcPr>
            <w:tcW w:w="5688" w:type="dxa"/>
          </w:tcPr>
          <w:p w14:paraId="66791E20" w14:textId="0A879A70" w:rsidR="002B2507" w:rsidRDefault="001F7F06" w:rsidP="00865593">
            <w:pPr>
              <w:tabs>
                <w:tab w:val="left" w:pos="7230"/>
              </w:tabs>
              <w:jc w:val="center"/>
              <w:rPr>
                <w:rFonts w:ascii="Times New Roman" w:eastAsia="Calibri" w:hAnsi="Times New Roman" w:cs="Times New Roman"/>
                <w:sz w:val="28"/>
                <w:szCs w:val="28"/>
                <w:lang w:val="kk-KZ"/>
              </w:rPr>
            </w:pPr>
            <w:r w:rsidRPr="00531383">
              <w:rPr>
                <w:rFonts w:ascii="Calibri" w:eastAsia="Calibri" w:hAnsi="Calibri" w:cs="Times New Roman"/>
              </w:rPr>
              <w:object w:dxaOrig="2014" w:dyaOrig="1486" w14:anchorId="5448870A">
                <v:shape id="_x0000_i1063" type="#_x0000_t75" style="width:165pt;height:123pt" o:ole="">
                  <v:imagedata r:id="rId350" o:title=""/>
                </v:shape>
                <o:OLEObject Type="Embed" ProgID="ChemDraw.Document.6.0" ShapeID="_x0000_i1063" DrawAspect="Content" ObjectID="_1838558031" r:id="rId351"/>
              </w:object>
            </w:r>
          </w:p>
        </w:tc>
      </w:tr>
      <w:tr w:rsidR="002B2507" w14:paraId="31EA9A11" w14:textId="77777777" w:rsidTr="00D749CF">
        <w:trPr>
          <w:trHeight w:val="4939"/>
        </w:trPr>
        <w:tc>
          <w:tcPr>
            <w:tcW w:w="8662" w:type="dxa"/>
            <w:vMerge/>
          </w:tcPr>
          <w:p w14:paraId="189D52BC" w14:textId="77777777" w:rsidR="002B2507" w:rsidRDefault="002B2507" w:rsidP="00865593">
            <w:pPr>
              <w:tabs>
                <w:tab w:val="left" w:pos="7230"/>
              </w:tabs>
              <w:rPr>
                <w:rFonts w:ascii="Times New Roman" w:eastAsia="Calibri" w:hAnsi="Times New Roman" w:cs="Times New Roman"/>
                <w:sz w:val="28"/>
                <w:szCs w:val="28"/>
                <w:lang w:val="kk-KZ"/>
              </w:rPr>
            </w:pPr>
          </w:p>
        </w:tc>
        <w:tc>
          <w:tcPr>
            <w:tcW w:w="222" w:type="dxa"/>
          </w:tcPr>
          <w:p w14:paraId="4FC4BD81" w14:textId="77777777" w:rsidR="002B2507" w:rsidRPr="002B2507" w:rsidRDefault="002B2507" w:rsidP="00865593">
            <w:pPr>
              <w:tabs>
                <w:tab w:val="left" w:pos="7230"/>
              </w:tabs>
              <w:rPr>
                <w:rFonts w:ascii="Times New Roman" w:eastAsia="Calibri" w:hAnsi="Times New Roman" w:cs="Times New Roman"/>
                <w:noProof/>
                <w:sz w:val="28"/>
                <w:szCs w:val="28"/>
                <w:lang w:val="kk-KZ"/>
              </w:rPr>
            </w:pPr>
          </w:p>
        </w:tc>
        <w:tc>
          <w:tcPr>
            <w:tcW w:w="5688" w:type="dxa"/>
          </w:tcPr>
          <w:p w14:paraId="667BAEB7" w14:textId="51DB6F61" w:rsidR="002B2507" w:rsidRDefault="00B0006D" w:rsidP="00865593">
            <w:pPr>
              <w:tabs>
                <w:tab w:val="left" w:pos="7230"/>
              </w:tabs>
              <w:rPr>
                <w:rFonts w:ascii="Times New Roman" w:eastAsia="Calibri" w:hAnsi="Times New Roman" w:cs="Times New Roman"/>
                <w:sz w:val="28"/>
                <w:szCs w:val="28"/>
                <w:lang w:val="kk-KZ"/>
              </w:rPr>
            </w:pPr>
            <w:r w:rsidRPr="002B2507">
              <w:rPr>
                <w:rFonts w:ascii="Times New Roman" w:eastAsia="Calibri" w:hAnsi="Times New Roman" w:cs="Times New Roman"/>
                <w:noProof/>
                <w:sz w:val="28"/>
                <w:szCs w:val="28"/>
                <w:lang w:val="kk-KZ"/>
              </w:rPr>
              <w:drawing>
                <wp:inline distT="0" distB="0" distL="0" distR="0" wp14:anchorId="6A4CC6DC" wp14:editId="252A0731">
                  <wp:extent cx="3758747" cy="3519376"/>
                  <wp:effectExtent l="0" t="0" r="0" b="5080"/>
                  <wp:docPr id="193576217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3851308" cy="3606042"/>
                          </a:xfrm>
                          <a:prstGeom prst="rect">
                            <a:avLst/>
                          </a:prstGeom>
                          <a:noFill/>
                          <a:ln>
                            <a:noFill/>
                          </a:ln>
                        </pic:spPr>
                      </pic:pic>
                    </a:graphicData>
                  </a:graphic>
                </wp:inline>
              </w:drawing>
            </w:r>
          </w:p>
        </w:tc>
      </w:tr>
    </w:tbl>
    <w:p w14:paraId="32A0ABE3" w14:textId="65ED718F" w:rsidR="001F7F06" w:rsidRPr="00863EF6" w:rsidRDefault="001F7F06" w:rsidP="00865593">
      <w:pPr>
        <w:tabs>
          <w:tab w:val="left" w:pos="1560"/>
          <w:tab w:val="left" w:pos="7230"/>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w:t>
      </w:r>
      <w:r w:rsidR="004F301C">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w:t>
      </w:r>
      <w:r w:rsidR="00552C93">
        <w:rPr>
          <w:rFonts w:ascii="Times New Roman" w:eastAsia="Calibri" w:hAnsi="Times New Roman" w:cs="Times New Roman"/>
          <w:sz w:val="28"/>
          <w:szCs w:val="28"/>
          <w:lang w:val="kk-KZ"/>
        </w:rPr>
        <w:t xml:space="preserve">- </w:t>
      </w:r>
      <w:r w:rsidRPr="00775412">
        <w:rPr>
          <w:rFonts w:ascii="Times New Roman" w:eastAsia="Calibri" w:hAnsi="Times New Roman" w:cs="Times New Roman"/>
          <w:sz w:val="28"/>
          <w:szCs w:val="28"/>
          <w:lang w:val="kk-KZ"/>
        </w:rPr>
        <w:t xml:space="preserve">Амино-8-окса-1,5-диазаспиро[4.5]дек-1-ен-5-иум </w:t>
      </w:r>
      <w:r>
        <w:rPr>
          <w:rFonts w:ascii="Times New Roman" w:eastAsia="Calibri" w:hAnsi="Times New Roman" w:cs="Times New Roman"/>
          <w:sz w:val="28"/>
          <w:szCs w:val="28"/>
          <w:lang w:val="kk-KZ"/>
        </w:rPr>
        <w:t xml:space="preserve">гексофторфосфаты </w:t>
      </w:r>
      <w:r w:rsidRPr="00A0629B">
        <w:rPr>
          <w:rFonts w:ascii="Times New Roman" w:eastAsia="Calibri" w:hAnsi="Times New Roman" w:cs="Times New Roman"/>
          <w:sz w:val="28"/>
          <w:szCs w:val="28"/>
          <w:vertAlign w:val="superscript"/>
          <w:lang w:val="kk-KZ"/>
        </w:rPr>
        <w:t>1</w:t>
      </w:r>
      <w:r w:rsidRPr="00775412">
        <w:rPr>
          <w:rFonts w:ascii="Times New Roman" w:eastAsia="Calibri" w:hAnsi="Times New Roman" w:cs="Times New Roman"/>
          <w:sz w:val="28"/>
          <w:szCs w:val="28"/>
          <w:lang w:val="kk-KZ"/>
        </w:rPr>
        <w:t>H ЯМР спектр</w:t>
      </w:r>
      <w:r>
        <w:rPr>
          <w:rFonts w:ascii="Times New Roman" w:eastAsia="Calibri" w:hAnsi="Times New Roman" w:cs="Times New Roman"/>
          <w:sz w:val="28"/>
          <w:szCs w:val="28"/>
          <w:lang w:val="kk-KZ"/>
        </w:rPr>
        <w:t>і</w:t>
      </w:r>
      <w:r w:rsidRPr="00775412">
        <w:rPr>
          <w:rFonts w:ascii="Times New Roman" w:eastAsia="Calibri" w:hAnsi="Times New Roman" w:cs="Times New Roman"/>
          <w:sz w:val="28"/>
          <w:szCs w:val="28"/>
          <w:lang w:val="kk-KZ"/>
        </w:rPr>
        <w:t xml:space="preserve"> ДМСО-d</w:t>
      </w:r>
      <w:r w:rsidRPr="00A0629B">
        <w:rPr>
          <w:rFonts w:ascii="Times New Roman" w:eastAsia="Calibri" w:hAnsi="Times New Roman" w:cs="Times New Roman"/>
          <w:sz w:val="28"/>
          <w:szCs w:val="28"/>
          <w:vertAlign w:val="subscript"/>
          <w:lang w:val="kk-KZ"/>
        </w:rPr>
        <w:t>6</w:t>
      </w:r>
      <w:r w:rsidRPr="00775412">
        <w:rPr>
          <w:rFonts w:ascii="Times New Roman" w:eastAsia="Calibri" w:hAnsi="Times New Roman" w:cs="Times New Roman"/>
          <w:sz w:val="28"/>
          <w:szCs w:val="28"/>
          <w:lang w:val="kk-KZ"/>
        </w:rPr>
        <w:t xml:space="preserve"> ерітіндісінде</w:t>
      </w:r>
      <w:r>
        <w:rPr>
          <w:rFonts w:ascii="Times New Roman" w:eastAsia="Calibri" w:hAnsi="Times New Roman" w:cs="Times New Roman"/>
          <w:sz w:val="28"/>
          <w:szCs w:val="28"/>
          <w:lang w:val="kk-KZ"/>
        </w:rPr>
        <w:t xml:space="preserve"> түсірілген</w:t>
      </w:r>
      <w:r w:rsidRPr="00775412">
        <w:rPr>
          <w:rFonts w:ascii="Times New Roman" w:eastAsia="Calibri" w:hAnsi="Times New Roman" w:cs="Times New Roman"/>
          <w:sz w:val="28"/>
          <w:szCs w:val="28"/>
          <w:lang w:val="kk-KZ"/>
        </w:rPr>
        <w:t>, (δ , м.ү.)</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7"/>
        <w:gridCol w:w="6855"/>
      </w:tblGrid>
      <w:tr w:rsidR="001F7F06" w14:paraId="7E4B378B" w14:textId="77777777" w:rsidTr="00D749CF">
        <w:trPr>
          <w:trHeight w:val="2683"/>
        </w:trPr>
        <w:tc>
          <w:tcPr>
            <w:tcW w:w="7712" w:type="dxa"/>
            <w:vMerge w:val="restart"/>
          </w:tcPr>
          <w:p w14:paraId="57E548FB" w14:textId="21094346" w:rsidR="001F7F06" w:rsidRDefault="001F7F06" w:rsidP="00865593">
            <w:pPr>
              <w:tabs>
                <w:tab w:val="left" w:pos="7230"/>
              </w:tabs>
              <w:rPr>
                <w:rFonts w:ascii="Times New Roman" w:eastAsia="Calibri" w:hAnsi="Times New Roman" w:cs="Times New Roman"/>
                <w:sz w:val="28"/>
                <w:szCs w:val="28"/>
                <w:lang w:val="kk-KZ"/>
              </w:rPr>
            </w:pPr>
            <w:r w:rsidRPr="00863EF6">
              <w:rPr>
                <w:noProof/>
              </w:rPr>
              <w:drawing>
                <wp:inline distT="0" distB="0" distL="0" distR="0" wp14:anchorId="7B66A3ED" wp14:editId="4B13E50D">
                  <wp:extent cx="5379708" cy="5220586"/>
                  <wp:effectExtent l="0" t="0" r="0" b="0"/>
                  <wp:docPr id="21934432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392544" cy="5233043"/>
                          </a:xfrm>
                          <a:prstGeom prst="rect">
                            <a:avLst/>
                          </a:prstGeom>
                          <a:noFill/>
                          <a:ln>
                            <a:noFill/>
                          </a:ln>
                        </pic:spPr>
                      </pic:pic>
                    </a:graphicData>
                  </a:graphic>
                </wp:inline>
              </w:drawing>
            </w:r>
          </w:p>
        </w:tc>
        <w:tc>
          <w:tcPr>
            <w:tcW w:w="6850" w:type="dxa"/>
          </w:tcPr>
          <w:p w14:paraId="122DB37B" w14:textId="34094629" w:rsidR="001F7F06" w:rsidRDefault="00B0006D" w:rsidP="00865593">
            <w:pPr>
              <w:tabs>
                <w:tab w:val="left" w:pos="7230"/>
              </w:tabs>
              <w:jc w:val="center"/>
              <w:rPr>
                <w:rFonts w:ascii="Times New Roman" w:eastAsia="Calibri" w:hAnsi="Times New Roman" w:cs="Times New Roman"/>
                <w:sz w:val="28"/>
                <w:szCs w:val="28"/>
                <w:lang w:val="kk-KZ"/>
              </w:rPr>
            </w:pPr>
            <w:r w:rsidRPr="00531383">
              <w:rPr>
                <w:rFonts w:ascii="Calibri" w:eastAsia="Calibri" w:hAnsi="Calibri" w:cs="Times New Roman"/>
              </w:rPr>
              <w:object w:dxaOrig="2014" w:dyaOrig="1486" w14:anchorId="0C5856DE">
                <v:shape id="_x0000_i1064" type="#_x0000_t75" style="width:165pt;height:123pt" o:ole="">
                  <v:imagedata r:id="rId350" o:title=""/>
                </v:shape>
                <o:OLEObject Type="Embed" ProgID="ChemDraw.Document.6.0" ShapeID="_x0000_i1064" DrawAspect="Content" ObjectID="_1838558032" r:id="rId354"/>
              </w:object>
            </w:r>
          </w:p>
        </w:tc>
      </w:tr>
      <w:tr w:rsidR="001F7F06" w14:paraId="3DDB63CB" w14:textId="77777777" w:rsidTr="00D749CF">
        <w:trPr>
          <w:trHeight w:val="5512"/>
        </w:trPr>
        <w:tc>
          <w:tcPr>
            <w:tcW w:w="7712" w:type="dxa"/>
            <w:vMerge/>
          </w:tcPr>
          <w:p w14:paraId="4A9D590B" w14:textId="77777777" w:rsidR="001F7F06" w:rsidRDefault="001F7F06" w:rsidP="00865593">
            <w:pPr>
              <w:tabs>
                <w:tab w:val="left" w:pos="7230"/>
              </w:tabs>
              <w:rPr>
                <w:rFonts w:ascii="Times New Roman" w:eastAsia="Calibri" w:hAnsi="Times New Roman" w:cs="Times New Roman"/>
                <w:sz w:val="28"/>
                <w:szCs w:val="28"/>
                <w:lang w:val="kk-KZ"/>
              </w:rPr>
            </w:pPr>
          </w:p>
        </w:tc>
        <w:tc>
          <w:tcPr>
            <w:tcW w:w="6850" w:type="dxa"/>
          </w:tcPr>
          <w:p w14:paraId="116DD6F0" w14:textId="18BAF821" w:rsidR="001F7F06" w:rsidRDefault="00B0006D" w:rsidP="00865593">
            <w:pPr>
              <w:tabs>
                <w:tab w:val="left" w:pos="7230"/>
              </w:tabs>
              <w:rPr>
                <w:rFonts w:ascii="Times New Roman" w:eastAsia="Calibri" w:hAnsi="Times New Roman" w:cs="Times New Roman"/>
                <w:sz w:val="28"/>
                <w:szCs w:val="28"/>
                <w:lang w:val="kk-KZ"/>
              </w:rPr>
            </w:pPr>
            <w:r w:rsidRPr="00B0006D">
              <w:rPr>
                <w:rFonts w:ascii="Times New Roman" w:eastAsia="Calibri" w:hAnsi="Times New Roman" w:cs="Times New Roman"/>
                <w:noProof/>
                <w:sz w:val="28"/>
                <w:szCs w:val="28"/>
                <w:lang w:val="kk-KZ"/>
              </w:rPr>
              <w:drawing>
                <wp:inline distT="0" distB="0" distL="0" distR="0" wp14:anchorId="57CDCAF3" wp14:editId="54F901EA">
                  <wp:extent cx="4760595" cy="3423684"/>
                  <wp:effectExtent l="0" t="0" r="0" b="5715"/>
                  <wp:docPr id="201943432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796834" cy="3449746"/>
                          </a:xfrm>
                          <a:prstGeom prst="rect">
                            <a:avLst/>
                          </a:prstGeom>
                          <a:noFill/>
                          <a:ln>
                            <a:noFill/>
                          </a:ln>
                        </pic:spPr>
                      </pic:pic>
                    </a:graphicData>
                  </a:graphic>
                </wp:inline>
              </w:drawing>
            </w:r>
          </w:p>
        </w:tc>
      </w:tr>
    </w:tbl>
    <w:p w14:paraId="05BA1BD4" w14:textId="35675CFB" w:rsidR="00863EF6" w:rsidRDefault="00B0006D" w:rsidP="00865593">
      <w:pPr>
        <w:tabs>
          <w:tab w:val="left" w:pos="1560"/>
          <w:tab w:val="left" w:pos="7230"/>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w:t>
      </w:r>
      <w:r w:rsidR="004F301C">
        <w:rPr>
          <w:rFonts w:ascii="Times New Roman" w:eastAsia="Calibri" w:hAnsi="Times New Roman" w:cs="Times New Roman"/>
          <w:sz w:val="28"/>
          <w:szCs w:val="28"/>
          <w:lang w:val="kk-KZ"/>
        </w:rPr>
        <w:t>7</w:t>
      </w:r>
      <w:r>
        <w:rPr>
          <w:rFonts w:ascii="Times New Roman" w:eastAsia="Calibri" w:hAnsi="Times New Roman" w:cs="Times New Roman"/>
          <w:sz w:val="28"/>
          <w:szCs w:val="28"/>
          <w:lang w:val="kk-KZ"/>
        </w:rPr>
        <w:t xml:space="preserve"> </w:t>
      </w:r>
      <w:r w:rsidR="00552C93">
        <w:rPr>
          <w:rFonts w:ascii="Times New Roman" w:eastAsia="Calibri" w:hAnsi="Times New Roman" w:cs="Times New Roman"/>
          <w:sz w:val="28"/>
          <w:szCs w:val="28"/>
          <w:lang w:val="kk-KZ"/>
        </w:rPr>
        <w:t xml:space="preserve">- </w:t>
      </w:r>
      <w:r w:rsidRPr="00775412">
        <w:rPr>
          <w:rFonts w:ascii="Times New Roman" w:eastAsia="Calibri" w:hAnsi="Times New Roman" w:cs="Times New Roman"/>
          <w:sz w:val="28"/>
          <w:szCs w:val="28"/>
          <w:lang w:val="kk-KZ"/>
        </w:rPr>
        <w:t xml:space="preserve">Амино-8-окса-1,5-диазаспиро[4.5]дек-1-ен-5-иум </w:t>
      </w:r>
      <w:r>
        <w:rPr>
          <w:rFonts w:ascii="Times New Roman" w:eastAsia="Calibri" w:hAnsi="Times New Roman" w:cs="Times New Roman"/>
          <w:sz w:val="28"/>
          <w:szCs w:val="28"/>
          <w:lang w:val="kk-KZ"/>
        </w:rPr>
        <w:t xml:space="preserve">гексофторфосфаты </w:t>
      </w:r>
      <w:r w:rsidRPr="00B0006D">
        <w:rPr>
          <w:rFonts w:ascii="Times New Roman" w:eastAsia="Calibri" w:hAnsi="Times New Roman" w:cs="Times New Roman"/>
          <w:sz w:val="28"/>
          <w:szCs w:val="28"/>
          <w:vertAlign w:val="superscript"/>
          <w:lang w:val="kk-KZ"/>
        </w:rPr>
        <w:t>13</w:t>
      </w:r>
      <w:r>
        <w:rPr>
          <w:rFonts w:ascii="Times New Roman" w:eastAsia="Calibri" w:hAnsi="Times New Roman" w:cs="Times New Roman"/>
          <w:sz w:val="28"/>
          <w:szCs w:val="28"/>
          <w:lang w:val="kk-KZ"/>
        </w:rPr>
        <w:t>С</w:t>
      </w:r>
      <w:r w:rsidRPr="00775412">
        <w:rPr>
          <w:rFonts w:ascii="Times New Roman" w:eastAsia="Calibri" w:hAnsi="Times New Roman" w:cs="Times New Roman"/>
          <w:sz w:val="28"/>
          <w:szCs w:val="28"/>
          <w:lang w:val="kk-KZ"/>
        </w:rPr>
        <w:t xml:space="preserve"> ЯМР спектр</w:t>
      </w:r>
      <w:r>
        <w:rPr>
          <w:rFonts w:ascii="Times New Roman" w:eastAsia="Calibri" w:hAnsi="Times New Roman" w:cs="Times New Roman"/>
          <w:sz w:val="28"/>
          <w:szCs w:val="28"/>
          <w:lang w:val="kk-KZ"/>
        </w:rPr>
        <w:t>і</w:t>
      </w:r>
      <w:r w:rsidRPr="00775412">
        <w:rPr>
          <w:rFonts w:ascii="Times New Roman" w:eastAsia="Calibri" w:hAnsi="Times New Roman" w:cs="Times New Roman"/>
          <w:sz w:val="28"/>
          <w:szCs w:val="28"/>
          <w:lang w:val="kk-KZ"/>
        </w:rPr>
        <w:t xml:space="preserve"> ДМСО-d</w:t>
      </w:r>
      <w:r w:rsidRPr="00A0629B">
        <w:rPr>
          <w:rFonts w:ascii="Times New Roman" w:eastAsia="Calibri" w:hAnsi="Times New Roman" w:cs="Times New Roman"/>
          <w:sz w:val="28"/>
          <w:szCs w:val="28"/>
          <w:vertAlign w:val="subscript"/>
          <w:lang w:val="kk-KZ"/>
        </w:rPr>
        <w:t>6</w:t>
      </w:r>
      <w:r w:rsidRPr="00775412">
        <w:rPr>
          <w:rFonts w:ascii="Times New Roman" w:eastAsia="Calibri" w:hAnsi="Times New Roman" w:cs="Times New Roman"/>
          <w:sz w:val="28"/>
          <w:szCs w:val="28"/>
          <w:lang w:val="kk-KZ"/>
        </w:rPr>
        <w:t xml:space="preserve"> ерітіндісінде</w:t>
      </w:r>
      <w:r>
        <w:rPr>
          <w:rFonts w:ascii="Times New Roman" w:eastAsia="Calibri" w:hAnsi="Times New Roman" w:cs="Times New Roman"/>
          <w:sz w:val="28"/>
          <w:szCs w:val="28"/>
          <w:lang w:val="kk-KZ"/>
        </w:rPr>
        <w:t xml:space="preserve"> түсірілген</w:t>
      </w:r>
      <w:r w:rsidRPr="00775412">
        <w:rPr>
          <w:rFonts w:ascii="Times New Roman" w:eastAsia="Calibri" w:hAnsi="Times New Roman" w:cs="Times New Roman"/>
          <w:sz w:val="28"/>
          <w:szCs w:val="28"/>
          <w:lang w:val="kk-KZ"/>
        </w:rPr>
        <w:t>, (δ , м.ү.)</w:t>
      </w:r>
    </w:p>
    <w:p w14:paraId="230CEE55" w14:textId="77777777" w:rsidR="00863EF6" w:rsidRDefault="00863EF6" w:rsidP="00865593">
      <w:pPr>
        <w:tabs>
          <w:tab w:val="left" w:pos="7230"/>
        </w:tabs>
        <w:rPr>
          <w:rFonts w:ascii="Times New Roman" w:eastAsia="Calibri" w:hAnsi="Times New Roman" w:cs="Times New Roman"/>
          <w:sz w:val="28"/>
          <w:szCs w:val="28"/>
          <w:lang w:val="kk-KZ"/>
        </w:rPr>
      </w:pPr>
    </w:p>
    <w:tbl>
      <w:tblPr>
        <w:tblStyle w:val="af4"/>
        <w:tblW w:w="14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gridCol w:w="7244"/>
      </w:tblGrid>
      <w:tr w:rsidR="00552C93" w14:paraId="0A805D37" w14:textId="77777777" w:rsidTr="00552C93">
        <w:trPr>
          <w:trHeight w:val="3001"/>
        </w:trPr>
        <w:tc>
          <w:tcPr>
            <w:tcW w:w="7330" w:type="dxa"/>
          </w:tcPr>
          <w:p w14:paraId="0C6305A3" w14:textId="62720BF0" w:rsidR="00552C93" w:rsidRDefault="00552C93" w:rsidP="00865593">
            <w:pPr>
              <w:tabs>
                <w:tab w:val="left" w:pos="7230"/>
              </w:tabs>
              <w:jc w:val="center"/>
              <w:rPr>
                <w:rFonts w:ascii="Times New Roman" w:eastAsia="Calibri" w:hAnsi="Times New Roman" w:cs="Times New Roman"/>
                <w:sz w:val="28"/>
                <w:szCs w:val="28"/>
                <w:lang w:val="kk-KZ"/>
              </w:rPr>
            </w:pPr>
            <w:r w:rsidRPr="00AA5B95">
              <w:rPr>
                <w:rFonts w:ascii="Calibri" w:eastAsia="Calibri" w:hAnsi="Calibri" w:cs="Times New Roman"/>
                <w:noProof/>
                <w:lang w:eastAsia="ru-RU"/>
              </w:rPr>
              <w:drawing>
                <wp:inline distT="0" distB="0" distL="0" distR="0" wp14:anchorId="4C40D62C" wp14:editId="06780700">
                  <wp:extent cx="3529965" cy="1818167"/>
                  <wp:effectExtent l="0" t="0" r="0" b="0"/>
                  <wp:docPr id="58165098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3584165" cy="1846083"/>
                          </a:xfrm>
                          <a:prstGeom prst="rect">
                            <a:avLst/>
                          </a:prstGeom>
                        </pic:spPr>
                      </pic:pic>
                    </a:graphicData>
                  </a:graphic>
                </wp:inline>
              </w:drawing>
            </w:r>
          </w:p>
        </w:tc>
        <w:tc>
          <w:tcPr>
            <w:tcW w:w="7330" w:type="dxa"/>
          </w:tcPr>
          <w:p w14:paraId="4DDBF630" w14:textId="1A69B385" w:rsidR="00552C93" w:rsidRDefault="00552C93" w:rsidP="00865593">
            <w:pPr>
              <w:tabs>
                <w:tab w:val="left" w:pos="7230"/>
              </w:tabs>
              <w:jc w:val="center"/>
              <w:rPr>
                <w:rFonts w:ascii="Times New Roman" w:eastAsia="Calibri" w:hAnsi="Times New Roman" w:cs="Times New Roman"/>
                <w:sz w:val="28"/>
                <w:szCs w:val="28"/>
                <w:lang w:val="kk-KZ"/>
              </w:rPr>
            </w:pPr>
            <w:r w:rsidRPr="00AA5B95">
              <w:rPr>
                <w:rFonts w:ascii="Calibri" w:eastAsia="Calibri" w:hAnsi="Calibri" w:cs="Times New Roman"/>
                <w:noProof/>
                <w:lang w:eastAsia="ru-RU"/>
              </w:rPr>
              <w:drawing>
                <wp:inline distT="0" distB="0" distL="0" distR="0" wp14:anchorId="6418AEDC" wp14:editId="09D90168">
                  <wp:extent cx="3527425" cy="1903228"/>
                  <wp:effectExtent l="0" t="0" r="0" b="0"/>
                  <wp:docPr id="86189095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3640338" cy="1964150"/>
                          </a:xfrm>
                          <a:prstGeom prst="rect">
                            <a:avLst/>
                          </a:prstGeom>
                        </pic:spPr>
                      </pic:pic>
                    </a:graphicData>
                  </a:graphic>
                </wp:inline>
              </w:drawing>
            </w:r>
          </w:p>
        </w:tc>
      </w:tr>
      <w:tr w:rsidR="00552C93" w14:paraId="63755157" w14:textId="77777777" w:rsidTr="00552C93">
        <w:trPr>
          <w:trHeight w:val="301"/>
        </w:trPr>
        <w:tc>
          <w:tcPr>
            <w:tcW w:w="7330" w:type="dxa"/>
          </w:tcPr>
          <w:p w14:paraId="7984CF48" w14:textId="4A546229" w:rsidR="00552C93" w:rsidRPr="00552C93" w:rsidRDefault="00552C93" w:rsidP="00865593">
            <w:pPr>
              <w:tabs>
                <w:tab w:val="left" w:pos="7230"/>
              </w:tabs>
              <w:jc w:val="center"/>
              <w:rPr>
                <w:rFonts w:ascii="Times New Roman" w:eastAsia="Calibri" w:hAnsi="Times New Roman" w:cs="Times New Roman"/>
                <w:b/>
                <w:bCs/>
                <w:sz w:val="28"/>
                <w:szCs w:val="28"/>
                <w:lang w:val="kk-KZ"/>
              </w:rPr>
            </w:pPr>
            <w:r w:rsidRPr="00552C93">
              <w:rPr>
                <w:rFonts w:ascii="Times New Roman" w:eastAsia="Calibri" w:hAnsi="Times New Roman" w:cs="Times New Roman"/>
                <w:b/>
                <w:bCs/>
                <w:sz w:val="28"/>
                <w:szCs w:val="28"/>
                <w:lang w:val="kk-KZ"/>
              </w:rPr>
              <w:t>2.9</w:t>
            </w:r>
          </w:p>
        </w:tc>
        <w:tc>
          <w:tcPr>
            <w:tcW w:w="7330" w:type="dxa"/>
          </w:tcPr>
          <w:p w14:paraId="77110838" w14:textId="644E5F66" w:rsidR="00552C93" w:rsidRPr="00552C93" w:rsidRDefault="00552C93" w:rsidP="00865593">
            <w:pPr>
              <w:tabs>
                <w:tab w:val="left" w:pos="7230"/>
              </w:tabs>
              <w:jc w:val="center"/>
              <w:rPr>
                <w:rFonts w:ascii="Times New Roman" w:eastAsia="Calibri" w:hAnsi="Times New Roman" w:cs="Times New Roman"/>
                <w:b/>
                <w:bCs/>
                <w:sz w:val="28"/>
                <w:szCs w:val="28"/>
                <w:lang w:val="kk-KZ"/>
              </w:rPr>
            </w:pPr>
            <w:r w:rsidRPr="00552C93">
              <w:rPr>
                <w:rFonts w:ascii="Times New Roman" w:eastAsia="Calibri" w:hAnsi="Times New Roman" w:cs="Times New Roman"/>
                <w:b/>
                <w:bCs/>
                <w:sz w:val="28"/>
                <w:szCs w:val="28"/>
                <w:lang w:val="kk-KZ"/>
              </w:rPr>
              <w:t>2.10</w:t>
            </w:r>
          </w:p>
        </w:tc>
      </w:tr>
      <w:tr w:rsidR="00552C93" w14:paraId="54039134" w14:textId="77777777" w:rsidTr="00552C93">
        <w:trPr>
          <w:trHeight w:val="3476"/>
        </w:trPr>
        <w:tc>
          <w:tcPr>
            <w:tcW w:w="7330" w:type="dxa"/>
          </w:tcPr>
          <w:p w14:paraId="26BE6055" w14:textId="45856AA8" w:rsidR="00552C93" w:rsidRDefault="00552C93" w:rsidP="00865593">
            <w:pPr>
              <w:tabs>
                <w:tab w:val="left" w:pos="7230"/>
              </w:tabs>
              <w:jc w:val="center"/>
              <w:rPr>
                <w:rFonts w:ascii="Times New Roman" w:eastAsia="Calibri" w:hAnsi="Times New Roman" w:cs="Times New Roman"/>
                <w:sz w:val="28"/>
                <w:szCs w:val="28"/>
                <w:lang w:val="kk-KZ"/>
              </w:rPr>
            </w:pPr>
            <w:r w:rsidRPr="00AA5B95">
              <w:rPr>
                <w:rFonts w:ascii="Calibri" w:eastAsia="Calibri" w:hAnsi="Calibri" w:cs="Times New Roman"/>
                <w:noProof/>
                <w:lang w:eastAsia="ru-RU"/>
              </w:rPr>
              <w:drawing>
                <wp:inline distT="0" distB="0" distL="0" distR="0" wp14:anchorId="2A598786" wp14:editId="36CEEA99">
                  <wp:extent cx="4565482" cy="1903228"/>
                  <wp:effectExtent l="0" t="0" r="6985" b="1905"/>
                  <wp:docPr id="1070427474" name="Рисунок 65" descr="no3_ell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no3_ell50"/>
                          <pic:cNvPicPr>
                            <a:picLocks noChangeAspect="1" noChangeArrowheads="1"/>
                          </pic:cNvPicPr>
                        </pic:nvPicPr>
                        <pic:blipFill>
                          <a:blip r:embed="rId358" cstate="print"/>
                          <a:srcRect/>
                          <a:stretch>
                            <a:fillRect/>
                          </a:stretch>
                        </pic:blipFill>
                        <pic:spPr>
                          <a:xfrm>
                            <a:off x="0" y="0"/>
                            <a:ext cx="4594878" cy="1915482"/>
                          </a:xfrm>
                          <a:prstGeom prst="rect">
                            <a:avLst/>
                          </a:prstGeom>
                          <a:noFill/>
                          <a:ln w="9525">
                            <a:noFill/>
                            <a:miter lim="800000"/>
                            <a:headEnd/>
                            <a:tailEnd/>
                          </a:ln>
                        </pic:spPr>
                      </pic:pic>
                    </a:graphicData>
                  </a:graphic>
                </wp:inline>
              </w:drawing>
            </w:r>
          </w:p>
        </w:tc>
        <w:tc>
          <w:tcPr>
            <w:tcW w:w="7330" w:type="dxa"/>
          </w:tcPr>
          <w:p w14:paraId="70825BAB" w14:textId="25BBDE7B" w:rsidR="00552C93" w:rsidRDefault="00552C93" w:rsidP="00865593">
            <w:pPr>
              <w:tabs>
                <w:tab w:val="left" w:pos="7230"/>
              </w:tabs>
              <w:jc w:val="center"/>
              <w:rPr>
                <w:rFonts w:ascii="Times New Roman" w:eastAsia="Calibri" w:hAnsi="Times New Roman" w:cs="Times New Roman"/>
                <w:sz w:val="28"/>
                <w:szCs w:val="28"/>
                <w:lang w:val="kk-KZ"/>
              </w:rPr>
            </w:pPr>
            <w:r w:rsidRPr="00AA5B95">
              <w:rPr>
                <w:rFonts w:ascii="Calibri" w:eastAsia="Times New Roman" w:hAnsi="Calibri" w:cs="Times New Roman"/>
                <w:sz w:val="22"/>
                <w:szCs w:val="22"/>
              </w:rPr>
              <w:object w:dxaOrig="3993" w:dyaOrig="2402" w14:anchorId="7AA00F35">
                <v:shape id="_x0000_i1065" type="#_x0000_t75" style="width:312.75pt;height:189.75pt" o:ole="">
                  <v:imagedata r:id="rId359" o:title=""/>
                </v:shape>
                <o:OLEObject Type="Embed" ProgID="PBrush" ShapeID="_x0000_i1065" DrawAspect="Content" ObjectID="_1838558033" r:id="rId360"/>
              </w:object>
            </w:r>
          </w:p>
        </w:tc>
      </w:tr>
      <w:tr w:rsidR="00552C93" w14:paraId="0111F89B" w14:textId="77777777" w:rsidTr="00552C93">
        <w:trPr>
          <w:trHeight w:val="77"/>
        </w:trPr>
        <w:tc>
          <w:tcPr>
            <w:tcW w:w="7330" w:type="dxa"/>
          </w:tcPr>
          <w:p w14:paraId="27E648E4" w14:textId="76681336" w:rsidR="00552C93" w:rsidRPr="00552C93" w:rsidRDefault="00552C93" w:rsidP="00865593">
            <w:pPr>
              <w:tabs>
                <w:tab w:val="left" w:pos="7230"/>
              </w:tabs>
              <w:jc w:val="center"/>
              <w:rPr>
                <w:rFonts w:ascii="Times New Roman" w:eastAsia="Calibri" w:hAnsi="Times New Roman" w:cs="Times New Roman"/>
                <w:b/>
                <w:bCs/>
                <w:sz w:val="28"/>
                <w:szCs w:val="28"/>
                <w:lang w:val="kk-KZ"/>
              </w:rPr>
            </w:pPr>
            <w:r w:rsidRPr="00552C93">
              <w:rPr>
                <w:rFonts w:ascii="Times New Roman" w:eastAsia="Calibri" w:hAnsi="Times New Roman" w:cs="Times New Roman"/>
                <w:b/>
                <w:bCs/>
                <w:sz w:val="28"/>
                <w:szCs w:val="28"/>
                <w:lang w:val="kk-KZ"/>
              </w:rPr>
              <w:t>2.11</w:t>
            </w:r>
          </w:p>
        </w:tc>
        <w:tc>
          <w:tcPr>
            <w:tcW w:w="7330" w:type="dxa"/>
          </w:tcPr>
          <w:p w14:paraId="488713DE" w14:textId="2F1837B4" w:rsidR="00552C93" w:rsidRPr="00552C93" w:rsidRDefault="00552C93" w:rsidP="00865593">
            <w:pPr>
              <w:tabs>
                <w:tab w:val="left" w:pos="7230"/>
              </w:tabs>
              <w:jc w:val="center"/>
              <w:rPr>
                <w:rFonts w:ascii="Times New Roman" w:eastAsia="Calibri" w:hAnsi="Times New Roman" w:cs="Times New Roman"/>
                <w:b/>
                <w:bCs/>
                <w:sz w:val="28"/>
                <w:szCs w:val="28"/>
                <w:lang w:val="kk-KZ"/>
              </w:rPr>
            </w:pPr>
            <w:r w:rsidRPr="00552C93">
              <w:rPr>
                <w:rFonts w:ascii="Times New Roman" w:eastAsia="Calibri" w:hAnsi="Times New Roman" w:cs="Times New Roman"/>
                <w:b/>
                <w:bCs/>
                <w:sz w:val="28"/>
                <w:szCs w:val="28"/>
                <w:lang w:val="kk-KZ"/>
              </w:rPr>
              <w:t>2.12</w:t>
            </w:r>
          </w:p>
        </w:tc>
      </w:tr>
    </w:tbl>
    <w:p w14:paraId="75D2F936" w14:textId="57D314DF" w:rsidR="005B0935" w:rsidRDefault="00552C93" w:rsidP="00865593">
      <w:pPr>
        <w:tabs>
          <w:tab w:val="left" w:pos="1560"/>
          <w:tab w:val="left" w:pos="7230"/>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w:t>
      </w:r>
      <w:r w:rsidR="004F301C">
        <w:rPr>
          <w:rFonts w:ascii="Times New Roman" w:eastAsia="Calibri" w:hAnsi="Times New Roman" w:cs="Times New Roman"/>
          <w:sz w:val="28"/>
          <w:szCs w:val="28"/>
          <w:lang w:val="kk-KZ"/>
        </w:rPr>
        <w:t>8</w:t>
      </w:r>
      <w:r>
        <w:rPr>
          <w:rFonts w:ascii="Times New Roman" w:eastAsia="Calibri" w:hAnsi="Times New Roman" w:cs="Times New Roman"/>
          <w:sz w:val="28"/>
          <w:szCs w:val="28"/>
          <w:lang w:val="kk-KZ"/>
        </w:rPr>
        <w:t xml:space="preserve"> – </w:t>
      </w:r>
      <w:r w:rsidRPr="00552C93">
        <w:rPr>
          <w:rFonts w:ascii="Times New Roman" w:eastAsia="Calibri" w:hAnsi="Times New Roman" w:cs="Times New Roman"/>
          <w:sz w:val="28"/>
          <w:szCs w:val="28"/>
          <w:lang w:val="kk-KZ"/>
        </w:rPr>
        <w:t>2-аминоспиропиразолил аммоний хлоридтерінің</w:t>
      </w:r>
      <w:r>
        <w:rPr>
          <w:rFonts w:ascii="Times New Roman" w:eastAsia="Calibri" w:hAnsi="Times New Roman" w:cs="Times New Roman"/>
          <w:sz w:val="28"/>
          <w:szCs w:val="28"/>
          <w:lang w:val="kk-KZ"/>
        </w:rPr>
        <w:t xml:space="preserve"> </w:t>
      </w:r>
      <w:r w:rsidRPr="00552C93">
        <w:rPr>
          <w:rFonts w:ascii="Times New Roman" w:eastAsia="Calibri" w:hAnsi="Times New Roman" w:cs="Times New Roman"/>
          <w:sz w:val="28"/>
          <w:szCs w:val="28"/>
          <w:lang w:val="kk-KZ"/>
        </w:rPr>
        <w:t>(</w:t>
      </w:r>
      <w:r w:rsidRPr="00552C93">
        <w:rPr>
          <w:rFonts w:ascii="Times New Roman" w:eastAsia="Calibri" w:hAnsi="Times New Roman" w:cs="Times New Roman"/>
          <w:b/>
          <w:bCs/>
          <w:sz w:val="28"/>
          <w:szCs w:val="28"/>
          <w:lang w:val="kk-KZ"/>
        </w:rPr>
        <w:t>2.9-2.12</w:t>
      </w:r>
      <w:r>
        <w:rPr>
          <w:rFonts w:ascii="Times New Roman" w:eastAsia="Calibri" w:hAnsi="Times New Roman" w:cs="Times New Roman"/>
          <w:b/>
          <w:bCs/>
          <w:sz w:val="28"/>
          <w:szCs w:val="28"/>
          <w:lang w:val="kk-KZ"/>
        </w:rPr>
        <w:t xml:space="preserve">) </w:t>
      </w:r>
      <w:r>
        <w:rPr>
          <w:rFonts w:ascii="Times New Roman" w:eastAsia="Calibri" w:hAnsi="Times New Roman" w:cs="Times New Roman"/>
          <w:sz w:val="28"/>
          <w:szCs w:val="28"/>
          <w:lang w:val="kk-KZ"/>
        </w:rPr>
        <w:t>т</w:t>
      </w:r>
      <w:r w:rsidRPr="008F1BB2">
        <w:rPr>
          <w:rFonts w:ascii="Times New Roman" w:eastAsia="Calibri" w:hAnsi="Times New Roman" w:cs="Times New Roman"/>
          <w:sz w:val="28"/>
          <w:szCs w:val="28"/>
          <w:lang w:val="kk-KZ"/>
        </w:rPr>
        <w:t>ермиялық тербеліс эллипсоидтары ретінде көрсетілген атомдары</w:t>
      </w:r>
      <w:r>
        <w:rPr>
          <w:rFonts w:ascii="Times New Roman" w:eastAsia="Calibri" w:hAnsi="Times New Roman" w:cs="Times New Roman"/>
          <w:sz w:val="28"/>
          <w:szCs w:val="28"/>
          <w:lang w:val="kk-KZ"/>
        </w:rPr>
        <w:t>ның</w:t>
      </w:r>
      <w:r w:rsidRPr="008F1BB2">
        <w:rPr>
          <w:rFonts w:ascii="Times New Roman" w:eastAsia="Calibri" w:hAnsi="Times New Roman" w:cs="Times New Roman"/>
          <w:sz w:val="28"/>
          <w:szCs w:val="28"/>
          <w:lang w:val="kk-KZ"/>
        </w:rPr>
        <w:t xml:space="preserve"> молекулалық құрылымы. Түсті кодтау: C — сұр; Cl — қою жасыл; F — жасыл; H — ақ; N — көк; O — қызыл; P — күлгін; S — сары</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DF0A7C" w14:paraId="4B1450B7" w14:textId="77777777" w:rsidTr="004F301C">
        <w:trPr>
          <w:trHeight w:val="3533"/>
        </w:trPr>
        <w:tc>
          <w:tcPr>
            <w:tcW w:w="7281" w:type="dxa"/>
          </w:tcPr>
          <w:p w14:paraId="22F47D0B" w14:textId="7EB1376D" w:rsidR="00DF0A7C" w:rsidRDefault="00DF0A7C" w:rsidP="00865593">
            <w:pPr>
              <w:tabs>
                <w:tab w:val="left" w:pos="7230"/>
              </w:tabs>
              <w:jc w:val="center"/>
              <w:rPr>
                <w:rFonts w:ascii="Times New Roman" w:eastAsia="Calibri" w:hAnsi="Times New Roman" w:cs="Times New Roman"/>
                <w:sz w:val="28"/>
                <w:szCs w:val="28"/>
                <w:lang w:val="kk-KZ"/>
              </w:rPr>
            </w:pPr>
            <w:r w:rsidRPr="00AA5B95">
              <w:rPr>
                <w:rFonts w:ascii="Calibri" w:eastAsia="Calibri" w:hAnsi="Calibri" w:cs="Times New Roman"/>
                <w:noProof/>
                <w:lang w:eastAsia="ru-RU"/>
              </w:rPr>
              <w:drawing>
                <wp:inline distT="0" distB="0" distL="0" distR="0" wp14:anchorId="6FA84B2E" wp14:editId="5D1A5FD9">
                  <wp:extent cx="4125432" cy="2179155"/>
                  <wp:effectExtent l="0" t="0" r="8890" b="0"/>
                  <wp:docPr id="14830741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9"/>
                          <pic:cNvPicPr>
                            <a:picLocks noChangeAspect="1"/>
                          </pic:cNvPicPr>
                        </pic:nvPicPr>
                        <pic:blipFill>
                          <a:blip r:embed="rId361" cstate="print">
                            <a:extLst>
                              <a:ext uri="{28A0092B-C50C-407E-A947-70E740481C1C}">
                                <a14:useLocalDpi xmlns:a14="http://schemas.microsoft.com/office/drawing/2010/main" val="0"/>
                              </a:ext>
                            </a:extLst>
                          </a:blip>
                          <a:srcRect r="12613" b="4691"/>
                          <a:stretch>
                            <a:fillRect/>
                          </a:stretch>
                        </pic:blipFill>
                        <pic:spPr>
                          <a:xfrm>
                            <a:off x="0" y="0"/>
                            <a:ext cx="4236901" cy="2238036"/>
                          </a:xfrm>
                          <a:prstGeom prst="rect">
                            <a:avLst/>
                          </a:prstGeom>
                          <a:ln>
                            <a:noFill/>
                          </a:ln>
                        </pic:spPr>
                      </pic:pic>
                    </a:graphicData>
                  </a:graphic>
                </wp:inline>
              </w:drawing>
            </w:r>
          </w:p>
        </w:tc>
        <w:tc>
          <w:tcPr>
            <w:tcW w:w="7281" w:type="dxa"/>
          </w:tcPr>
          <w:p w14:paraId="186DE5C4" w14:textId="4E8D38DB" w:rsidR="00DF0A7C" w:rsidRDefault="00DF0A7C" w:rsidP="00865593">
            <w:pPr>
              <w:tabs>
                <w:tab w:val="left" w:pos="7230"/>
              </w:tabs>
              <w:jc w:val="center"/>
              <w:rPr>
                <w:rFonts w:ascii="Times New Roman" w:eastAsia="Calibri" w:hAnsi="Times New Roman" w:cs="Times New Roman"/>
                <w:sz w:val="28"/>
                <w:szCs w:val="28"/>
                <w:lang w:val="kk-KZ"/>
              </w:rPr>
            </w:pPr>
            <w:r w:rsidRPr="00AA5B95">
              <w:rPr>
                <w:rFonts w:ascii="Calibri" w:eastAsia="Calibri" w:hAnsi="Calibri" w:cs="Times New Roman"/>
                <w:noProof/>
                <w:lang w:eastAsia="ru-RU"/>
              </w:rPr>
              <w:drawing>
                <wp:inline distT="0" distB="0" distL="0" distR="0" wp14:anchorId="1ACB1289" wp14:editId="1C799C25">
                  <wp:extent cx="3766318" cy="2320290"/>
                  <wp:effectExtent l="0" t="0" r="5715" b="3810"/>
                  <wp:docPr id="73627585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0"/>
                          <pic:cNvPicPr>
                            <a:picLocks noChangeAspect="1"/>
                          </pic:cNvPicPr>
                        </pic:nvPicPr>
                        <pic:blipFill>
                          <a:blip r:embed="rId362" cstate="print">
                            <a:extLst>
                              <a:ext uri="{28A0092B-C50C-407E-A947-70E740481C1C}">
                                <a14:useLocalDpi xmlns:a14="http://schemas.microsoft.com/office/drawing/2010/main" val="0"/>
                              </a:ext>
                            </a:extLst>
                          </a:blip>
                          <a:srcRect r="21913" b="10991"/>
                          <a:stretch>
                            <a:fillRect/>
                          </a:stretch>
                        </pic:blipFill>
                        <pic:spPr>
                          <a:xfrm>
                            <a:off x="0" y="0"/>
                            <a:ext cx="3785844" cy="2332319"/>
                          </a:xfrm>
                          <a:prstGeom prst="rect">
                            <a:avLst/>
                          </a:prstGeom>
                          <a:ln>
                            <a:noFill/>
                          </a:ln>
                        </pic:spPr>
                      </pic:pic>
                    </a:graphicData>
                  </a:graphic>
                </wp:inline>
              </w:drawing>
            </w:r>
          </w:p>
        </w:tc>
      </w:tr>
      <w:tr w:rsidR="00DF0A7C" w14:paraId="50BB0147" w14:textId="77777777" w:rsidTr="004F301C">
        <w:tc>
          <w:tcPr>
            <w:tcW w:w="7281" w:type="dxa"/>
          </w:tcPr>
          <w:p w14:paraId="65696561" w14:textId="3E16404A" w:rsidR="00DF0A7C" w:rsidRPr="004F301C" w:rsidRDefault="00DF0A7C" w:rsidP="00865593">
            <w:pPr>
              <w:tabs>
                <w:tab w:val="left" w:pos="7230"/>
              </w:tabs>
              <w:jc w:val="center"/>
              <w:rPr>
                <w:rFonts w:ascii="Times New Roman" w:eastAsia="Calibri" w:hAnsi="Times New Roman" w:cs="Times New Roman"/>
                <w:b/>
                <w:bCs/>
                <w:sz w:val="28"/>
                <w:szCs w:val="28"/>
                <w:lang w:val="kk-KZ"/>
              </w:rPr>
            </w:pPr>
            <w:r w:rsidRPr="004F301C">
              <w:rPr>
                <w:rFonts w:ascii="Times New Roman" w:eastAsia="Calibri" w:hAnsi="Times New Roman" w:cs="Times New Roman"/>
                <w:b/>
                <w:bCs/>
                <w:sz w:val="28"/>
                <w:szCs w:val="28"/>
                <w:lang w:val="kk-KZ"/>
              </w:rPr>
              <w:t>2.13</w:t>
            </w:r>
          </w:p>
        </w:tc>
        <w:tc>
          <w:tcPr>
            <w:tcW w:w="7281" w:type="dxa"/>
          </w:tcPr>
          <w:p w14:paraId="17631F78" w14:textId="39E82CE1" w:rsidR="00DF0A7C" w:rsidRPr="004F301C" w:rsidRDefault="004F301C" w:rsidP="00865593">
            <w:pPr>
              <w:tabs>
                <w:tab w:val="left" w:pos="7230"/>
              </w:tabs>
              <w:jc w:val="center"/>
              <w:rPr>
                <w:rFonts w:ascii="Times New Roman" w:eastAsia="Calibri" w:hAnsi="Times New Roman" w:cs="Times New Roman"/>
                <w:b/>
                <w:bCs/>
                <w:sz w:val="28"/>
                <w:szCs w:val="28"/>
                <w:lang w:val="kk-KZ"/>
              </w:rPr>
            </w:pPr>
            <w:r w:rsidRPr="004F301C">
              <w:rPr>
                <w:rFonts w:ascii="Times New Roman" w:eastAsia="Calibri" w:hAnsi="Times New Roman" w:cs="Times New Roman"/>
                <w:b/>
                <w:bCs/>
                <w:sz w:val="28"/>
                <w:szCs w:val="28"/>
                <w:lang w:val="kk-KZ"/>
              </w:rPr>
              <w:t>2.14</w:t>
            </w:r>
          </w:p>
        </w:tc>
      </w:tr>
      <w:tr w:rsidR="00DF0A7C" w14:paraId="714B9F1C" w14:textId="77777777" w:rsidTr="004F301C">
        <w:trPr>
          <w:trHeight w:val="3629"/>
        </w:trPr>
        <w:tc>
          <w:tcPr>
            <w:tcW w:w="7281" w:type="dxa"/>
          </w:tcPr>
          <w:p w14:paraId="312CF3F5" w14:textId="2C9E1D71" w:rsidR="00DF0A7C" w:rsidRDefault="004F301C" w:rsidP="00865593">
            <w:pPr>
              <w:tabs>
                <w:tab w:val="left" w:pos="7230"/>
              </w:tabs>
              <w:jc w:val="center"/>
              <w:rPr>
                <w:rFonts w:ascii="Times New Roman" w:eastAsia="Calibri" w:hAnsi="Times New Roman" w:cs="Times New Roman"/>
                <w:sz w:val="28"/>
                <w:szCs w:val="28"/>
                <w:lang w:val="kk-KZ"/>
              </w:rPr>
            </w:pPr>
            <w:r w:rsidRPr="00AA5B95">
              <w:rPr>
                <w:rFonts w:ascii="Calibri" w:eastAsia="Calibri" w:hAnsi="Calibri" w:cs="Times New Roman"/>
                <w:noProof/>
                <w:lang w:eastAsia="ru-RU"/>
              </w:rPr>
              <w:drawing>
                <wp:inline distT="0" distB="0" distL="0" distR="0" wp14:anchorId="48DC55A3" wp14:editId="7232706B">
                  <wp:extent cx="3557044" cy="2264735"/>
                  <wp:effectExtent l="0" t="0" r="5715" b="2540"/>
                  <wp:docPr id="149452780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3"/>
                          <pic:cNvPicPr>
                            <a:picLocks noChangeAspect="1"/>
                          </pic:cNvPicPr>
                        </pic:nvPicPr>
                        <pic:blipFill>
                          <a:blip r:embed="rId363" cstate="print">
                            <a:extLst>
                              <a:ext uri="{28A0092B-C50C-407E-A947-70E740481C1C}">
                                <a14:useLocalDpi xmlns:a14="http://schemas.microsoft.com/office/drawing/2010/main" val="0"/>
                              </a:ext>
                            </a:extLst>
                          </a:blip>
                          <a:srcRect r="10850" b="9540"/>
                          <a:stretch>
                            <a:fillRect/>
                          </a:stretch>
                        </pic:blipFill>
                        <pic:spPr>
                          <a:xfrm>
                            <a:off x="0" y="0"/>
                            <a:ext cx="3600459" cy="2292377"/>
                          </a:xfrm>
                          <a:prstGeom prst="rect">
                            <a:avLst/>
                          </a:prstGeom>
                          <a:ln>
                            <a:noFill/>
                          </a:ln>
                        </pic:spPr>
                      </pic:pic>
                    </a:graphicData>
                  </a:graphic>
                </wp:inline>
              </w:drawing>
            </w:r>
          </w:p>
        </w:tc>
        <w:tc>
          <w:tcPr>
            <w:tcW w:w="7281" w:type="dxa"/>
          </w:tcPr>
          <w:p w14:paraId="2497DED0" w14:textId="3D5949E3" w:rsidR="00DF0A7C" w:rsidRDefault="004F301C" w:rsidP="00865593">
            <w:pPr>
              <w:tabs>
                <w:tab w:val="left" w:pos="7230"/>
              </w:tabs>
              <w:jc w:val="center"/>
              <w:rPr>
                <w:rFonts w:ascii="Times New Roman" w:eastAsia="Calibri" w:hAnsi="Times New Roman" w:cs="Times New Roman"/>
                <w:sz w:val="28"/>
                <w:szCs w:val="28"/>
                <w:lang w:val="kk-KZ"/>
              </w:rPr>
            </w:pPr>
            <w:r w:rsidRPr="00AA5B95">
              <w:rPr>
                <w:rFonts w:ascii="Calibri" w:eastAsia="Times New Roman" w:hAnsi="Calibri" w:cs="Times New Roman"/>
                <w:sz w:val="22"/>
                <w:szCs w:val="22"/>
              </w:rPr>
              <w:object w:dxaOrig="4693" w:dyaOrig="3149" w14:anchorId="39E92F2D">
                <v:shape id="_x0000_i1066" type="#_x0000_t75" style="width:336.75pt;height:178.5pt" o:ole="">
                  <v:imagedata r:id="rId364" o:title=""/>
                </v:shape>
                <o:OLEObject Type="Embed" ProgID="PBrush" ShapeID="_x0000_i1066" DrawAspect="Content" ObjectID="_1838558034" r:id="rId365"/>
              </w:object>
            </w:r>
          </w:p>
        </w:tc>
      </w:tr>
      <w:tr w:rsidR="00DF0A7C" w14:paraId="27976B2D" w14:textId="77777777" w:rsidTr="004F301C">
        <w:trPr>
          <w:trHeight w:val="269"/>
        </w:trPr>
        <w:tc>
          <w:tcPr>
            <w:tcW w:w="7281" w:type="dxa"/>
          </w:tcPr>
          <w:p w14:paraId="7D23F54C" w14:textId="2F60C9D0" w:rsidR="00DF0A7C" w:rsidRPr="004F301C" w:rsidRDefault="004F301C" w:rsidP="00865593">
            <w:pPr>
              <w:tabs>
                <w:tab w:val="left" w:pos="7230"/>
              </w:tabs>
              <w:jc w:val="center"/>
              <w:rPr>
                <w:rFonts w:ascii="Times New Roman" w:eastAsia="Calibri" w:hAnsi="Times New Roman" w:cs="Times New Roman"/>
                <w:b/>
                <w:bCs/>
                <w:sz w:val="28"/>
                <w:szCs w:val="28"/>
                <w:lang w:val="kk-KZ"/>
              </w:rPr>
            </w:pPr>
            <w:r w:rsidRPr="004F301C">
              <w:rPr>
                <w:rFonts w:ascii="Times New Roman" w:eastAsia="Calibri" w:hAnsi="Times New Roman" w:cs="Times New Roman"/>
                <w:b/>
                <w:bCs/>
                <w:sz w:val="28"/>
                <w:szCs w:val="28"/>
                <w:lang w:val="kk-KZ"/>
              </w:rPr>
              <w:t>2.15</w:t>
            </w:r>
          </w:p>
        </w:tc>
        <w:tc>
          <w:tcPr>
            <w:tcW w:w="7281" w:type="dxa"/>
          </w:tcPr>
          <w:p w14:paraId="678655D3" w14:textId="2CC6BE44" w:rsidR="00DF0A7C" w:rsidRPr="004F301C" w:rsidRDefault="004F301C" w:rsidP="00865593">
            <w:pPr>
              <w:tabs>
                <w:tab w:val="left" w:pos="7230"/>
              </w:tabs>
              <w:jc w:val="center"/>
              <w:rPr>
                <w:rFonts w:ascii="Times New Roman" w:eastAsia="Calibri" w:hAnsi="Times New Roman" w:cs="Times New Roman"/>
                <w:b/>
                <w:bCs/>
                <w:sz w:val="28"/>
                <w:szCs w:val="28"/>
                <w:lang w:val="kk-KZ"/>
              </w:rPr>
            </w:pPr>
            <w:r w:rsidRPr="004F301C">
              <w:rPr>
                <w:rFonts w:ascii="Times New Roman" w:eastAsia="Calibri" w:hAnsi="Times New Roman" w:cs="Times New Roman"/>
                <w:b/>
                <w:bCs/>
                <w:sz w:val="28"/>
                <w:szCs w:val="28"/>
                <w:lang w:val="kk-KZ"/>
              </w:rPr>
              <w:t>2.16</w:t>
            </w:r>
          </w:p>
        </w:tc>
      </w:tr>
    </w:tbl>
    <w:p w14:paraId="22341458" w14:textId="12DA3F1B" w:rsidR="004F301C" w:rsidRDefault="004F301C" w:rsidP="00865593">
      <w:pPr>
        <w:tabs>
          <w:tab w:val="left" w:pos="1560"/>
          <w:tab w:val="left" w:pos="7230"/>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Сурет 3.9 – </w:t>
      </w:r>
      <w:r w:rsidRPr="00552C93">
        <w:rPr>
          <w:rFonts w:ascii="Times New Roman" w:eastAsia="Calibri" w:hAnsi="Times New Roman" w:cs="Times New Roman"/>
          <w:sz w:val="28"/>
          <w:szCs w:val="28"/>
          <w:lang w:val="kk-KZ"/>
        </w:rPr>
        <w:t xml:space="preserve">2-аминоспиропиразолил аммоний </w:t>
      </w:r>
      <w:r>
        <w:rPr>
          <w:rFonts w:ascii="Times New Roman" w:eastAsia="Calibri" w:hAnsi="Times New Roman" w:cs="Times New Roman"/>
          <w:sz w:val="28"/>
          <w:szCs w:val="28"/>
          <w:lang w:val="kk-KZ"/>
        </w:rPr>
        <w:t xml:space="preserve">гексофторфосфаттарының </w:t>
      </w:r>
      <w:r w:rsidRPr="00552C93">
        <w:rPr>
          <w:rFonts w:ascii="Times New Roman" w:eastAsia="Calibri" w:hAnsi="Times New Roman" w:cs="Times New Roman"/>
          <w:sz w:val="28"/>
          <w:szCs w:val="28"/>
          <w:lang w:val="kk-KZ"/>
        </w:rPr>
        <w:t>(</w:t>
      </w:r>
      <w:r w:rsidRPr="0032176D">
        <w:rPr>
          <w:rFonts w:ascii="Times New Roman" w:eastAsia="Calibri" w:hAnsi="Times New Roman" w:cs="Times New Roman"/>
          <w:b/>
          <w:bCs/>
          <w:i/>
          <w:iCs/>
          <w:sz w:val="28"/>
          <w:szCs w:val="28"/>
          <w:lang w:val="kk-KZ"/>
        </w:rPr>
        <w:t>2.13-2.16</w:t>
      </w:r>
      <w:r>
        <w:rPr>
          <w:rFonts w:ascii="Times New Roman" w:eastAsia="Calibri" w:hAnsi="Times New Roman" w:cs="Times New Roman"/>
          <w:b/>
          <w:bCs/>
          <w:sz w:val="28"/>
          <w:szCs w:val="28"/>
          <w:lang w:val="kk-KZ"/>
        </w:rPr>
        <w:t xml:space="preserve">) </w:t>
      </w:r>
      <w:r>
        <w:rPr>
          <w:rFonts w:ascii="Times New Roman" w:eastAsia="Calibri" w:hAnsi="Times New Roman" w:cs="Times New Roman"/>
          <w:sz w:val="28"/>
          <w:szCs w:val="28"/>
          <w:lang w:val="kk-KZ"/>
        </w:rPr>
        <w:t>т</w:t>
      </w:r>
      <w:r w:rsidRPr="008F1BB2">
        <w:rPr>
          <w:rFonts w:ascii="Times New Roman" w:eastAsia="Calibri" w:hAnsi="Times New Roman" w:cs="Times New Roman"/>
          <w:sz w:val="28"/>
          <w:szCs w:val="28"/>
          <w:lang w:val="kk-KZ"/>
        </w:rPr>
        <w:t>ермиялық тербеліс эллипсоидтары ретінде көрсетілген атомдары</w:t>
      </w:r>
      <w:r>
        <w:rPr>
          <w:rFonts w:ascii="Times New Roman" w:eastAsia="Calibri" w:hAnsi="Times New Roman" w:cs="Times New Roman"/>
          <w:sz w:val="28"/>
          <w:szCs w:val="28"/>
          <w:lang w:val="kk-KZ"/>
        </w:rPr>
        <w:t>ның</w:t>
      </w:r>
      <w:r w:rsidRPr="008F1BB2">
        <w:rPr>
          <w:rFonts w:ascii="Times New Roman" w:eastAsia="Calibri" w:hAnsi="Times New Roman" w:cs="Times New Roman"/>
          <w:sz w:val="28"/>
          <w:szCs w:val="28"/>
          <w:lang w:val="kk-KZ"/>
        </w:rPr>
        <w:t xml:space="preserve"> молекулалық құрылымы. Түсті кодтау: C — сұр; Cl — қою жасыл; F — жасыл; H — ақ; N — көк; O — қызыл; P — күлгін; S — сары</w:t>
      </w:r>
    </w:p>
    <w:p w14:paraId="3266C1CF" w14:textId="626B46EB" w:rsidR="00552C93" w:rsidRPr="00863EF6" w:rsidRDefault="00552C93" w:rsidP="00865593">
      <w:pPr>
        <w:tabs>
          <w:tab w:val="left" w:pos="7230"/>
        </w:tabs>
        <w:rPr>
          <w:rFonts w:ascii="Times New Roman" w:eastAsia="Calibri" w:hAnsi="Times New Roman" w:cs="Times New Roman"/>
          <w:sz w:val="28"/>
          <w:szCs w:val="28"/>
          <w:lang w:val="kk-KZ"/>
        </w:rPr>
        <w:sectPr w:rsidR="00552C93" w:rsidRPr="00863EF6" w:rsidSect="00865593">
          <w:pgSz w:w="16840" w:h="11910" w:orient="landscape"/>
          <w:pgMar w:top="1134" w:right="567" w:bottom="1134" w:left="1701" w:header="0" w:footer="1049" w:gutter="0"/>
          <w:cols w:space="720"/>
          <w:titlePg/>
          <w:docGrid w:linePitch="326"/>
        </w:sectPr>
      </w:pPr>
    </w:p>
    <w:p w14:paraId="756E3DFB" w14:textId="7C961ED7" w:rsidR="008D73AA" w:rsidRDefault="008D73AA" w:rsidP="00865593">
      <w:pPr>
        <w:tabs>
          <w:tab w:val="left" w:pos="1560"/>
          <w:tab w:val="left" w:pos="7230"/>
        </w:tabs>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Pr="008D73AA">
        <w:rPr>
          <w:rFonts w:ascii="Times New Roman" w:eastAsia="Calibri" w:hAnsi="Times New Roman" w:cs="Times New Roman"/>
          <w:sz w:val="28"/>
          <w:szCs w:val="28"/>
          <w:lang w:val="kk-KZ"/>
        </w:rPr>
        <w:t xml:space="preserve">есте </w:t>
      </w:r>
      <w:r w:rsidR="00C80651" w:rsidRPr="0032176D">
        <w:rPr>
          <w:rFonts w:ascii="Times New Roman" w:eastAsia="Calibri" w:hAnsi="Times New Roman" w:cs="Times New Roman"/>
          <w:bCs/>
          <w:iCs/>
          <w:sz w:val="28"/>
          <w:szCs w:val="28"/>
          <w:lang w:val="kk-KZ"/>
        </w:rPr>
        <w:t>3</w:t>
      </w:r>
      <w:r w:rsidRPr="0032176D">
        <w:rPr>
          <w:rFonts w:ascii="Times New Roman" w:eastAsia="Calibri" w:hAnsi="Times New Roman" w:cs="Times New Roman"/>
          <w:bCs/>
          <w:iCs/>
          <w:sz w:val="28"/>
          <w:szCs w:val="28"/>
          <w:lang w:val="kk-KZ"/>
        </w:rPr>
        <w:t>.6</w:t>
      </w:r>
      <w:r w:rsidRPr="00F23CCE">
        <w:rPr>
          <w:rFonts w:ascii="Times New Roman" w:eastAsia="Calibri" w:hAnsi="Times New Roman" w:cs="Times New Roman"/>
          <w:b/>
          <w:i/>
          <w:sz w:val="28"/>
          <w:szCs w:val="28"/>
          <w:lang w:val="kk-KZ"/>
        </w:rPr>
        <w:t xml:space="preserve"> – 2.9, 2.10, 2.12</w:t>
      </w:r>
      <w:r w:rsidRPr="008D73AA">
        <w:rPr>
          <w:rFonts w:ascii="Times New Roman" w:eastAsia="Calibri" w:hAnsi="Times New Roman" w:cs="Times New Roman"/>
          <w:sz w:val="28"/>
          <w:szCs w:val="28"/>
          <w:lang w:val="kk-KZ"/>
        </w:rPr>
        <w:t xml:space="preserve"> қосылыстарының негізгі кристаллографиялық деректері</w:t>
      </w:r>
    </w:p>
    <w:tbl>
      <w:tblPr>
        <w:tblStyle w:val="81"/>
        <w:tblW w:w="9635" w:type="dxa"/>
        <w:tblInd w:w="108" w:type="dxa"/>
        <w:tblLook w:val="04A0" w:firstRow="1" w:lastRow="0" w:firstColumn="1" w:lastColumn="0" w:noHBand="0" w:noVBand="1"/>
      </w:tblPr>
      <w:tblGrid>
        <w:gridCol w:w="2581"/>
        <w:gridCol w:w="2551"/>
        <w:gridCol w:w="2470"/>
        <w:gridCol w:w="2033"/>
      </w:tblGrid>
      <w:tr w:rsidR="00863B4F" w:rsidRPr="00863B4F" w14:paraId="15DAB403" w14:textId="77777777" w:rsidTr="009A4134">
        <w:trPr>
          <w:trHeight w:val="339"/>
        </w:trPr>
        <w:tc>
          <w:tcPr>
            <w:tcW w:w="2581" w:type="dxa"/>
            <w:vAlign w:val="center"/>
          </w:tcPr>
          <w:p w14:paraId="1BA67BEC" w14:textId="77777777" w:rsidR="00863B4F" w:rsidRPr="00863B4F" w:rsidRDefault="00863B4F" w:rsidP="00865593">
            <w:pPr>
              <w:tabs>
                <w:tab w:val="left" w:pos="1560"/>
                <w:tab w:val="left" w:pos="7230"/>
              </w:tabs>
              <w:spacing w:line="192" w:lineRule="auto"/>
              <w:rPr>
                <w:rFonts w:ascii="Times New Roman" w:eastAsia="Calibri" w:hAnsi="Times New Roman" w:cs="Times New Roman"/>
              </w:rPr>
            </w:pPr>
          </w:p>
        </w:tc>
        <w:tc>
          <w:tcPr>
            <w:tcW w:w="2551" w:type="dxa"/>
            <w:vAlign w:val="center"/>
          </w:tcPr>
          <w:p w14:paraId="5CECD4AA" w14:textId="1A7280C6"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2</w:t>
            </w:r>
            <w:r w:rsidR="00EA1274">
              <w:rPr>
                <w:rFonts w:ascii="Times New Roman" w:eastAsia="Calibri" w:hAnsi="Times New Roman" w:cs="Times New Roman"/>
              </w:rPr>
              <w:t>.</w:t>
            </w:r>
            <w:r w:rsidRPr="00863B4F">
              <w:rPr>
                <w:rFonts w:ascii="Times New Roman" w:eastAsia="Calibri" w:hAnsi="Times New Roman" w:cs="Times New Roman"/>
              </w:rPr>
              <w:t>9</w:t>
            </w:r>
          </w:p>
        </w:tc>
        <w:tc>
          <w:tcPr>
            <w:tcW w:w="2470" w:type="dxa"/>
            <w:vAlign w:val="center"/>
          </w:tcPr>
          <w:p w14:paraId="04A765FD" w14:textId="0D9BA676" w:rsidR="00863B4F" w:rsidRPr="00863B4F" w:rsidRDefault="00EA1274"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2.1</w:t>
            </w:r>
            <w:r w:rsidR="00863B4F" w:rsidRPr="00863B4F">
              <w:rPr>
                <w:rFonts w:ascii="Times New Roman" w:eastAsia="Calibri" w:hAnsi="Times New Roman" w:cs="Times New Roman"/>
              </w:rPr>
              <w:t>0</w:t>
            </w:r>
          </w:p>
        </w:tc>
        <w:tc>
          <w:tcPr>
            <w:tcW w:w="2033" w:type="dxa"/>
            <w:vAlign w:val="center"/>
          </w:tcPr>
          <w:p w14:paraId="2500416D" w14:textId="0C4CE1F8" w:rsidR="00863B4F" w:rsidRPr="00863B4F" w:rsidRDefault="00EA1274"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2.1</w:t>
            </w:r>
            <w:r w:rsidR="00863B4F" w:rsidRPr="00863B4F">
              <w:rPr>
                <w:rFonts w:ascii="Times New Roman" w:eastAsia="Calibri" w:hAnsi="Times New Roman" w:cs="Times New Roman"/>
              </w:rPr>
              <w:t>2</w:t>
            </w:r>
          </w:p>
        </w:tc>
      </w:tr>
      <w:tr w:rsidR="00863B4F" w:rsidRPr="00863B4F" w14:paraId="7C66BD7C" w14:textId="77777777" w:rsidTr="009A4134">
        <w:trPr>
          <w:trHeight w:val="416"/>
        </w:trPr>
        <w:tc>
          <w:tcPr>
            <w:tcW w:w="2581" w:type="dxa"/>
            <w:vAlign w:val="center"/>
          </w:tcPr>
          <w:p w14:paraId="0238A086" w14:textId="72DEB856"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Брутто-</w:t>
            </w:r>
            <w:proofErr w:type="spellStart"/>
            <w:r w:rsidRPr="00863B4F">
              <w:rPr>
                <w:rFonts w:ascii="Times New Roman" w:eastAsia="Calibri" w:hAnsi="Times New Roman" w:cs="Times New Roman"/>
              </w:rPr>
              <w:t>формула</w:t>
            </w:r>
            <w:r w:rsidR="00EA1274">
              <w:rPr>
                <w:rFonts w:ascii="Times New Roman" w:eastAsia="Calibri" w:hAnsi="Times New Roman" w:cs="Times New Roman"/>
              </w:rPr>
              <w:t>сы</w:t>
            </w:r>
            <w:proofErr w:type="spellEnd"/>
          </w:p>
        </w:tc>
        <w:tc>
          <w:tcPr>
            <w:tcW w:w="2551" w:type="dxa"/>
            <w:vAlign w:val="center"/>
          </w:tcPr>
          <w:p w14:paraId="5172E874"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C</w:t>
            </w:r>
            <w:r w:rsidRPr="00863B4F">
              <w:rPr>
                <w:rFonts w:ascii="Times New Roman" w:eastAsia="Calibri" w:hAnsi="Times New Roman" w:cs="Times New Roman"/>
                <w:vertAlign w:val="subscript"/>
              </w:rPr>
              <w:t>8</w:t>
            </w:r>
            <w:r w:rsidRPr="00863B4F">
              <w:rPr>
                <w:rFonts w:ascii="Times New Roman" w:eastAsia="Calibri" w:hAnsi="Times New Roman" w:cs="Times New Roman"/>
              </w:rPr>
              <w:t>H</w:t>
            </w:r>
            <w:r w:rsidRPr="00863B4F">
              <w:rPr>
                <w:rFonts w:ascii="Times New Roman" w:eastAsia="Calibri" w:hAnsi="Times New Roman" w:cs="Times New Roman"/>
                <w:vertAlign w:val="subscript"/>
              </w:rPr>
              <w:t>16</w:t>
            </w:r>
            <w:r w:rsidRPr="00863B4F">
              <w:rPr>
                <w:rFonts w:ascii="Times New Roman" w:eastAsia="Calibri" w:hAnsi="Times New Roman" w:cs="Times New Roman"/>
              </w:rPr>
              <w:t>ClN</w:t>
            </w:r>
            <w:r w:rsidRPr="00863B4F">
              <w:rPr>
                <w:rFonts w:ascii="Times New Roman" w:eastAsia="Calibri" w:hAnsi="Times New Roman" w:cs="Times New Roman"/>
                <w:vertAlign w:val="subscript"/>
              </w:rPr>
              <w:t>3</w:t>
            </w:r>
          </w:p>
        </w:tc>
        <w:tc>
          <w:tcPr>
            <w:tcW w:w="2470" w:type="dxa"/>
            <w:vAlign w:val="center"/>
          </w:tcPr>
          <w:p w14:paraId="404C97B0"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C</w:t>
            </w:r>
            <w:r w:rsidRPr="00863B4F">
              <w:rPr>
                <w:rFonts w:ascii="Times New Roman" w:eastAsia="Calibri" w:hAnsi="Times New Roman" w:cs="Times New Roman"/>
                <w:vertAlign w:val="subscript"/>
              </w:rPr>
              <w:t>7</w:t>
            </w:r>
            <w:r w:rsidRPr="00863B4F">
              <w:rPr>
                <w:rFonts w:ascii="Times New Roman" w:eastAsia="Calibri" w:hAnsi="Times New Roman" w:cs="Times New Roman"/>
              </w:rPr>
              <w:t>H</w:t>
            </w:r>
            <w:r w:rsidRPr="00863B4F">
              <w:rPr>
                <w:rFonts w:ascii="Times New Roman" w:eastAsia="Calibri" w:hAnsi="Times New Roman" w:cs="Times New Roman"/>
                <w:vertAlign w:val="subscript"/>
              </w:rPr>
              <w:t>14</w:t>
            </w:r>
            <w:r w:rsidRPr="00863B4F">
              <w:rPr>
                <w:rFonts w:ascii="Times New Roman" w:eastAsia="Calibri" w:hAnsi="Times New Roman" w:cs="Times New Roman"/>
              </w:rPr>
              <w:t>ClN</w:t>
            </w:r>
            <w:r w:rsidRPr="00863B4F">
              <w:rPr>
                <w:rFonts w:ascii="Times New Roman" w:eastAsia="Calibri" w:hAnsi="Times New Roman" w:cs="Times New Roman"/>
                <w:vertAlign w:val="subscript"/>
              </w:rPr>
              <w:t>3</w:t>
            </w:r>
            <w:r w:rsidRPr="00863B4F">
              <w:rPr>
                <w:rFonts w:ascii="Times New Roman" w:eastAsia="Calibri" w:hAnsi="Times New Roman" w:cs="Times New Roman"/>
              </w:rPr>
              <w:t>O</w:t>
            </w:r>
          </w:p>
        </w:tc>
        <w:tc>
          <w:tcPr>
            <w:tcW w:w="2033" w:type="dxa"/>
            <w:vAlign w:val="center"/>
          </w:tcPr>
          <w:p w14:paraId="55641AD8"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C</w:t>
            </w:r>
            <w:r w:rsidRPr="00863B4F">
              <w:rPr>
                <w:rFonts w:ascii="Times New Roman" w:eastAsia="Calibri" w:hAnsi="Times New Roman" w:cs="Times New Roman"/>
                <w:vertAlign w:val="subscript"/>
              </w:rPr>
              <w:t>13</w:t>
            </w:r>
            <w:r w:rsidRPr="00863B4F">
              <w:rPr>
                <w:rFonts w:ascii="Times New Roman" w:eastAsia="Calibri" w:hAnsi="Times New Roman" w:cs="Times New Roman"/>
              </w:rPr>
              <w:t>H</w:t>
            </w:r>
            <w:r w:rsidRPr="00863B4F">
              <w:rPr>
                <w:rFonts w:ascii="Times New Roman" w:eastAsia="Calibri" w:hAnsi="Times New Roman" w:cs="Times New Roman"/>
                <w:vertAlign w:val="subscript"/>
              </w:rPr>
              <w:t>22</w:t>
            </w:r>
            <w:r w:rsidRPr="00863B4F">
              <w:rPr>
                <w:rFonts w:ascii="Times New Roman" w:eastAsia="Calibri" w:hAnsi="Times New Roman" w:cs="Times New Roman"/>
              </w:rPr>
              <w:t>Cl</w:t>
            </w:r>
            <w:r w:rsidRPr="00863B4F">
              <w:rPr>
                <w:rFonts w:ascii="Times New Roman" w:eastAsia="Calibri" w:hAnsi="Times New Roman" w:cs="Times New Roman"/>
                <w:vertAlign w:val="subscript"/>
              </w:rPr>
              <w:t>2</w:t>
            </w:r>
            <w:r w:rsidRPr="00863B4F">
              <w:rPr>
                <w:rFonts w:ascii="Times New Roman" w:eastAsia="Calibri" w:hAnsi="Times New Roman" w:cs="Times New Roman"/>
              </w:rPr>
              <w:t>N</w:t>
            </w:r>
            <w:r w:rsidRPr="00863B4F">
              <w:rPr>
                <w:rFonts w:ascii="Times New Roman" w:eastAsia="Calibri" w:hAnsi="Times New Roman" w:cs="Times New Roman"/>
                <w:vertAlign w:val="subscript"/>
              </w:rPr>
              <w:t>4</w:t>
            </w:r>
            <w:r w:rsidRPr="00863B4F">
              <w:rPr>
                <w:rFonts w:ascii="Times New Roman" w:eastAsia="Calibri" w:hAnsi="Times New Roman" w:cs="Times New Roman"/>
              </w:rPr>
              <w:t>O</w:t>
            </w:r>
          </w:p>
        </w:tc>
      </w:tr>
      <w:tr w:rsidR="00863B4F" w:rsidRPr="00863B4F" w14:paraId="2B072C99" w14:textId="77777777" w:rsidTr="009A4134">
        <w:trPr>
          <w:trHeight w:val="266"/>
        </w:trPr>
        <w:tc>
          <w:tcPr>
            <w:tcW w:w="2581" w:type="dxa"/>
            <w:vAlign w:val="center"/>
          </w:tcPr>
          <w:p w14:paraId="0C804944" w14:textId="4E2AC958"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proofErr w:type="spellStart"/>
            <w:r w:rsidRPr="00863B4F">
              <w:rPr>
                <w:rFonts w:ascii="Times New Roman" w:eastAsia="Calibri" w:hAnsi="Times New Roman" w:cs="Times New Roman"/>
              </w:rPr>
              <w:t>Молекуляр</w:t>
            </w:r>
            <w:r w:rsidR="00EA1274">
              <w:rPr>
                <w:rFonts w:ascii="Times New Roman" w:eastAsia="Calibri" w:hAnsi="Times New Roman" w:cs="Times New Roman"/>
              </w:rPr>
              <w:t>лық</w:t>
            </w:r>
            <w:proofErr w:type="spellEnd"/>
            <w:r w:rsidR="00EA1274">
              <w:rPr>
                <w:rFonts w:ascii="Times New Roman" w:eastAsia="Calibri" w:hAnsi="Times New Roman" w:cs="Times New Roman"/>
              </w:rPr>
              <w:t xml:space="preserve"> </w:t>
            </w:r>
            <w:r w:rsidRPr="00863B4F">
              <w:rPr>
                <w:rFonts w:ascii="Times New Roman" w:eastAsia="Calibri" w:hAnsi="Times New Roman" w:cs="Times New Roman"/>
              </w:rPr>
              <w:t>масса</w:t>
            </w:r>
          </w:p>
        </w:tc>
        <w:tc>
          <w:tcPr>
            <w:tcW w:w="2551" w:type="dxa"/>
            <w:vAlign w:val="center"/>
          </w:tcPr>
          <w:p w14:paraId="30877C10"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189,69</w:t>
            </w:r>
          </w:p>
        </w:tc>
        <w:tc>
          <w:tcPr>
            <w:tcW w:w="2470" w:type="dxa"/>
            <w:vAlign w:val="center"/>
          </w:tcPr>
          <w:p w14:paraId="58AF3ACB"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191,66</w:t>
            </w:r>
          </w:p>
        </w:tc>
        <w:tc>
          <w:tcPr>
            <w:tcW w:w="2033" w:type="dxa"/>
            <w:vAlign w:val="center"/>
          </w:tcPr>
          <w:p w14:paraId="556F5470"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321,24</w:t>
            </w:r>
          </w:p>
        </w:tc>
      </w:tr>
      <w:tr w:rsidR="00863B4F" w:rsidRPr="00863B4F" w14:paraId="5262EF68" w14:textId="77777777" w:rsidTr="009A4134">
        <w:trPr>
          <w:trHeight w:val="283"/>
        </w:trPr>
        <w:tc>
          <w:tcPr>
            <w:tcW w:w="2581" w:type="dxa"/>
            <w:vAlign w:val="center"/>
          </w:tcPr>
          <w:p w14:paraId="4D46B03D" w14:textId="0DE76F08" w:rsidR="00863B4F" w:rsidRPr="00863B4F" w:rsidRDefault="00EA1274"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Pr>
                <w:rFonts w:ascii="Times New Roman" w:eastAsia="Calibri" w:hAnsi="Times New Roman" w:cs="Times New Roman"/>
              </w:rPr>
              <w:t>Қ</w:t>
            </w:r>
            <w:r w:rsidRPr="00863B4F">
              <w:rPr>
                <w:rFonts w:ascii="Times New Roman" w:eastAsia="Calibri" w:hAnsi="Times New Roman" w:cs="Times New Roman"/>
              </w:rPr>
              <w:t>, T</w:t>
            </w:r>
          </w:p>
        </w:tc>
        <w:tc>
          <w:tcPr>
            <w:tcW w:w="2551" w:type="dxa"/>
            <w:vAlign w:val="center"/>
          </w:tcPr>
          <w:p w14:paraId="2BE3F904"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140</w:t>
            </w:r>
          </w:p>
        </w:tc>
        <w:tc>
          <w:tcPr>
            <w:tcW w:w="2470" w:type="dxa"/>
            <w:vAlign w:val="center"/>
          </w:tcPr>
          <w:p w14:paraId="63D4D4A9"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140</w:t>
            </w:r>
          </w:p>
        </w:tc>
        <w:tc>
          <w:tcPr>
            <w:tcW w:w="2033" w:type="dxa"/>
            <w:vAlign w:val="center"/>
          </w:tcPr>
          <w:p w14:paraId="76EF38CC"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100</w:t>
            </w:r>
          </w:p>
        </w:tc>
      </w:tr>
      <w:tr w:rsidR="00863B4F" w:rsidRPr="00863B4F" w14:paraId="1B2C3E14" w14:textId="77777777" w:rsidTr="009A4134">
        <w:trPr>
          <w:trHeight w:val="343"/>
        </w:trPr>
        <w:tc>
          <w:tcPr>
            <w:tcW w:w="2581" w:type="dxa"/>
            <w:vAlign w:val="center"/>
          </w:tcPr>
          <w:p w14:paraId="38874804" w14:textId="574B70AB" w:rsidR="00863B4F" w:rsidRPr="00863B4F" w:rsidRDefault="00EA1274"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proofErr w:type="spellStart"/>
            <w:r w:rsidRPr="00EA1274">
              <w:rPr>
                <w:rFonts w:ascii="Times New Roman" w:eastAsia="Calibri" w:hAnsi="Times New Roman" w:cs="Times New Roman"/>
              </w:rPr>
              <w:t>Кристалдық</w:t>
            </w:r>
            <w:proofErr w:type="spellEnd"/>
            <w:r w:rsidRPr="00EA1274">
              <w:rPr>
                <w:rFonts w:ascii="Times New Roman" w:eastAsia="Calibri" w:hAnsi="Times New Roman" w:cs="Times New Roman"/>
              </w:rPr>
              <w:t xml:space="preserve"> </w:t>
            </w:r>
            <w:proofErr w:type="spellStart"/>
            <w:r w:rsidRPr="00EA1274">
              <w:rPr>
                <w:rFonts w:ascii="Times New Roman" w:eastAsia="Calibri" w:hAnsi="Times New Roman" w:cs="Times New Roman"/>
              </w:rPr>
              <w:t>жүйе</w:t>
            </w:r>
            <w:proofErr w:type="spellEnd"/>
          </w:p>
        </w:tc>
        <w:tc>
          <w:tcPr>
            <w:tcW w:w="2551" w:type="dxa"/>
            <w:vAlign w:val="center"/>
          </w:tcPr>
          <w:p w14:paraId="38E2961F" w14:textId="30BF4E5C" w:rsidR="00863B4F" w:rsidRPr="00863B4F" w:rsidRDefault="00E5199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Моноклин</w:t>
            </w:r>
            <w:r w:rsidR="001A78E4">
              <w:rPr>
                <w:rFonts w:ascii="Times New Roman" w:eastAsia="Calibri" w:hAnsi="Times New Roman" w:cs="Times New Roman"/>
              </w:rPr>
              <w:t>ді</w:t>
            </w:r>
            <w:proofErr w:type="spellEnd"/>
          </w:p>
        </w:tc>
        <w:tc>
          <w:tcPr>
            <w:tcW w:w="2470" w:type="dxa"/>
            <w:vAlign w:val="center"/>
          </w:tcPr>
          <w:p w14:paraId="67A606D7" w14:textId="274FA30C" w:rsidR="00863B4F" w:rsidRPr="00863B4F" w:rsidRDefault="00E5199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Моноклин</w:t>
            </w:r>
            <w:r w:rsidR="001A78E4">
              <w:rPr>
                <w:rFonts w:ascii="Times New Roman" w:eastAsia="Calibri" w:hAnsi="Times New Roman" w:cs="Times New Roman"/>
              </w:rPr>
              <w:t>ді</w:t>
            </w:r>
            <w:proofErr w:type="spellEnd"/>
          </w:p>
        </w:tc>
        <w:tc>
          <w:tcPr>
            <w:tcW w:w="2033" w:type="dxa"/>
            <w:vAlign w:val="center"/>
          </w:tcPr>
          <w:p w14:paraId="67614F4D" w14:textId="6CCEF496" w:rsidR="00863B4F" w:rsidRPr="00863B4F" w:rsidRDefault="00E5199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Моноклин</w:t>
            </w:r>
            <w:r w:rsidR="001A78E4">
              <w:rPr>
                <w:rFonts w:ascii="Times New Roman" w:eastAsia="Calibri" w:hAnsi="Times New Roman" w:cs="Times New Roman"/>
              </w:rPr>
              <w:t>ді</w:t>
            </w:r>
            <w:proofErr w:type="spellEnd"/>
          </w:p>
        </w:tc>
      </w:tr>
      <w:tr w:rsidR="00863B4F" w:rsidRPr="00863B4F" w14:paraId="689EC68A" w14:textId="77777777" w:rsidTr="009A4134">
        <w:trPr>
          <w:trHeight w:val="349"/>
        </w:trPr>
        <w:tc>
          <w:tcPr>
            <w:tcW w:w="2581" w:type="dxa"/>
            <w:vAlign w:val="center"/>
          </w:tcPr>
          <w:p w14:paraId="0B563779" w14:textId="72C06126" w:rsidR="00863B4F" w:rsidRPr="00863B4F" w:rsidRDefault="00EA1274"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proofErr w:type="spellStart"/>
            <w:r w:rsidRPr="00EA1274">
              <w:rPr>
                <w:rFonts w:ascii="Times New Roman" w:eastAsia="Calibri" w:hAnsi="Times New Roman" w:cs="Times New Roman"/>
              </w:rPr>
              <w:t>Кеңістіктік</w:t>
            </w:r>
            <w:proofErr w:type="spellEnd"/>
            <w:r w:rsidRPr="00EA1274">
              <w:rPr>
                <w:rFonts w:ascii="Times New Roman" w:eastAsia="Calibri" w:hAnsi="Times New Roman" w:cs="Times New Roman"/>
              </w:rPr>
              <w:t xml:space="preserve"> топ</w:t>
            </w:r>
          </w:p>
        </w:tc>
        <w:tc>
          <w:tcPr>
            <w:tcW w:w="2551" w:type="dxa"/>
            <w:vAlign w:val="center"/>
          </w:tcPr>
          <w:p w14:paraId="059AC4E6"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Р2</w:t>
            </w:r>
            <w:r w:rsidRPr="00863B4F">
              <w:rPr>
                <w:rFonts w:ascii="Times New Roman" w:eastAsia="Calibri" w:hAnsi="Times New Roman" w:cs="Times New Roman"/>
                <w:vertAlign w:val="subscript"/>
              </w:rPr>
              <w:t>1</w:t>
            </w:r>
            <w:r w:rsidRPr="00863B4F">
              <w:rPr>
                <w:rFonts w:ascii="Times New Roman" w:eastAsia="Calibri" w:hAnsi="Times New Roman" w:cs="Times New Roman"/>
              </w:rPr>
              <w:t>/n</w:t>
            </w:r>
          </w:p>
        </w:tc>
        <w:tc>
          <w:tcPr>
            <w:tcW w:w="2470" w:type="dxa"/>
            <w:vAlign w:val="center"/>
          </w:tcPr>
          <w:p w14:paraId="1D8057E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Р2</w:t>
            </w:r>
            <w:r w:rsidRPr="00863B4F">
              <w:rPr>
                <w:rFonts w:ascii="Times New Roman" w:eastAsia="Calibri" w:hAnsi="Times New Roman" w:cs="Times New Roman"/>
                <w:vertAlign w:val="subscript"/>
              </w:rPr>
              <w:t>1</w:t>
            </w:r>
            <w:r w:rsidRPr="00863B4F">
              <w:rPr>
                <w:rFonts w:ascii="Times New Roman" w:eastAsia="Calibri" w:hAnsi="Times New Roman" w:cs="Times New Roman"/>
              </w:rPr>
              <w:t>/с</w:t>
            </w:r>
          </w:p>
        </w:tc>
        <w:tc>
          <w:tcPr>
            <w:tcW w:w="2033" w:type="dxa"/>
            <w:vAlign w:val="center"/>
          </w:tcPr>
          <w:p w14:paraId="5FB973DD"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С2/с</w:t>
            </w:r>
          </w:p>
        </w:tc>
      </w:tr>
      <w:tr w:rsidR="00863B4F" w:rsidRPr="00863B4F" w14:paraId="53FA455E" w14:textId="77777777" w:rsidTr="009A4134">
        <w:trPr>
          <w:trHeight w:val="270"/>
        </w:trPr>
        <w:tc>
          <w:tcPr>
            <w:tcW w:w="2581" w:type="dxa"/>
            <w:vAlign w:val="center"/>
          </w:tcPr>
          <w:p w14:paraId="2E33937F"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Z</w:t>
            </w:r>
          </w:p>
        </w:tc>
        <w:tc>
          <w:tcPr>
            <w:tcW w:w="2551" w:type="dxa"/>
            <w:vAlign w:val="center"/>
          </w:tcPr>
          <w:p w14:paraId="0BAE302E"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w:t>
            </w:r>
          </w:p>
        </w:tc>
        <w:tc>
          <w:tcPr>
            <w:tcW w:w="2470" w:type="dxa"/>
            <w:vAlign w:val="center"/>
          </w:tcPr>
          <w:p w14:paraId="347AFB4D"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w:t>
            </w:r>
          </w:p>
        </w:tc>
        <w:tc>
          <w:tcPr>
            <w:tcW w:w="2033" w:type="dxa"/>
            <w:vAlign w:val="center"/>
          </w:tcPr>
          <w:p w14:paraId="6D07815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8</w:t>
            </w:r>
          </w:p>
        </w:tc>
      </w:tr>
      <w:tr w:rsidR="00863B4F" w:rsidRPr="00863B4F" w14:paraId="7FA751EF" w14:textId="77777777" w:rsidTr="009A4134">
        <w:trPr>
          <w:trHeight w:val="273"/>
        </w:trPr>
        <w:tc>
          <w:tcPr>
            <w:tcW w:w="2581" w:type="dxa"/>
            <w:vAlign w:val="center"/>
          </w:tcPr>
          <w:p w14:paraId="434401BD"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a, Å</w:t>
            </w:r>
          </w:p>
        </w:tc>
        <w:tc>
          <w:tcPr>
            <w:tcW w:w="2551" w:type="dxa"/>
            <w:vAlign w:val="center"/>
          </w:tcPr>
          <w:p w14:paraId="23037A4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6,100(4)</w:t>
            </w:r>
          </w:p>
        </w:tc>
        <w:tc>
          <w:tcPr>
            <w:tcW w:w="2470" w:type="dxa"/>
            <w:vAlign w:val="center"/>
          </w:tcPr>
          <w:p w14:paraId="57773F6D"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12,752(4)</w:t>
            </w:r>
          </w:p>
        </w:tc>
        <w:tc>
          <w:tcPr>
            <w:tcW w:w="2033" w:type="dxa"/>
            <w:vAlign w:val="center"/>
          </w:tcPr>
          <w:p w14:paraId="14C90A92"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18,6123(5)</w:t>
            </w:r>
          </w:p>
        </w:tc>
      </w:tr>
      <w:tr w:rsidR="00863B4F" w:rsidRPr="00863B4F" w14:paraId="6B23C4B4" w14:textId="77777777" w:rsidTr="009A4134">
        <w:trPr>
          <w:trHeight w:val="406"/>
        </w:trPr>
        <w:tc>
          <w:tcPr>
            <w:tcW w:w="2581" w:type="dxa"/>
            <w:vAlign w:val="center"/>
          </w:tcPr>
          <w:p w14:paraId="50FF484A"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b, Å</w:t>
            </w:r>
          </w:p>
        </w:tc>
        <w:tc>
          <w:tcPr>
            <w:tcW w:w="2551" w:type="dxa"/>
            <w:vAlign w:val="center"/>
          </w:tcPr>
          <w:p w14:paraId="6C85327F"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11,059(7)</w:t>
            </w:r>
          </w:p>
        </w:tc>
        <w:tc>
          <w:tcPr>
            <w:tcW w:w="2470" w:type="dxa"/>
            <w:vAlign w:val="center"/>
          </w:tcPr>
          <w:p w14:paraId="4CEF1664"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6,370(2)</w:t>
            </w:r>
          </w:p>
        </w:tc>
        <w:tc>
          <w:tcPr>
            <w:tcW w:w="2033" w:type="dxa"/>
            <w:vAlign w:val="center"/>
          </w:tcPr>
          <w:p w14:paraId="0B3AD5AB"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6,8263(2)</w:t>
            </w:r>
          </w:p>
        </w:tc>
      </w:tr>
      <w:tr w:rsidR="00863B4F" w:rsidRPr="00863B4F" w14:paraId="303703BD" w14:textId="77777777" w:rsidTr="009A4134">
        <w:trPr>
          <w:trHeight w:val="425"/>
        </w:trPr>
        <w:tc>
          <w:tcPr>
            <w:tcW w:w="2581" w:type="dxa"/>
            <w:vAlign w:val="center"/>
          </w:tcPr>
          <w:p w14:paraId="563E2773"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c, Å</w:t>
            </w:r>
          </w:p>
        </w:tc>
        <w:tc>
          <w:tcPr>
            <w:tcW w:w="2551" w:type="dxa"/>
            <w:vAlign w:val="center"/>
          </w:tcPr>
          <w:p w14:paraId="297C3C92"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15,008(10)</w:t>
            </w:r>
          </w:p>
        </w:tc>
        <w:tc>
          <w:tcPr>
            <w:tcW w:w="2470" w:type="dxa"/>
            <w:vAlign w:val="center"/>
          </w:tcPr>
          <w:p w14:paraId="1E2C860E"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11,611(4)</w:t>
            </w:r>
          </w:p>
        </w:tc>
        <w:tc>
          <w:tcPr>
            <w:tcW w:w="2033" w:type="dxa"/>
            <w:vAlign w:val="center"/>
          </w:tcPr>
          <w:p w14:paraId="2D1F98D6"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25,7555(7)</w:t>
            </w:r>
          </w:p>
        </w:tc>
      </w:tr>
      <w:tr w:rsidR="00863B4F" w:rsidRPr="00863B4F" w14:paraId="510A3EB5" w14:textId="77777777" w:rsidTr="009A4134">
        <w:trPr>
          <w:trHeight w:val="417"/>
        </w:trPr>
        <w:tc>
          <w:tcPr>
            <w:tcW w:w="2581" w:type="dxa"/>
            <w:vAlign w:val="center"/>
          </w:tcPr>
          <w:p w14:paraId="499733C4"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β, °</w:t>
            </w:r>
          </w:p>
        </w:tc>
        <w:tc>
          <w:tcPr>
            <w:tcW w:w="2551" w:type="dxa"/>
            <w:vAlign w:val="center"/>
          </w:tcPr>
          <w:p w14:paraId="48A9B254"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99,46(2)</w:t>
            </w:r>
          </w:p>
        </w:tc>
        <w:tc>
          <w:tcPr>
            <w:tcW w:w="2470" w:type="dxa"/>
            <w:vAlign w:val="center"/>
          </w:tcPr>
          <w:p w14:paraId="312B2F56"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98,890(9)</w:t>
            </w:r>
          </w:p>
        </w:tc>
        <w:tc>
          <w:tcPr>
            <w:tcW w:w="2033" w:type="dxa"/>
            <w:vAlign w:val="center"/>
          </w:tcPr>
          <w:p w14:paraId="60C3C284"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106,2140(10)</w:t>
            </w:r>
          </w:p>
        </w:tc>
      </w:tr>
      <w:tr w:rsidR="00863B4F" w:rsidRPr="00863B4F" w14:paraId="09408E58" w14:textId="77777777" w:rsidTr="009A4134">
        <w:trPr>
          <w:trHeight w:val="267"/>
        </w:trPr>
        <w:tc>
          <w:tcPr>
            <w:tcW w:w="2581" w:type="dxa"/>
            <w:vAlign w:val="center"/>
          </w:tcPr>
          <w:p w14:paraId="11149028"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V, Å</w:t>
            </w:r>
            <w:r w:rsidRPr="00863B4F">
              <w:rPr>
                <w:rFonts w:ascii="Times New Roman" w:eastAsia="Calibri" w:hAnsi="Times New Roman" w:cs="Times New Roman"/>
                <w:vertAlign w:val="superscript"/>
              </w:rPr>
              <w:t>3</w:t>
            </w:r>
          </w:p>
        </w:tc>
        <w:tc>
          <w:tcPr>
            <w:tcW w:w="2551" w:type="dxa"/>
            <w:vAlign w:val="center"/>
          </w:tcPr>
          <w:p w14:paraId="5CEAFF4F"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998,7(11)</w:t>
            </w:r>
          </w:p>
        </w:tc>
        <w:tc>
          <w:tcPr>
            <w:tcW w:w="2470" w:type="dxa"/>
            <w:vAlign w:val="center"/>
          </w:tcPr>
          <w:p w14:paraId="3E515D0E"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931,8(5)</w:t>
            </w:r>
          </w:p>
        </w:tc>
        <w:tc>
          <w:tcPr>
            <w:tcW w:w="2033" w:type="dxa"/>
            <w:vAlign w:val="center"/>
          </w:tcPr>
          <w:p w14:paraId="526BB661"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3142,16(15)</w:t>
            </w:r>
          </w:p>
        </w:tc>
      </w:tr>
      <w:tr w:rsidR="00863B4F" w:rsidRPr="00863B4F" w14:paraId="2B2A66F6" w14:textId="77777777" w:rsidTr="009A4134">
        <w:trPr>
          <w:trHeight w:val="285"/>
        </w:trPr>
        <w:tc>
          <w:tcPr>
            <w:tcW w:w="2581" w:type="dxa"/>
            <w:vAlign w:val="center"/>
          </w:tcPr>
          <w:p w14:paraId="0CA1770D" w14:textId="25056BA8"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proofErr w:type="spellStart"/>
            <w:r w:rsidRPr="00863B4F">
              <w:rPr>
                <w:rFonts w:ascii="Times New Roman" w:eastAsia="Calibri" w:hAnsi="Times New Roman" w:cs="Times New Roman"/>
              </w:rPr>
              <w:t>d</w:t>
            </w:r>
            <w:r w:rsidR="009A4134" w:rsidRPr="009A4134">
              <w:rPr>
                <w:rFonts w:ascii="Times New Roman" w:eastAsia="Calibri" w:hAnsi="Times New Roman" w:cs="Times New Roman"/>
                <w:vertAlign w:val="subscript"/>
              </w:rPr>
              <w:t>есептелген</w:t>
            </w:r>
            <w:proofErr w:type="spellEnd"/>
            <w:r w:rsidRPr="00863B4F">
              <w:rPr>
                <w:rFonts w:ascii="Times New Roman" w:eastAsia="Calibri" w:hAnsi="Times New Roman" w:cs="Times New Roman"/>
              </w:rPr>
              <w:t>, г‧см</w:t>
            </w:r>
            <w:r w:rsidRPr="00863B4F">
              <w:rPr>
                <w:rFonts w:ascii="Times New Roman" w:eastAsia="Calibri" w:hAnsi="Times New Roman" w:cs="Times New Roman"/>
                <w:vertAlign w:val="superscript"/>
              </w:rPr>
              <w:t>-3</w:t>
            </w:r>
          </w:p>
        </w:tc>
        <w:tc>
          <w:tcPr>
            <w:tcW w:w="2551" w:type="dxa"/>
            <w:vAlign w:val="center"/>
          </w:tcPr>
          <w:p w14:paraId="2960E03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1,262</w:t>
            </w:r>
          </w:p>
        </w:tc>
        <w:tc>
          <w:tcPr>
            <w:tcW w:w="2470" w:type="dxa"/>
            <w:vAlign w:val="center"/>
          </w:tcPr>
          <w:p w14:paraId="0486D4E2"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1,366</w:t>
            </w:r>
          </w:p>
        </w:tc>
        <w:tc>
          <w:tcPr>
            <w:tcW w:w="2033" w:type="dxa"/>
            <w:vAlign w:val="center"/>
          </w:tcPr>
          <w:p w14:paraId="43A1A457"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1,358</w:t>
            </w:r>
          </w:p>
        </w:tc>
      </w:tr>
      <w:tr w:rsidR="00863B4F" w:rsidRPr="00863B4F" w14:paraId="6CFEC220" w14:textId="77777777" w:rsidTr="00D4551A">
        <w:trPr>
          <w:trHeight w:val="261"/>
        </w:trPr>
        <w:tc>
          <w:tcPr>
            <w:tcW w:w="2581" w:type="dxa"/>
            <w:vAlign w:val="center"/>
          </w:tcPr>
          <w:p w14:paraId="14BCBE8A"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r w:rsidRPr="00863B4F">
              <w:rPr>
                <w:rFonts w:ascii="Times New Roman" w:eastAsia="Calibri" w:hAnsi="Times New Roman" w:cs="Times New Roman"/>
              </w:rPr>
              <w:t>μ, см</w:t>
            </w:r>
            <w:r w:rsidRPr="00863B4F">
              <w:rPr>
                <w:rFonts w:ascii="Times New Roman" w:eastAsia="Calibri" w:hAnsi="Times New Roman" w:cs="Times New Roman"/>
                <w:vertAlign w:val="superscript"/>
              </w:rPr>
              <w:t>-1</w:t>
            </w:r>
          </w:p>
        </w:tc>
        <w:tc>
          <w:tcPr>
            <w:tcW w:w="2551" w:type="dxa"/>
            <w:vAlign w:val="center"/>
          </w:tcPr>
          <w:p w14:paraId="27E67F70"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3,36</w:t>
            </w:r>
          </w:p>
        </w:tc>
        <w:tc>
          <w:tcPr>
            <w:tcW w:w="2470" w:type="dxa"/>
            <w:vAlign w:val="center"/>
          </w:tcPr>
          <w:p w14:paraId="50B3B438"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3,69</w:t>
            </w:r>
          </w:p>
        </w:tc>
        <w:tc>
          <w:tcPr>
            <w:tcW w:w="2033" w:type="dxa"/>
            <w:vAlign w:val="center"/>
          </w:tcPr>
          <w:p w14:paraId="19159B97"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4,15</w:t>
            </w:r>
          </w:p>
        </w:tc>
      </w:tr>
      <w:tr w:rsidR="00863B4F" w:rsidRPr="00863B4F" w14:paraId="1D4B5173" w14:textId="77777777" w:rsidTr="00D4551A">
        <w:trPr>
          <w:trHeight w:val="279"/>
        </w:trPr>
        <w:tc>
          <w:tcPr>
            <w:tcW w:w="2581" w:type="dxa"/>
            <w:vAlign w:val="center"/>
          </w:tcPr>
          <w:p w14:paraId="046A3067" w14:textId="77777777"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proofErr w:type="gramStart"/>
            <w:r w:rsidRPr="00863B4F">
              <w:rPr>
                <w:rFonts w:ascii="Times New Roman" w:eastAsia="Calibri" w:hAnsi="Times New Roman" w:cs="Times New Roman"/>
              </w:rPr>
              <w:t>F(</w:t>
            </w:r>
            <w:proofErr w:type="gramEnd"/>
            <w:r w:rsidRPr="00863B4F">
              <w:rPr>
                <w:rFonts w:ascii="Times New Roman" w:eastAsia="Calibri" w:hAnsi="Times New Roman" w:cs="Times New Roman"/>
              </w:rPr>
              <w:t>000)</w:t>
            </w:r>
          </w:p>
        </w:tc>
        <w:tc>
          <w:tcPr>
            <w:tcW w:w="2551" w:type="dxa"/>
            <w:vAlign w:val="center"/>
          </w:tcPr>
          <w:p w14:paraId="78CF8CBF"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408</w:t>
            </w:r>
          </w:p>
        </w:tc>
        <w:tc>
          <w:tcPr>
            <w:tcW w:w="2470" w:type="dxa"/>
            <w:vAlign w:val="center"/>
          </w:tcPr>
          <w:p w14:paraId="4D577778"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408</w:t>
            </w:r>
          </w:p>
        </w:tc>
        <w:tc>
          <w:tcPr>
            <w:tcW w:w="2033" w:type="dxa"/>
            <w:vAlign w:val="center"/>
          </w:tcPr>
          <w:p w14:paraId="2F8F08A4"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1360</w:t>
            </w:r>
          </w:p>
        </w:tc>
      </w:tr>
      <w:tr w:rsidR="00863B4F" w:rsidRPr="00863B4F" w14:paraId="0B65A2F9" w14:textId="77777777" w:rsidTr="00D4551A">
        <w:trPr>
          <w:trHeight w:val="270"/>
        </w:trPr>
        <w:tc>
          <w:tcPr>
            <w:tcW w:w="2581" w:type="dxa"/>
            <w:vAlign w:val="center"/>
          </w:tcPr>
          <w:p w14:paraId="6D806265" w14:textId="17F618D0" w:rsidR="00863B4F" w:rsidRPr="00863B4F" w:rsidRDefault="009A4134"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rPr>
            </w:pPr>
            <w:proofErr w:type="spellStart"/>
            <w:r>
              <w:rPr>
                <w:rFonts w:ascii="Times New Roman" w:eastAsia="Calibri" w:hAnsi="Times New Roman" w:cs="Times New Roman"/>
              </w:rPr>
              <w:t>Көріністердің</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ө</w:t>
            </w:r>
            <w:r w:rsidR="00EA1274" w:rsidRPr="009A4134">
              <w:rPr>
                <w:rFonts w:ascii="Times New Roman" w:eastAsia="Calibri" w:hAnsi="Times New Roman" w:cs="Times New Roman"/>
              </w:rPr>
              <w:t>лшемдер</w:t>
            </w:r>
            <w:proofErr w:type="spellEnd"/>
            <w:r w:rsidR="00EA1274" w:rsidRPr="009A4134">
              <w:rPr>
                <w:rFonts w:ascii="Times New Roman" w:eastAsia="Calibri" w:hAnsi="Times New Roman" w:cs="Times New Roman"/>
              </w:rPr>
              <w:t xml:space="preserve"> саны</w:t>
            </w:r>
          </w:p>
        </w:tc>
        <w:tc>
          <w:tcPr>
            <w:tcW w:w="2551" w:type="dxa"/>
            <w:vAlign w:val="center"/>
          </w:tcPr>
          <w:p w14:paraId="714BB0AD"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8676</w:t>
            </w:r>
          </w:p>
        </w:tc>
        <w:tc>
          <w:tcPr>
            <w:tcW w:w="2470" w:type="dxa"/>
            <w:vAlign w:val="center"/>
          </w:tcPr>
          <w:p w14:paraId="7FC5E3F1"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7388</w:t>
            </w:r>
          </w:p>
        </w:tc>
        <w:tc>
          <w:tcPr>
            <w:tcW w:w="2033" w:type="dxa"/>
            <w:vAlign w:val="center"/>
          </w:tcPr>
          <w:p w14:paraId="65C68192"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21890</w:t>
            </w:r>
          </w:p>
        </w:tc>
      </w:tr>
      <w:tr w:rsidR="00863B4F" w:rsidRPr="00863B4F" w14:paraId="3CFF7A76" w14:textId="77777777" w:rsidTr="009A4134">
        <w:trPr>
          <w:trHeight w:val="476"/>
        </w:trPr>
        <w:tc>
          <w:tcPr>
            <w:tcW w:w="2581" w:type="dxa"/>
            <w:vAlign w:val="center"/>
          </w:tcPr>
          <w:p w14:paraId="5529D145" w14:textId="25C9AB0B" w:rsidR="00863B4F" w:rsidRPr="00863B4F" w:rsidRDefault="009A4134"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highlight w:val="yellow"/>
              </w:rPr>
            </w:pPr>
            <w:proofErr w:type="spellStart"/>
            <w:r w:rsidRPr="009A4134">
              <w:rPr>
                <w:rFonts w:ascii="Times New Roman" w:eastAsia="Calibri" w:hAnsi="Times New Roman" w:cs="Times New Roman"/>
              </w:rPr>
              <w:t>Көріністердің</w:t>
            </w:r>
            <w:proofErr w:type="spellEnd"/>
            <w:r w:rsidRPr="009A4134">
              <w:rPr>
                <w:rFonts w:ascii="Times New Roman" w:eastAsia="Calibri" w:hAnsi="Times New Roman" w:cs="Times New Roman"/>
              </w:rPr>
              <w:t xml:space="preserve"> </w:t>
            </w:r>
            <w:proofErr w:type="spellStart"/>
            <w:r w:rsidRPr="009A4134">
              <w:rPr>
                <w:rFonts w:ascii="Times New Roman" w:eastAsia="Calibri" w:hAnsi="Times New Roman" w:cs="Times New Roman"/>
              </w:rPr>
              <w:t>т</w:t>
            </w:r>
            <w:r w:rsidR="00EA1274" w:rsidRPr="009A4134">
              <w:rPr>
                <w:rFonts w:ascii="Times New Roman" w:eastAsia="Calibri" w:hAnsi="Times New Roman" w:cs="Times New Roman"/>
              </w:rPr>
              <w:t>әуелсіз</w:t>
            </w:r>
            <w:proofErr w:type="spellEnd"/>
            <w:r w:rsidR="00EA1274" w:rsidRPr="009A4134">
              <w:rPr>
                <w:rFonts w:ascii="Times New Roman" w:eastAsia="Calibri" w:hAnsi="Times New Roman" w:cs="Times New Roman"/>
              </w:rPr>
              <w:t xml:space="preserve"> саны</w:t>
            </w:r>
          </w:p>
        </w:tc>
        <w:tc>
          <w:tcPr>
            <w:tcW w:w="2551" w:type="dxa"/>
            <w:vAlign w:val="center"/>
          </w:tcPr>
          <w:p w14:paraId="404E215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3102</w:t>
            </w:r>
          </w:p>
        </w:tc>
        <w:tc>
          <w:tcPr>
            <w:tcW w:w="2470" w:type="dxa"/>
            <w:vAlign w:val="center"/>
          </w:tcPr>
          <w:p w14:paraId="10625902"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2807</w:t>
            </w:r>
          </w:p>
        </w:tc>
        <w:tc>
          <w:tcPr>
            <w:tcW w:w="2033" w:type="dxa"/>
            <w:vAlign w:val="center"/>
          </w:tcPr>
          <w:p w14:paraId="27FD5701"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4831</w:t>
            </w:r>
          </w:p>
        </w:tc>
      </w:tr>
      <w:tr w:rsidR="00863B4F" w:rsidRPr="00863B4F" w14:paraId="26C0B51C" w14:textId="77777777" w:rsidTr="00D4551A">
        <w:trPr>
          <w:trHeight w:val="273"/>
        </w:trPr>
        <w:tc>
          <w:tcPr>
            <w:tcW w:w="2581" w:type="dxa"/>
            <w:vAlign w:val="center"/>
          </w:tcPr>
          <w:p w14:paraId="3009C414" w14:textId="5AD22A52" w:rsidR="00863B4F" w:rsidRPr="00863B4F" w:rsidRDefault="00863B4F" w:rsidP="00865593">
            <w:pPr>
              <w:widowControl w:val="0"/>
              <w:tabs>
                <w:tab w:val="left" w:pos="1560"/>
                <w:tab w:val="left" w:pos="7230"/>
              </w:tabs>
              <w:autoSpaceDE w:val="0"/>
              <w:autoSpaceDN w:val="0"/>
              <w:adjustRightInd w:val="0"/>
              <w:spacing w:line="192" w:lineRule="auto"/>
              <w:rPr>
                <w:rFonts w:ascii="Times New Roman" w:eastAsia="Calibri" w:hAnsi="Times New Roman" w:cs="Times New Roman"/>
                <w:lang w:val="en-US"/>
              </w:rPr>
            </w:pPr>
            <w:r w:rsidRPr="00863B4F">
              <w:rPr>
                <w:rFonts w:ascii="Times New Roman" w:eastAsia="Calibri" w:hAnsi="Times New Roman" w:cs="Times New Roman"/>
                <w:lang w:val="en-US"/>
              </w:rPr>
              <w:t>I&gt;2</w:t>
            </w:r>
            <w:r w:rsidRPr="00863B4F">
              <w:rPr>
                <w:rFonts w:ascii="Times New Roman" w:eastAsia="Calibri" w:hAnsi="Times New Roman" w:cs="Times New Roman"/>
              </w:rPr>
              <w:t>σ</w:t>
            </w:r>
            <w:r w:rsidRPr="00863B4F">
              <w:rPr>
                <w:rFonts w:ascii="Times New Roman" w:eastAsia="Calibri" w:hAnsi="Times New Roman" w:cs="Times New Roman"/>
                <w:lang w:val="en-US"/>
              </w:rPr>
              <w:t>(I)</w:t>
            </w:r>
            <w:r w:rsidR="00EA1274" w:rsidRPr="00EA1274">
              <w:rPr>
                <w:rFonts w:ascii="Times New Roman" w:eastAsia="Calibri" w:hAnsi="Times New Roman" w:cs="Times New Roman"/>
                <w:lang w:val="en-US"/>
              </w:rPr>
              <w:t xml:space="preserve"> </w:t>
            </w:r>
            <w:r w:rsidR="00EA1274">
              <w:rPr>
                <w:rFonts w:ascii="Times New Roman" w:eastAsia="Calibri" w:hAnsi="Times New Roman" w:cs="Times New Roman"/>
              </w:rPr>
              <w:t>мен</w:t>
            </w:r>
            <w:r w:rsidR="00EA1274" w:rsidRPr="00EA1274">
              <w:rPr>
                <w:rFonts w:ascii="Times New Roman" w:eastAsia="Calibri" w:hAnsi="Times New Roman" w:cs="Times New Roman"/>
                <w:lang w:val="en-US"/>
              </w:rPr>
              <w:t xml:space="preserve"> </w:t>
            </w:r>
            <w:r w:rsidR="00EA1274">
              <w:rPr>
                <w:rFonts w:ascii="Times New Roman" w:eastAsia="Calibri" w:hAnsi="Times New Roman" w:cs="Times New Roman"/>
              </w:rPr>
              <w:t>саны</w:t>
            </w:r>
          </w:p>
        </w:tc>
        <w:tc>
          <w:tcPr>
            <w:tcW w:w="2551" w:type="dxa"/>
            <w:vAlign w:val="center"/>
          </w:tcPr>
          <w:p w14:paraId="01B40A7C"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1727</w:t>
            </w:r>
          </w:p>
        </w:tc>
        <w:tc>
          <w:tcPr>
            <w:tcW w:w="2470" w:type="dxa"/>
            <w:vAlign w:val="center"/>
          </w:tcPr>
          <w:p w14:paraId="7302FB01"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1724</w:t>
            </w:r>
          </w:p>
        </w:tc>
        <w:tc>
          <w:tcPr>
            <w:tcW w:w="2033" w:type="dxa"/>
            <w:vAlign w:val="center"/>
          </w:tcPr>
          <w:p w14:paraId="54644BE7"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4090</w:t>
            </w:r>
          </w:p>
        </w:tc>
      </w:tr>
      <w:tr w:rsidR="00863B4F" w:rsidRPr="00863B4F" w14:paraId="050DDEAB" w14:textId="77777777" w:rsidTr="009A4134">
        <w:trPr>
          <w:trHeight w:val="461"/>
        </w:trPr>
        <w:tc>
          <w:tcPr>
            <w:tcW w:w="2581" w:type="dxa"/>
            <w:vAlign w:val="center"/>
          </w:tcPr>
          <w:p w14:paraId="49F0C4FE" w14:textId="28974283" w:rsidR="00863B4F" w:rsidRPr="00863B4F" w:rsidRDefault="0078417C"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78417C">
              <w:rPr>
                <w:rFonts w:ascii="Times New Roman" w:eastAsia="Calibri" w:hAnsi="Times New Roman" w:cs="Times New Roman"/>
              </w:rPr>
              <w:t>Өлшемдер</w:t>
            </w:r>
            <w:proofErr w:type="spellEnd"/>
            <w:r w:rsidR="00EA1274">
              <w:rPr>
                <w:rFonts w:ascii="Times New Roman" w:eastAsia="Calibri" w:hAnsi="Times New Roman" w:cs="Times New Roman"/>
              </w:rPr>
              <w:t xml:space="preserve"> саны</w:t>
            </w:r>
          </w:p>
        </w:tc>
        <w:tc>
          <w:tcPr>
            <w:tcW w:w="2551" w:type="dxa"/>
            <w:vAlign w:val="center"/>
          </w:tcPr>
          <w:p w14:paraId="34C22B9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109</w:t>
            </w:r>
          </w:p>
        </w:tc>
        <w:tc>
          <w:tcPr>
            <w:tcW w:w="2470" w:type="dxa"/>
            <w:vAlign w:val="center"/>
          </w:tcPr>
          <w:p w14:paraId="180F78EE"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109</w:t>
            </w:r>
          </w:p>
        </w:tc>
        <w:tc>
          <w:tcPr>
            <w:tcW w:w="2033" w:type="dxa"/>
            <w:vAlign w:val="center"/>
          </w:tcPr>
          <w:p w14:paraId="249F0EF7"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184</w:t>
            </w:r>
          </w:p>
        </w:tc>
      </w:tr>
      <w:tr w:rsidR="00863B4F" w:rsidRPr="00863B4F" w14:paraId="04198751" w14:textId="77777777" w:rsidTr="00D4551A">
        <w:trPr>
          <w:trHeight w:val="364"/>
        </w:trPr>
        <w:tc>
          <w:tcPr>
            <w:tcW w:w="2581" w:type="dxa"/>
            <w:vAlign w:val="center"/>
          </w:tcPr>
          <w:p w14:paraId="0023FDCC" w14:textId="77777777" w:rsidR="00863B4F" w:rsidRPr="00863B4F" w:rsidRDefault="00863B4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R1</w:t>
            </w:r>
          </w:p>
        </w:tc>
        <w:tc>
          <w:tcPr>
            <w:tcW w:w="2551" w:type="dxa"/>
            <w:vAlign w:val="center"/>
          </w:tcPr>
          <w:p w14:paraId="7FCC2D02"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0,0517</w:t>
            </w:r>
          </w:p>
        </w:tc>
        <w:tc>
          <w:tcPr>
            <w:tcW w:w="2470" w:type="dxa"/>
            <w:vAlign w:val="center"/>
          </w:tcPr>
          <w:p w14:paraId="56E7A4E1"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0,0562</w:t>
            </w:r>
          </w:p>
        </w:tc>
        <w:tc>
          <w:tcPr>
            <w:tcW w:w="2033" w:type="dxa"/>
            <w:vAlign w:val="center"/>
          </w:tcPr>
          <w:p w14:paraId="0FAD3D68"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0,0438</w:t>
            </w:r>
          </w:p>
        </w:tc>
      </w:tr>
      <w:tr w:rsidR="00863B4F" w:rsidRPr="00863B4F" w14:paraId="3BF184B0" w14:textId="77777777" w:rsidTr="00D4551A">
        <w:trPr>
          <w:trHeight w:val="426"/>
        </w:trPr>
        <w:tc>
          <w:tcPr>
            <w:tcW w:w="2581" w:type="dxa"/>
            <w:vAlign w:val="center"/>
          </w:tcPr>
          <w:p w14:paraId="6268DB4E" w14:textId="79CCA244" w:rsidR="00863B4F" w:rsidRPr="00863B4F" w:rsidRDefault="005C02F4"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5C02F4">
              <w:rPr>
                <w:rFonts w:ascii="Times New Roman" w:eastAsia="Calibri" w:hAnsi="Times New Roman" w:cs="Times New Roman"/>
              </w:rPr>
              <w:t>w</w:t>
            </w:r>
            <w:r w:rsidR="00863B4F" w:rsidRPr="00863B4F">
              <w:rPr>
                <w:rFonts w:ascii="Times New Roman" w:eastAsia="Calibri" w:hAnsi="Times New Roman" w:cs="Times New Roman"/>
              </w:rPr>
              <w:t>R2</w:t>
            </w:r>
          </w:p>
        </w:tc>
        <w:tc>
          <w:tcPr>
            <w:tcW w:w="2551" w:type="dxa"/>
            <w:vAlign w:val="center"/>
          </w:tcPr>
          <w:p w14:paraId="6BB237F8"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0,1369</w:t>
            </w:r>
          </w:p>
        </w:tc>
        <w:tc>
          <w:tcPr>
            <w:tcW w:w="2470" w:type="dxa"/>
            <w:vAlign w:val="center"/>
          </w:tcPr>
          <w:p w14:paraId="2F1A0FDE"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0,1388</w:t>
            </w:r>
          </w:p>
        </w:tc>
        <w:tc>
          <w:tcPr>
            <w:tcW w:w="2033" w:type="dxa"/>
            <w:vAlign w:val="center"/>
          </w:tcPr>
          <w:p w14:paraId="15DF8B59"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0,1001</w:t>
            </w:r>
          </w:p>
        </w:tc>
      </w:tr>
      <w:tr w:rsidR="00863B4F" w:rsidRPr="00863B4F" w14:paraId="3A2940CA" w14:textId="77777777" w:rsidTr="00D4551A">
        <w:trPr>
          <w:trHeight w:val="262"/>
        </w:trPr>
        <w:tc>
          <w:tcPr>
            <w:tcW w:w="2581" w:type="dxa"/>
            <w:vAlign w:val="center"/>
          </w:tcPr>
          <w:p w14:paraId="3B7C25FC" w14:textId="05B7C1C1" w:rsidR="00863B4F" w:rsidRPr="00863B4F" w:rsidRDefault="007C2D9E"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7C2D9E">
              <w:rPr>
                <w:rFonts w:ascii="Times New Roman" w:eastAsia="Calibri" w:hAnsi="Times New Roman" w:cs="Times New Roman"/>
              </w:rPr>
              <w:t>Жақсы</w:t>
            </w:r>
            <w:proofErr w:type="spellEnd"/>
            <w:r w:rsidRPr="007C2D9E">
              <w:rPr>
                <w:rFonts w:ascii="Times New Roman" w:eastAsia="Calibri" w:hAnsi="Times New Roman" w:cs="Times New Roman"/>
              </w:rPr>
              <w:t xml:space="preserve"> </w:t>
            </w:r>
            <w:proofErr w:type="spellStart"/>
            <w:r w:rsidRPr="007C2D9E">
              <w:rPr>
                <w:rFonts w:ascii="Times New Roman" w:eastAsia="Calibri" w:hAnsi="Times New Roman" w:cs="Times New Roman"/>
              </w:rPr>
              <w:t>сәйкестік</w:t>
            </w:r>
            <w:proofErr w:type="spellEnd"/>
            <w:r w:rsidRPr="007C2D9E">
              <w:rPr>
                <w:rFonts w:ascii="Times New Roman" w:eastAsia="Calibri" w:hAnsi="Times New Roman" w:cs="Times New Roman"/>
              </w:rPr>
              <w:t xml:space="preserve"> (GOF)</w:t>
            </w:r>
          </w:p>
        </w:tc>
        <w:tc>
          <w:tcPr>
            <w:tcW w:w="2551" w:type="dxa"/>
            <w:vAlign w:val="center"/>
          </w:tcPr>
          <w:p w14:paraId="24CA0A6B"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1,017</w:t>
            </w:r>
          </w:p>
        </w:tc>
        <w:tc>
          <w:tcPr>
            <w:tcW w:w="2470" w:type="dxa"/>
            <w:vAlign w:val="center"/>
          </w:tcPr>
          <w:p w14:paraId="75FE647D"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0,973</w:t>
            </w:r>
          </w:p>
        </w:tc>
        <w:tc>
          <w:tcPr>
            <w:tcW w:w="2033" w:type="dxa"/>
            <w:vAlign w:val="center"/>
          </w:tcPr>
          <w:p w14:paraId="3B620366"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1,017</w:t>
            </w:r>
          </w:p>
        </w:tc>
      </w:tr>
      <w:tr w:rsidR="00863B4F" w:rsidRPr="00863B4F" w14:paraId="7F70C566" w14:textId="77777777" w:rsidTr="00D4551A">
        <w:trPr>
          <w:trHeight w:val="407"/>
        </w:trPr>
        <w:tc>
          <w:tcPr>
            <w:tcW w:w="2581" w:type="dxa"/>
            <w:vAlign w:val="center"/>
          </w:tcPr>
          <w:p w14:paraId="2BF769D8" w14:textId="677EBDA1" w:rsidR="009D379E" w:rsidRPr="004C3A56" w:rsidRDefault="009D379E"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lang/>
              </w:rPr>
            </w:pPr>
            <w:r w:rsidRPr="004C3A56">
              <w:rPr>
                <w:rFonts w:ascii="Times New Roman" w:eastAsia="Calibri" w:hAnsi="Times New Roman" w:cs="Times New Roman"/>
                <w:lang/>
              </w:rPr>
              <w:t>Қалдық электрон тығыздығы,</w:t>
            </w:r>
          </w:p>
          <w:p w14:paraId="5BA74BF7" w14:textId="264B25D7" w:rsidR="00863B4F" w:rsidRPr="004C3A56" w:rsidRDefault="00863B4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lang/>
              </w:rPr>
            </w:pPr>
            <w:r w:rsidRPr="004C3A56">
              <w:rPr>
                <w:rFonts w:ascii="Times New Roman" w:eastAsia="Calibri" w:hAnsi="Times New Roman" w:cs="Times New Roman"/>
                <w:lang/>
              </w:rPr>
              <w:t>e‧Å</w:t>
            </w:r>
            <w:r w:rsidRPr="004C3A56">
              <w:rPr>
                <w:rFonts w:ascii="Times New Roman" w:eastAsia="Calibri" w:hAnsi="Times New Roman" w:cs="Times New Roman"/>
                <w:vertAlign w:val="superscript"/>
                <w:lang/>
              </w:rPr>
              <w:t>-3</w:t>
            </w:r>
            <w:r w:rsidRPr="004C3A56">
              <w:rPr>
                <w:rFonts w:ascii="Times New Roman" w:eastAsia="Calibri" w:hAnsi="Times New Roman" w:cs="Times New Roman"/>
                <w:lang/>
              </w:rPr>
              <w:t>(d</w:t>
            </w:r>
            <w:r w:rsidRPr="004C3A56">
              <w:rPr>
                <w:rFonts w:ascii="Times New Roman" w:eastAsia="Calibri" w:hAnsi="Times New Roman" w:cs="Times New Roman"/>
                <w:vertAlign w:val="subscript"/>
                <w:lang/>
              </w:rPr>
              <w:t>min</w:t>
            </w:r>
            <w:r w:rsidRPr="004C3A56">
              <w:rPr>
                <w:rFonts w:ascii="Times New Roman" w:eastAsia="Calibri" w:hAnsi="Times New Roman" w:cs="Times New Roman"/>
                <w:lang/>
              </w:rPr>
              <w:t>/d</w:t>
            </w:r>
            <w:r w:rsidRPr="004C3A56">
              <w:rPr>
                <w:rFonts w:ascii="Times New Roman" w:eastAsia="Calibri" w:hAnsi="Times New Roman" w:cs="Times New Roman"/>
                <w:vertAlign w:val="subscript"/>
                <w:lang/>
              </w:rPr>
              <w:t>max</w:t>
            </w:r>
            <w:r w:rsidRPr="004C3A56">
              <w:rPr>
                <w:rFonts w:ascii="Times New Roman" w:eastAsia="Calibri" w:hAnsi="Times New Roman" w:cs="Times New Roman"/>
                <w:lang/>
              </w:rPr>
              <w:t>)</w:t>
            </w:r>
          </w:p>
        </w:tc>
        <w:tc>
          <w:tcPr>
            <w:tcW w:w="2551" w:type="dxa"/>
            <w:vAlign w:val="center"/>
          </w:tcPr>
          <w:p w14:paraId="3C1A209E"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0,290/-0,282</w:t>
            </w:r>
          </w:p>
        </w:tc>
        <w:tc>
          <w:tcPr>
            <w:tcW w:w="2470" w:type="dxa"/>
            <w:vAlign w:val="center"/>
          </w:tcPr>
          <w:p w14:paraId="516217B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0,389/-0,303</w:t>
            </w:r>
          </w:p>
        </w:tc>
        <w:tc>
          <w:tcPr>
            <w:tcW w:w="2033" w:type="dxa"/>
            <w:vAlign w:val="center"/>
          </w:tcPr>
          <w:p w14:paraId="3B351B9A" w14:textId="77777777" w:rsidR="00863B4F" w:rsidRPr="00863B4F" w:rsidRDefault="00863B4F" w:rsidP="009B6B28">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863B4F">
              <w:rPr>
                <w:rFonts w:ascii="Times New Roman" w:eastAsia="Calibri" w:hAnsi="Times New Roman" w:cs="Times New Roman"/>
              </w:rPr>
              <w:t>0,510/-0,282</w:t>
            </w:r>
          </w:p>
        </w:tc>
      </w:tr>
    </w:tbl>
    <w:p w14:paraId="496B8E6B" w14:textId="77777777" w:rsidR="009934D1" w:rsidRDefault="009934D1" w:rsidP="00865593">
      <w:pPr>
        <w:tabs>
          <w:tab w:val="left" w:pos="1560"/>
          <w:tab w:val="left" w:pos="7230"/>
        </w:tabs>
        <w:spacing w:after="0" w:line="192" w:lineRule="auto"/>
        <w:ind w:right="-706"/>
        <w:jc w:val="both"/>
        <w:rPr>
          <w:rFonts w:ascii="Times New Roman" w:eastAsia="Calibri" w:hAnsi="Times New Roman" w:cs="Times New Roman"/>
          <w:sz w:val="28"/>
          <w:szCs w:val="28"/>
          <w:lang w:val="kk-KZ"/>
        </w:rPr>
      </w:pPr>
    </w:p>
    <w:p w14:paraId="1DF5EE70" w14:textId="77777777" w:rsidR="00A93FBF" w:rsidRPr="00A93FBF" w:rsidRDefault="00A93FBF" w:rsidP="004A23C0">
      <w:pPr>
        <w:tabs>
          <w:tab w:val="left" w:pos="1560"/>
          <w:tab w:val="left" w:pos="7230"/>
        </w:tabs>
        <w:spacing w:after="0"/>
        <w:ind w:firstLine="567"/>
        <w:jc w:val="both"/>
        <w:rPr>
          <w:rFonts w:ascii="Times New Roman" w:eastAsia="Calibri" w:hAnsi="Times New Roman" w:cs="Times New Roman"/>
          <w:sz w:val="28"/>
          <w:szCs w:val="28"/>
          <w:lang w:val="kk-KZ"/>
        </w:rPr>
      </w:pPr>
      <w:r w:rsidRPr="00A93FBF">
        <w:rPr>
          <w:rFonts w:ascii="Times New Roman" w:eastAsia="Calibri" w:hAnsi="Times New Roman" w:cs="Times New Roman"/>
          <w:sz w:val="28"/>
          <w:szCs w:val="28"/>
          <w:lang w:val="kk-KZ"/>
        </w:rPr>
        <w:t>бұл орынбасарлардың кристалл торындағы орналасу ерекшеліктерімен түсіндіріледі.</w:t>
      </w:r>
    </w:p>
    <w:p w14:paraId="6BBC2869" w14:textId="52AB7FCC" w:rsidR="00A93FBF" w:rsidRDefault="00A93FBF" w:rsidP="004A23C0">
      <w:pPr>
        <w:tabs>
          <w:tab w:val="left" w:pos="1560"/>
          <w:tab w:val="left" w:pos="7230"/>
        </w:tabs>
        <w:spacing w:after="0"/>
        <w:ind w:firstLine="567"/>
        <w:jc w:val="both"/>
        <w:rPr>
          <w:rFonts w:ascii="Times New Roman" w:eastAsia="Calibri" w:hAnsi="Times New Roman" w:cs="Times New Roman"/>
          <w:sz w:val="28"/>
          <w:szCs w:val="28"/>
          <w:lang w:val="kk-KZ"/>
        </w:rPr>
      </w:pPr>
      <w:r w:rsidRPr="00A93FBF">
        <w:rPr>
          <w:rFonts w:ascii="Times New Roman" w:eastAsia="Calibri" w:hAnsi="Times New Roman" w:cs="Times New Roman"/>
          <w:sz w:val="28"/>
          <w:szCs w:val="28"/>
          <w:lang w:val="kk-KZ"/>
        </w:rPr>
        <w:t xml:space="preserve">Элементар ұяшық параметрлерін салыстырғанда, </w:t>
      </w:r>
      <w:r w:rsidRPr="00A93FBF">
        <w:rPr>
          <w:rFonts w:ascii="Times New Roman" w:eastAsia="Calibri" w:hAnsi="Times New Roman" w:cs="Times New Roman"/>
          <w:b/>
          <w:bCs/>
          <w:i/>
          <w:iCs/>
          <w:sz w:val="28"/>
          <w:szCs w:val="28"/>
          <w:lang w:val="kk-KZ"/>
        </w:rPr>
        <w:t>2.12</w:t>
      </w:r>
      <w:r w:rsidRPr="00A93FBF">
        <w:rPr>
          <w:rFonts w:ascii="Times New Roman" w:eastAsia="Calibri" w:hAnsi="Times New Roman" w:cs="Times New Roman"/>
          <w:sz w:val="28"/>
          <w:szCs w:val="28"/>
          <w:lang w:val="kk-KZ"/>
        </w:rPr>
        <w:t xml:space="preserve"> қосылысы үшін ұяшық көлемінің V = 3142,16 Å³ айтарлықтай жоғары екендігі байқалады, бұл Z = 8 мәнімен және молекулалық массасының үлкендігімен сәйкес келеді. Ал </w:t>
      </w:r>
      <w:r w:rsidRPr="00A93FBF">
        <w:rPr>
          <w:rFonts w:ascii="Times New Roman" w:eastAsia="Calibri" w:hAnsi="Times New Roman" w:cs="Times New Roman"/>
          <w:b/>
          <w:bCs/>
          <w:i/>
          <w:iCs/>
          <w:sz w:val="28"/>
          <w:szCs w:val="28"/>
          <w:lang w:val="kk-KZ"/>
        </w:rPr>
        <w:t>2.9</w:t>
      </w:r>
      <w:r w:rsidRPr="00A93FBF">
        <w:rPr>
          <w:rFonts w:ascii="Times New Roman" w:eastAsia="Calibri" w:hAnsi="Times New Roman" w:cs="Times New Roman"/>
          <w:sz w:val="28"/>
          <w:szCs w:val="28"/>
          <w:lang w:val="kk-KZ"/>
        </w:rPr>
        <w:t xml:space="preserve"> және </w:t>
      </w:r>
      <w:r w:rsidRPr="00A93FBF">
        <w:rPr>
          <w:rFonts w:ascii="Times New Roman" w:eastAsia="Calibri" w:hAnsi="Times New Roman" w:cs="Times New Roman"/>
          <w:b/>
          <w:bCs/>
          <w:i/>
          <w:iCs/>
          <w:sz w:val="28"/>
          <w:szCs w:val="28"/>
          <w:lang w:val="kk-KZ"/>
        </w:rPr>
        <w:t>2.10</w:t>
      </w:r>
      <w:r w:rsidRPr="00A93FBF">
        <w:rPr>
          <w:rFonts w:ascii="Times New Roman" w:eastAsia="Calibri" w:hAnsi="Times New Roman" w:cs="Times New Roman"/>
          <w:sz w:val="28"/>
          <w:szCs w:val="28"/>
          <w:lang w:val="kk-KZ"/>
        </w:rPr>
        <w:t xml:space="preserve"> қосылыстары үшін ұяшық көлемдері тиісінше 998,7 және 931,8 Å³ болып, бір ұяшықтағы формулалық бірліктер санының Z = 4 болуына байланысты аз мәндер көрсетеді.</w:t>
      </w:r>
    </w:p>
    <w:p w14:paraId="349944DE" w14:textId="2ED991D3" w:rsidR="004F301C" w:rsidRDefault="004F301C" w:rsidP="004A23C0">
      <w:pPr>
        <w:tabs>
          <w:tab w:val="left" w:pos="1560"/>
          <w:tab w:val="left" w:pos="7230"/>
        </w:tabs>
        <w:spacing w:after="0"/>
        <w:ind w:firstLine="567"/>
        <w:jc w:val="both"/>
        <w:rPr>
          <w:rFonts w:ascii="Times New Roman" w:eastAsia="Calibri" w:hAnsi="Times New Roman" w:cs="Times New Roman"/>
          <w:sz w:val="28"/>
          <w:szCs w:val="28"/>
          <w:lang w:val="kk-KZ"/>
        </w:rPr>
      </w:pPr>
      <w:r w:rsidRPr="004F301C">
        <w:rPr>
          <w:rFonts w:ascii="Times New Roman" w:eastAsia="Calibri" w:hAnsi="Times New Roman" w:cs="Times New Roman"/>
          <w:sz w:val="28"/>
          <w:szCs w:val="28"/>
          <w:lang w:val="kk-KZ"/>
        </w:rPr>
        <w:t xml:space="preserve">Кристалдардың есептелген тығыздығы 1,26–1,37 г/см³ аралығында, бұл органикалық иондық қосылыстар үшін қалыпты мәндерге сәйкес келеді. Абсорбция коэффициентінің μ = 3,36–4,15 см⁻¹ </w:t>
      </w:r>
      <w:r w:rsidRPr="00A93FBF">
        <w:rPr>
          <w:rFonts w:ascii="Times New Roman" w:eastAsia="Calibri" w:hAnsi="Times New Roman" w:cs="Times New Roman"/>
          <w:b/>
          <w:bCs/>
          <w:i/>
          <w:iCs/>
          <w:sz w:val="28"/>
          <w:szCs w:val="28"/>
          <w:lang w:val="kk-KZ"/>
        </w:rPr>
        <w:t>2.12</w:t>
      </w:r>
      <w:r w:rsidRPr="004F301C">
        <w:rPr>
          <w:rFonts w:ascii="Times New Roman" w:eastAsia="Calibri" w:hAnsi="Times New Roman" w:cs="Times New Roman"/>
          <w:sz w:val="28"/>
          <w:szCs w:val="28"/>
          <w:lang w:val="kk-KZ"/>
        </w:rPr>
        <w:t xml:space="preserve"> қосылысы үшін жоғары болуы оның құрамындағы атомдар санының және кристалл торының тығыздығының артуымен байланысты.</w:t>
      </w:r>
    </w:p>
    <w:p w14:paraId="4D1903E7" w14:textId="482AFF84" w:rsidR="002D00E4" w:rsidRPr="002D00E4" w:rsidRDefault="002D00E4" w:rsidP="004A23C0">
      <w:pPr>
        <w:tabs>
          <w:tab w:val="left" w:pos="1560"/>
          <w:tab w:val="left" w:pos="7230"/>
        </w:tabs>
        <w:spacing w:after="0"/>
        <w:ind w:firstLine="567"/>
        <w:jc w:val="both"/>
        <w:rPr>
          <w:rFonts w:ascii="Times New Roman" w:eastAsia="Calibri" w:hAnsi="Times New Roman" w:cs="Times New Roman"/>
          <w:sz w:val="28"/>
          <w:szCs w:val="28"/>
          <w:lang w:val="kk-KZ"/>
        </w:rPr>
      </w:pPr>
      <w:r w:rsidRPr="002D00E4">
        <w:rPr>
          <w:rFonts w:ascii="Times New Roman" w:eastAsia="Calibri" w:hAnsi="Times New Roman" w:cs="Times New Roman"/>
          <w:sz w:val="28"/>
          <w:szCs w:val="28"/>
          <w:lang w:val="kk-KZ"/>
        </w:rPr>
        <w:t xml:space="preserve">Құрылымдық модельдердің сапасы R-факторлар және </w:t>
      </w:r>
      <w:r w:rsidR="005C02F4">
        <w:rPr>
          <w:rFonts w:ascii="Times New Roman" w:eastAsia="Calibri" w:hAnsi="Times New Roman" w:cs="Times New Roman"/>
          <w:sz w:val="28"/>
          <w:szCs w:val="28"/>
          <w:lang w:val="kk-KZ"/>
        </w:rPr>
        <w:t>ж</w:t>
      </w:r>
      <w:r w:rsidR="005C02F4" w:rsidRPr="005C02F4">
        <w:rPr>
          <w:rFonts w:ascii="Times New Roman" w:eastAsia="Calibri" w:hAnsi="Times New Roman" w:cs="Times New Roman"/>
          <w:sz w:val="28"/>
          <w:szCs w:val="28"/>
          <w:lang w:val="kk-KZ"/>
        </w:rPr>
        <w:t>ақсы сәйкестік (GOF)</w:t>
      </w:r>
      <w:r w:rsidRPr="002D00E4">
        <w:rPr>
          <w:rFonts w:ascii="Times New Roman" w:eastAsia="Calibri" w:hAnsi="Times New Roman" w:cs="Times New Roman"/>
          <w:sz w:val="28"/>
          <w:szCs w:val="28"/>
          <w:lang w:val="kk-KZ"/>
        </w:rPr>
        <w:t xml:space="preserve"> параметрі арқылы бағаланды. Барлық қосылыстар үшін R1 мәндері 0,0438–0,0562, ал wR2 мәндері 0,1001–0,1388 аралығында, бұл құрылымдардың сенімді және дәл анықталғанын көрсетеді. </w:t>
      </w:r>
      <w:r w:rsidR="005C02F4">
        <w:rPr>
          <w:rFonts w:ascii="Times New Roman" w:eastAsia="Calibri" w:hAnsi="Times New Roman" w:cs="Times New Roman"/>
          <w:sz w:val="28"/>
          <w:szCs w:val="28"/>
          <w:lang w:val="kk-KZ"/>
        </w:rPr>
        <w:t>Ж</w:t>
      </w:r>
      <w:r w:rsidR="005C02F4" w:rsidRPr="005C02F4">
        <w:rPr>
          <w:rFonts w:ascii="Times New Roman" w:eastAsia="Calibri" w:hAnsi="Times New Roman" w:cs="Times New Roman"/>
          <w:sz w:val="28"/>
          <w:szCs w:val="28"/>
          <w:lang w:val="kk-KZ"/>
        </w:rPr>
        <w:t>ақсы сәйкестік (GOF)</w:t>
      </w:r>
      <w:r w:rsidRPr="002D00E4">
        <w:rPr>
          <w:rFonts w:ascii="Times New Roman" w:eastAsia="Calibri" w:hAnsi="Times New Roman" w:cs="Times New Roman"/>
          <w:sz w:val="28"/>
          <w:szCs w:val="28"/>
          <w:lang w:val="kk-KZ"/>
        </w:rPr>
        <w:t xml:space="preserve"> мәндерінің 0,97–1,02 шамасында болуы есептелген модель мен эксперименттік деректердің өте жақсы сәйкестігін дәлелдейді.</w:t>
      </w:r>
    </w:p>
    <w:p w14:paraId="73739D4A" w14:textId="1852A0B6" w:rsidR="002D00E4" w:rsidRDefault="002D00E4" w:rsidP="004A23C0">
      <w:pPr>
        <w:tabs>
          <w:tab w:val="left" w:pos="1560"/>
          <w:tab w:val="left" w:pos="7230"/>
        </w:tabs>
        <w:ind w:firstLine="567"/>
        <w:jc w:val="both"/>
        <w:rPr>
          <w:rFonts w:ascii="Times New Roman" w:eastAsia="Calibri" w:hAnsi="Times New Roman" w:cs="Times New Roman"/>
          <w:sz w:val="28"/>
          <w:szCs w:val="28"/>
          <w:lang w:val="kk-KZ"/>
        </w:rPr>
      </w:pPr>
      <w:r w:rsidRPr="002D00E4">
        <w:rPr>
          <w:rFonts w:ascii="Times New Roman" w:eastAsia="Calibri" w:hAnsi="Times New Roman" w:cs="Times New Roman"/>
          <w:sz w:val="28"/>
          <w:szCs w:val="28"/>
          <w:lang w:val="kk-KZ"/>
        </w:rPr>
        <w:t>Қалдық электрон тығыздығының (Δρmin/Δρmax) төмен мәндері (–0,30…0,51 e·Å⁻³) кристалл</w:t>
      </w:r>
      <w:r w:rsidR="00A93FBF">
        <w:rPr>
          <w:rFonts w:ascii="Times New Roman" w:eastAsia="Calibri" w:hAnsi="Times New Roman" w:cs="Times New Roman"/>
          <w:sz w:val="28"/>
          <w:szCs w:val="28"/>
          <w:lang w:val="kk-KZ"/>
        </w:rPr>
        <w:t xml:space="preserve"> </w:t>
      </w:r>
      <w:r w:rsidRPr="002D00E4">
        <w:rPr>
          <w:rFonts w:ascii="Times New Roman" w:eastAsia="Calibri" w:hAnsi="Times New Roman" w:cs="Times New Roman"/>
          <w:sz w:val="28"/>
          <w:szCs w:val="28"/>
          <w:lang w:val="kk-KZ"/>
        </w:rPr>
        <w:t>құрылымдарды нақтылау кезінде маңызды жүйелік қателіктердің жоқ екенін көрсетеді. Сонымен қатар, тәуелсіз шағылысулар саны мен I&gt;2σ(I) критерийі бойынша алынған деректердің жеткілікті болуы құрылымдық шешімдердің дұрыстығын растайды.</w:t>
      </w:r>
    </w:p>
    <w:p w14:paraId="47448534" w14:textId="570C9033" w:rsidR="00060384" w:rsidRPr="00A93FBF" w:rsidRDefault="00060384" w:rsidP="00865593">
      <w:pPr>
        <w:tabs>
          <w:tab w:val="left" w:pos="1560"/>
          <w:tab w:val="left" w:pos="7230"/>
        </w:tabs>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Pr="00060384">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w:t>
      </w:r>
      <w:r w:rsidR="00C80651">
        <w:rPr>
          <w:rFonts w:ascii="Times New Roman" w:eastAsia="Calibri" w:hAnsi="Times New Roman" w:cs="Times New Roman"/>
          <w:sz w:val="28"/>
          <w:szCs w:val="28"/>
          <w:lang w:val="kk-KZ"/>
        </w:rPr>
        <w:t>3</w:t>
      </w:r>
      <w:r>
        <w:rPr>
          <w:rFonts w:ascii="Times New Roman" w:eastAsia="Calibri" w:hAnsi="Times New Roman" w:cs="Times New Roman"/>
          <w:sz w:val="28"/>
          <w:szCs w:val="28"/>
          <w:lang w:val="kk-KZ"/>
        </w:rPr>
        <w:t>.7</w:t>
      </w:r>
      <w:r w:rsidRPr="00060384">
        <w:rPr>
          <w:rFonts w:ascii="Times New Roman" w:eastAsia="Calibri" w:hAnsi="Times New Roman" w:cs="Times New Roman"/>
          <w:sz w:val="28"/>
          <w:szCs w:val="28"/>
          <w:lang w:val="kk-KZ"/>
        </w:rPr>
        <w:t xml:space="preserve"> – Қосылыстардың негізгі кристаллографиялық деректері </w:t>
      </w:r>
      <w:r w:rsidRPr="00A93FBF">
        <w:rPr>
          <w:rFonts w:ascii="Times New Roman" w:eastAsia="Calibri" w:hAnsi="Times New Roman" w:cs="Times New Roman"/>
          <w:b/>
          <w:bCs/>
          <w:i/>
          <w:iCs/>
          <w:sz w:val="28"/>
          <w:szCs w:val="28"/>
          <w:lang w:val="kk-KZ"/>
        </w:rPr>
        <w:t>2.13 – 2.16</w:t>
      </w:r>
      <w:r w:rsidR="00A93FBF">
        <w:rPr>
          <w:rFonts w:ascii="Times New Roman" w:eastAsia="Calibri" w:hAnsi="Times New Roman" w:cs="Times New Roman"/>
          <w:b/>
          <w:bCs/>
          <w:i/>
          <w:iCs/>
          <w:sz w:val="28"/>
          <w:szCs w:val="28"/>
          <w:lang w:val="kk-KZ"/>
        </w:rPr>
        <w:t xml:space="preserve"> </w:t>
      </w:r>
      <w:r w:rsidR="00A93FBF">
        <w:rPr>
          <w:rFonts w:ascii="Times New Roman" w:eastAsia="Calibri" w:hAnsi="Times New Roman" w:cs="Times New Roman"/>
          <w:sz w:val="28"/>
          <w:szCs w:val="28"/>
          <w:lang w:val="kk-KZ"/>
        </w:rPr>
        <w:t>қосылыстары үшін</w:t>
      </w:r>
    </w:p>
    <w:tbl>
      <w:tblPr>
        <w:tblStyle w:val="91"/>
        <w:tblW w:w="9668" w:type="dxa"/>
        <w:tblInd w:w="108" w:type="dxa"/>
        <w:tblLayout w:type="fixed"/>
        <w:tblLook w:val="04A0" w:firstRow="1" w:lastRow="0" w:firstColumn="1" w:lastColumn="0" w:noHBand="0" w:noVBand="1"/>
      </w:tblPr>
      <w:tblGrid>
        <w:gridCol w:w="2717"/>
        <w:gridCol w:w="1678"/>
        <w:gridCol w:w="1680"/>
        <w:gridCol w:w="1678"/>
        <w:gridCol w:w="1915"/>
      </w:tblGrid>
      <w:tr w:rsidR="00E5199F" w:rsidRPr="00E5199F" w14:paraId="18550595" w14:textId="77777777" w:rsidTr="00A90F95">
        <w:trPr>
          <w:trHeight w:val="297"/>
        </w:trPr>
        <w:tc>
          <w:tcPr>
            <w:tcW w:w="2717" w:type="dxa"/>
            <w:vAlign w:val="center"/>
          </w:tcPr>
          <w:p w14:paraId="239A8AE8" w14:textId="77777777" w:rsidR="00E5199F" w:rsidRPr="00CA235D" w:rsidRDefault="00E5199F" w:rsidP="00865593">
            <w:pPr>
              <w:tabs>
                <w:tab w:val="left" w:pos="1560"/>
                <w:tab w:val="left" w:pos="7230"/>
              </w:tabs>
              <w:spacing w:line="192" w:lineRule="auto"/>
              <w:jc w:val="center"/>
              <w:rPr>
                <w:rFonts w:ascii="Times New Roman" w:eastAsia="Calibri" w:hAnsi="Times New Roman" w:cs="Times New Roman"/>
                <w:lang w:val="kk-KZ"/>
              </w:rPr>
            </w:pPr>
          </w:p>
        </w:tc>
        <w:tc>
          <w:tcPr>
            <w:tcW w:w="1678" w:type="dxa"/>
            <w:vAlign w:val="center"/>
          </w:tcPr>
          <w:p w14:paraId="7ACFA538" w14:textId="23D6AB0C"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2.1</w:t>
            </w:r>
            <w:r w:rsidR="00E5199F" w:rsidRPr="00E5199F">
              <w:rPr>
                <w:rFonts w:ascii="Times New Roman" w:eastAsia="Calibri" w:hAnsi="Times New Roman" w:cs="Times New Roman"/>
              </w:rPr>
              <w:t>3</w:t>
            </w:r>
          </w:p>
        </w:tc>
        <w:tc>
          <w:tcPr>
            <w:tcW w:w="1680" w:type="dxa"/>
            <w:vAlign w:val="center"/>
          </w:tcPr>
          <w:p w14:paraId="0B02455D" w14:textId="6942B19D"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2.1</w:t>
            </w:r>
            <w:r w:rsidR="00E5199F" w:rsidRPr="00E5199F">
              <w:rPr>
                <w:rFonts w:ascii="Times New Roman" w:eastAsia="Calibri" w:hAnsi="Times New Roman" w:cs="Times New Roman"/>
              </w:rPr>
              <w:t>4</w:t>
            </w:r>
          </w:p>
        </w:tc>
        <w:tc>
          <w:tcPr>
            <w:tcW w:w="1678" w:type="dxa"/>
            <w:vAlign w:val="center"/>
          </w:tcPr>
          <w:p w14:paraId="712BC98A" w14:textId="02C3E035"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2.1</w:t>
            </w:r>
            <w:r w:rsidR="00E5199F" w:rsidRPr="00E5199F">
              <w:rPr>
                <w:rFonts w:ascii="Times New Roman" w:eastAsia="Calibri" w:hAnsi="Times New Roman" w:cs="Times New Roman"/>
              </w:rPr>
              <w:t>5</w:t>
            </w:r>
          </w:p>
        </w:tc>
        <w:tc>
          <w:tcPr>
            <w:tcW w:w="1915" w:type="dxa"/>
            <w:vAlign w:val="center"/>
          </w:tcPr>
          <w:p w14:paraId="37DF9B49" w14:textId="49FB0F3C"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2.1</w:t>
            </w:r>
            <w:r w:rsidR="00E5199F" w:rsidRPr="00E5199F">
              <w:rPr>
                <w:rFonts w:ascii="Times New Roman" w:eastAsia="Calibri" w:hAnsi="Times New Roman" w:cs="Times New Roman"/>
              </w:rPr>
              <w:t>6</w:t>
            </w:r>
          </w:p>
        </w:tc>
      </w:tr>
      <w:tr w:rsidR="00E5199F" w:rsidRPr="00E5199F" w14:paraId="40231974" w14:textId="77777777" w:rsidTr="00F95324">
        <w:trPr>
          <w:trHeight w:val="449"/>
        </w:trPr>
        <w:tc>
          <w:tcPr>
            <w:tcW w:w="2717" w:type="dxa"/>
            <w:vAlign w:val="center"/>
          </w:tcPr>
          <w:p w14:paraId="10C3D23D"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Брутто-формула</w:t>
            </w:r>
          </w:p>
        </w:tc>
        <w:tc>
          <w:tcPr>
            <w:tcW w:w="1678" w:type="dxa"/>
            <w:vAlign w:val="center"/>
          </w:tcPr>
          <w:p w14:paraId="43652EF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C</w:t>
            </w:r>
            <w:r w:rsidRPr="00E5199F">
              <w:rPr>
                <w:rFonts w:ascii="Times New Roman" w:eastAsia="Calibri" w:hAnsi="Times New Roman" w:cs="Times New Roman"/>
                <w:vertAlign w:val="subscript"/>
              </w:rPr>
              <w:t>8</w:t>
            </w:r>
            <w:r w:rsidRPr="00E5199F">
              <w:rPr>
                <w:rFonts w:ascii="Times New Roman" w:eastAsia="Calibri" w:hAnsi="Times New Roman" w:cs="Times New Roman"/>
              </w:rPr>
              <w:t>H</w:t>
            </w:r>
            <w:r w:rsidRPr="00E5199F">
              <w:rPr>
                <w:rFonts w:ascii="Times New Roman" w:eastAsia="Calibri" w:hAnsi="Times New Roman" w:cs="Times New Roman"/>
                <w:vertAlign w:val="subscript"/>
              </w:rPr>
              <w:t>16</w:t>
            </w:r>
            <w:r w:rsidRPr="00E5199F">
              <w:rPr>
                <w:rFonts w:ascii="Times New Roman" w:eastAsia="Calibri" w:hAnsi="Times New Roman" w:cs="Times New Roman"/>
              </w:rPr>
              <w:t>F</w:t>
            </w:r>
            <w:r w:rsidRPr="00E5199F">
              <w:rPr>
                <w:rFonts w:ascii="Times New Roman" w:eastAsia="Calibri" w:hAnsi="Times New Roman" w:cs="Times New Roman"/>
                <w:vertAlign w:val="subscript"/>
              </w:rPr>
              <w:t>6</w:t>
            </w:r>
            <w:r w:rsidRPr="00E5199F">
              <w:rPr>
                <w:rFonts w:ascii="Times New Roman" w:eastAsia="Calibri" w:hAnsi="Times New Roman" w:cs="Times New Roman"/>
              </w:rPr>
              <w:t>N</w:t>
            </w:r>
            <w:r w:rsidRPr="00E5199F">
              <w:rPr>
                <w:rFonts w:ascii="Times New Roman" w:eastAsia="Calibri" w:hAnsi="Times New Roman" w:cs="Times New Roman"/>
                <w:vertAlign w:val="subscript"/>
              </w:rPr>
              <w:t>3</w:t>
            </w:r>
            <w:r w:rsidRPr="00E5199F">
              <w:rPr>
                <w:rFonts w:ascii="Times New Roman" w:eastAsia="Calibri" w:hAnsi="Times New Roman" w:cs="Times New Roman"/>
              </w:rPr>
              <w:t>P</w:t>
            </w:r>
          </w:p>
        </w:tc>
        <w:tc>
          <w:tcPr>
            <w:tcW w:w="1680" w:type="dxa"/>
            <w:vAlign w:val="center"/>
          </w:tcPr>
          <w:p w14:paraId="1BC7E4DF"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C</w:t>
            </w:r>
            <w:r w:rsidRPr="00E5199F">
              <w:rPr>
                <w:rFonts w:ascii="Times New Roman" w:eastAsia="Calibri" w:hAnsi="Times New Roman" w:cs="Times New Roman"/>
                <w:vertAlign w:val="subscript"/>
              </w:rPr>
              <w:t>7</w:t>
            </w:r>
            <w:r w:rsidRPr="00E5199F">
              <w:rPr>
                <w:rFonts w:ascii="Times New Roman" w:eastAsia="Calibri" w:hAnsi="Times New Roman" w:cs="Times New Roman"/>
              </w:rPr>
              <w:t>H</w:t>
            </w:r>
            <w:r w:rsidRPr="00E5199F">
              <w:rPr>
                <w:rFonts w:ascii="Times New Roman" w:eastAsia="Calibri" w:hAnsi="Times New Roman" w:cs="Times New Roman"/>
                <w:vertAlign w:val="subscript"/>
              </w:rPr>
              <w:t>14</w:t>
            </w:r>
            <w:r w:rsidRPr="00E5199F">
              <w:rPr>
                <w:rFonts w:ascii="Times New Roman" w:eastAsia="Calibri" w:hAnsi="Times New Roman" w:cs="Times New Roman"/>
              </w:rPr>
              <w:t>F</w:t>
            </w:r>
            <w:r w:rsidRPr="00E5199F">
              <w:rPr>
                <w:rFonts w:ascii="Times New Roman" w:eastAsia="Calibri" w:hAnsi="Times New Roman" w:cs="Times New Roman"/>
                <w:vertAlign w:val="subscript"/>
              </w:rPr>
              <w:t>6</w:t>
            </w:r>
            <w:r w:rsidRPr="00E5199F">
              <w:rPr>
                <w:rFonts w:ascii="Times New Roman" w:eastAsia="Calibri" w:hAnsi="Times New Roman" w:cs="Times New Roman"/>
              </w:rPr>
              <w:t>N</w:t>
            </w:r>
            <w:r w:rsidRPr="00E5199F">
              <w:rPr>
                <w:rFonts w:ascii="Times New Roman" w:eastAsia="Calibri" w:hAnsi="Times New Roman" w:cs="Times New Roman"/>
                <w:vertAlign w:val="subscript"/>
              </w:rPr>
              <w:t>3</w:t>
            </w:r>
            <w:r w:rsidRPr="00E5199F">
              <w:rPr>
                <w:rFonts w:ascii="Times New Roman" w:eastAsia="Calibri" w:hAnsi="Times New Roman" w:cs="Times New Roman"/>
              </w:rPr>
              <w:t>OP</w:t>
            </w:r>
          </w:p>
        </w:tc>
        <w:tc>
          <w:tcPr>
            <w:tcW w:w="1678" w:type="dxa"/>
            <w:vAlign w:val="center"/>
          </w:tcPr>
          <w:p w14:paraId="5EA3ED6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C</w:t>
            </w:r>
            <w:r w:rsidRPr="00E5199F">
              <w:rPr>
                <w:rFonts w:ascii="Times New Roman" w:eastAsia="Calibri" w:hAnsi="Times New Roman" w:cs="Times New Roman"/>
                <w:vertAlign w:val="subscript"/>
              </w:rPr>
              <w:t>7</w:t>
            </w:r>
            <w:r w:rsidRPr="00E5199F">
              <w:rPr>
                <w:rFonts w:ascii="Times New Roman" w:eastAsia="Calibri" w:hAnsi="Times New Roman" w:cs="Times New Roman"/>
              </w:rPr>
              <w:t>H</w:t>
            </w:r>
            <w:r w:rsidRPr="00E5199F">
              <w:rPr>
                <w:rFonts w:ascii="Times New Roman" w:eastAsia="Calibri" w:hAnsi="Times New Roman" w:cs="Times New Roman"/>
                <w:vertAlign w:val="subscript"/>
              </w:rPr>
              <w:t>14</w:t>
            </w:r>
            <w:r w:rsidRPr="00E5199F">
              <w:rPr>
                <w:rFonts w:ascii="Times New Roman" w:eastAsia="Calibri" w:hAnsi="Times New Roman" w:cs="Times New Roman"/>
              </w:rPr>
              <w:t>F</w:t>
            </w:r>
            <w:r w:rsidRPr="00E5199F">
              <w:rPr>
                <w:rFonts w:ascii="Times New Roman" w:eastAsia="Calibri" w:hAnsi="Times New Roman" w:cs="Times New Roman"/>
                <w:vertAlign w:val="subscript"/>
              </w:rPr>
              <w:t>6</w:t>
            </w:r>
            <w:r w:rsidRPr="00E5199F">
              <w:rPr>
                <w:rFonts w:ascii="Times New Roman" w:eastAsia="Calibri" w:hAnsi="Times New Roman" w:cs="Times New Roman"/>
              </w:rPr>
              <w:t>N</w:t>
            </w:r>
            <w:r w:rsidRPr="00E5199F">
              <w:rPr>
                <w:rFonts w:ascii="Times New Roman" w:eastAsia="Calibri" w:hAnsi="Times New Roman" w:cs="Times New Roman"/>
                <w:vertAlign w:val="subscript"/>
              </w:rPr>
              <w:t>3</w:t>
            </w:r>
            <w:r w:rsidRPr="00E5199F">
              <w:rPr>
                <w:rFonts w:ascii="Times New Roman" w:eastAsia="Calibri" w:hAnsi="Times New Roman" w:cs="Times New Roman"/>
              </w:rPr>
              <w:t>PS</w:t>
            </w:r>
          </w:p>
        </w:tc>
        <w:tc>
          <w:tcPr>
            <w:tcW w:w="1915" w:type="dxa"/>
            <w:vAlign w:val="center"/>
          </w:tcPr>
          <w:p w14:paraId="51D6FFE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C</w:t>
            </w:r>
            <w:r w:rsidRPr="00E5199F">
              <w:rPr>
                <w:rFonts w:ascii="Times New Roman" w:eastAsia="Calibri" w:hAnsi="Times New Roman" w:cs="Times New Roman"/>
                <w:vertAlign w:val="subscript"/>
              </w:rPr>
              <w:t>13</w:t>
            </w:r>
            <w:r w:rsidRPr="00E5199F">
              <w:rPr>
                <w:rFonts w:ascii="Times New Roman" w:eastAsia="Calibri" w:hAnsi="Times New Roman" w:cs="Times New Roman"/>
              </w:rPr>
              <w:t>H</w:t>
            </w:r>
            <w:r w:rsidRPr="00E5199F">
              <w:rPr>
                <w:rFonts w:ascii="Times New Roman" w:eastAsia="Calibri" w:hAnsi="Times New Roman" w:cs="Times New Roman"/>
                <w:vertAlign w:val="subscript"/>
              </w:rPr>
              <w:t>19</w:t>
            </w:r>
            <w:r w:rsidRPr="00E5199F">
              <w:rPr>
                <w:rFonts w:ascii="Times New Roman" w:eastAsia="Calibri" w:hAnsi="Times New Roman" w:cs="Times New Roman"/>
              </w:rPr>
              <w:t>F</w:t>
            </w:r>
            <w:r w:rsidRPr="00E5199F">
              <w:rPr>
                <w:rFonts w:ascii="Times New Roman" w:eastAsia="Calibri" w:hAnsi="Times New Roman" w:cs="Times New Roman"/>
                <w:vertAlign w:val="subscript"/>
              </w:rPr>
              <w:t>6</w:t>
            </w:r>
            <w:r w:rsidRPr="00E5199F">
              <w:rPr>
                <w:rFonts w:ascii="Times New Roman" w:eastAsia="Calibri" w:hAnsi="Times New Roman" w:cs="Times New Roman"/>
              </w:rPr>
              <w:t>N</w:t>
            </w:r>
            <w:r w:rsidRPr="00E5199F">
              <w:rPr>
                <w:rFonts w:ascii="Times New Roman" w:eastAsia="Calibri" w:hAnsi="Times New Roman" w:cs="Times New Roman"/>
                <w:vertAlign w:val="subscript"/>
              </w:rPr>
              <w:t>4</w:t>
            </w:r>
            <w:r w:rsidRPr="00E5199F">
              <w:rPr>
                <w:rFonts w:ascii="Times New Roman" w:eastAsia="Calibri" w:hAnsi="Times New Roman" w:cs="Times New Roman"/>
              </w:rPr>
              <w:t>P</w:t>
            </w:r>
          </w:p>
        </w:tc>
      </w:tr>
      <w:tr w:rsidR="00E5199F" w:rsidRPr="00E5199F" w14:paraId="3F87B2C9" w14:textId="77777777" w:rsidTr="00F95324">
        <w:trPr>
          <w:trHeight w:val="555"/>
        </w:trPr>
        <w:tc>
          <w:tcPr>
            <w:tcW w:w="2717" w:type="dxa"/>
            <w:vAlign w:val="center"/>
          </w:tcPr>
          <w:p w14:paraId="1D945241" w14:textId="24F03BA1"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Молекуляр</w:t>
            </w:r>
            <w:r w:rsidR="00060087">
              <w:rPr>
                <w:rFonts w:ascii="Times New Roman" w:eastAsia="Calibri" w:hAnsi="Times New Roman" w:cs="Times New Roman"/>
              </w:rPr>
              <w:t>лық</w:t>
            </w:r>
            <w:proofErr w:type="spellEnd"/>
            <w:r w:rsidRPr="00E5199F">
              <w:rPr>
                <w:rFonts w:ascii="Times New Roman" w:eastAsia="Calibri" w:hAnsi="Times New Roman" w:cs="Times New Roman"/>
              </w:rPr>
              <w:t xml:space="preserve"> масса</w:t>
            </w:r>
          </w:p>
        </w:tc>
        <w:tc>
          <w:tcPr>
            <w:tcW w:w="1678" w:type="dxa"/>
            <w:vAlign w:val="center"/>
          </w:tcPr>
          <w:p w14:paraId="5E245CA8"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299,21</w:t>
            </w:r>
          </w:p>
        </w:tc>
        <w:tc>
          <w:tcPr>
            <w:tcW w:w="1680" w:type="dxa"/>
            <w:vAlign w:val="center"/>
          </w:tcPr>
          <w:p w14:paraId="3403791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301,18</w:t>
            </w:r>
          </w:p>
        </w:tc>
        <w:tc>
          <w:tcPr>
            <w:tcW w:w="1678" w:type="dxa"/>
            <w:vAlign w:val="center"/>
          </w:tcPr>
          <w:p w14:paraId="04493BF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317,24</w:t>
            </w:r>
          </w:p>
        </w:tc>
        <w:tc>
          <w:tcPr>
            <w:tcW w:w="1915" w:type="dxa"/>
            <w:vAlign w:val="center"/>
          </w:tcPr>
          <w:p w14:paraId="088DB5E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376,29</w:t>
            </w:r>
          </w:p>
        </w:tc>
      </w:tr>
      <w:tr w:rsidR="00E5199F" w:rsidRPr="00E5199F" w14:paraId="7E1A1F05" w14:textId="77777777" w:rsidTr="00F95324">
        <w:trPr>
          <w:trHeight w:val="421"/>
        </w:trPr>
        <w:tc>
          <w:tcPr>
            <w:tcW w:w="2717" w:type="dxa"/>
            <w:vAlign w:val="center"/>
          </w:tcPr>
          <w:p w14:paraId="53E2A362" w14:textId="47D194A6"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Pr>
                <w:rFonts w:ascii="Times New Roman" w:eastAsia="Calibri" w:hAnsi="Times New Roman" w:cs="Times New Roman"/>
              </w:rPr>
              <w:t>Қ.Т</w:t>
            </w:r>
          </w:p>
        </w:tc>
        <w:tc>
          <w:tcPr>
            <w:tcW w:w="1678" w:type="dxa"/>
            <w:vAlign w:val="center"/>
          </w:tcPr>
          <w:p w14:paraId="38A2C2B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140</w:t>
            </w:r>
          </w:p>
        </w:tc>
        <w:tc>
          <w:tcPr>
            <w:tcW w:w="1680" w:type="dxa"/>
            <w:vAlign w:val="center"/>
          </w:tcPr>
          <w:p w14:paraId="5713BCD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140</w:t>
            </w:r>
          </w:p>
        </w:tc>
        <w:tc>
          <w:tcPr>
            <w:tcW w:w="1678" w:type="dxa"/>
            <w:vAlign w:val="center"/>
          </w:tcPr>
          <w:p w14:paraId="2B407B51"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296</w:t>
            </w:r>
          </w:p>
        </w:tc>
        <w:tc>
          <w:tcPr>
            <w:tcW w:w="1915" w:type="dxa"/>
            <w:vAlign w:val="center"/>
          </w:tcPr>
          <w:p w14:paraId="63C7ABE3"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100</w:t>
            </w:r>
          </w:p>
        </w:tc>
      </w:tr>
      <w:tr w:rsidR="00E5199F" w:rsidRPr="00E5199F" w14:paraId="362BEA5F" w14:textId="77777777" w:rsidTr="00F95324">
        <w:trPr>
          <w:trHeight w:val="555"/>
        </w:trPr>
        <w:tc>
          <w:tcPr>
            <w:tcW w:w="2717" w:type="dxa"/>
            <w:vAlign w:val="center"/>
          </w:tcPr>
          <w:p w14:paraId="4B24F0D0" w14:textId="43CFF590"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Pr>
                <w:rFonts w:ascii="Times New Roman" w:eastAsia="Calibri" w:hAnsi="Times New Roman" w:cs="Times New Roman"/>
              </w:rPr>
              <w:t>Кристалық</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жүйе</w:t>
            </w:r>
            <w:proofErr w:type="spellEnd"/>
          </w:p>
        </w:tc>
        <w:tc>
          <w:tcPr>
            <w:tcW w:w="1678" w:type="dxa"/>
            <w:vAlign w:val="center"/>
          </w:tcPr>
          <w:p w14:paraId="633727EA" w14:textId="7B1D627B"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060087">
              <w:rPr>
                <w:rFonts w:ascii="Times New Roman" w:eastAsia="Calibri" w:hAnsi="Times New Roman" w:cs="Times New Roman"/>
              </w:rPr>
              <w:t>Моноклин</w:t>
            </w:r>
            <w:r w:rsidR="00A90F95">
              <w:rPr>
                <w:rFonts w:ascii="Times New Roman" w:eastAsia="Calibri" w:hAnsi="Times New Roman" w:cs="Times New Roman"/>
              </w:rPr>
              <w:t>ді</w:t>
            </w:r>
            <w:proofErr w:type="spellEnd"/>
          </w:p>
        </w:tc>
        <w:tc>
          <w:tcPr>
            <w:tcW w:w="1680" w:type="dxa"/>
            <w:vAlign w:val="center"/>
          </w:tcPr>
          <w:p w14:paraId="5603195E" w14:textId="3157FAA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Ромб</w:t>
            </w:r>
            <w:r w:rsidR="00060087">
              <w:rPr>
                <w:rFonts w:ascii="Times New Roman" w:eastAsia="Calibri" w:hAnsi="Times New Roman" w:cs="Times New Roman"/>
              </w:rPr>
              <w:t>ты</w:t>
            </w:r>
            <w:proofErr w:type="spellEnd"/>
          </w:p>
        </w:tc>
        <w:tc>
          <w:tcPr>
            <w:tcW w:w="1678" w:type="dxa"/>
            <w:vAlign w:val="center"/>
          </w:tcPr>
          <w:p w14:paraId="4FF1116D" w14:textId="42935D1E"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Триклин</w:t>
            </w:r>
            <w:r w:rsidR="00A90F95">
              <w:rPr>
                <w:rFonts w:ascii="Times New Roman" w:eastAsia="Calibri" w:hAnsi="Times New Roman" w:cs="Times New Roman"/>
              </w:rPr>
              <w:t>ді</w:t>
            </w:r>
            <w:proofErr w:type="spellEnd"/>
          </w:p>
        </w:tc>
        <w:tc>
          <w:tcPr>
            <w:tcW w:w="1915" w:type="dxa"/>
            <w:vAlign w:val="center"/>
          </w:tcPr>
          <w:p w14:paraId="6E365A1D" w14:textId="2D143C2F" w:rsidR="00E5199F" w:rsidRPr="00E5199F" w:rsidRDefault="00060087"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060087">
              <w:rPr>
                <w:rFonts w:ascii="Times New Roman" w:eastAsia="Calibri" w:hAnsi="Times New Roman" w:cs="Times New Roman"/>
              </w:rPr>
              <w:t>Монокли</w:t>
            </w:r>
            <w:r w:rsidR="00A90F95">
              <w:rPr>
                <w:rFonts w:ascii="Times New Roman" w:eastAsia="Calibri" w:hAnsi="Times New Roman" w:cs="Times New Roman"/>
              </w:rPr>
              <w:t>нді</w:t>
            </w:r>
            <w:proofErr w:type="spellEnd"/>
          </w:p>
        </w:tc>
      </w:tr>
      <w:tr w:rsidR="00E5199F" w:rsidRPr="00E5199F" w14:paraId="72B30EC5" w14:textId="77777777" w:rsidTr="00F95324">
        <w:trPr>
          <w:trHeight w:val="549"/>
        </w:trPr>
        <w:tc>
          <w:tcPr>
            <w:tcW w:w="2717" w:type="dxa"/>
            <w:vAlign w:val="center"/>
          </w:tcPr>
          <w:p w14:paraId="4DCAFE46" w14:textId="636B6D85" w:rsidR="00E5199F" w:rsidRPr="00E5199F" w:rsidRDefault="004B07E1"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Pr>
                <w:rFonts w:ascii="Times New Roman" w:eastAsia="Calibri" w:hAnsi="Times New Roman" w:cs="Times New Roman"/>
              </w:rPr>
              <w:t>Кеңестік</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топтар</w:t>
            </w:r>
            <w:proofErr w:type="spellEnd"/>
          </w:p>
        </w:tc>
        <w:tc>
          <w:tcPr>
            <w:tcW w:w="1678" w:type="dxa"/>
            <w:vAlign w:val="center"/>
          </w:tcPr>
          <w:p w14:paraId="7F89B35E"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С2/с</w:t>
            </w:r>
          </w:p>
        </w:tc>
        <w:tc>
          <w:tcPr>
            <w:tcW w:w="1680" w:type="dxa"/>
            <w:vAlign w:val="center"/>
          </w:tcPr>
          <w:p w14:paraId="60B32B9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Р2</w:t>
            </w:r>
            <w:r w:rsidRPr="00E5199F">
              <w:rPr>
                <w:rFonts w:ascii="Times New Roman" w:eastAsia="Calibri" w:hAnsi="Times New Roman" w:cs="Times New Roman"/>
                <w:vertAlign w:val="subscript"/>
              </w:rPr>
              <w:t>1</w:t>
            </w:r>
            <w:r w:rsidRPr="00E5199F">
              <w:rPr>
                <w:rFonts w:ascii="Times New Roman" w:eastAsia="Calibri" w:hAnsi="Times New Roman" w:cs="Times New Roman"/>
              </w:rPr>
              <w:t>2</w:t>
            </w:r>
            <w:r w:rsidRPr="00E5199F">
              <w:rPr>
                <w:rFonts w:ascii="Times New Roman" w:eastAsia="Calibri" w:hAnsi="Times New Roman" w:cs="Times New Roman"/>
                <w:vertAlign w:val="subscript"/>
              </w:rPr>
              <w:t>1</w:t>
            </w:r>
            <w:r w:rsidRPr="00E5199F">
              <w:rPr>
                <w:rFonts w:ascii="Times New Roman" w:eastAsia="Calibri" w:hAnsi="Times New Roman" w:cs="Times New Roman"/>
              </w:rPr>
              <w:t>2</w:t>
            </w:r>
            <w:r w:rsidRPr="00E5199F">
              <w:rPr>
                <w:rFonts w:ascii="Times New Roman" w:eastAsia="Calibri" w:hAnsi="Times New Roman" w:cs="Times New Roman"/>
                <w:vertAlign w:val="subscript"/>
              </w:rPr>
              <w:t>1</w:t>
            </w:r>
          </w:p>
        </w:tc>
        <w:tc>
          <w:tcPr>
            <w:tcW w:w="1678" w:type="dxa"/>
            <w:vAlign w:val="center"/>
          </w:tcPr>
          <w:p w14:paraId="549BFEDF"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Р-1</w:t>
            </w:r>
          </w:p>
        </w:tc>
        <w:tc>
          <w:tcPr>
            <w:tcW w:w="1915" w:type="dxa"/>
            <w:vAlign w:val="center"/>
          </w:tcPr>
          <w:p w14:paraId="7F8D81A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Р2</w:t>
            </w:r>
            <w:r w:rsidRPr="00E5199F">
              <w:rPr>
                <w:rFonts w:ascii="Times New Roman" w:eastAsia="Calibri" w:hAnsi="Times New Roman" w:cs="Times New Roman"/>
                <w:vertAlign w:val="subscript"/>
              </w:rPr>
              <w:t>1</w:t>
            </w:r>
            <w:r w:rsidRPr="00E5199F">
              <w:rPr>
                <w:rFonts w:ascii="Times New Roman" w:eastAsia="Calibri" w:hAnsi="Times New Roman" w:cs="Times New Roman"/>
              </w:rPr>
              <w:t>/n</w:t>
            </w:r>
          </w:p>
        </w:tc>
      </w:tr>
      <w:tr w:rsidR="00E5199F" w:rsidRPr="00E5199F" w14:paraId="7071AFCD" w14:textId="77777777" w:rsidTr="00A90F95">
        <w:trPr>
          <w:trHeight w:val="297"/>
        </w:trPr>
        <w:tc>
          <w:tcPr>
            <w:tcW w:w="2717" w:type="dxa"/>
            <w:vAlign w:val="center"/>
          </w:tcPr>
          <w:p w14:paraId="5A4AA38F"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Z</w:t>
            </w:r>
          </w:p>
        </w:tc>
        <w:tc>
          <w:tcPr>
            <w:tcW w:w="1678" w:type="dxa"/>
            <w:vAlign w:val="center"/>
          </w:tcPr>
          <w:p w14:paraId="7C7198DC"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w:t>
            </w:r>
          </w:p>
        </w:tc>
        <w:tc>
          <w:tcPr>
            <w:tcW w:w="1680" w:type="dxa"/>
            <w:vAlign w:val="center"/>
          </w:tcPr>
          <w:p w14:paraId="2D02300D"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4</w:t>
            </w:r>
          </w:p>
        </w:tc>
        <w:tc>
          <w:tcPr>
            <w:tcW w:w="1678" w:type="dxa"/>
            <w:vAlign w:val="center"/>
          </w:tcPr>
          <w:p w14:paraId="47FA2D93"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w:t>
            </w:r>
          </w:p>
        </w:tc>
        <w:tc>
          <w:tcPr>
            <w:tcW w:w="1915" w:type="dxa"/>
            <w:vAlign w:val="center"/>
          </w:tcPr>
          <w:p w14:paraId="63B34BD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w:t>
            </w:r>
          </w:p>
        </w:tc>
      </w:tr>
      <w:tr w:rsidR="00E5199F" w:rsidRPr="00E5199F" w14:paraId="4B03B34B" w14:textId="77777777" w:rsidTr="00F95324">
        <w:trPr>
          <w:trHeight w:val="547"/>
        </w:trPr>
        <w:tc>
          <w:tcPr>
            <w:tcW w:w="2717" w:type="dxa"/>
            <w:vAlign w:val="center"/>
          </w:tcPr>
          <w:p w14:paraId="547241DC"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a, Å</w:t>
            </w:r>
          </w:p>
        </w:tc>
        <w:tc>
          <w:tcPr>
            <w:tcW w:w="1678" w:type="dxa"/>
            <w:vAlign w:val="center"/>
          </w:tcPr>
          <w:p w14:paraId="3E556E7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27,782(7)</w:t>
            </w:r>
          </w:p>
        </w:tc>
        <w:tc>
          <w:tcPr>
            <w:tcW w:w="1680" w:type="dxa"/>
            <w:vAlign w:val="center"/>
          </w:tcPr>
          <w:p w14:paraId="6E7B810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8,649(3)</w:t>
            </w:r>
          </w:p>
        </w:tc>
        <w:tc>
          <w:tcPr>
            <w:tcW w:w="1678" w:type="dxa"/>
            <w:vAlign w:val="center"/>
          </w:tcPr>
          <w:p w14:paraId="1311D36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6,1161(12)</w:t>
            </w:r>
          </w:p>
        </w:tc>
        <w:tc>
          <w:tcPr>
            <w:tcW w:w="1915" w:type="dxa"/>
            <w:vAlign w:val="center"/>
          </w:tcPr>
          <w:p w14:paraId="2DE87CAD"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17,5027(3)</w:t>
            </w:r>
          </w:p>
        </w:tc>
      </w:tr>
      <w:tr w:rsidR="00E5199F" w:rsidRPr="00E5199F" w14:paraId="5CDB1AB7" w14:textId="77777777" w:rsidTr="00F95324">
        <w:trPr>
          <w:trHeight w:val="399"/>
        </w:trPr>
        <w:tc>
          <w:tcPr>
            <w:tcW w:w="2717" w:type="dxa"/>
            <w:vAlign w:val="center"/>
          </w:tcPr>
          <w:p w14:paraId="680211C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b, Å</w:t>
            </w:r>
          </w:p>
        </w:tc>
        <w:tc>
          <w:tcPr>
            <w:tcW w:w="1678" w:type="dxa"/>
            <w:vAlign w:val="center"/>
          </w:tcPr>
          <w:p w14:paraId="327198E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6,1578(17)</w:t>
            </w:r>
          </w:p>
        </w:tc>
        <w:tc>
          <w:tcPr>
            <w:tcW w:w="1680" w:type="dxa"/>
            <w:vAlign w:val="center"/>
          </w:tcPr>
          <w:p w14:paraId="4B02941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10,594(4)</w:t>
            </w:r>
          </w:p>
        </w:tc>
        <w:tc>
          <w:tcPr>
            <w:tcW w:w="1678" w:type="dxa"/>
            <w:vAlign w:val="center"/>
          </w:tcPr>
          <w:p w14:paraId="3CF7A0C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8,9032(18)</w:t>
            </w:r>
          </w:p>
        </w:tc>
        <w:tc>
          <w:tcPr>
            <w:tcW w:w="1915" w:type="dxa"/>
            <w:vAlign w:val="center"/>
          </w:tcPr>
          <w:p w14:paraId="02DFC02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8,65640(10)</w:t>
            </w:r>
          </w:p>
        </w:tc>
      </w:tr>
      <w:tr w:rsidR="00E5199F" w:rsidRPr="00E5199F" w14:paraId="32609CC8" w14:textId="77777777" w:rsidTr="00F95324">
        <w:trPr>
          <w:trHeight w:val="433"/>
        </w:trPr>
        <w:tc>
          <w:tcPr>
            <w:tcW w:w="2717" w:type="dxa"/>
            <w:vAlign w:val="center"/>
          </w:tcPr>
          <w:p w14:paraId="5C9CBF1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c, Å</w:t>
            </w:r>
          </w:p>
        </w:tc>
        <w:tc>
          <w:tcPr>
            <w:tcW w:w="1678" w:type="dxa"/>
            <w:vAlign w:val="center"/>
          </w:tcPr>
          <w:p w14:paraId="045ABED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14,965(4)</w:t>
            </w:r>
          </w:p>
        </w:tc>
        <w:tc>
          <w:tcPr>
            <w:tcW w:w="1680" w:type="dxa"/>
            <w:vAlign w:val="center"/>
          </w:tcPr>
          <w:p w14:paraId="285781B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12,647(5)</w:t>
            </w:r>
          </w:p>
        </w:tc>
        <w:tc>
          <w:tcPr>
            <w:tcW w:w="1678" w:type="dxa"/>
            <w:vAlign w:val="center"/>
          </w:tcPr>
          <w:p w14:paraId="401813E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11,827(3)</w:t>
            </w:r>
          </w:p>
        </w:tc>
        <w:tc>
          <w:tcPr>
            <w:tcW w:w="1915" w:type="dxa"/>
            <w:vAlign w:val="center"/>
          </w:tcPr>
          <w:p w14:paraId="76BFAD1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21,1288(4)</w:t>
            </w:r>
          </w:p>
        </w:tc>
      </w:tr>
      <w:tr w:rsidR="00E5199F" w:rsidRPr="00E5199F" w14:paraId="7E2D838B" w14:textId="77777777" w:rsidTr="00A90F95">
        <w:trPr>
          <w:trHeight w:val="313"/>
        </w:trPr>
        <w:tc>
          <w:tcPr>
            <w:tcW w:w="2717" w:type="dxa"/>
            <w:vAlign w:val="center"/>
          </w:tcPr>
          <w:p w14:paraId="3F6B728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α, °</w:t>
            </w:r>
          </w:p>
        </w:tc>
        <w:tc>
          <w:tcPr>
            <w:tcW w:w="1678" w:type="dxa"/>
            <w:vAlign w:val="center"/>
          </w:tcPr>
          <w:p w14:paraId="1814B481"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c>
          <w:tcPr>
            <w:tcW w:w="1680" w:type="dxa"/>
            <w:vAlign w:val="center"/>
          </w:tcPr>
          <w:p w14:paraId="6D5D7315"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c>
          <w:tcPr>
            <w:tcW w:w="1678" w:type="dxa"/>
            <w:vAlign w:val="center"/>
          </w:tcPr>
          <w:p w14:paraId="3514CBA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73,642(14)</w:t>
            </w:r>
          </w:p>
        </w:tc>
        <w:tc>
          <w:tcPr>
            <w:tcW w:w="1915" w:type="dxa"/>
            <w:vAlign w:val="center"/>
          </w:tcPr>
          <w:p w14:paraId="79D5125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r>
      <w:tr w:rsidR="00E5199F" w:rsidRPr="00E5199F" w14:paraId="07C02EA1" w14:textId="77777777" w:rsidTr="00A90F95">
        <w:trPr>
          <w:trHeight w:val="297"/>
        </w:trPr>
        <w:tc>
          <w:tcPr>
            <w:tcW w:w="2717" w:type="dxa"/>
            <w:vAlign w:val="center"/>
          </w:tcPr>
          <w:p w14:paraId="331C7A1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β, °</w:t>
            </w:r>
          </w:p>
        </w:tc>
        <w:tc>
          <w:tcPr>
            <w:tcW w:w="1678" w:type="dxa"/>
            <w:vAlign w:val="center"/>
          </w:tcPr>
          <w:p w14:paraId="66846AF1"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110,172(7)</w:t>
            </w:r>
          </w:p>
        </w:tc>
        <w:tc>
          <w:tcPr>
            <w:tcW w:w="1680" w:type="dxa"/>
            <w:vAlign w:val="center"/>
          </w:tcPr>
          <w:p w14:paraId="01078E4D"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c>
          <w:tcPr>
            <w:tcW w:w="1678" w:type="dxa"/>
            <w:vAlign w:val="center"/>
          </w:tcPr>
          <w:p w14:paraId="19EABEEC"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77,184(13)</w:t>
            </w:r>
          </w:p>
        </w:tc>
        <w:tc>
          <w:tcPr>
            <w:tcW w:w="1915" w:type="dxa"/>
            <w:vAlign w:val="center"/>
          </w:tcPr>
          <w:p w14:paraId="5DAB17E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100,9940(10)</w:t>
            </w:r>
          </w:p>
        </w:tc>
      </w:tr>
      <w:tr w:rsidR="00E5199F" w:rsidRPr="00E5199F" w14:paraId="2E207C96" w14:textId="77777777" w:rsidTr="00A90F95">
        <w:trPr>
          <w:trHeight w:val="297"/>
        </w:trPr>
        <w:tc>
          <w:tcPr>
            <w:tcW w:w="2717" w:type="dxa"/>
            <w:vAlign w:val="center"/>
          </w:tcPr>
          <w:p w14:paraId="72C9997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γ, °</w:t>
            </w:r>
          </w:p>
        </w:tc>
        <w:tc>
          <w:tcPr>
            <w:tcW w:w="1678" w:type="dxa"/>
            <w:vAlign w:val="center"/>
          </w:tcPr>
          <w:p w14:paraId="3B119FA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c>
          <w:tcPr>
            <w:tcW w:w="1680" w:type="dxa"/>
            <w:vAlign w:val="center"/>
          </w:tcPr>
          <w:p w14:paraId="2E25DA4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c>
          <w:tcPr>
            <w:tcW w:w="1678" w:type="dxa"/>
            <w:vAlign w:val="center"/>
          </w:tcPr>
          <w:p w14:paraId="7D329F4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77,055(14)</w:t>
            </w:r>
          </w:p>
        </w:tc>
        <w:tc>
          <w:tcPr>
            <w:tcW w:w="1915" w:type="dxa"/>
            <w:vAlign w:val="center"/>
          </w:tcPr>
          <w:p w14:paraId="1A14E1A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90</w:t>
            </w:r>
          </w:p>
        </w:tc>
      </w:tr>
      <w:tr w:rsidR="00E5199F" w:rsidRPr="00E5199F" w14:paraId="0110B65C" w14:textId="77777777" w:rsidTr="00A90F95">
        <w:trPr>
          <w:trHeight w:val="297"/>
        </w:trPr>
        <w:tc>
          <w:tcPr>
            <w:tcW w:w="2717" w:type="dxa"/>
            <w:vAlign w:val="center"/>
          </w:tcPr>
          <w:p w14:paraId="2F584895"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V, Å</w:t>
            </w:r>
            <w:r w:rsidRPr="00E5199F">
              <w:rPr>
                <w:rFonts w:ascii="Times New Roman" w:eastAsia="Calibri" w:hAnsi="Times New Roman" w:cs="Times New Roman"/>
                <w:vertAlign w:val="superscript"/>
              </w:rPr>
              <w:t>3</w:t>
            </w:r>
          </w:p>
        </w:tc>
        <w:tc>
          <w:tcPr>
            <w:tcW w:w="1678" w:type="dxa"/>
            <w:vAlign w:val="center"/>
          </w:tcPr>
          <w:p w14:paraId="68E5378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2403,2(11)</w:t>
            </w:r>
          </w:p>
        </w:tc>
        <w:tc>
          <w:tcPr>
            <w:tcW w:w="1680" w:type="dxa"/>
            <w:vAlign w:val="center"/>
          </w:tcPr>
          <w:p w14:paraId="3C90D14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1158,7(7)</w:t>
            </w:r>
          </w:p>
        </w:tc>
        <w:tc>
          <w:tcPr>
            <w:tcW w:w="1678" w:type="dxa"/>
            <w:vAlign w:val="center"/>
          </w:tcPr>
          <w:p w14:paraId="1AB934FC"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593,5(2)</w:t>
            </w:r>
          </w:p>
        </w:tc>
        <w:tc>
          <w:tcPr>
            <w:tcW w:w="1915" w:type="dxa"/>
            <w:vAlign w:val="center"/>
          </w:tcPr>
          <w:p w14:paraId="4E32771F"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3142,48(9)</w:t>
            </w:r>
          </w:p>
        </w:tc>
      </w:tr>
      <w:tr w:rsidR="00E5199F" w:rsidRPr="00E5199F" w14:paraId="3A535C7E" w14:textId="77777777" w:rsidTr="00A90F95">
        <w:trPr>
          <w:trHeight w:val="297"/>
        </w:trPr>
        <w:tc>
          <w:tcPr>
            <w:tcW w:w="2717" w:type="dxa"/>
            <w:vAlign w:val="center"/>
          </w:tcPr>
          <w:p w14:paraId="79308F95" w14:textId="5E439CCC" w:rsidR="00E5199F" w:rsidRPr="00E5199F" w:rsidRDefault="00A90F95"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5199F">
              <w:rPr>
                <w:rFonts w:ascii="Times New Roman" w:eastAsia="Calibri" w:hAnsi="Times New Roman" w:cs="Times New Roman"/>
              </w:rPr>
              <w:t>D</w:t>
            </w:r>
            <w:r>
              <w:rPr>
                <w:rFonts w:ascii="Times New Roman" w:eastAsia="Calibri" w:hAnsi="Times New Roman" w:cs="Times New Roman"/>
                <w:vertAlign w:val="subscript"/>
              </w:rPr>
              <w:t>есептелген</w:t>
            </w:r>
            <w:proofErr w:type="spellEnd"/>
            <w:r w:rsidR="00E5199F" w:rsidRPr="00E5199F">
              <w:rPr>
                <w:rFonts w:ascii="Times New Roman" w:eastAsia="Calibri" w:hAnsi="Times New Roman" w:cs="Times New Roman"/>
              </w:rPr>
              <w:t>, г‧см</w:t>
            </w:r>
            <w:r w:rsidR="00E5199F" w:rsidRPr="00E5199F">
              <w:rPr>
                <w:rFonts w:ascii="Times New Roman" w:eastAsia="Calibri" w:hAnsi="Times New Roman" w:cs="Times New Roman"/>
                <w:vertAlign w:val="superscript"/>
              </w:rPr>
              <w:t>-3</w:t>
            </w:r>
          </w:p>
        </w:tc>
        <w:tc>
          <w:tcPr>
            <w:tcW w:w="1678" w:type="dxa"/>
            <w:vAlign w:val="center"/>
          </w:tcPr>
          <w:p w14:paraId="57012EC1"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1,654</w:t>
            </w:r>
          </w:p>
        </w:tc>
        <w:tc>
          <w:tcPr>
            <w:tcW w:w="1680" w:type="dxa"/>
            <w:vAlign w:val="center"/>
          </w:tcPr>
          <w:p w14:paraId="636B8F95"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1,726</w:t>
            </w:r>
          </w:p>
        </w:tc>
        <w:tc>
          <w:tcPr>
            <w:tcW w:w="1678" w:type="dxa"/>
            <w:vAlign w:val="center"/>
          </w:tcPr>
          <w:p w14:paraId="30702F6E"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1,775</w:t>
            </w:r>
          </w:p>
        </w:tc>
        <w:tc>
          <w:tcPr>
            <w:tcW w:w="1915" w:type="dxa"/>
            <w:vAlign w:val="center"/>
          </w:tcPr>
          <w:p w14:paraId="5AD862CE"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1,591</w:t>
            </w:r>
          </w:p>
        </w:tc>
      </w:tr>
      <w:tr w:rsidR="00E5199F" w:rsidRPr="00E5199F" w14:paraId="5CA2165E" w14:textId="77777777" w:rsidTr="00A90F95">
        <w:trPr>
          <w:trHeight w:val="297"/>
        </w:trPr>
        <w:tc>
          <w:tcPr>
            <w:tcW w:w="2717" w:type="dxa"/>
            <w:vAlign w:val="center"/>
          </w:tcPr>
          <w:p w14:paraId="2B10179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μ, см</w:t>
            </w:r>
            <w:r w:rsidRPr="00E5199F">
              <w:rPr>
                <w:rFonts w:ascii="Times New Roman" w:eastAsia="Calibri" w:hAnsi="Times New Roman" w:cs="Times New Roman"/>
                <w:vertAlign w:val="superscript"/>
              </w:rPr>
              <w:t>-1</w:t>
            </w:r>
          </w:p>
        </w:tc>
        <w:tc>
          <w:tcPr>
            <w:tcW w:w="1678" w:type="dxa"/>
            <w:vAlign w:val="center"/>
          </w:tcPr>
          <w:p w14:paraId="23655F63"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2,93</w:t>
            </w:r>
          </w:p>
        </w:tc>
        <w:tc>
          <w:tcPr>
            <w:tcW w:w="1680" w:type="dxa"/>
            <w:vAlign w:val="center"/>
          </w:tcPr>
          <w:p w14:paraId="03090B8C"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3,11</w:t>
            </w:r>
          </w:p>
        </w:tc>
        <w:tc>
          <w:tcPr>
            <w:tcW w:w="1678" w:type="dxa"/>
            <w:vAlign w:val="center"/>
          </w:tcPr>
          <w:p w14:paraId="0D0C9E4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4,71</w:t>
            </w:r>
          </w:p>
        </w:tc>
        <w:tc>
          <w:tcPr>
            <w:tcW w:w="1915" w:type="dxa"/>
            <w:vAlign w:val="center"/>
          </w:tcPr>
          <w:p w14:paraId="3820C7E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2,44</w:t>
            </w:r>
          </w:p>
        </w:tc>
      </w:tr>
      <w:tr w:rsidR="00E5199F" w:rsidRPr="00E5199F" w14:paraId="30936875" w14:textId="77777777" w:rsidTr="00A90F95">
        <w:trPr>
          <w:trHeight w:val="297"/>
        </w:trPr>
        <w:tc>
          <w:tcPr>
            <w:tcW w:w="2717" w:type="dxa"/>
            <w:vAlign w:val="center"/>
          </w:tcPr>
          <w:p w14:paraId="5140F1CF"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gramStart"/>
            <w:r w:rsidRPr="00E5199F">
              <w:rPr>
                <w:rFonts w:ascii="Times New Roman" w:eastAsia="Calibri" w:hAnsi="Times New Roman" w:cs="Times New Roman"/>
              </w:rPr>
              <w:t>F(</w:t>
            </w:r>
            <w:proofErr w:type="gramEnd"/>
            <w:r w:rsidRPr="00E5199F">
              <w:rPr>
                <w:rFonts w:ascii="Times New Roman" w:eastAsia="Calibri" w:hAnsi="Times New Roman" w:cs="Times New Roman"/>
              </w:rPr>
              <w:t>000)</w:t>
            </w:r>
          </w:p>
        </w:tc>
        <w:tc>
          <w:tcPr>
            <w:tcW w:w="1678" w:type="dxa"/>
            <w:vAlign w:val="center"/>
          </w:tcPr>
          <w:p w14:paraId="43896DFD"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1232</w:t>
            </w:r>
          </w:p>
        </w:tc>
        <w:tc>
          <w:tcPr>
            <w:tcW w:w="1680" w:type="dxa"/>
            <w:vAlign w:val="center"/>
          </w:tcPr>
          <w:p w14:paraId="0A4D49F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616</w:t>
            </w:r>
          </w:p>
        </w:tc>
        <w:tc>
          <w:tcPr>
            <w:tcW w:w="1678" w:type="dxa"/>
            <w:vAlign w:val="center"/>
          </w:tcPr>
          <w:p w14:paraId="521A83E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324</w:t>
            </w:r>
          </w:p>
        </w:tc>
        <w:tc>
          <w:tcPr>
            <w:tcW w:w="1915" w:type="dxa"/>
            <w:vAlign w:val="center"/>
          </w:tcPr>
          <w:p w14:paraId="5E424D11"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1552</w:t>
            </w:r>
          </w:p>
        </w:tc>
      </w:tr>
      <w:tr w:rsidR="00E5199F" w:rsidRPr="00E5199F" w14:paraId="48B52319" w14:textId="77777777" w:rsidTr="00A90F95">
        <w:trPr>
          <w:trHeight w:val="194"/>
        </w:trPr>
        <w:tc>
          <w:tcPr>
            <w:tcW w:w="2717" w:type="dxa"/>
            <w:vAlign w:val="center"/>
          </w:tcPr>
          <w:p w14:paraId="221B1DD5" w14:textId="71D9CB3F" w:rsidR="00E5199F" w:rsidRPr="00E5199F" w:rsidRDefault="003406EC"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Pr>
                <w:rFonts w:ascii="Times New Roman" w:eastAsia="Calibri" w:hAnsi="Times New Roman" w:cs="Times New Roman"/>
              </w:rPr>
              <w:t>Көріністер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ө</w:t>
            </w:r>
            <w:r w:rsidR="004B07E1" w:rsidRPr="004B07E1">
              <w:rPr>
                <w:rFonts w:ascii="Times New Roman" w:eastAsia="Calibri" w:hAnsi="Times New Roman" w:cs="Times New Roman"/>
              </w:rPr>
              <w:t>лшемдер</w:t>
            </w:r>
            <w:proofErr w:type="spellEnd"/>
            <w:r w:rsidR="004B07E1" w:rsidRPr="004B07E1">
              <w:rPr>
                <w:rFonts w:ascii="Times New Roman" w:eastAsia="Calibri" w:hAnsi="Times New Roman" w:cs="Times New Roman"/>
              </w:rPr>
              <w:t xml:space="preserve"> саны</w:t>
            </w:r>
          </w:p>
        </w:tc>
        <w:tc>
          <w:tcPr>
            <w:tcW w:w="1678" w:type="dxa"/>
            <w:vAlign w:val="center"/>
          </w:tcPr>
          <w:p w14:paraId="0554393E"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11375</w:t>
            </w:r>
          </w:p>
        </w:tc>
        <w:tc>
          <w:tcPr>
            <w:tcW w:w="1680" w:type="dxa"/>
            <w:vAlign w:val="center"/>
          </w:tcPr>
          <w:p w14:paraId="0B24B03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15501</w:t>
            </w:r>
          </w:p>
        </w:tc>
        <w:tc>
          <w:tcPr>
            <w:tcW w:w="1678" w:type="dxa"/>
            <w:vAlign w:val="center"/>
          </w:tcPr>
          <w:p w14:paraId="19897D7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8344</w:t>
            </w:r>
          </w:p>
        </w:tc>
        <w:tc>
          <w:tcPr>
            <w:tcW w:w="1915" w:type="dxa"/>
            <w:vAlign w:val="center"/>
          </w:tcPr>
          <w:p w14:paraId="4A9EC9E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45941</w:t>
            </w:r>
          </w:p>
        </w:tc>
      </w:tr>
      <w:tr w:rsidR="00E5199F" w:rsidRPr="00E5199F" w14:paraId="2B8D2E16" w14:textId="77777777" w:rsidTr="00A90F95">
        <w:trPr>
          <w:trHeight w:val="297"/>
        </w:trPr>
        <w:tc>
          <w:tcPr>
            <w:tcW w:w="2717" w:type="dxa"/>
            <w:vAlign w:val="center"/>
          </w:tcPr>
          <w:p w14:paraId="6810510B" w14:textId="29DE87CA" w:rsidR="00E5199F" w:rsidRPr="00E5199F" w:rsidRDefault="003406EC"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Pr>
                <w:rFonts w:ascii="Times New Roman" w:eastAsia="Calibri" w:hAnsi="Times New Roman" w:cs="Times New Roman"/>
              </w:rPr>
              <w:t>Көріністер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т</w:t>
            </w:r>
            <w:r w:rsidR="004B07E1">
              <w:rPr>
                <w:rFonts w:ascii="Times New Roman" w:eastAsia="Calibri" w:hAnsi="Times New Roman" w:cs="Times New Roman"/>
              </w:rPr>
              <w:t>әуелсіз</w:t>
            </w:r>
            <w:proofErr w:type="spellEnd"/>
            <w:r w:rsidR="004B07E1">
              <w:rPr>
                <w:rFonts w:ascii="Times New Roman" w:eastAsia="Calibri" w:hAnsi="Times New Roman" w:cs="Times New Roman"/>
              </w:rPr>
              <w:t xml:space="preserve"> саны</w:t>
            </w:r>
          </w:p>
        </w:tc>
        <w:tc>
          <w:tcPr>
            <w:tcW w:w="1678" w:type="dxa"/>
            <w:vAlign w:val="center"/>
          </w:tcPr>
          <w:p w14:paraId="55020077"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3379</w:t>
            </w:r>
          </w:p>
        </w:tc>
        <w:tc>
          <w:tcPr>
            <w:tcW w:w="1680" w:type="dxa"/>
            <w:vAlign w:val="center"/>
          </w:tcPr>
          <w:p w14:paraId="48D8BD88"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3617</w:t>
            </w:r>
          </w:p>
        </w:tc>
        <w:tc>
          <w:tcPr>
            <w:tcW w:w="1678" w:type="dxa"/>
            <w:vAlign w:val="center"/>
          </w:tcPr>
          <w:p w14:paraId="3DEBDE4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3602</w:t>
            </w:r>
          </w:p>
        </w:tc>
        <w:tc>
          <w:tcPr>
            <w:tcW w:w="1915" w:type="dxa"/>
            <w:vAlign w:val="center"/>
          </w:tcPr>
          <w:p w14:paraId="1CBA20E8"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9659</w:t>
            </w:r>
          </w:p>
        </w:tc>
      </w:tr>
      <w:tr w:rsidR="00E5199F" w:rsidRPr="00E5199F" w14:paraId="45DC8817" w14:textId="77777777" w:rsidTr="00A90F95">
        <w:trPr>
          <w:trHeight w:val="297"/>
        </w:trPr>
        <w:tc>
          <w:tcPr>
            <w:tcW w:w="2717" w:type="dxa"/>
            <w:vAlign w:val="center"/>
          </w:tcPr>
          <w:p w14:paraId="622DD89C" w14:textId="23374559"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lang w:val="en-US"/>
              </w:rPr>
            </w:pPr>
            <w:r w:rsidRPr="00E5199F">
              <w:rPr>
                <w:rFonts w:ascii="Times New Roman" w:eastAsia="Calibri" w:hAnsi="Times New Roman" w:cs="Times New Roman"/>
                <w:lang w:val="en-US"/>
              </w:rPr>
              <w:t>I&gt;2</w:t>
            </w:r>
            <w:r w:rsidRPr="00E5199F">
              <w:rPr>
                <w:rFonts w:ascii="Times New Roman" w:eastAsia="Calibri" w:hAnsi="Times New Roman" w:cs="Times New Roman"/>
              </w:rPr>
              <w:t>σ</w:t>
            </w:r>
            <w:r w:rsidRPr="00E5199F">
              <w:rPr>
                <w:rFonts w:ascii="Times New Roman" w:eastAsia="Calibri" w:hAnsi="Times New Roman" w:cs="Times New Roman"/>
                <w:lang w:val="en-US"/>
              </w:rPr>
              <w:t>(I)</w:t>
            </w:r>
            <w:r w:rsidR="004B07E1" w:rsidRPr="004B07E1">
              <w:rPr>
                <w:rFonts w:ascii="Times New Roman" w:eastAsia="Calibri" w:hAnsi="Times New Roman" w:cs="Times New Roman"/>
                <w:lang w:val="en-US"/>
              </w:rPr>
              <w:t xml:space="preserve"> </w:t>
            </w:r>
            <w:r w:rsidR="004B07E1">
              <w:rPr>
                <w:rFonts w:ascii="Times New Roman" w:eastAsia="Calibri" w:hAnsi="Times New Roman" w:cs="Times New Roman"/>
              </w:rPr>
              <w:t>мен</w:t>
            </w:r>
            <w:r w:rsidR="004B07E1" w:rsidRPr="004B07E1">
              <w:rPr>
                <w:rFonts w:ascii="Times New Roman" w:eastAsia="Calibri" w:hAnsi="Times New Roman" w:cs="Times New Roman"/>
                <w:lang w:val="en-US"/>
              </w:rPr>
              <w:t xml:space="preserve"> </w:t>
            </w:r>
            <w:r w:rsidR="004B07E1">
              <w:rPr>
                <w:rFonts w:ascii="Times New Roman" w:eastAsia="Calibri" w:hAnsi="Times New Roman" w:cs="Times New Roman"/>
              </w:rPr>
              <w:t>саны</w:t>
            </w:r>
          </w:p>
        </w:tc>
        <w:tc>
          <w:tcPr>
            <w:tcW w:w="1678" w:type="dxa"/>
            <w:vAlign w:val="center"/>
          </w:tcPr>
          <w:p w14:paraId="13DBB19D"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1582</w:t>
            </w:r>
          </w:p>
        </w:tc>
        <w:tc>
          <w:tcPr>
            <w:tcW w:w="1680" w:type="dxa"/>
            <w:vAlign w:val="center"/>
          </w:tcPr>
          <w:p w14:paraId="6E399ED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2258</w:t>
            </w:r>
          </w:p>
        </w:tc>
        <w:tc>
          <w:tcPr>
            <w:tcW w:w="1678" w:type="dxa"/>
            <w:vAlign w:val="center"/>
          </w:tcPr>
          <w:p w14:paraId="338E760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976</w:t>
            </w:r>
          </w:p>
        </w:tc>
        <w:tc>
          <w:tcPr>
            <w:tcW w:w="1915" w:type="dxa"/>
            <w:vAlign w:val="center"/>
          </w:tcPr>
          <w:p w14:paraId="7B534DCC"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8219</w:t>
            </w:r>
          </w:p>
        </w:tc>
      </w:tr>
      <w:tr w:rsidR="00E5199F" w:rsidRPr="00E5199F" w14:paraId="11E7C64F" w14:textId="77777777" w:rsidTr="00A90F95">
        <w:trPr>
          <w:trHeight w:val="297"/>
        </w:trPr>
        <w:tc>
          <w:tcPr>
            <w:tcW w:w="2717" w:type="dxa"/>
            <w:vAlign w:val="center"/>
          </w:tcPr>
          <w:p w14:paraId="385DB34C" w14:textId="4C34E0AC" w:rsidR="00E5199F" w:rsidRPr="00E5199F" w:rsidRDefault="0078417C"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78417C">
              <w:rPr>
                <w:rFonts w:ascii="Times New Roman" w:eastAsia="Calibri" w:hAnsi="Times New Roman" w:cs="Times New Roman"/>
              </w:rPr>
              <w:t>Өлшемдер</w:t>
            </w:r>
            <w:proofErr w:type="spellEnd"/>
            <w:r w:rsidR="004B07E1">
              <w:rPr>
                <w:rFonts w:ascii="Times New Roman" w:eastAsia="Calibri" w:hAnsi="Times New Roman" w:cs="Times New Roman"/>
              </w:rPr>
              <w:t xml:space="preserve"> саны</w:t>
            </w:r>
          </w:p>
        </w:tc>
        <w:tc>
          <w:tcPr>
            <w:tcW w:w="1678" w:type="dxa"/>
            <w:vAlign w:val="center"/>
          </w:tcPr>
          <w:p w14:paraId="7DB4356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167</w:t>
            </w:r>
          </w:p>
        </w:tc>
        <w:tc>
          <w:tcPr>
            <w:tcW w:w="1680" w:type="dxa"/>
            <w:vAlign w:val="center"/>
          </w:tcPr>
          <w:p w14:paraId="0570FB73"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165</w:t>
            </w:r>
          </w:p>
        </w:tc>
        <w:tc>
          <w:tcPr>
            <w:tcW w:w="1678" w:type="dxa"/>
            <w:vAlign w:val="center"/>
          </w:tcPr>
          <w:p w14:paraId="5A6B0E38"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163</w:t>
            </w:r>
          </w:p>
        </w:tc>
        <w:tc>
          <w:tcPr>
            <w:tcW w:w="1915" w:type="dxa"/>
            <w:vAlign w:val="center"/>
          </w:tcPr>
          <w:p w14:paraId="580D50F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433</w:t>
            </w:r>
          </w:p>
        </w:tc>
      </w:tr>
      <w:tr w:rsidR="00E5199F" w:rsidRPr="00E5199F" w14:paraId="349856C8" w14:textId="77777777" w:rsidTr="00A90F95">
        <w:trPr>
          <w:trHeight w:val="297"/>
        </w:trPr>
        <w:tc>
          <w:tcPr>
            <w:tcW w:w="2717" w:type="dxa"/>
            <w:vAlign w:val="center"/>
          </w:tcPr>
          <w:p w14:paraId="03AF8F7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R1</w:t>
            </w:r>
          </w:p>
        </w:tc>
        <w:tc>
          <w:tcPr>
            <w:tcW w:w="1678" w:type="dxa"/>
            <w:vAlign w:val="center"/>
          </w:tcPr>
          <w:p w14:paraId="01201FCE"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0,0654</w:t>
            </w:r>
          </w:p>
        </w:tc>
        <w:tc>
          <w:tcPr>
            <w:tcW w:w="1680" w:type="dxa"/>
            <w:vAlign w:val="center"/>
          </w:tcPr>
          <w:p w14:paraId="4870C534"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0,0738</w:t>
            </w:r>
          </w:p>
        </w:tc>
        <w:tc>
          <w:tcPr>
            <w:tcW w:w="1678" w:type="dxa"/>
            <w:vAlign w:val="center"/>
          </w:tcPr>
          <w:p w14:paraId="294A2B8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0,1543</w:t>
            </w:r>
          </w:p>
        </w:tc>
        <w:tc>
          <w:tcPr>
            <w:tcW w:w="1915" w:type="dxa"/>
            <w:vAlign w:val="center"/>
          </w:tcPr>
          <w:p w14:paraId="1D7535A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0,0525</w:t>
            </w:r>
          </w:p>
        </w:tc>
      </w:tr>
      <w:tr w:rsidR="00E5199F" w:rsidRPr="00E5199F" w14:paraId="41139BC3" w14:textId="77777777" w:rsidTr="00A90F95">
        <w:trPr>
          <w:trHeight w:val="369"/>
        </w:trPr>
        <w:tc>
          <w:tcPr>
            <w:tcW w:w="2717" w:type="dxa"/>
            <w:vAlign w:val="center"/>
          </w:tcPr>
          <w:p w14:paraId="53460DF2"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wR2</w:t>
            </w:r>
          </w:p>
        </w:tc>
        <w:tc>
          <w:tcPr>
            <w:tcW w:w="1678" w:type="dxa"/>
            <w:vAlign w:val="center"/>
          </w:tcPr>
          <w:p w14:paraId="4191EE35"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0,1406</w:t>
            </w:r>
          </w:p>
        </w:tc>
        <w:tc>
          <w:tcPr>
            <w:tcW w:w="1680" w:type="dxa"/>
            <w:vAlign w:val="center"/>
          </w:tcPr>
          <w:p w14:paraId="166C334F"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0,2000</w:t>
            </w:r>
          </w:p>
        </w:tc>
        <w:tc>
          <w:tcPr>
            <w:tcW w:w="1678" w:type="dxa"/>
            <w:vAlign w:val="center"/>
          </w:tcPr>
          <w:p w14:paraId="4FF91F3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0,2821</w:t>
            </w:r>
          </w:p>
        </w:tc>
        <w:tc>
          <w:tcPr>
            <w:tcW w:w="1915" w:type="dxa"/>
            <w:vAlign w:val="center"/>
          </w:tcPr>
          <w:p w14:paraId="232E44D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0,1501</w:t>
            </w:r>
          </w:p>
        </w:tc>
      </w:tr>
      <w:tr w:rsidR="00E5199F" w:rsidRPr="00E5199F" w14:paraId="05F3CFD0" w14:textId="77777777" w:rsidTr="006C0A82">
        <w:trPr>
          <w:trHeight w:val="393"/>
        </w:trPr>
        <w:tc>
          <w:tcPr>
            <w:tcW w:w="2717" w:type="dxa"/>
            <w:vAlign w:val="center"/>
          </w:tcPr>
          <w:p w14:paraId="284B4F66" w14:textId="6EBDD8AA" w:rsidR="00E5199F" w:rsidRPr="00E5199F" w:rsidRDefault="00ED78EC"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proofErr w:type="spellStart"/>
            <w:r w:rsidRPr="00ED78EC">
              <w:rPr>
                <w:rFonts w:ascii="Times New Roman" w:eastAsia="Calibri" w:hAnsi="Times New Roman" w:cs="Times New Roman"/>
              </w:rPr>
              <w:t>Жақсы</w:t>
            </w:r>
            <w:proofErr w:type="spellEnd"/>
            <w:r w:rsidRPr="00ED78EC">
              <w:rPr>
                <w:rFonts w:ascii="Times New Roman" w:eastAsia="Calibri" w:hAnsi="Times New Roman" w:cs="Times New Roman"/>
              </w:rPr>
              <w:t xml:space="preserve"> </w:t>
            </w:r>
            <w:proofErr w:type="spellStart"/>
            <w:r>
              <w:rPr>
                <w:rFonts w:ascii="Times New Roman" w:eastAsia="Calibri" w:hAnsi="Times New Roman" w:cs="Times New Roman"/>
              </w:rPr>
              <w:t>с</w:t>
            </w:r>
            <w:r w:rsidRPr="00ED78EC">
              <w:rPr>
                <w:rFonts w:ascii="Times New Roman" w:eastAsia="Calibri" w:hAnsi="Times New Roman" w:cs="Times New Roman"/>
              </w:rPr>
              <w:t>әйкестік</w:t>
            </w:r>
            <w:proofErr w:type="spellEnd"/>
            <w:r w:rsidRPr="00ED78EC">
              <w:rPr>
                <w:rFonts w:ascii="Times New Roman" w:eastAsia="Calibri" w:hAnsi="Times New Roman" w:cs="Times New Roman"/>
              </w:rPr>
              <w:t xml:space="preserve"> </w:t>
            </w:r>
            <w:r>
              <w:rPr>
                <w:rFonts w:ascii="Times New Roman" w:eastAsia="Calibri" w:hAnsi="Times New Roman" w:cs="Times New Roman"/>
              </w:rPr>
              <w:t>(</w:t>
            </w:r>
            <w:r w:rsidR="00E5199F" w:rsidRPr="00E5199F">
              <w:rPr>
                <w:rFonts w:ascii="Times New Roman" w:eastAsia="Calibri" w:hAnsi="Times New Roman" w:cs="Times New Roman"/>
              </w:rPr>
              <w:t>GOF</w:t>
            </w:r>
            <w:r>
              <w:rPr>
                <w:rFonts w:ascii="Times New Roman" w:eastAsia="Calibri" w:hAnsi="Times New Roman" w:cs="Times New Roman"/>
              </w:rPr>
              <w:t>)</w:t>
            </w:r>
          </w:p>
        </w:tc>
        <w:tc>
          <w:tcPr>
            <w:tcW w:w="1678" w:type="dxa"/>
            <w:vAlign w:val="center"/>
          </w:tcPr>
          <w:p w14:paraId="6C31C17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0,948</w:t>
            </w:r>
          </w:p>
        </w:tc>
        <w:tc>
          <w:tcPr>
            <w:tcW w:w="1680" w:type="dxa"/>
            <w:vAlign w:val="center"/>
          </w:tcPr>
          <w:p w14:paraId="4BD6C72B"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0,961</w:t>
            </w:r>
          </w:p>
        </w:tc>
        <w:tc>
          <w:tcPr>
            <w:tcW w:w="1678" w:type="dxa"/>
            <w:vAlign w:val="center"/>
          </w:tcPr>
          <w:p w14:paraId="09A3A29A"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0,927</w:t>
            </w:r>
          </w:p>
        </w:tc>
        <w:tc>
          <w:tcPr>
            <w:tcW w:w="1915" w:type="dxa"/>
            <w:vAlign w:val="center"/>
          </w:tcPr>
          <w:p w14:paraId="65A1A996"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1,013</w:t>
            </w:r>
          </w:p>
        </w:tc>
      </w:tr>
      <w:tr w:rsidR="00E5199F" w:rsidRPr="00E5199F" w14:paraId="0BFBB017" w14:textId="77777777" w:rsidTr="006C0A82">
        <w:trPr>
          <w:trHeight w:val="853"/>
        </w:trPr>
        <w:tc>
          <w:tcPr>
            <w:tcW w:w="2717" w:type="dxa"/>
            <w:vAlign w:val="center"/>
          </w:tcPr>
          <w:p w14:paraId="75781CC0" w14:textId="22D67015" w:rsidR="00E5199F" w:rsidRPr="004C3A56" w:rsidRDefault="004B07E1"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lang/>
              </w:rPr>
            </w:pPr>
            <w:r w:rsidRPr="004C3A56">
              <w:rPr>
                <w:rFonts w:ascii="Times New Roman" w:eastAsia="Calibri" w:hAnsi="Times New Roman" w:cs="Times New Roman"/>
                <w:lang/>
              </w:rPr>
              <w:t>Қалдық электрон тығыздығы</w:t>
            </w:r>
            <w:r w:rsidR="00E5199F" w:rsidRPr="004C3A56">
              <w:rPr>
                <w:rFonts w:ascii="Times New Roman" w:eastAsia="Calibri" w:hAnsi="Times New Roman" w:cs="Times New Roman"/>
                <w:lang/>
              </w:rPr>
              <w:t>, e‧Å</w:t>
            </w:r>
            <w:r w:rsidR="00E5199F" w:rsidRPr="004C3A56">
              <w:rPr>
                <w:rFonts w:ascii="Times New Roman" w:eastAsia="Calibri" w:hAnsi="Times New Roman" w:cs="Times New Roman"/>
                <w:vertAlign w:val="superscript"/>
                <w:lang/>
              </w:rPr>
              <w:t>-3</w:t>
            </w:r>
            <w:r w:rsidR="00E5199F" w:rsidRPr="004C3A56">
              <w:rPr>
                <w:rFonts w:ascii="Times New Roman" w:eastAsia="Calibri" w:hAnsi="Times New Roman" w:cs="Times New Roman"/>
                <w:lang/>
              </w:rPr>
              <w:t>(d</w:t>
            </w:r>
            <w:r w:rsidR="00E5199F" w:rsidRPr="004C3A56">
              <w:rPr>
                <w:rFonts w:ascii="Times New Roman" w:eastAsia="Calibri" w:hAnsi="Times New Roman" w:cs="Times New Roman"/>
                <w:vertAlign w:val="subscript"/>
                <w:lang/>
              </w:rPr>
              <w:t>min</w:t>
            </w:r>
            <w:r w:rsidR="00E5199F" w:rsidRPr="004C3A56">
              <w:rPr>
                <w:rFonts w:ascii="Times New Roman" w:eastAsia="Calibri" w:hAnsi="Times New Roman" w:cs="Times New Roman"/>
                <w:lang/>
              </w:rPr>
              <w:t>/d</w:t>
            </w:r>
            <w:r w:rsidR="00E5199F" w:rsidRPr="004C3A56">
              <w:rPr>
                <w:rFonts w:ascii="Times New Roman" w:eastAsia="Calibri" w:hAnsi="Times New Roman" w:cs="Times New Roman"/>
                <w:vertAlign w:val="subscript"/>
                <w:lang/>
              </w:rPr>
              <w:t>max</w:t>
            </w:r>
            <w:r w:rsidR="00E5199F" w:rsidRPr="004C3A56">
              <w:rPr>
                <w:rFonts w:ascii="Times New Roman" w:eastAsia="Calibri" w:hAnsi="Times New Roman" w:cs="Times New Roman"/>
                <w:lang/>
              </w:rPr>
              <w:t>)</w:t>
            </w:r>
          </w:p>
        </w:tc>
        <w:tc>
          <w:tcPr>
            <w:tcW w:w="1678" w:type="dxa"/>
            <w:vAlign w:val="center"/>
          </w:tcPr>
          <w:p w14:paraId="1BF3E8D0"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0,373/-0,347</w:t>
            </w:r>
          </w:p>
        </w:tc>
        <w:tc>
          <w:tcPr>
            <w:tcW w:w="1680" w:type="dxa"/>
            <w:vAlign w:val="center"/>
          </w:tcPr>
          <w:p w14:paraId="77373F29"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0,586/-0,416</w:t>
            </w:r>
          </w:p>
        </w:tc>
        <w:tc>
          <w:tcPr>
            <w:tcW w:w="1678" w:type="dxa"/>
            <w:vAlign w:val="center"/>
          </w:tcPr>
          <w:p w14:paraId="1D7F12AA"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0,644/-0,640</w:t>
            </w:r>
          </w:p>
        </w:tc>
        <w:tc>
          <w:tcPr>
            <w:tcW w:w="1915" w:type="dxa"/>
            <w:vAlign w:val="center"/>
          </w:tcPr>
          <w:p w14:paraId="2EFBC685" w14:textId="77777777" w:rsidR="00E5199F" w:rsidRPr="00E5199F" w:rsidRDefault="00E5199F" w:rsidP="00865593">
            <w:pPr>
              <w:widowControl w:val="0"/>
              <w:tabs>
                <w:tab w:val="left" w:pos="1560"/>
                <w:tab w:val="left" w:pos="7230"/>
              </w:tabs>
              <w:autoSpaceDE w:val="0"/>
              <w:autoSpaceDN w:val="0"/>
              <w:adjustRightInd w:val="0"/>
              <w:spacing w:line="192" w:lineRule="auto"/>
              <w:jc w:val="center"/>
              <w:rPr>
                <w:rFonts w:ascii="Times New Roman" w:eastAsia="Calibri" w:hAnsi="Times New Roman" w:cs="Times New Roman"/>
              </w:rPr>
            </w:pPr>
            <w:r w:rsidRPr="00E5199F">
              <w:rPr>
                <w:rFonts w:ascii="Times New Roman" w:eastAsia="Calibri" w:hAnsi="Times New Roman" w:cs="Times New Roman"/>
              </w:rPr>
              <w:t>1,137/-0,611</w:t>
            </w:r>
          </w:p>
        </w:tc>
      </w:tr>
    </w:tbl>
    <w:p w14:paraId="6CD5B27A" w14:textId="77777777" w:rsidR="00151BC0" w:rsidRDefault="00151BC0" w:rsidP="00865593">
      <w:pPr>
        <w:tabs>
          <w:tab w:val="left" w:pos="1560"/>
          <w:tab w:val="left" w:pos="7230"/>
        </w:tabs>
        <w:rPr>
          <w:rFonts w:ascii="Times New Roman" w:eastAsia="Calibri" w:hAnsi="Times New Roman" w:cs="Times New Roman"/>
          <w:sz w:val="28"/>
          <w:szCs w:val="28"/>
          <w:lang w:val="kk-KZ"/>
        </w:rPr>
      </w:pPr>
    </w:p>
    <w:p w14:paraId="38A4E62B" w14:textId="1804C933" w:rsidR="0065345A" w:rsidRPr="0065345A" w:rsidRDefault="0065345A"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65345A">
        <w:rPr>
          <w:rFonts w:ascii="Times New Roman" w:eastAsia="Calibri" w:hAnsi="Times New Roman" w:cs="Times New Roman"/>
          <w:sz w:val="28"/>
          <w:szCs w:val="28"/>
          <w:lang w:val="kk-KZ"/>
        </w:rPr>
        <w:t xml:space="preserve">3.7-кестеде </w:t>
      </w:r>
      <w:r w:rsidRPr="004F301C">
        <w:rPr>
          <w:rFonts w:ascii="Times New Roman" w:eastAsia="Calibri" w:hAnsi="Times New Roman" w:cs="Times New Roman"/>
          <w:b/>
          <w:bCs/>
          <w:i/>
          <w:iCs/>
          <w:sz w:val="28"/>
          <w:szCs w:val="28"/>
          <w:lang w:val="kk-KZ"/>
        </w:rPr>
        <w:t>2.13–2.16</w:t>
      </w:r>
      <w:r w:rsidRPr="0065345A">
        <w:rPr>
          <w:rFonts w:ascii="Times New Roman" w:eastAsia="Calibri" w:hAnsi="Times New Roman" w:cs="Times New Roman"/>
          <w:sz w:val="28"/>
          <w:szCs w:val="28"/>
          <w:lang w:val="kk-KZ"/>
        </w:rPr>
        <w:t xml:space="preserve"> қосылыстарының негізгі кристаллографиялық параметрлері келтірілген. Рентген</w:t>
      </w:r>
      <w:r w:rsidR="00A93FBF">
        <w:rPr>
          <w:rFonts w:ascii="Times New Roman" w:eastAsia="Calibri" w:hAnsi="Times New Roman" w:cs="Times New Roman"/>
          <w:sz w:val="28"/>
          <w:szCs w:val="28"/>
          <w:lang w:val="kk-KZ"/>
        </w:rPr>
        <w:t xml:space="preserve"> </w:t>
      </w:r>
      <w:r w:rsidRPr="0065345A">
        <w:rPr>
          <w:rFonts w:ascii="Times New Roman" w:eastAsia="Calibri" w:hAnsi="Times New Roman" w:cs="Times New Roman"/>
          <w:sz w:val="28"/>
          <w:szCs w:val="28"/>
          <w:lang w:val="kk-KZ"/>
        </w:rPr>
        <w:t>құрылымдық талдау нәтижелері барлық қосылыстардың жеке кристалл күйінде алынғанын және олардың құрылымдарының сенімді түрде анықталғанын көрсетеді.</w:t>
      </w:r>
    </w:p>
    <w:p w14:paraId="20134F55" w14:textId="12E95153" w:rsidR="0065345A" w:rsidRPr="0065345A" w:rsidRDefault="0065345A"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65345A">
        <w:rPr>
          <w:rFonts w:ascii="Times New Roman" w:eastAsia="Calibri" w:hAnsi="Times New Roman" w:cs="Times New Roman"/>
          <w:sz w:val="28"/>
          <w:szCs w:val="28"/>
          <w:lang w:val="kk-KZ"/>
        </w:rPr>
        <w:t xml:space="preserve">Зерттелген қосылыстар әртүрлі кристалдық жүйелерде кристалданады. Атап айтқанда, </w:t>
      </w:r>
      <w:r w:rsidRPr="004F301C">
        <w:rPr>
          <w:rFonts w:ascii="Times New Roman" w:eastAsia="Calibri" w:hAnsi="Times New Roman" w:cs="Times New Roman"/>
          <w:b/>
          <w:bCs/>
          <w:i/>
          <w:iCs/>
          <w:sz w:val="28"/>
          <w:szCs w:val="28"/>
          <w:lang w:val="kk-KZ"/>
        </w:rPr>
        <w:t>2.13</w:t>
      </w:r>
      <w:r w:rsidRPr="0065345A">
        <w:rPr>
          <w:rFonts w:ascii="Times New Roman" w:eastAsia="Calibri" w:hAnsi="Times New Roman" w:cs="Times New Roman"/>
          <w:sz w:val="28"/>
          <w:szCs w:val="28"/>
          <w:lang w:val="kk-KZ"/>
        </w:rPr>
        <w:t xml:space="preserve"> және </w:t>
      </w:r>
      <w:r w:rsidRPr="004F301C">
        <w:rPr>
          <w:rFonts w:ascii="Times New Roman" w:eastAsia="Calibri" w:hAnsi="Times New Roman" w:cs="Times New Roman"/>
          <w:b/>
          <w:bCs/>
          <w:i/>
          <w:iCs/>
          <w:sz w:val="28"/>
          <w:szCs w:val="28"/>
          <w:lang w:val="kk-KZ"/>
        </w:rPr>
        <w:t>2.16</w:t>
      </w:r>
      <w:r w:rsidRPr="0065345A">
        <w:rPr>
          <w:rFonts w:ascii="Times New Roman" w:eastAsia="Calibri" w:hAnsi="Times New Roman" w:cs="Times New Roman"/>
          <w:sz w:val="28"/>
          <w:szCs w:val="28"/>
          <w:lang w:val="kk-KZ"/>
        </w:rPr>
        <w:t xml:space="preserve"> қосылыстары моноклинді жүйеге жатады, ал </w:t>
      </w:r>
      <w:r w:rsidRPr="004F301C">
        <w:rPr>
          <w:rFonts w:ascii="Times New Roman" w:eastAsia="Calibri" w:hAnsi="Times New Roman" w:cs="Times New Roman"/>
          <w:b/>
          <w:bCs/>
          <w:i/>
          <w:iCs/>
          <w:sz w:val="28"/>
          <w:szCs w:val="28"/>
          <w:lang w:val="kk-KZ"/>
        </w:rPr>
        <w:t>2.14</w:t>
      </w:r>
      <w:r w:rsidRPr="0065345A">
        <w:rPr>
          <w:rFonts w:ascii="Times New Roman" w:eastAsia="Calibri" w:hAnsi="Times New Roman" w:cs="Times New Roman"/>
          <w:sz w:val="28"/>
          <w:szCs w:val="28"/>
          <w:lang w:val="kk-KZ"/>
        </w:rPr>
        <w:t xml:space="preserve"> қосылысы ромбты, </w:t>
      </w:r>
      <w:r w:rsidRPr="00A93FBF">
        <w:rPr>
          <w:rFonts w:ascii="Times New Roman" w:eastAsia="Calibri" w:hAnsi="Times New Roman" w:cs="Times New Roman"/>
          <w:b/>
          <w:bCs/>
          <w:i/>
          <w:iCs/>
          <w:sz w:val="28"/>
          <w:szCs w:val="28"/>
          <w:lang w:val="kk-KZ"/>
        </w:rPr>
        <w:t>2.15</w:t>
      </w:r>
      <w:r w:rsidRPr="0065345A">
        <w:rPr>
          <w:rFonts w:ascii="Times New Roman" w:eastAsia="Calibri" w:hAnsi="Times New Roman" w:cs="Times New Roman"/>
          <w:sz w:val="28"/>
          <w:szCs w:val="28"/>
          <w:lang w:val="kk-KZ"/>
        </w:rPr>
        <w:t xml:space="preserve"> триклинді жүйеде кристалданады. Бұл айырмашылық молекулалардың кеңістіктік орналасуы мен орынбасарлардың табиғатына байланысты екендігін көрсетеді. Кеңістік топтардың (C2/c, P2₁2₁2₁, P-1 және P2₁/n) әртүрлі болуы кристалл торындағы симметрия деңгейінің айқын өзгеретінін дәлелдейді.</w:t>
      </w:r>
    </w:p>
    <w:p w14:paraId="203CB4A4" w14:textId="23CE7B52" w:rsidR="0065345A" w:rsidRPr="0065345A" w:rsidRDefault="0065345A"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65345A">
        <w:rPr>
          <w:rFonts w:ascii="Times New Roman" w:eastAsia="Calibri" w:hAnsi="Times New Roman" w:cs="Times New Roman"/>
          <w:sz w:val="28"/>
          <w:szCs w:val="28"/>
          <w:lang w:val="kk-KZ"/>
        </w:rPr>
        <w:t xml:space="preserve">Элементар ұяшық параметрлерін салыстырғанда, </w:t>
      </w:r>
      <w:r w:rsidRPr="004F301C">
        <w:rPr>
          <w:rFonts w:ascii="Times New Roman" w:eastAsia="Calibri" w:hAnsi="Times New Roman" w:cs="Times New Roman"/>
          <w:b/>
          <w:bCs/>
          <w:i/>
          <w:iCs/>
          <w:sz w:val="28"/>
          <w:szCs w:val="28"/>
          <w:lang w:val="kk-KZ"/>
        </w:rPr>
        <w:t>2.13</w:t>
      </w:r>
      <w:r w:rsidRPr="0065345A">
        <w:rPr>
          <w:rFonts w:ascii="Times New Roman" w:eastAsia="Calibri" w:hAnsi="Times New Roman" w:cs="Times New Roman"/>
          <w:sz w:val="28"/>
          <w:szCs w:val="28"/>
          <w:lang w:val="kk-KZ"/>
        </w:rPr>
        <w:t xml:space="preserve"> және </w:t>
      </w:r>
      <w:r w:rsidRPr="004F301C">
        <w:rPr>
          <w:rFonts w:ascii="Times New Roman" w:eastAsia="Calibri" w:hAnsi="Times New Roman" w:cs="Times New Roman"/>
          <w:b/>
          <w:bCs/>
          <w:i/>
          <w:iCs/>
          <w:sz w:val="28"/>
          <w:szCs w:val="28"/>
          <w:lang w:val="kk-KZ"/>
        </w:rPr>
        <w:t>2.16</w:t>
      </w:r>
      <w:r w:rsidRPr="0065345A">
        <w:rPr>
          <w:rFonts w:ascii="Times New Roman" w:eastAsia="Calibri" w:hAnsi="Times New Roman" w:cs="Times New Roman"/>
          <w:sz w:val="28"/>
          <w:szCs w:val="28"/>
          <w:lang w:val="kk-KZ"/>
        </w:rPr>
        <w:t xml:space="preserve"> қосылыстары үшін ұяшық көлемдерінің V = 2403,2 және 3142,5 Å³</w:t>
      </w:r>
      <w:r w:rsidR="00D84803">
        <w:rPr>
          <w:rFonts w:ascii="Times New Roman" w:eastAsia="Calibri" w:hAnsi="Times New Roman" w:cs="Times New Roman"/>
          <w:sz w:val="28"/>
          <w:szCs w:val="28"/>
          <w:lang w:val="kk-KZ"/>
        </w:rPr>
        <w:t xml:space="preserve"> </w:t>
      </w:r>
      <w:r w:rsidRPr="0065345A">
        <w:rPr>
          <w:rFonts w:ascii="Times New Roman" w:eastAsia="Calibri" w:hAnsi="Times New Roman" w:cs="Times New Roman"/>
          <w:sz w:val="28"/>
          <w:szCs w:val="28"/>
          <w:lang w:val="kk-KZ"/>
        </w:rPr>
        <w:t xml:space="preserve">салыстырмалы түрде жоғары мәндері байқалады, бұл Z = 8 болғанымен сәйкес келеді. Ал </w:t>
      </w:r>
      <w:r w:rsidRPr="007C7B03">
        <w:rPr>
          <w:rFonts w:ascii="Times New Roman" w:eastAsia="Calibri" w:hAnsi="Times New Roman" w:cs="Times New Roman"/>
          <w:b/>
          <w:bCs/>
          <w:i/>
          <w:iCs/>
          <w:sz w:val="28"/>
          <w:szCs w:val="28"/>
          <w:lang w:val="kk-KZ"/>
        </w:rPr>
        <w:t>2.14</w:t>
      </w:r>
      <w:r w:rsidRPr="0065345A">
        <w:rPr>
          <w:rFonts w:ascii="Times New Roman" w:eastAsia="Calibri" w:hAnsi="Times New Roman" w:cs="Times New Roman"/>
          <w:sz w:val="28"/>
          <w:szCs w:val="28"/>
          <w:lang w:val="kk-KZ"/>
        </w:rPr>
        <w:t xml:space="preserve"> және </w:t>
      </w:r>
      <w:r w:rsidRPr="007C7B03">
        <w:rPr>
          <w:rFonts w:ascii="Times New Roman" w:eastAsia="Calibri" w:hAnsi="Times New Roman" w:cs="Times New Roman"/>
          <w:b/>
          <w:bCs/>
          <w:i/>
          <w:iCs/>
          <w:sz w:val="28"/>
          <w:szCs w:val="28"/>
          <w:lang w:val="kk-KZ"/>
        </w:rPr>
        <w:t>2.15</w:t>
      </w:r>
      <w:r w:rsidRPr="0065345A">
        <w:rPr>
          <w:rFonts w:ascii="Times New Roman" w:eastAsia="Calibri" w:hAnsi="Times New Roman" w:cs="Times New Roman"/>
          <w:sz w:val="28"/>
          <w:szCs w:val="28"/>
          <w:lang w:val="kk-KZ"/>
        </w:rPr>
        <w:t xml:space="preserve"> қосылыстары үшін ұяшық көлемдері тиісінше 1158,7 және 593,5 Å³ болып, бір ұяшықтағы формулалық бірліктер санының азаюымен (Z = 4 және 2) түсіндіріледі.</w:t>
      </w:r>
    </w:p>
    <w:p w14:paraId="6DFE7AC1" w14:textId="5A7AD5E1" w:rsidR="0065345A" w:rsidRPr="0065345A" w:rsidRDefault="0065345A"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65345A">
        <w:rPr>
          <w:rFonts w:ascii="Times New Roman" w:eastAsia="Calibri" w:hAnsi="Times New Roman" w:cs="Times New Roman"/>
          <w:sz w:val="28"/>
          <w:szCs w:val="28"/>
          <w:lang w:val="kk-KZ"/>
        </w:rPr>
        <w:t xml:space="preserve">Кристалдардың тығыздығы 1,59–1,78 г/см³ аралығында өзгеріп, гексафторфосфат анионының болуына байланысты салыстырмалы түрде жоғары мәндер көрсетеді. Абсорбция коэффициенттері μ = 2,44–4,71 мм⁻¹ ауыр атомдардың, әсіресе фосфор мен фтордың кристалл құрылымына енуімен байланысты өсетіні байқалады. Ең жоғары μ мәні </w:t>
      </w:r>
      <w:r w:rsidRPr="00A93FBF">
        <w:rPr>
          <w:rFonts w:ascii="Times New Roman" w:eastAsia="Calibri" w:hAnsi="Times New Roman" w:cs="Times New Roman"/>
          <w:b/>
          <w:bCs/>
          <w:i/>
          <w:iCs/>
          <w:sz w:val="28"/>
          <w:szCs w:val="28"/>
          <w:lang w:val="kk-KZ"/>
        </w:rPr>
        <w:t>2.15</w:t>
      </w:r>
      <w:r w:rsidRPr="0065345A">
        <w:rPr>
          <w:rFonts w:ascii="Times New Roman" w:eastAsia="Calibri" w:hAnsi="Times New Roman" w:cs="Times New Roman"/>
          <w:sz w:val="28"/>
          <w:szCs w:val="28"/>
          <w:lang w:val="kk-KZ"/>
        </w:rPr>
        <w:t xml:space="preserve"> қосылысы үшін анықталған, бұл оның тығыз құрылымымен сәйкес келеді.</w:t>
      </w:r>
    </w:p>
    <w:p w14:paraId="7283DA77" w14:textId="2A41A19B" w:rsidR="0065345A" w:rsidRPr="0065345A" w:rsidRDefault="0065345A"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65345A">
        <w:rPr>
          <w:rFonts w:ascii="Times New Roman" w:eastAsia="Calibri" w:hAnsi="Times New Roman" w:cs="Times New Roman"/>
          <w:sz w:val="28"/>
          <w:szCs w:val="28"/>
          <w:lang w:val="kk-KZ"/>
        </w:rPr>
        <w:t xml:space="preserve">Құрылымдық модельдердің сапасы R-факторларымен сипатталады. Барлық қосылыстар үшін R1 мәндері 0,0525–0,1543, ал wR2 мәндері 0,1406–0,2821 аралығында, бұл алынған құрылымдардың қанағаттанарлық және сенімді деңгейде анықталғанын көрсетеді. </w:t>
      </w:r>
      <w:r w:rsidR="002B0A45" w:rsidRPr="002B0A45">
        <w:rPr>
          <w:rFonts w:ascii="Times New Roman" w:eastAsia="Calibri" w:hAnsi="Times New Roman" w:cs="Times New Roman"/>
          <w:sz w:val="28"/>
          <w:szCs w:val="28"/>
          <w:lang w:val="kk-KZ"/>
        </w:rPr>
        <w:t xml:space="preserve">Жақсы сәйкестік </w:t>
      </w:r>
      <w:r w:rsidR="002B0A45">
        <w:rPr>
          <w:rFonts w:ascii="Times New Roman" w:eastAsia="Calibri" w:hAnsi="Times New Roman" w:cs="Times New Roman"/>
          <w:sz w:val="28"/>
          <w:szCs w:val="28"/>
          <w:lang w:val="kk-KZ"/>
        </w:rPr>
        <w:t>(</w:t>
      </w:r>
      <w:r w:rsidRPr="0065345A">
        <w:rPr>
          <w:rFonts w:ascii="Times New Roman" w:eastAsia="Calibri" w:hAnsi="Times New Roman" w:cs="Times New Roman"/>
          <w:sz w:val="28"/>
          <w:szCs w:val="28"/>
          <w:lang w:val="kk-KZ"/>
        </w:rPr>
        <w:t>GOF</w:t>
      </w:r>
      <w:r w:rsidR="002B0A45">
        <w:rPr>
          <w:rFonts w:ascii="Times New Roman" w:eastAsia="Calibri" w:hAnsi="Times New Roman" w:cs="Times New Roman"/>
          <w:sz w:val="28"/>
          <w:szCs w:val="28"/>
          <w:lang w:val="kk-KZ"/>
        </w:rPr>
        <w:t>)</w:t>
      </w:r>
      <w:r w:rsidRPr="0065345A">
        <w:rPr>
          <w:rFonts w:ascii="Times New Roman" w:eastAsia="Calibri" w:hAnsi="Times New Roman" w:cs="Times New Roman"/>
          <w:sz w:val="28"/>
          <w:szCs w:val="28"/>
          <w:lang w:val="kk-KZ"/>
        </w:rPr>
        <w:t xml:space="preserve"> мәндерінің 0,93–1,01 аралығында болуы есептеу мен эксперименттік деректердің жақсы сәйкестігін дәлелдейді.</w:t>
      </w:r>
    </w:p>
    <w:p w14:paraId="13A4E872" w14:textId="713DEF96" w:rsidR="00F95324" w:rsidRDefault="0065345A"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65345A">
        <w:rPr>
          <w:rFonts w:ascii="Times New Roman" w:eastAsia="Calibri" w:hAnsi="Times New Roman" w:cs="Times New Roman"/>
          <w:sz w:val="28"/>
          <w:szCs w:val="28"/>
          <w:lang w:val="kk-KZ"/>
        </w:rPr>
        <w:t>Соңында, электрон тығыздығының қалдық мәндері (Δρmin/Δρmax) салыстырмалы түрде төмен болып, модельдеу барысында маңызды қателіктердің жоқ екенін және атомдардың координаталары дұрыс анықталғанын растайды.</w:t>
      </w:r>
    </w:p>
    <w:p w14:paraId="15EAA7BC" w14:textId="2E269BC5" w:rsidR="00CA235D" w:rsidRDefault="00151BC0" w:rsidP="00166758">
      <w:pPr>
        <w:tabs>
          <w:tab w:val="left" w:pos="1560"/>
          <w:tab w:val="left" w:pos="7230"/>
        </w:tabs>
        <w:spacing w:after="0"/>
        <w:ind w:right="6" w:firstLine="567"/>
        <w:jc w:val="both"/>
        <w:rPr>
          <w:rFonts w:ascii="Times New Roman" w:eastAsia="Calibri" w:hAnsi="Times New Roman" w:cs="Times New Roman"/>
          <w:sz w:val="28"/>
          <w:szCs w:val="28"/>
          <w:lang w:val="kk-KZ"/>
        </w:rPr>
      </w:pPr>
      <w:r w:rsidRPr="00151BC0">
        <w:rPr>
          <w:rFonts w:ascii="Times New Roman" w:eastAsia="Calibri" w:hAnsi="Times New Roman" w:cs="Times New Roman"/>
          <w:sz w:val="28"/>
          <w:szCs w:val="28"/>
          <w:lang w:val="kk-KZ"/>
        </w:rPr>
        <w:t>Осылайша,</w:t>
      </w:r>
      <w:r w:rsidR="00ED2F09" w:rsidRPr="00ED2F09">
        <w:t xml:space="preserve"> </w:t>
      </w:r>
      <w:r w:rsidR="00ED2F09" w:rsidRPr="007C7B03">
        <w:rPr>
          <w:rFonts w:ascii="Times New Roman" w:eastAsia="Calibri" w:hAnsi="Times New Roman" w:cs="Times New Roman"/>
          <w:b/>
          <w:bCs/>
          <w:i/>
          <w:iCs/>
          <w:sz w:val="28"/>
          <w:szCs w:val="28"/>
          <w:lang w:val="kk-KZ"/>
        </w:rPr>
        <w:t>2.9 – 2.16</w:t>
      </w:r>
      <w:r w:rsidR="00ED2F09" w:rsidRPr="00ED2F09">
        <w:rPr>
          <w:rFonts w:ascii="Times New Roman" w:eastAsia="Calibri" w:hAnsi="Times New Roman" w:cs="Times New Roman"/>
          <w:sz w:val="28"/>
          <w:szCs w:val="28"/>
          <w:lang w:val="kk-KZ"/>
        </w:rPr>
        <w:t xml:space="preserve"> қосылыстардың тәуелсіз ұяшық бөлігінде бір катионнан бар. Ешбір қосылыс өз құрамында еріткіш молекуласын қамтымайды. Барлық жағдайда бес мүшелі цикл «</w:t>
      </w:r>
      <w:r w:rsidR="00ED2F09" w:rsidRPr="00A65531">
        <w:rPr>
          <w:rFonts w:ascii="Times New Roman" w:eastAsia="Calibri" w:hAnsi="Times New Roman" w:cs="Times New Roman"/>
          <w:sz w:val="28"/>
          <w:szCs w:val="28"/>
          <w:lang w:val="kk-KZ"/>
        </w:rPr>
        <w:t>конверт</w:t>
      </w:r>
      <w:r w:rsidR="00ED2F09" w:rsidRPr="00ED2F09">
        <w:rPr>
          <w:rFonts w:ascii="Times New Roman" w:eastAsia="Calibri" w:hAnsi="Times New Roman" w:cs="Times New Roman"/>
          <w:sz w:val="28"/>
          <w:szCs w:val="28"/>
          <w:lang w:val="kk-KZ"/>
        </w:rPr>
        <w:t>» конформациясын, ал алты мүшелі гетероцикл «</w:t>
      </w:r>
      <w:r w:rsidR="00A65531">
        <w:rPr>
          <w:rFonts w:ascii="Times New Roman" w:eastAsia="Calibri" w:hAnsi="Times New Roman" w:cs="Times New Roman"/>
          <w:sz w:val="28"/>
          <w:szCs w:val="28"/>
          <w:lang w:val="kk-KZ"/>
        </w:rPr>
        <w:t>кресло</w:t>
      </w:r>
      <w:r w:rsidR="00ED2F09" w:rsidRPr="00ED2F09">
        <w:rPr>
          <w:rFonts w:ascii="Times New Roman" w:eastAsia="Calibri" w:hAnsi="Times New Roman" w:cs="Times New Roman"/>
          <w:sz w:val="28"/>
          <w:szCs w:val="28"/>
          <w:lang w:val="kk-KZ"/>
        </w:rPr>
        <w:t xml:space="preserve">» конформациясын қабылдайды. </w:t>
      </w:r>
      <w:r w:rsidR="00ED2F09" w:rsidRPr="007C7B03">
        <w:rPr>
          <w:rFonts w:ascii="Times New Roman" w:eastAsia="Calibri" w:hAnsi="Times New Roman" w:cs="Times New Roman"/>
          <w:b/>
          <w:bCs/>
          <w:i/>
          <w:iCs/>
          <w:sz w:val="28"/>
          <w:szCs w:val="28"/>
          <w:lang w:val="kk-KZ"/>
        </w:rPr>
        <w:t>2.10, 2.12</w:t>
      </w:r>
      <w:r w:rsidR="00ED2F09" w:rsidRPr="00ED2F09">
        <w:rPr>
          <w:rFonts w:ascii="Times New Roman" w:eastAsia="Calibri" w:hAnsi="Times New Roman" w:cs="Times New Roman"/>
          <w:sz w:val="28"/>
          <w:szCs w:val="28"/>
          <w:lang w:val="kk-KZ"/>
        </w:rPr>
        <w:t xml:space="preserve"> қосылыстарындағы бес мүшелі пиразолиний циклінің N(2) азот атомы алты мүшелі циклге қатысты экваторлық орналасуға ие, ал </w:t>
      </w:r>
      <w:r w:rsidR="00ED2F09" w:rsidRPr="007C7B03">
        <w:rPr>
          <w:rFonts w:ascii="Times New Roman" w:eastAsia="Calibri" w:hAnsi="Times New Roman" w:cs="Times New Roman"/>
          <w:b/>
          <w:bCs/>
          <w:i/>
          <w:iCs/>
          <w:sz w:val="28"/>
          <w:szCs w:val="28"/>
          <w:lang w:val="kk-KZ"/>
        </w:rPr>
        <w:t>2.9, 2.11, 2.13–2.16</w:t>
      </w:r>
      <w:r w:rsidR="00ED2F09" w:rsidRPr="00ED2F09">
        <w:rPr>
          <w:rFonts w:ascii="Times New Roman" w:eastAsia="Calibri" w:hAnsi="Times New Roman" w:cs="Times New Roman"/>
          <w:sz w:val="28"/>
          <w:szCs w:val="28"/>
          <w:lang w:val="kk-KZ"/>
        </w:rPr>
        <w:t xml:space="preserve"> қосылыстарының катиондарында N(2) атомы алты мүшелі циклге қатысты термодинамикалық жағынан қолайлырақ аксиалдық конформацияда орналасқа</w:t>
      </w:r>
      <w:r w:rsidR="00725576">
        <w:rPr>
          <w:rFonts w:ascii="Times New Roman" w:eastAsia="Calibri" w:hAnsi="Times New Roman" w:cs="Times New Roman"/>
          <w:sz w:val="28"/>
          <w:szCs w:val="28"/>
          <w:lang w:val="kk-KZ"/>
        </w:rPr>
        <w:t>н</w:t>
      </w:r>
      <w:r w:rsidR="00085BC3">
        <w:rPr>
          <w:rFonts w:ascii="Times New Roman" w:eastAsia="Calibri" w:hAnsi="Times New Roman" w:cs="Times New Roman"/>
          <w:sz w:val="28"/>
          <w:szCs w:val="28"/>
          <w:lang w:val="kk-KZ"/>
        </w:rPr>
        <w:t>.</w:t>
      </w:r>
    </w:p>
    <w:p w14:paraId="531D7039" w14:textId="77777777" w:rsidR="00A93FBF" w:rsidRDefault="00A93FBF" w:rsidP="00166758">
      <w:pPr>
        <w:tabs>
          <w:tab w:val="left" w:pos="1560"/>
          <w:tab w:val="left" w:pos="7230"/>
        </w:tabs>
        <w:spacing w:after="0"/>
        <w:ind w:right="6" w:firstLine="567"/>
        <w:jc w:val="both"/>
        <w:rPr>
          <w:rFonts w:ascii="Times New Roman" w:eastAsia="Calibri" w:hAnsi="Times New Roman" w:cs="Times New Roman"/>
          <w:sz w:val="28"/>
          <w:szCs w:val="28"/>
          <w:lang w:val="kk-KZ"/>
        </w:rPr>
      </w:pPr>
    </w:p>
    <w:p w14:paraId="7D26FF32" w14:textId="1F240B04" w:rsidR="00085BC3" w:rsidRPr="003A56F3" w:rsidRDefault="00085BC3" w:rsidP="00166758">
      <w:pPr>
        <w:tabs>
          <w:tab w:val="left" w:pos="1560"/>
          <w:tab w:val="left" w:pos="7230"/>
        </w:tabs>
        <w:spacing w:after="0" w:line="240" w:lineRule="auto"/>
        <w:ind w:right="6" w:firstLine="567"/>
        <w:jc w:val="both"/>
        <w:rPr>
          <w:rFonts w:ascii="Times New Roman" w:eastAsia="Calibri" w:hAnsi="Times New Roman" w:cs="Times New Roman"/>
          <w:i/>
          <w:iCs/>
          <w:sz w:val="28"/>
          <w:szCs w:val="28"/>
          <w:lang w:val="kk-KZ"/>
        </w:rPr>
      </w:pPr>
      <w:r w:rsidRPr="003A56F3">
        <w:rPr>
          <w:rFonts w:ascii="Times New Roman" w:eastAsia="Calibri" w:hAnsi="Times New Roman" w:cs="Times New Roman"/>
          <w:i/>
          <w:iCs/>
          <w:sz w:val="28"/>
          <w:szCs w:val="28"/>
          <w:lang w:val="kk-KZ"/>
        </w:rPr>
        <w:t xml:space="preserve">HPLC-DAD </w:t>
      </w:r>
      <w:r w:rsidR="007C7B03" w:rsidRPr="003A56F3">
        <w:rPr>
          <w:rFonts w:ascii="Times New Roman" w:eastAsia="Calibri" w:hAnsi="Times New Roman" w:cs="Times New Roman"/>
          <w:i/>
          <w:iCs/>
          <w:sz w:val="28"/>
          <w:szCs w:val="28"/>
          <w:lang w:val="kk-KZ"/>
        </w:rPr>
        <w:t xml:space="preserve">хроматографиясы </w:t>
      </w:r>
      <w:r w:rsidRPr="003A56F3">
        <w:rPr>
          <w:rFonts w:ascii="Times New Roman" w:eastAsia="Calibri" w:hAnsi="Times New Roman" w:cs="Times New Roman"/>
          <w:i/>
          <w:iCs/>
          <w:sz w:val="28"/>
          <w:szCs w:val="28"/>
          <w:lang w:val="kk-KZ"/>
        </w:rPr>
        <w:t xml:space="preserve">арқылы алынған жаңа қосылыстардың тазалығын </w:t>
      </w:r>
      <w:r w:rsidR="003A56F3">
        <w:rPr>
          <w:rFonts w:ascii="Times New Roman" w:eastAsia="Calibri" w:hAnsi="Times New Roman" w:cs="Times New Roman"/>
          <w:i/>
          <w:iCs/>
          <w:sz w:val="28"/>
          <w:szCs w:val="28"/>
          <w:lang w:val="kk-KZ"/>
        </w:rPr>
        <w:t>анықта</w:t>
      </w:r>
      <w:r w:rsidRPr="003A56F3">
        <w:rPr>
          <w:rFonts w:ascii="Times New Roman" w:eastAsia="Calibri" w:hAnsi="Times New Roman" w:cs="Times New Roman"/>
          <w:i/>
          <w:iCs/>
          <w:sz w:val="28"/>
          <w:szCs w:val="28"/>
          <w:lang w:val="kk-KZ"/>
        </w:rPr>
        <w:t>у</w:t>
      </w:r>
      <w:r w:rsidR="007C7B03" w:rsidRPr="003A56F3">
        <w:rPr>
          <w:rFonts w:ascii="Times New Roman" w:eastAsia="Calibri" w:hAnsi="Times New Roman" w:cs="Times New Roman"/>
          <w:i/>
          <w:iCs/>
          <w:sz w:val="28"/>
          <w:szCs w:val="28"/>
          <w:lang w:val="kk-KZ"/>
        </w:rPr>
        <w:t>.</w:t>
      </w:r>
    </w:p>
    <w:p w14:paraId="24E2221F" w14:textId="2A28DC40" w:rsidR="00BF2CCF" w:rsidRDefault="00085BC3" w:rsidP="00166758">
      <w:pPr>
        <w:tabs>
          <w:tab w:val="left" w:pos="1560"/>
          <w:tab w:val="left" w:pos="7230"/>
        </w:tabs>
        <w:spacing w:after="0" w:line="240" w:lineRule="auto"/>
        <w:ind w:right="6" w:firstLine="567"/>
        <w:jc w:val="both"/>
        <w:rPr>
          <w:rFonts w:ascii="Times New Roman" w:eastAsia="Calibri" w:hAnsi="Times New Roman" w:cs="Times New Roman"/>
          <w:sz w:val="28"/>
          <w:szCs w:val="28"/>
          <w:lang w:val="kk-KZ"/>
        </w:rPr>
      </w:pPr>
      <w:r w:rsidRPr="00085BC3">
        <w:rPr>
          <w:rFonts w:ascii="Times New Roman" w:eastAsia="Calibri" w:hAnsi="Times New Roman" w:cs="Times New Roman"/>
          <w:sz w:val="28"/>
          <w:szCs w:val="28"/>
          <w:lang w:val="kk-KZ"/>
        </w:rPr>
        <w:t>Синтезделген қосылыстардың хроматографиялық тазалығы диодтық массив детекторымен (DAD) жабдықталған  жоғары эффективті сұйық хроматография (HPLC) (Agilent 1100) көмегімен анықталды. Талдау 214</w:t>
      </w:r>
      <w:r w:rsidR="00D53F94">
        <w:rPr>
          <w:rFonts w:ascii="Times New Roman" w:eastAsia="Calibri" w:hAnsi="Times New Roman" w:cs="Times New Roman"/>
          <w:sz w:val="28"/>
          <w:szCs w:val="28"/>
          <w:lang w:val="kk-KZ"/>
        </w:rPr>
        <w:t>,</w:t>
      </w:r>
      <w:r w:rsidR="008A77A1">
        <w:rPr>
          <w:rFonts w:ascii="Times New Roman" w:eastAsia="Calibri" w:hAnsi="Times New Roman" w:cs="Times New Roman"/>
          <w:sz w:val="28"/>
          <w:szCs w:val="28"/>
          <w:lang w:val="kk-KZ"/>
        </w:rPr>
        <w:t xml:space="preserve"> </w:t>
      </w:r>
      <w:r w:rsidR="00D53F94">
        <w:rPr>
          <w:rFonts w:ascii="Times New Roman" w:eastAsia="Calibri" w:hAnsi="Times New Roman" w:cs="Times New Roman"/>
          <w:sz w:val="28"/>
          <w:szCs w:val="28"/>
          <w:lang w:val="kk-KZ"/>
        </w:rPr>
        <w:t>254</w:t>
      </w:r>
      <w:r w:rsidR="00EC00E3">
        <w:rPr>
          <w:rFonts w:ascii="Times New Roman" w:eastAsia="Calibri" w:hAnsi="Times New Roman" w:cs="Times New Roman"/>
          <w:sz w:val="28"/>
          <w:szCs w:val="28"/>
          <w:lang w:val="kk-KZ"/>
        </w:rPr>
        <w:t>,</w:t>
      </w:r>
      <w:r w:rsidR="008A77A1">
        <w:rPr>
          <w:rFonts w:ascii="Times New Roman" w:eastAsia="Calibri" w:hAnsi="Times New Roman" w:cs="Times New Roman"/>
          <w:sz w:val="28"/>
          <w:szCs w:val="28"/>
          <w:lang w:val="kk-KZ"/>
        </w:rPr>
        <w:t xml:space="preserve"> </w:t>
      </w:r>
      <w:r w:rsidR="00EC00E3">
        <w:rPr>
          <w:rFonts w:ascii="Times New Roman" w:eastAsia="Calibri" w:hAnsi="Times New Roman" w:cs="Times New Roman"/>
          <w:sz w:val="28"/>
          <w:szCs w:val="28"/>
          <w:lang w:val="kk-KZ"/>
        </w:rPr>
        <w:t xml:space="preserve">280 </w:t>
      </w:r>
      <w:r w:rsidRPr="00085BC3">
        <w:rPr>
          <w:rFonts w:ascii="Times New Roman" w:eastAsia="Calibri" w:hAnsi="Times New Roman" w:cs="Times New Roman"/>
          <w:sz w:val="28"/>
          <w:szCs w:val="28"/>
          <w:lang w:val="kk-KZ"/>
        </w:rPr>
        <w:t xml:space="preserve">нм толқын ұзындығында </w:t>
      </w:r>
      <w:r w:rsidR="00D53F94">
        <w:rPr>
          <w:rFonts w:ascii="Times New Roman" w:eastAsia="Calibri" w:hAnsi="Times New Roman" w:cs="Times New Roman"/>
          <w:sz w:val="28"/>
          <w:szCs w:val="28"/>
          <w:lang w:val="kk-KZ"/>
        </w:rPr>
        <w:t xml:space="preserve">ацетонитрил:су қатысында </w:t>
      </w:r>
      <w:r w:rsidRPr="00085BC3">
        <w:rPr>
          <w:rFonts w:ascii="Times New Roman" w:eastAsia="Calibri" w:hAnsi="Times New Roman" w:cs="Times New Roman"/>
          <w:sz w:val="28"/>
          <w:szCs w:val="28"/>
          <w:lang w:val="kk-KZ"/>
        </w:rPr>
        <w:t>жүргізілді. Хроматографиялық тазалық негізгі шың ауданының барлық анықталған шыңдардың аудандарының қосындысына пайыздық қатынасы ретінде есептелді.</w:t>
      </w:r>
    </w:p>
    <w:p w14:paraId="4CB1AACD" w14:textId="77777777" w:rsidR="00BD2A0F" w:rsidRPr="00BD2A0F" w:rsidRDefault="00BD2A0F" w:rsidP="00166758">
      <w:pPr>
        <w:tabs>
          <w:tab w:val="left" w:pos="1560"/>
          <w:tab w:val="left" w:pos="7230"/>
        </w:tabs>
        <w:spacing w:after="0" w:line="240" w:lineRule="auto"/>
        <w:ind w:right="6" w:firstLine="567"/>
        <w:jc w:val="both"/>
        <w:rPr>
          <w:rFonts w:ascii="Times New Roman" w:eastAsia="Calibri" w:hAnsi="Times New Roman" w:cs="Times New Roman"/>
          <w:sz w:val="28"/>
          <w:szCs w:val="28"/>
          <w:lang w:val="kk-KZ"/>
        </w:rPr>
      </w:pPr>
      <w:r w:rsidRPr="00BD2A0F">
        <w:rPr>
          <w:rFonts w:ascii="Times New Roman" w:eastAsia="Calibri" w:hAnsi="Times New Roman" w:cs="Times New Roman"/>
          <w:sz w:val="28"/>
          <w:szCs w:val="28"/>
          <w:lang w:val="kk-KZ"/>
        </w:rPr>
        <w:t xml:space="preserve">Зерттелетін амино-8-окса-1,5-диазаспиро[4.5]дек-1-ен-5-иум хлоридінің </w:t>
      </w:r>
      <w:r w:rsidRPr="008E33FC">
        <w:rPr>
          <w:rFonts w:ascii="Times New Roman" w:eastAsia="Calibri" w:hAnsi="Times New Roman" w:cs="Times New Roman"/>
          <w:b/>
          <w:bCs/>
          <w:i/>
          <w:iCs/>
          <w:sz w:val="28"/>
          <w:szCs w:val="28"/>
          <w:lang w:val="kk-KZ"/>
        </w:rPr>
        <w:t>2.10</w:t>
      </w:r>
      <w:r w:rsidRPr="00BD2A0F">
        <w:rPr>
          <w:rFonts w:ascii="Times New Roman" w:eastAsia="Calibri" w:hAnsi="Times New Roman" w:cs="Times New Roman"/>
          <w:sz w:val="28"/>
          <w:szCs w:val="28"/>
          <w:lang w:val="kk-KZ"/>
        </w:rPr>
        <w:t xml:space="preserve"> хроматографиялық тазалығы HPLC–DAD әдісі арқылы 214, 254 және 280 нм толқын ұзындықтарында бағаланды. Хроматограммаларда негізгі компонентке сәйкес келетін бір басым пик (шың) анық байқалады, ал қалған пиктар (шың) төмен интенсивтілікке ие.</w:t>
      </w:r>
    </w:p>
    <w:p w14:paraId="56F2591B" w14:textId="77777777" w:rsidR="00BD2A0F" w:rsidRPr="00BD2A0F" w:rsidRDefault="00BD2A0F" w:rsidP="00166758">
      <w:pPr>
        <w:tabs>
          <w:tab w:val="left" w:pos="1560"/>
          <w:tab w:val="left" w:pos="7230"/>
        </w:tabs>
        <w:spacing w:after="0" w:line="240" w:lineRule="auto"/>
        <w:ind w:right="6" w:firstLine="567"/>
        <w:jc w:val="both"/>
        <w:rPr>
          <w:rFonts w:ascii="Times New Roman" w:eastAsia="Calibri" w:hAnsi="Times New Roman" w:cs="Times New Roman"/>
          <w:sz w:val="28"/>
          <w:szCs w:val="28"/>
          <w:lang w:val="kk-KZ"/>
        </w:rPr>
      </w:pPr>
      <w:r w:rsidRPr="00BD2A0F">
        <w:rPr>
          <w:rFonts w:ascii="Times New Roman" w:eastAsia="Calibri" w:hAnsi="Times New Roman" w:cs="Times New Roman"/>
          <w:sz w:val="28"/>
          <w:szCs w:val="28"/>
          <w:lang w:val="kk-KZ"/>
        </w:rPr>
        <w:t>214 нм толқын ұзындығында алынған хроматограммада негізгі пиктің ауданы барлық анықталған пик аудандарының басым бөлігін құрайды. Бұл толқын ұзындығында ерте элюцияланатын аздаған қосымша пиктар (шың) байқалады, олар еріткіш қалдықтарына немесе синтез процесінен қалған төмен мөлшердегі қоспаларға сәйкес келеді.</w:t>
      </w:r>
    </w:p>
    <w:p w14:paraId="2A514A76" w14:textId="77777777" w:rsidR="00BD2A0F" w:rsidRPr="00BD2A0F" w:rsidRDefault="00BD2A0F" w:rsidP="00166758">
      <w:pPr>
        <w:tabs>
          <w:tab w:val="left" w:pos="1560"/>
          <w:tab w:val="left" w:pos="7230"/>
        </w:tabs>
        <w:spacing w:after="0" w:line="240" w:lineRule="auto"/>
        <w:ind w:right="6" w:firstLine="567"/>
        <w:jc w:val="both"/>
        <w:rPr>
          <w:rFonts w:ascii="Times New Roman" w:eastAsia="Calibri" w:hAnsi="Times New Roman" w:cs="Times New Roman"/>
          <w:sz w:val="28"/>
          <w:szCs w:val="28"/>
          <w:lang w:val="kk-KZ"/>
        </w:rPr>
      </w:pPr>
      <w:r w:rsidRPr="00BD2A0F">
        <w:rPr>
          <w:rFonts w:ascii="Times New Roman" w:eastAsia="Calibri" w:hAnsi="Times New Roman" w:cs="Times New Roman"/>
          <w:sz w:val="28"/>
          <w:szCs w:val="28"/>
          <w:lang w:val="kk-KZ"/>
        </w:rPr>
        <w:t>254 нм толқын ұзындығында негізгі пик (шың) айқын, симметриялы формада тіркеліп, жоғары интенсивтілік көрсетеді. Қосымша пиктардың аудандары негізгі пикпен (шың) салыстырғанда едәуір төмен, бұл зерттелетін заттың басым түрде бір компоненттен тұратынын көрсетеді. Аталған толқын ұзындығы бойынша алынған деректер зерттелетін қосылыстың тазалығы жоғары екенін дәлелдейді.</w:t>
      </w:r>
    </w:p>
    <w:p w14:paraId="0BA248B1" w14:textId="77777777" w:rsidR="00BD2A0F" w:rsidRPr="00BD2A0F" w:rsidRDefault="00BD2A0F" w:rsidP="00166758">
      <w:pPr>
        <w:tabs>
          <w:tab w:val="left" w:pos="1560"/>
          <w:tab w:val="left" w:pos="7230"/>
        </w:tabs>
        <w:spacing w:after="0" w:line="240" w:lineRule="auto"/>
        <w:ind w:right="6" w:firstLine="567"/>
        <w:jc w:val="both"/>
        <w:rPr>
          <w:rFonts w:ascii="Times New Roman" w:eastAsia="Calibri" w:hAnsi="Times New Roman" w:cs="Times New Roman"/>
          <w:sz w:val="28"/>
          <w:szCs w:val="28"/>
          <w:lang w:val="kk-KZ"/>
        </w:rPr>
      </w:pPr>
      <w:r w:rsidRPr="00BD2A0F">
        <w:rPr>
          <w:rFonts w:ascii="Times New Roman" w:eastAsia="Calibri" w:hAnsi="Times New Roman" w:cs="Times New Roman"/>
          <w:sz w:val="28"/>
          <w:szCs w:val="28"/>
          <w:lang w:val="kk-KZ"/>
        </w:rPr>
        <w:t>280 нм толқын ұзындығында тіркелген хроматограммада негізгі пик (шың) сақталады, ал қосымша пиктар (шың) өте әлсіз немесе мүлде байқалмайды. Бұл қосымша қоспалардың ароматты немесе УФ-жұтатын хромофорлары жоқ екенін және олардың мөлшерінің мардымсыз екенін көрсетеді.</w:t>
      </w:r>
    </w:p>
    <w:p w14:paraId="6BCB6E23" w14:textId="77777777" w:rsidR="00BD2A0F" w:rsidRDefault="00BD2A0F" w:rsidP="00166758">
      <w:pPr>
        <w:tabs>
          <w:tab w:val="left" w:pos="1560"/>
          <w:tab w:val="left" w:pos="7230"/>
        </w:tabs>
        <w:spacing w:after="0" w:line="240" w:lineRule="auto"/>
        <w:ind w:right="6" w:firstLine="567"/>
        <w:jc w:val="both"/>
        <w:rPr>
          <w:rFonts w:ascii="Times New Roman" w:eastAsia="Calibri" w:hAnsi="Times New Roman" w:cs="Times New Roman"/>
          <w:sz w:val="28"/>
          <w:szCs w:val="28"/>
          <w:lang w:val="kk-KZ"/>
        </w:rPr>
      </w:pPr>
      <w:r w:rsidRPr="00BD2A0F">
        <w:rPr>
          <w:rFonts w:ascii="Times New Roman" w:eastAsia="Calibri" w:hAnsi="Times New Roman" w:cs="Times New Roman"/>
          <w:sz w:val="28"/>
          <w:szCs w:val="28"/>
          <w:lang w:val="kk-KZ"/>
        </w:rPr>
        <w:t>Зерттелетін заттың хроматографиялық тазалығы негізгі пик (шың) ауданының барлық анықталған пик аудандарының қосындысына пайыздық қатынасы ретінде есептелді. Алынған нәтижелерге сәйкес, негізгі компоненттің үлесі басым болып, зерттелетін қосылыстың хроматографиялық тазалығы жоғары деңгейде екенін көрсетті.</w:t>
      </w:r>
    </w:p>
    <w:p w14:paraId="210C8183" w14:textId="77777777" w:rsidR="004140B8" w:rsidRDefault="004140B8" w:rsidP="00BD2A0F">
      <w:pPr>
        <w:tabs>
          <w:tab w:val="left" w:pos="1560"/>
          <w:tab w:val="left" w:pos="7230"/>
        </w:tabs>
        <w:spacing w:after="0" w:line="240" w:lineRule="auto"/>
        <w:ind w:right="3" w:firstLine="720"/>
        <w:jc w:val="both"/>
        <w:rPr>
          <w:rFonts w:ascii="Times New Roman" w:eastAsia="Calibri" w:hAnsi="Times New Roman" w:cs="Times New Roman"/>
          <w:sz w:val="28"/>
          <w:szCs w:val="28"/>
          <w:lang w:val="kk-KZ"/>
        </w:rPr>
      </w:pPr>
    </w:p>
    <w:p w14:paraId="4773A71B" w14:textId="20FB7738" w:rsidR="004140B8" w:rsidRDefault="004140B8" w:rsidP="004140B8">
      <w:pPr>
        <w:rPr>
          <w:rFonts w:ascii="Times New Roman" w:eastAsia="Calibri" w:hAnsi="Times New Roman" w:cs="Times New Roman"/>
          <w:sz w:val="28"/>
          <w:szCs w:val="28"/>
          <w:lang w:val="kk-KZ"/>
        </w:rPr>
      </w:pPr>
      <w:r w:rsidRPr="004140B8">
        <w:rPr>
          <w:rFonts w:ascii="Times New Roman" w:eastAsia="Calibri" w:hAnsi="Times New Roman" w:cs="Times New Roman"/>
          <w:sz w:val="28"/>
          <w:szCs w:val="28"/>
          <w:lang w:val="kk-KZ"/>
        </w:rPr>
        <w:t>Кесте 3.8 – Қосылыстардың хроматографиялық тазалығы HPLC- dad</w:t>
      </w:r>
      <w:r w:rsidRPr="004140B8">
        <w:t xml:space="preserve"> </w:t>
      </w:r>
      <w:r w:rsidRPr="004140B8">
        <w:rPr>
          <w:rFonts w:ascii="Times New Roman" w:eastAsia="Calibri" w:hAnsi="Times New Roman" w:cs="Times New Roman"/>
          <w:sz w:val="28"/>
          <w:szCs w:val="28"/>
          <w:lang w:val="kk-KZ"/>
        </w:rPr>
        <w:t>хроматографиясы арқылы</w:t>
      </w:r>
      <w:r>
        <w:rPr>
          <w:rFonts w:ascii="Times New Roman" w:eastAsia="Calibri" w:hAnsi="Times New Roman" w:cs="Times New Roman"/>
          <w:sz w:val="28"/>
          <w:szCs w:val="28"/>
          <w:lang w:val="kk-KZ"/>
        </w:rPr>
        <w:t xml:space="preserve"> алынған нәтижелері</w:t>
      </w:r>
    </w:p>
    <w:tbl>
      <w:tblPr>
        <w:tblStyle w:val="130"/>
        <w:tblW w:w="9659" w:type="dxa"/>
        <w:tblLook w:val="04A0" w:firstRow="1" w:lastRow="0" w:firstColumn="1" w:lastColumn="0" w:noHBand="0" w:noVBand="1"/>
      </w:tblPr>
      <w:tblGrid>
        <w:gridCol w:w="1269"/>
        <w:gridCol w:w="967"/>
        <w:gridCol w:w="1047"/>
        <w:gridCol w:w="1386"/>
        <w:gridCol w:w="1384"/>
        <w:gridCol w:w="1376"/>
        <w:gridCol w:w="2230"/>
      </w:tblGrid>
      <w:tr w:rsidR="004140B8" w:rsidRPr="00CA235D" w14:paraId="44AC591C" w14:textId="77777777" w:rsidTr="00305100">
        <w:trPr>
          <w:trHeight w:val="832"/>
        </w:trPr>
        <w:tc>
          <w:tcPr>
            <w:tcW w:w="1331" w:type="dxa"/>
            <w:vAlign w:val="center"/>
          </w:tcPr>
          <w:p w14:paraId="0CFE6C66"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lang w:val="kk-KZ"/>
              </w:rPr>
            </w:pPr>
            <w:r w:rsidRPr="007E48B8">
              <w:rPr>
                <w:rFonts w:ascii="Times New Roman" w:eastAsia="Times New Roman" w:hAnsi="Times New Roman" w:cs="Times New Roman"/>
                <w:bCs/>
                <w:kern w:val="0"/>
                <w:lang w:val="kk-KZ"/>
              </w:rPr>
              <w:t>Қосыл</w:t>
            </w:r>
            <w:r>
              <w:rPr>
                <w:rFonts w:ascii="Times New Roman" w:eastAsia="Times New Roman" w:hAnsi="Times New Roman" w:cs="Times New Roman"/>
                <w:bCs/>
                <w:kern w:val="0"/>
                <w:lang w:val="kk-KZ"/>
              </w:rPr>
              <w:t>.</w:t>
            </w:r>
          </w:p>
        </w:tc>
        <w:tc>
          <w:tcPr>
            <w:tcW w:w="981" w:type="dxa"/>
            <w:vAlign w:val="center"/>
          </w:tcPr>
          <w:p w14:paraId="17913E27"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rPr>
            </w:pPr>
            <w:r w:rsidRPr="00CA235D">
              <w:rPr>
                <w:rFonts w:ascii="Times New Roman" w:eastAsia="Times New Roman" w:hAnsi="Times New Roman" w:cs="Times New Roman"/>
                <w:bCs/>
                <w:kern w:val="0"/>
              </w:rPr>
              <w:t>Анион</w:t>
            </w:r>
          </w:p>
        </w:tc>
        <w:tc>
          <w:tcPr>
            <w:tcW w:w="986" w:type="dxa"/>
            <w:vAlign w:val="center"/>
          </w:tcPr>
          <w:p w14:paraId="3A0A2161"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lang w:val="kk-KZ"/>
              </w:rPr>
            </w:pPr>
            <w:r w:rsidRPr="00351545">
              <w:rPr>
                <w:rFonts w:ascii="Times New Roman" w:eastAsia="Times New Roman" w:hAnsi="Times New Roman" w:cs="Times New Roman"/>
                <w:bCs/>
                <w:kern w:val="0"/>
                <w:lang w:val="kk-KZ"/>
              </w:rPr>
              <w:t>Сақтау уақыты</w:t>
            </w:r>
            <w:r>
              <w:rPr>
                <w:rFonts w:ascii="Times New Roman" w:eastAsia="Times New Roman" w:hAnsi="Times New Roman" w:cs="Times New Roman"/>
                <w:bCs/>
                <w:kern w:val="0"/>
                <w:lang w:val="kk-KZ"/>
              </w:rPr>
              <w:t>,</w:t>
            </w:r>
            <w:r w:rsidRPr="00351545">
              <w:rPr>
                <w:rFonts w:ascii="Times New Roman" w:eastAsia="Times New Roman" w:hAnsi="Times New Roman" w:cs="Times New Roman"/>
                <w:bCs/>
                <w:kern w:val="0"/>
                <w:lang w:val="kk-KZ"/>
              </w:rPr>
              <w:t xml:space="preserve"> </w:t>
            </w:r>
            <w:r w:rsidRPr="00CA235D">
              <w:rPr>
                <w:rFonts w:ascii="Times New Roman" w:eastAsia="Times New Roman" w:hAnsi="Times New Roman" w:cs="Times New Roman"/>
                <w:bCs/>
                <w:kern w:val="0"/>
                <w:lang w:val="kk-KZ"/>
              </w:rPr>
              <w:t>(мин)</w:t>
            </w:r>
          </w:p>
        </w:tc>
        <w:tc>
          <w:tcPr>
            <w:tcW w:w="1410" w:type="dxa"/>
            <w:vAlign w:val="center"/>
          </w:tcPr>
          <w:p w14:paraId="31AF5D75"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lang w:val="kk-KZ"/>
              </w:rPr>
            </w:pPr>
            <w:r w:rsidRPr="007E48B8">
              <w:rPr>
                <w:rFonts w:ascii="Times New Roman" w:eastAsia="Times New Roman" w:hAnsi="Times New Roman" w:cs="Times New Roman"/>
                <w:bCs/>
                <w:kern w:val="0"/>
                <w:lang w:val="kk-KZ"/>
              </w:rPr>
              <w:t>Толқын ұзындығы</w:t>
            </w:r>
            <w:r w:rsidRPr="00CA235D">
              <w:rPr>
                <w:rFonts w:ascii="Times New Roman" w:eastAsia="Times New Roman" w:hAnsi="Times New Roman" w:cs="Times New Roman"/>
                <w:bCs/>
                <w:kern w:val="0"/>
                <w:lang w:val="kk-KZ"/>
              </w:rPr>
              <w:t xml:space="preserve"> (нм)</w:t>
            </w:r>
          </w:p>
        </w:tc>
        <w:tc>
          <w:tcPr>
            <w:tcW w:w="1464" w:type="dxa"/>
            <w:vAlign w:val="center"/>
          </w:tcPr>
          <w:p w14:paraId="2FA11577"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lang w:val="kk-KZ"/>
              </w:rPr>
            </w:pPr>
            <w:r w:rsidRPr="007E48B8">
              <w:rPr>
                <w:rFonts w:ascii="Times New Roman" w:eastAsia="Times New Roman" w:hAnsi="Times New Roman" w:cs="Times New Roman"/>
                <w:bCs/>
                <w:kern w:val="0"/>
                <w:lang w:val="kk-KZ"/>
              </w:rPr>
              <w:t>Негізгі шың аймағы</w:t>
            </w:r>
            <w:r w:rsidRPr="00CA235D">
              <w:rPr>
                <w:rFonts w:ascii="Times New Roman" w:eastAsia="Times New Roman" w:hAnsi="Times New Roman" w:cs="Times New Roman"/>
                <w:bCs/>
                <w:kern w:val="0"/>
                <w:lang w:val="kk-KZ"/>
              </w:rPr>
              <w:t xml:space="preserve"> (%)</w:t>
            </w:r>
          </w:p>
        </w:tc>
        <w:tc>
          <w:tcPr>
            <w:tcW w:w="1413" w:type="dxa"/>
            <w:vAlign w:val="center"/>
          </w:tcPr>
          <w:p w14:paraId="51C14667"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lang w:val="en-US"/>
              </w:rPr>
            </w:pPr>
            <w:r w:rsidRPr="007E48B8">
              <w:rPr>
                <w:rFonts w:ascii="Times New Roman" w:eastAsia="Times New Roman" w:hAnsi="Times New Roman" w:cs="Times New Roman"/>
                <w:bCs/>
                <w:kern w:val="0"/>
                <w:lang w:val="kk-KZ"/>
              </w:rPr>
              <w:t xml:space="preserve">Қоспалар </w:t>
            </w:r>
            <w:r w:rsidRPr="00CA235D">
              <w:rPr>
                <w:rFonts w:ascii="Times New Roman" w:eastAsia="Times New Roman" w:hAnsi="Times New Roman" w:cs="Times New Roman"/>
                <w:bCs/>
                <w:kern w:val="0"/>
                <w:lang w:val="kk-KZ"/>
              </w:rPr>
              <w:t>(%)</w:t>
            </w:r>
          </w:p>
        </w:tc>
        <w:tc>
          <w:tcPr>
            <w:tcW w:w="2074" w:type="dxa"/>
            <w:vAlign w:val="center"/>
          </w:tcPr>
          <w:p w14:paraId="7EB6C4E4"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bCs/>
                <w:kern w:val="0"/>
                <w:lang w:val="kk-KZ"/>
              </w:rPr>
            </w:pPr>
            <w:r w:rsidRPr="00CA235D">
              <w:rPr>
                <w:rFonts w:ascii="Times New Roman" w:eastAsia="Times New Roman" w:hAnsi="Times New Roman" w:cs="Times New Roman"/>
                <w:bCs/>
                <w:kern w:val="0"/>
                <w:lang w:val="kk-KZ"/>
              </w:rPr>
              <w:t>Хроматографи</w:t>
            </w:r>
            <w:r w:rsidRPr="007E48B8">
              <w:rPr>
                <w:rFonts w:ascii="Times New Roman" w:eastAsia="Times New Roman" w:hAnsi="Times New Roman" w:cs="Times New Roman"/>
                <w:bCs/>
                <w:kern w:val="0"/>
                <w:lang w:val="kk-KZ"/>
              </w:rPr>
              <w:t>ялық тазалығы</w:t>
            </w:r>
            <w:r w:rsidRPr="00CA235D">
              <w:rPr>
                <w:rFonts w:ascii="Times New Roman" w:eastAsia="Times New Roman" w:hAnsi="Times New Roman" w:cs="Times New Roman"/>
                <w:bCs/>
                <w:kern w:val="0"/>
                <w:lang w:val="kk-KZ"/>
              </w:rPr>
              <w:t xml:space="preserve"> (%)</w:t>
            </w:r>
          </w:p>
        </w:tc>
      </w:tr>
      <w:tr w:rsidR="004140B8" w:rsidRPr="00CA235D" w14:paraId="0BBE5E6E" w14:textId="77777777" w:rsidTr="00305100">
        <w:trPr>
          <w:trHeight w:val="283"/>
        </w:trPr>
        <w:tc>
          <w:tcPr>
            <w:tcW w:w="1331" w:type="dxa"/>
            <w:vAlign w:val="center"/>
          </w:tcPr>
          <w:p w14:paraId="22E371C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2.9</w:t>
            </w:r>
          </w:p>
        </w:tc>
        <w:tc>
          <w:tcPr>
            <w:tcW w:w="981" w:type="dxa"/>
            <w:vAlign w:val="center"/>
          </w:tcPr>
          <w:p w14:paraId="0A9164C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en-US"/>
              </w:rPr>
            </w:pPr>
            <w:r w:rsidRPr="00CA235D">
              <w:rPr>
                <w:rFonts w:ascii="Times New Roman" w:eastAsia="Times New Roman" w:hAnsi="Times New Roman" w:cs="Times New Roman"/>
                <w:kern w:val="0"/>
                <w:lang w:val="en-US"/>
              </w:rPr>
              <w:t>Cl</w:t>
            </w:r>
            <w:r w:rsidRPr="00CA235D">
              <w:rPr>
                <w:rFonts w:ascii="Times New Roman" w:eastAsia="Times New Roman" w:hAnsi="Times New Roman" w:cs="Times New Roman"/>
                <w:kern w:val="0"/>
                <w:vertAlign w:val="superscript"/>
                <w:lang w:val="en-US"/>
              </w:rPr>
              <w:t>‒</w:t>
            </w:r>
          </w:p>
        </w:tc>
        <w:tc>
          <w:tcPr>
            <w:tcW w:w="986" w:type="dxa"/>
            <w:vAlign w:val="center"/>
          </w:tcPr>
          <w:p w14:paraId="06D496BE"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6.247</w:t>
            </w:r>
          </w:p>
        </w:tc>
        <w:tc>
          <w:tcPr>
            <w:tcW w:w="1410" w:type="dxa"/>
            <w:vAlign w:val="center"/>
          </w:tcPr>
          <w:p w14:paraId="24A7A615"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w:t>
            </w:r>
            <w:r w:rsidRPr="00CA235D">
              <w:rPr>
                <w:rFonts w:ascii="Times New Roman" w:eastAsia="Times New Roman" w:hAnsi="Times New Roman" w:cs="Times New Roman"/>
                <w:kern w:val="0"/>
                <w:lang w:val="kk-KZ"/>
              </w:rPr>
              <w:t>1</w:t>
            </w:r>
            <w:r w:rsidRPr="00CA235D">
              <w:rPr>
                <w:rFonts w:ascii="Times New Roman" w:eastAsia="Times New Roman" w:hAnsi="Times New Roman" w:cs="Times New Roman"/>
                <w:kern w:val="0"/>
              </w:rPr>
              <w:t>4</w:t>
            </w:r>
          </w:p>
        </w:tc>
        <w:tc>
          <w:tcPr>
            <w:tcW w:w="1464" w:type="dxa"/>
            <w:vAlign w:val="center"/>
          </w:tcPr>
          <w:p w14:paraId="4E9B29CD" w14:textId="2BBE2D4F" w:rsidR="004140B8" w:rsidRPr="00326870"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en-US"/>
              </w:rPr>
            </w:pPr>
            <w:r w:rsidRPr="00CA235D">
              <w:rPr>
                <w:rFonts w:ascii="Times New Roman" w:eastAsia="Times New Roman" w:hAnsi="Times New Roman" w:cs="Times New Roman"/>
                <w:kern w:val="0"/>
              </w:rPr>
              <w:t>96</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lang w:val="en-US"/>
              </w:rPr>
              <w:t xml:space="preserve"> 0,5</w:t>
            </w:r>
          </w:p>
        </w:tc>
        <w:tc>
          <w:tcPr>
            <w:tcW w:w="1413" w:type="dxa"/>
            <w:vAlign w:val="center"/>
          </w:tcPr>
          <w:p w14:paraId="319F83D3"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3.2</w:t>
            </w:r>
          </w:p>
        </w:tc>
        <w:tc>
          <w:tcPr>
            <w:tcW w:w="2074" w:type="dxa"/>
            <w:vAlign w:val="center"/>
          </w:tcPr>
          <w:p w14:paraId="4F911423"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96.8</w:t>
            </w:r>
          </w:p>
        </w:tc>
      </w:tr>
      <w:tr w:rsidR="004140B8" w:rsidRPr="00CA235D" w14:paraId="2F4B3AAD" w14:textId="77777777" w:rsidTr="00305100">
        <w:trPr>
          <w:trHeight w:val="266"/>
        </w:trPr>
        <w:tc>
          <w:tcPr>
            <w:tcW w:w="1331" w:type="dxa"/>
            <w:vAlign w:val="center"/>
          </w:tcPr>
          <w:p w14:paraId="21396207"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2.10</w:t>
            </w:r>
          </w:p>
        </w:tc>
        <w:tc>
          <w:tcPr>
            <w:tcW w:w="981" w:type="dxa"/>
            <w:vAlign w:val="center"/>
          </w:tcPr>
          <w:p w14:paraId="317265A2"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en-US"/>
              </w:rPr>
              <w:t>Cl</w:t>
            </w:r>
            <w:r w:rsidRPr="00CA235D">
              <w:rPr>
                <w:rFonts w:ascii="Times New Roman" w:eastAsia="Times New Roman" w:hAnsi="Times New Roman" w:cs="Times New Roman"/>
                <w:kern w:val="0"/>
                <w:vertAlign w:val="superscript"/>
                <w:lang w:val="en-US"/>
              </w:rPr>
              <w:t>‒</w:t>
            </w:r>
          </w:p>
        </w:tc>
        <w:tc>
          <w:tcPr>
            <w:tcW w:w="986" w:type="dxa"/>
            <w:vAlign w:val="center"/>
          </w:tcPr>
          <w:p w14:paraId="0CB1CF72"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6.139</w:t>
            </w:r>
          </w:p>
        </w:tc>
        <w:tc>
          <w:tcPr>
            <w:tcW w:w="1410" w:type="dxa"/>
            <w:vAlign w:val="center"/>
          </w:tcPr>
          <w:p w14:paraId="1C7008DB"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11107521" w14:textId="7FF7AAFA" w:rsidR="004140B8" w:rsidRPr="00326870"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9</w:t>
            </w:r>
            <w:r w:rsidR="00326870">
              <w:rPr>
                <w:rFonts w:ascii="Times New Roman" w:eastAsia="Times New Roman" w:hAnsi="Times New Roman" w:cs="Times New Roman"/>
                <w:kern w:val="0"/>
                <w:lang w:val="en-US"/>
              </w:rPr>
              <w:t xml:space="preserve">2 </w:t>
            </w:r>
            <w:r w:rsidR="009D3064">
              <w:rPr>
                <w:rFonts w:ascii="Times New Roman" w:eastAsia="Times New Roman" w:hAnsi="Times New Roman" w:cs="Times New Roman"/>
                <w:kern w:val="0"/>
              </w:rPr>
              <w:t>±</w:t>
            </w:r>
            <w:r w:rsidR="00326870">
              <w:rPr>
                <w:rFonts w:ascii="Times New Roman" w:eastAsia="Times New Roman" w:hAnsi="Times New Roman" w:cs="Times New Roman"/>
                <w:kern w:val="0"/>
                <w:lang w:val="en-US"/>
              </w:rPr>
              <w:t xml:space="preserve"> 0,47</w:t>
            </w:r>
          </w:p>
        </w:tc>
        <w:tc>
          <w:tcPr>
            <w:tcW w:w="1413" w:type="dxa"/>
            <w:vAlign w:val="center"/>
          </w:tcPr>
          <w:p w14:paraId="3F6A35F9"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7.21</w:t>
            </w:r>
          </w:p>
        </w:tc>
        <w:tc>
          <w:tcPr>
            <w:tcW w:w="2074" w:type="dxa"/>
            <w:vAlign w:val="center"/>
          </w:tcPr>
          <w:p w14:paraId="68A57A21"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92.79</w:t>
            </w:r>
          </w:p>
        </w:tc>
      </w:tr>
      <w:tr w:rsidR="004140B8" w:rsidRPr="00CA235D" w14:paraId="41888F07" w14:textId="77777777" w:rsidTr="00305100">
        <w:trPr>
          <w:trHeight w:val="283"/>
        </w:trPr>
        <w:tc>
          <w:tcPr>
            <w:tcW w:w="1331" w:type="dxa"/>
            <w:vAlign w:val="center"/>
          </w:tcPr>
          <w:p w14:paraId="7416CDE5"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2.11</w:t>
            </w:r>
          </w:p>
        </w:tc>
        <w:tc>
          <w:tcPr>
            <w:tcW w:w="981" w:type="dxa"/>
            <w:vAlign w:val="center"/>
          </w:tcPr>
          <w:p w14:paraId="29E5BC3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en-US"/>
              </w:rPr>
              <w:t>Cl</w:t>
            </w:r>
            <w:r w:rsidRPr="00CA235D">
              <w:rPr>
                <w:rFonts w:ascii="Times New Roman" w:eastAsia="Times New Roman" w:hAnsi="Times New Roman" w:cs="Times New Roman"/>
                <w:kern w:val="0"/>
                <w:vertAlign w:val="superscript"/>
                <w:lang w:val="en-US"/>
              </w:rPr>
              <w:t>‒</w:t>
            </w:r>
          </w:p>
        </w:tc>
        <w:tc>
          <w:tcPr>
            <w:tcW w:w="986" w:type="dxa"/>
            <w:vAlign w:val="center"/>
          </w:tcPr>
          <w:p w14:paraId="6D730EF4"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1.305</w:t>
            </w:r>
          </w:p>
        </w:tc>
        <w:tc>
          <w:tcPr>
            <w:tcW w:w="1410" w:type="dxa"/>
            <w:vAlign w:val="center"/>
          </w:tcPr>
          <w:p w14:paraId="72119994"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283DB52F" w14:textId="2C97F29B"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5</w:t>
            </w:r>
            <w:r w:rsidR="00326870">
              <w:rPr>
                <w:rFonts w:ascii="Times New Roman" w:eastAsia="Times New Roman" w:hAnsi="Times New Roman" w:cs="Times New Roman"/>
                <w:kern w:val="0"/>
              </w:rPr>
              <w:t>2</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rPr>
              <w:t xml:space="preserve"> 0,5</w:t>
            </w:r>
          </w:p>
        </w:tc>
        <w:tc>
          <w:tcPr>
            <w:tcW w:w="1413" w:type="dxa"/>
            <w:vAlign w:val="center"/>
          </w:tcPr>
          <w:p w14:paraId="625C8DA2"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48.04</w:t>
            </w:r>
          </w:p>
        </w:tc>
        <w:tc>
          <w:tcPr>
            <w:tcW w:w="2074" w:type="dxa"/>
            <w:vAlign w:val="center"/>
          </w:tcPr>
          <w:p w14:paraId="13B27D96"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51.96</w:t>
            </w:r>
          </w:p>
        </w:tc>
      </w:tr>
      <w:tr w:rsidR="004140B8" w:rsidRPr="00CA235D" w14:paraId="3BE53237" w14:textId="77777777" w:rsidTr="00305100">
        <w:trPr>
          <w:trHeight w:val="266"/>
        </w:trPr>
        <w:tc>
          <w:tcPr>
            <w:tcW w:w="1331" w:type="dxa"/>
            <w:vAlign w:val="center"/>
          </w:tcPr>
          <w:p w14:paraId="2EE3C77A"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2.12</w:t>
            </w:r>
          </w:p>
        </w:tc>
        <w:tc>
          <w:tcPr>
            <w:tcW w:w="981" w:type="dxa"/>
            <w:vAlign w:val="center"/>
          </w:tcPr>
          <w:p w14:paraId="7368552E"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en-US"/>
              </w:rPr>
              <w:t>Cl</w:t>
            </w:r>
            <w:r w:rsidRPr="00CA235D">
              <w:rPr>
                <w:rFonts w:ascii="Times New Roman" w:eastAsia="Times New Roman" w:hAnsi="Times New Roman" w:cs="Times New Roman"/>
                <w:kern w:val="0"/>
                <w:vertAlign w:val="superscript"/>
                <w:lang w:val="en-US"/>
              </w:rPr>
              <w:t>‒</w:t>
            </w:r>
          </w:p>
        </w:tc>
        <w:tc>
          <w:tcPr>
            <w:tcW w:w="986" w:type="dxa"/>
            <w:vAlign w:val="center"/>
          </w:tcPr>
          <w:p w14:paraId="0498B8F4"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en-US"/>
              </w:rPr>
            </w:pPr>
            <w:r w:rsidRPr="00CA235D">
              <w:rPr>
                <w:rFonts w:ascii="Times New Roman" w:eastAsia="Times New Roman" w:hAnsi="Times New Roman" w:cs="Times New Roman"/>
                <w:kern w:val="0"/>
              </w:rPr>
              <w:t>1.716</w:t>
            </w:r>
          </w:p>
        </w:tc>
        <w:tc>
          <w:tcPr>
            <w:tcW w:w="1410" w:type="dxa"/>
            <w:vAlign w:val="center"/>
          </w:tcPr>
          <w:p w14:paraId="71FC2A33"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71EBE441" w14:textId="524C9552"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86</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rPr>
              <w:t xml:space="preserve"> 0,3</w:t>
            </w:r>
          </w:p>
        </w:tc>
        <w:tc>
          <w:tcPr>
            <w:tcW w:w="1413" w:type="dxa"/>
            <w:vAlign w:val="center"/>
          </w:tcPr>
          <w:p w14:paraId="01A08A07"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13.79</w:t>
            </w:r>
          </w:p>
        </w:tc>
        <w:tc>
          <w:tcPr>
            <w:tcW w:w="2074" w:type="dxa"/>
            <w:vAlign w:val="center"/>
          </w:tcPr>
          <w:p w14:paraId="06DBDE20"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86.21</w:t>
            </w:r>
          </w:p>
        </w:tc>
      </w:tr>
      <w:tr w:rsidR="004140B8" w:rsidRPr="00CA235D" w14:paraId="2370B02C" w14:textId="77777777" w:rsidTr="00305100">
        <w:trPr>
          <w:trHeight w:val="283"/>
        </w:trPr>
        <w:tc>
          <w:tcPr>
            <w:tcW w:w="1331" w:type="dxa"/>
            <w:vAlign w:val="center"/>
          </w:tcPr>
          <w:p w14:paraId="62C43CF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2.13</w:t>
            </w:r>
          </w:p>
        </w:tc>
        <w:tc>
          <w:tcPr>
            <w:tcW w:w="981" w:type="dxa"/>
            <w:vAlign w:val="center"/>
          </w:tcPr>
          <w:p w14:paraId="1D647F58"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vertAlign w:val="superscript"/>
                <w:lang w:val="en-US"/>
              </w:rPr>
            </w:pPr>
            <w:r w:rsidRPr="00CA235D">
              <w:rPr>
                <w:rFonts w:ascii="Times New Roman" w:eastAsia="Times New Roman" w:hAnsi="Times New Roman" w:cs="Times New Roman"/>
                <w:kern w:val="0"/>
                <w:lang w:val="en-US"/>
              </w:rPr>
              <w:t>PF</w:t>
            </w:r>
            <w:r w:rsidRPr="00CA235D">
              <w:rPr>
                <w:rFonts w:ascii="Times New Roman" w:eastAsia="Times New Roman" w:hAnsi="Times New Roman" w:cs="Times New Roman"/>
                <w:kern w:val="0"/>
                <w:vertAlign w:val="subscript"/>
                <w:lang w:val="en-US"/>
              </w:rPr>
              <w:t>6</w:t>
            </w:r>
            <w:r w:rsidRPr="00CA235D">
              <w:rPr>
                <w:rFonts w:ascii="Times New Roman" w:eastAsia="Times New Roman" w:hAnsi="Times New Roman" w:cs="Times New Roman"/>
                <w:kern w:val="0"/>
                <w:vertAlign w:val="superscript"/>
                <w:lang w:val="en-US"/>
              </w:rPr>
              <w:t>‒</w:t>
            </w:r>
          </w:p>
        </w:tc>
        <w:tc>
          <w:tcPr>
            <w:tcW w:w="986" w:type="dxa"/>
            <w:vAlign w:val="center"/>
          </w:tcPr>
          <w:p w14:paraId="337606BF"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1.561</w:t>
            </w:r>
          </w:p>
        </w:tc>
        <w:tc>
          <w:tcPr>
            <w:tcW w:w="1410" w:type="dxa"/>
            <w:vAlign w:val="center"/>
          </w:tcPr>
          <w:p w14:paraId="51ED9491"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22696DF2" w14:textId="627A123E"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77</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rPr>
              <w:t xml:space="preserve"> 0,4</w:t>
            </w:r>
          </w:p>
        </w:tc>
        <w:tc>
          <w:tcPr>
            <w:tcW w:w="1413" w:type="dxa"/>
            <w:vAlign w:val="center"/>
          </w:tcPr>
          <w:p w14:paraId="41ABACA3"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22.69</w:t>
            </w:r>
          </w:p>
        </w:tc>
        <w:tc>
          <w:tcPr>
            <w:tcW w:w="2074" w:type="dxa"/>
            <w:vAlign w:val="center"/>
          </w:tcPr>
          <w:p w14:paraId="720ACD3E"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77.31</w:t>
            </w:r>
          </w:p>
        </w:tc>
      </w:tr>
      <w:tr w:rsidR="004140B8" w:rsidRPr="00CA235D" w14:paraId="1C7726C7" w14:textId="77777777" w:rsidTr="00305100">
        <w:trPr>
          <w:trHeight w:val="266"/>
        </w:trPr>
        <w:tc>
          <w:tcPr>
            <w:tcW w:w="1331" w:type="dxa"/>
            <w:vAlign w:val="center"/>
          </w:tcPr>
          <w:p w14:paraId="35234A26"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2.14</w:t>
            </w:r>
          </w:p>
        </w:tc>
        <w:tc>
          <w:tcPr>
            <w:tcW w:w="981" w:type="dxa"/>
            <w:vAlign w:val="center"/>
          </w:tcPr>
          <w:p w14:paraId="25E05631"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en-US"/>
              </w:rPr>
              <w:t>PF</w:t>
            </w:r>
            <w:r w:rsidRPr="00CA235D">
              <w:rPr>
                <w:rFonts w:ascii="Times New Roman" w:eastAsia="Times New Roman" w:hAnsi="Times New Roman" w:cs="Times New Roman"/>
                <w:kern w:val="0"/>
                <w:vertAlign w:val="subscript"/>
                <w:lang w:val="en-US"/>
              </w:rPr>
              <w:t>6</w:t>
            </w:r>
            <w:r w:rsidRPr="00CA235D">
              <w:rPr>
                <w:rFonts w:ascii="Times New Roman" w:eastAsia="Times New Roman" w:hAnsi="Times New Roman" w:cs="Times New Roman"/>
                <w:kern w:val="0"/>
                <w:vertAlign w:val="superscript"/>
                <w:lang w:val="en-US"/>
              </w:rPr>
              <w:t>‒</w:t>
            </w:r>
          </w:p>
        </w:tc>
        <w:tc>
          <w:tcPr>
            <w:tcW w:w="986" w:type="dxa"/>
            <w:vAlign w:val="center"/>
          </w:tcPr>
          <w:p w14:paraId="2A576D18"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1.358</w:t>
            </w:r>
          </w:p>
        </w:tc>
        <w:tc>
          <w:tcPr>
            <w:tcW w:w="1410" w:type="dxa"/>
            <w:vAlign w:val="center"/>
          </w:tcPr>
          <w:p w14:paraId="7700FCA5"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7BE9385B" w14:textId="0FFC6CA9"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7</w:t>
            </w:r>
            <w:r w:rsidR="00326870">
              <w:rPr>
                <w:rFonts w:ascii="Times New Roman" w:eastAsia="Times New Roman" w:hAnsi="Times New Roman" w:cs="Times New Roman"/>
                <w:kern w:val="0"/>
              </w:rPr>
              <w:t>3</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rPr>
              <w:t xml:space="preserve"> 0,49</w:t>
            </w:r>
          </w:p>
        </w:tc>
        <w:tc>
          <w:tcPr>
            <w:tcW w:w="1413" w:type="dxa"/>
            <w:vAlign w:val="center"/>
          </w:tcPr>
          <w:p w14:paraId="3D23E2F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27.30</w:t>
            </w:r>
          </w:p>
        </w:tc>
        <w:tc>
          <w:tcPr>
            <w:tcW w:w="2074" w:type="dxa"/>
            <w:vAlign w:val="center"/>
          </w:tcPr>
          <w:p w14:paraId="24C7B4FD"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72.70</w:t>
            </w:r>
          </w:p>
        </w:tc>
      </w:tr>
      <w:tr w:rsidR="004140B8" w:rsidRPr="00CA235D" w14:paraId="3A2DF02C" w14:textId="77777777" w:rsidTr="00305100">
        <w:trPr>
          <w:trHeight w:val="283"/>
        </w:trPr>
        <w:tc>
          <w:tcPr>
            <w:tcW w:w="1331" w:type="dxa"/>
            <w:vAlign w:val="center"/>
          </w:tcPr>
          <w:p w14:paraId="2217641B"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2.15</w:t>
            </w:r>
          </w:p>
        </w:tc>
        <w:tc>
          <w:tcPr>
            <w:tcW w:w="981" w:type="dxa"/>
            <w:vAlign w:val="center"/>
          </w:tcPr>
          <w:p w14:paraId="7668220B"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en-US"/>
              </w:rPr>
              <w:t>PF</w:t>
            </w:r>
            <w:r w:rsidRPr="00CA235D">
              <w:rPr>
                <w:rFonts w:ascii="Times New Roman" w:eastAsia="Times New Roman" w:hAnsi="Times New Roman" w:cs="Times New Roman"/>
                <w:kern w:val="0"/>
                <w:vertAlign w:val="subscript"/>
                <w:lang w:val="en-US"/>
              </w:rPr>
              <w:t>6</w:t>
            </w:r>
            <w:r w:rsidRPr="00CA235D">
              <w:rPr>
                <w:rFonts w:ascii="Times New Roman" w:eastAsia="Times New Roman" w:hAnsi="Times New Roman" w:cs="Times New Roman"/>
                <w:kern w:val="0"/>
                <w:vertAlign w:val="superscript"/>
                <w:lang w:val="en-US"/>
              </w:rPr>
              <w:t>‒</w:t>
            </w:r>
          </w:p>
        </w:tc>
        <w:tc>
          <w:tcPr>
            <w:tcW w:w="986" w:type="dxa"/>
            <w:vAlign w:val="center"/>
          </w:tcPr>
          <w:p w14:paraId="13EEEFB8"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1.301</w:t>
            </w:r>
          </w:p>
        </w:tc>
        <w:tc>
          <w:tcPr>
            <w:tcW w:w="1410" w:type="dxa"/>
            <w:vAlign w:val="center"/>
          </w:tcPr>
          <w:p w14:paraId="506F12BA"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502E3BD7" w14:textId="4ECC6D68"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6</w:t>
            </w:r>
            <w:r w:rsidR="00326870">
              <w:rPr>
                <w:rFonts w:ascii="Times New Roman" w:eastAsia="Times New Roman" w:hAnsi="Times New Roman" w:cs="Times New Roman"/>
                <w:kern w:val="0"/>
              </w:rPr>
              <w:t>9</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rPr>
              <w:t xml:space="preserve"> 0,4</w:t>
            </w:r>
          </w:p>
        </w:tc>
        <w:tc>
          <w:tcPr>
            <w:tcW w:w="1413" w:type="dxa"/>
            <w:vAlign w:val="center"/>
          </w:tcPr>
          <w:p w14:paraId="18BA91E2"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31.46</w:t>
            </w:r>
          </w:p>
        </w:tc>
        <w:tc>
          <w:tcPr>
            <w:tcW w:w="2074" w:type="dxa"/>
            <w:vAlign w:val="center"/>
          </w:tcPr>
          <w:p w14:paraId="487B385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68.54</w:t>
            </w:r>
          </w:p>
        </w:tc>
      </w:tr>
      <w:tr w:rsidR="004140B8" w:rsidRPr="00CA235D" w14:paraId="328F576E" w14:textId="77777777" w:rsidTr="00305100">
        <w:trPr>
          <w:trHeight w:val="266"/>
        </w:trPr>
        <w:tc>
          <w:tcPr>
            <w:tcW w:w="1331" w:type="dxa"/>
            <w:vAlign w:val="center"/>
          </w:tcPr>
          <w:p w14:paraId="0F639E28"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kk-KZ"/>
              </w:rPr>
              <w:t>2.16</w:t>
            </w:r>
          </w:p>
        </w:tc>
        <w:tc>
          <w:tcPr>
            <w:tcW w:w="981" w:type="dxa"/>
            <w:vAlign w:val="center"/>
          </w:tcPr>
          <w:p w14:paraId="7BB713A8"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lang w:val="en-US"/>
              </w:rPr>
              <w:t>PF</w:t>
            </w:r>
            <w:r w:rsidRPr="00CA235D">
              <w:rPr>
                <w:rFonts w:ascii="Times New Roman" w:eastAsia="Times New Roman" w:hAnsi="Times New Roman" w:cs="Times New Roman"/>
                <w:kern w:val="0"/>
                <w:vertAlign w:val="subscript"/>
                <w:lang w:val="en-US"/>
              </w:rPr>
              <w:t>6</w:t>
            </w:r>
            <w:r w:rsidRPr="00CA235D">
              <w:rPr>
                <w:rFonts w:ascii="Times New Roman" w:eastAsia="Times New Roman" w:hAnsi="Times New Roman" w:cs="Times New Roman"/>
                <w:kern w:val="0"/>
                <w:vertAlign w:val="superscript"/>
                <w:lang w:val="en-US"/>
              </w:rPr>
              <w:t>‒</w:t>
            </w:r>
          </w:p>
        </w:tc>
        <w:tc>
          <w:tcPr>
            <w:tcW w:w="986" w:type="dxa"/>
            <w:vAlign w:val="center"/>
          </w:tcPr>
          <w:p w14:paraId="397A1DE6"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1.831</w:t>
            </w:r>
          </w:p>
        </w:tc>
        <w:tc>
          <w:tcPr>
            <w:tcW w:w="1410" w:type="dxa"/>
            <w:vAlign w:val="center"/>
          </w:tcPr>
          <w:p w14:paraId="1CD9E2CA"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214</w:t>
            </w:r>
          </w:p>
        </w:tc>
        <w:tc>
          <w:tcPr>
            <w:tcW w:w="1464" w:type="dxa"/>
            <w:vAlign w:val="center"/>
          </w:tcPr>
          <w:p w14:paraId="6DDE17E0" w14:textId="3F19024C"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100</w:t>
            </w:r>
            <w:r w:rsidR="009D3064">
              <w:rPr>
                <w:rFonts w:ascii="Times New Roman" w:eastAsia="Times New Roman" w:hAnsi="Times New Roman" w:cs="Times New Roman"/>
                <w:kern w:val="0"/>
              </w:rPr>
              <w:t xml:space="preserve"> ±</w:t>
            </w:r>
            <w:r w:rsidR="00326870">
              <w:rPr>
                <w:rFonts w:ascii="Times New Roman" w:eastAsia="Times New Roman" w:hAnsi="Times New Roman" w:cs="Times New Roman"/>
                <w:kern w:val="0"/>
              </w:rPr>
              <w:t xml:space="preserve"> 0,44</w:t>
            </w:r>
          </w:p>
        </w:tc>
        <w:tc>
          <w:tcPr>
            <w:tcW w:w="1413" w:type="dxa"/>
            <w:vAlign w:val="center"/>
          </w:tcPr>
          <w:p w14:paraId="7C46EAED"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0.00</w:t>
            </w:r>
          </w:p>
        </w:tc>
        <w:tc>
          <w:tcPr>
            <w:tcW w:w="2074" w:type="dxa"/>
            <w:vAlign w:val="center"/>
          </w:tcPr>
          <w:p w14:paraId="47AF7E5C" w14:textId="77777777" w:rsidR="004140B8" w:rsidRPr="00CA235D" w:rsidRDefault="004140B8" w:rsidP="00305100">
            <w:pPr>
              <w:widowControl w:val="0"/>
              <w:tabs>
                <w:tab w:val="left" w:pos="7230"/>
              </w:tabs>
              <w:autoSpaceDE w:val="0"/>
              <w:autoSpaceDN w:val="0"/>
              <w:spacing w:before="100" w:beforeAutospacing="1" w:after="100" w:afterAutospacing="1"/>
              <w:jc w:val="center"/>
              <w:rPr>
                <w:rFonts w:ascii="Times New Roman" w:eastAsia="Times New Roman" w:hAnsi="Times New Roman" w:cs="Times New Roman"/>
                <w:kern w:val="0"/>
                <w:lang w:val="kk-KZ"/>
              </w:rPr>
            </w:pPr>
            <w:r w:rsidRPr="00CA235D">
              <w:rPr>
                <w:rFonts w:ascii="Times New Roman" w:eastAsia="Times New Roman" w:hAnsi="Times New Roman" w:cs="Times New Roman"/>
                <w:kern w:val="0"/>
              </w:rPr>
              <w:t>100.00</w:t>
            </w:r>
          </w:p>
        </w:tc>
      </w:tr>
    </w:tbl>
    <w:p w14:paraId="4FFEA073" w14:textId="77777777" w:rsidR="004140B8" w:rsidRDefault="004140B8" w:rsidP="004140B8">
      <w:pPr>
        <w:tabs>
          <w:tab w:val="left" w:pos="1560"/>
          <w:tab w:val="left" w:pos="7230"/>
        </w:tabs>
        <w:spacing w:after="0" w:line="240" w:lineRule="auto"/>
        <w:ind w:right="3"/>
        <w:jc w:val="both"/>
        <w:rPr>
          <w:rFonts w:ascii="Times New Roman" w:eastAsia="Calibri" w:hAnsi="Times New Roman" w:cs="Times New Roman"/>
          <w:sz w:val="28"/>
          <w:szCs w:val="28"/>
          <w:lang w:val="en-US"/>
        </w:rPr>
      </w:pPr>
    </w:p>
    <w:p w14:paraId="2FB59224" w14:textId="5284E97F" w:rsidR="004140B8" w:rsidRPr="004140B8" w:rsidRDefault="004140B8" w:rsidP="00166758">
      <w:pPr>
        <w:tabs>
          <w:tab w:val="left" w:pos="1560"/>
          <w:tab w:val="left" w:pos="7230"/>
        </w:tabs>
        <w:spacing w:after="0" w:line="240" w:lineRule="auto"/>
        <w:ind w:firstLine="567"/>
        <w:jc w:val="both"/>
        <w:rPr>
          <w:rFonts w:ascii="Times New Roman" w:eastAsia="Calibri" w:hAnsi="Times New Roman" w:cs="Times New Roman"/>
          <w:sz w:val="28"/>
          <w:szCs w:val="28"/>
          <w:lang w:val="kk-KZ"/>
        </w:rPr>
      </w:pPr>
      <w:r w:rsidRPr="004140B8">
        <w:rPr>
          <w:rFonts w:ascii="Times New Roman" w:eastAsia="Calibri" w:hAnsi="Times New Roman" w:cs="Times New Roman"/>
          <w:sz w:val="28"/>
          <w:szCs w:val="28"/>
          <w:lang w:val="kk-KZ"/>
        </w:rPr>
        <w:t>214 нм толқын ұзындығында үлгілердің хроматограммаларын талдау нәтижесінде төмендегілер анықталды.</w:t>
      </w:r>
    </w:p>
    <w:p w14:paraId="63B44671" w14:textId="77777777" w:rsidR="004140B8" w:rsidRPr="00A62667" w:rsidRDefault="004140B8" w:rsidP="00166758">
      <w:pPr>
        <w:tabs>
          <w:tab w:val="left" w:pos="1560"/>
          <w:tab w:val="left" w:pos="7230"/>
        </w:tabs>
        <w:spacing w:after="0" w:line="240" w:lineRule="auto"/>
        <w:ind w:firstLine="567"/>
        <w:jc w:val="both"/>
        <w:rPr>
          <w:rFonts w:ascii="Times New Roman" w:eastAsia="Calibri" w:hAnsi="Times New Roman" w:cs="Times New Roman"/>
          <w:sz w:val="28"/>
          <w:szCs w:val="28"/>
          <w:lang w:val="kk-KZ"/>
        </w:rPr>
      </w:pPr>
      <w:r w:rsidRPr="00A62667">
        <w:rPr>
          <w:rFonts w:ascii="Times New Roman" w:eastAsia="Calibri" w:hAnsi="Times New Roman" w:cs="Times New Roman"/>
          <w:b/>
          <w:bCs/>
          <w:i/>
          <w:iCs/>
          <w:sz w:val="28"/>
          <w:szCs w:val="28"/>
          <w:lang w:val="kk-KZ"/>
        </w:rPr>
        <w:t>2.16</w:t>
      </w:r>
      <w:r w:rsidRPr="00A62667">
        <w:rPr>
          <w:rFonts w:ascii="Times New Roman" w:eastAsia="Calibri" w:hAnsi="Times New Roman" w:cs="Times New Roman"/>
          <w:sz w:val="28"/>
          <w:szCs w:val="28"/>
          <w:lang w:val="kk-KZ"/>
        </w:rPr>
        <w:t xml:space="preserve"> үлгісі барлық зерттелген толқын ұзындықтарында 100% жетіп, тазалықтың ең жоғары деңгейін көрсетті, бұл оның жоғары тазарту дәрежесін және қоспалардың толық дерлік жоқтығын көрсетеді. </w:t>
      </w:r>
      <w:r w:rsidRPr="00A62667">
        <w:rPr>
          <w:rFonts w:ascii="Times New Roman" w:eastAsia="Calibri" w:hAnsi="Times New Roman" w:cs="Times New Roman"/>
          <w:b/>
          <w:bCs/>
          <w:i/>
          <w:iCs/>
          <w:sz w:val="28"/>
          <w:szCs w:val="28"/>
          <w:lang w:val="kk-KZ"/>
        </w:rPr>
        <w:t>2.9</w:t>
      </w:r>
      <w:r w:rsidRPr="00A62667">
        <w:rPr>
          <w:rFonts w:ascii="Times New Roman" w:eastAsia="Calibri" w:hAnsi="Times New Roman" w:cs="Times New Roman"/>
          <w:sz w:val="28"/>
          <w:szCs w:val="28"/>
          <w:lang w:val="kk-KZ"/>
        </w:rPr>
        <w:t xml:space="preserve">, </w:t>
      </w:r>
      <w:r w:rsidRPr="00A62667">
        <w:rPr>
          <w:rFonts w:ascii="Times New Roman" w:eastAsia="Calibri" w:hAnsi="Times New Roman" w:cs="Times New Roman"/>
          <w:b/>
          <w:bCs/>
          <w:i/>
          <w:iCs/>
          <w:sz w:val="28"/>
          <w:szCs w:val="28"/>
          <w:lang w:val="kk-KZ"/>
        </w:rPr>
        <w:t>2.10</w:t>
      </w:r>
      <w:r w:rsidRPr="00A62667">
        <w:rPr>
          <w:rFonts w:ascii="Times New Roman" w:eastAsia="Calibri" w:hAnsi="Times New Roman" w:cs="Times New Roman"/>
          <w:sz w:val="28"/>
          <w:szCs w:val="28"/>
          <w:lang w:val="kk-KZ"/>
        </w:rPr>
        <w:t xml:space="preserve"> үлгілері 93-95% аралығында тазалықты көрсетті. </w:t>
      </w:r>
    </w:p>
    <w:p w14:paraId="15FF5550" w14:textId="11CD48A0" w:rsidR="004140B8" w:rsidRPr="00A62667" w:rsidRDefault="004140B8" w:rsidP="001E0085">
      <w:pPr>
        <w:tabs>
          <w:tab w:val="left" w:pos="284"/>
          <w:tab w:val="left" w:pos="1560"/>
          <w:tab w:val="left" w:pos="7230"/>
        </w:tabs>
        <w:spacing w:after="0" w:line="240" w:lineRule="auto"/>
        <w:ind w:firstLine="567"/>
        <w:jc w:val="both"/>
        <w:rPr>
          <w:rFonts w:ascii="Times New Roman" w:eastAsia="Calibri" w:hAnsi="Times New Roman" w:cs="Times New Roman"/>
          <w:sz w:val="28"/>
          <w:szCs w:val="28"/>
          <w:lang w:val="kk-KZ"/>
        </w:rPr>
      </w:pPr>
      <w:r w:rsidRPr="00A62667">
        <w:rPr>
          <w:rFonts w:ascii="Times New Roman" w:eastAsia="Calibri" w:hAnsi="Times New Roman" w:cs="Times New Roman"/>
          <w:b/>
          <w:bCs/>
          <w:i/>
          <w:iCs/>
          <w:sz w:val="28"/>
          <w:szCs w:val="28"/>
          <w:lang w:val="kk-KZ"/>
        </w:rPr>
        <w:t>2.14</w:t>
      </w:r>
      <w:r w:rsidRPr="00A62667">
        <w:rPr>
          <w:rFonts w:ascii="Times New Roman" w:eastAsia="Calibri" w:hAnsi="Times New Roman" w:cs="Times New Roman"/>
          <w:sz w:val="28"/>
          <w:szCs w:val="28"/>
          <w:lang w:val="kk-KZ"/>
        </w:rPr>
        <w:t xml:space="preserve"> және </w:t>
      </w:r>
      <w:r w:rsidRPr="00A62667">
        <w:rPr>
          <w:rFonts w:ascii="Times New Roman" w:eastAsia="Calibri" w:hAnsi="Times New Roman" w:cs="Times New Roman"/>
          <w:b/>
          <w:bCs/>
          <w:i/>
          <w:iCs/>
          <w:sz w:val="28"/>
          <w:szCs w:val="28"/>
          <w:lang w:val="kk-KZ"/>
        </w:rPr>
        <w:t>2.13</w:t>
      </w:r>
      <w:r w:rsidRPr="00A62667">
        <w:rPr>
          <w:rFonts w:ascii="Times New Roman" w:eastAsia="Calibri" w:hAnsi="Times New Roman" w:cs="Times New Roman"/>
          <w:sz w:val="28"/>
          <w:szCs w:val="28"/>
          <w:lang w:val="kk-KZ"/>
        </w:rPr>
        <w:t xml:space="preserve"> үлгілері </w:t>
      </w:r>
      <w:r w:rsidRPr="00A62667">
        <w:rPr>
          <w:rFonts w:ascii="Times New Roman" w:eastAsia="Calibri" w:hAnsi="Times New Roman" w:cs="Times New Roman"/>
          <w:b/>
          <w:bCs/>
          <w:i/>
          <w:iCs/>
          <w:sz w:val="28"/>
          <w:szCs w:val="28"/>
          <w:lang w:val="kk-KZ"/>
        </w:rPr>
        <w:t>214</w:t>
      </w:r>
      <w:r w:rsidRPr="00A62667">
        <w:rPr>
          <w:rFonts w:ascii="Times New Roman" w:eastAsia="Calibri" w:hAnsi="Times New Roman" w:cs="Times New Roman"/>
          <w:sz w:val="28"/>
          <w:szCs w:val="28"/>
          <w:lang w:val="kk-KZ"/>
        </w:rPr>
        <w:t xml:space="preserve"> және </w:t>
      </w:r>
      <w:r w:rsidRPr="00A62667">
        <w:rPr>
          <w:rFonts w:ascii="Times New Roman" w:eastAsia="Calibri" w:hAnsi="Times New Roman" w:cs="Times New Roman"/>
          <w:b/>
          <w:bCs/>
          <w:i/>
          <w:iCs/>
          <w:sz w:val="28"/>
          <w:szCs w:val="28"/>
          <w:lang w:val="kk-KZ"/>
        </w:rPr>
        <w:t>254</w:t>
      </w:r>
      <w:r w:rsidRPr="00A62667">
        <w:rPr>
          <w:rFonts w:ascii="Times New Roman" w:eastAsia="Calibri" w:hAnsi="Times New Roman" w:cs="Times New Roman"/>
          <w:sz w:val="28"/>
          <w:szCs w:val="28"/>
          <w:lang w:val="kk-KZ"/>
        </w:rPr>
        <w:t xml:space="preserve"> нм шамамен 72-78% толқын ұзындығында жоғары тазалықты көрсетті. </w:t>
      </w:r>
      <w:r w:rsidRPr="00A62667">
        <w:rPr>
          <w:rFonts w:ascii="Times New Roman" w:eastAsia="Calibri" w:hAnsi="Times New Roman" w:cs="Times New Roman"/>
          <w:b/>
          <w:bCs/>
          <w:i/>
          <w:iCs/>
          <w:sz w:val="28"/>
          <w:szCs w:val="28"/>
          <w:lang w:val="kk-KZ"/>
        </w:rPr>
        <w:t>2.15</w:t>
      </w:r>
      <w:r w:rsidRPr="00A62667">
        <w:rPr>
          <w:rFonts w:ascii="Times New Roman" w:eastAsia="Calibri" w:hAnsi="Times New Roman" w:cs="Times New Roman"/>
          <w:sz w:val="28"/>
          <w:szCs w:val="28"/>
          <w:lang w:val="kk-KZ"/>
        </w:rPr>
        <w:t xml:space="preserve"> және </w:t>
      </w:r>
      <w:r w:rsidRPr="00A62667">
        <w:rPr>
          <w:rFonts w:ascii="Times New Roman" w:eastAsia="Calibri" w:hAnsi="Times New Roman" w:cs="Times New Roman"/>
          <w:b/>
          <w:bCs/>
          <w:i/>
          <w:iCs/>
          <w:sz w:val="28"/>
          <w:szCs w:val="28"/>
          <w:lang w:val="kk-KZ"/>
        </w:rPr>
        <w:t>2.11</w:t>
      </w:r>
      <w:r w:rsidRPr="00A62667">
        <w:rPr>
          <w:rFonts w:ascii="Times New Roman" w:eastAsia="Calibri" w:hAnsi="Times New Roman" w:cs="Times New Roman"/>
          <w:sz w:val="28"/>
          <w:szCs w:val="28"/>
          <w:lang w:val="kk-KZ"/>
        </w:rPr>
        <w:t xml:space="preserve"> үлгілері тазалығы 52%-дан 68%-ға дейін көрсетілді. Бұл қоспаның едәуір мөлшерін</w:t>
      </w:r>
      <w:r w:rsidR="009D3064">
        <w:rPr>
          <w:rFonts w:ascii="Times New Roman" w:eastAsia="Calibri" w:hAnsi="Times New Roman" w:cs="Times New Roman"/>
          <w:sz w:val="28"/>
          <w:szCs w:val="28"/>
          <w:lang w:val="kk-KZ"/>
        </w:rPr>
        <w:t xml:space="preserve"> көрсетті</w:t>
      </w:r>
      <w:r w:rsidRPr="00A62667">
        <w:rPr>
          <w:rFonts w:ascii="Times New Roman" w:eastAsia="Calibri" w:hAnsi="Times New Roman" w:cs="Times New Roman"/>
          <w:sz w:val="28"/>
          <w:szCs w:val="28"/>
          <w:lang w:val="kk-KZ"/>
        </w:rPr>
        <w:t xml:space="preserve"> және осы үлгіні қосымша тазартудан өткізілді.</w:t>
      </w:r>
    </w:p>
    <w:p w14:paraId="3B8E5FD0" w14:textId="7F78A5FD" w:rsidR="004140B8" w:rsidRPr="00A62667" w:rsidRDefault="004140B8" w:rsidP="00166758">
      <w:pPr>
        <w:tabs>
          <w:tab w:val="left" w:pos="1560"/>
          <w:tab w:val="left" w:pos="7230"/>
        </w:tabs>
        <w:spacing w:after="0" w:line="240" w:lineRule="auto"/>
        <w:ind w:firstLine="567"/>
        <w:jc w:val="both"/>
        <w:rPr>
          <w:rFonts w:ascii="Times New Roman" w:eastAsia="Calibri" w:hAnsi="Times New Roman" w:cs="Times New Roman"/>
          <w:sz w:val="28"/>
          <w:szCs w:val="28"/>
          <w:lang w:val="kk-KZ"/>
        </w:rPr>
      </w:pPr>
      <w:r w:rsidRPr="00A62667">
        <w:rPr>
          <w:rFonts w:ascii="Times New Roman" w:eastAsia="Calibri" w:hAnsi="Times New Roman" w:cs="Times New Roman"/>
          <w:sz w:val="28"/>
          <w:szCs w:val="28"/>
          <w:lang w:val="kk-KZ"/>
        </w:rPr>
        <w:t>Бұл нәтижелер бірнеше толқын ұзындығындағы тазалықты өлшеу үлгілердің құрамын толық сипаттай алатынын және тек бір толқын ұзындығында талданған кезде анықталмай қалуы мүмкін қоспаларды анықтай алатынын көрсетеді. Тазалықты анықтаудың ең ақпаратты әдісі 214 және 254 нм диапазонында талдау болды.</w:t>
      </w:r>
    </w:p>
    <w:p w14:paraId="7E3462C7" w14:textId="15ECCA58" w:rsidR="004140B8" w:rsidRPr="00A62667" w:rsidRDefault="004140B8" w:rsidP="004140B8">
      <w:pPr>
        <w:tabs>
          <w:tab w:val="left" w:pos="1560"/>
          <w:tab w:val="left" w:pos="7230"/>
        </w:tabs>
        <w:spacing w:after="0" w:line="240" w:lineRule="auto"/>
        <w:ind w:right="3"/>
        <w:jc w:val="both"/>
        <w:rPr>
          <w:rFonts w:ascii="Times New Roman" w:eastAsia="Calibri" w:hAnsi="Times New Roman" w:cs="Times New Roman"/>
          <w:sz w:val="28"/>
          <w:szCs w:val="28"/>
          <w:lang w:val="kk-KZ"/>
        </w:rPr>
        <w:sectPr w:rsidR="004140B8" w:rsidRPr="00A62667" w:rsidSect="00865593">
          <w:pgSz w:w="11910" w:h="16840"/>
          <w:pgMar w:top="1134" w:right="567" w:bottom="1134" w:left="1701" w:header="0" w:footer="1049" w:gutter="0"/>
          <w:cols w:space="720"/>
          <w:titlePg/>
          <w:docGrid w:linePitch="326"/>
        </w:sectPr>
      </w:pPr>
    </w:p>
    <w:tbl>
      <w:tblPr>
        <w:tblStyle w:val="af4"/>
        <w:tblW w:w="14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7"/>
        <w:gridCol w:w="7287"/>
      </w:tblGrid>
      <w:tr w:rsidR="00A65531" w14:paraId="37FB80AE" w14:textId="77777777" w:rsidTr="0032176D">
        <w:trPr>
          <w:trHeight w:val="7082"/>
        </w:trPr>
        <w:tc>
          <w:tcPr>
            <w:tcW w:w="7287" w:type="dxa"/>
          </w:tcPr>
          <w:p w14:paraId="4BFA221F" w14:textId="64D3D5F5" w:rsidR="00A65531" w:rsidRDefault="00396461" w:rsidP="00865593">
            <w:pPr>
              <w:tabs>
                <w:tab w:val="left" w:pos="1560"/>
                <w:tab w:val="left" w:pos="7230"/>
              </w:tabs>
              <w:ind w:right="3"/>
              <w:jc w:val="both"/>
              <w:rPr>
                <w:rFonts w:ascii="Times New Roman" w:eastAsia="Calibri" w:hAnsi="Times New Roman" w:cs="Times New Roman"/>
                <w:sz w:val="28"/>
                <w:szCs w:val="28"/>
                <w:lang w:val="kk-KZ"/>
              </w:rPr>
            </w:pPr>
            <w:r w:rsidRPr="00FE03E9">
              <w:rPr>
                <w:rFonts w:ascii="Consolas" w:eastAsia="Consolas" w:hAnsi="Consolas" w:cs="Consolas"/>
                <w:noProof/>
                <w:kern w:val="0"/>
                <w:sz w:val="22"/>
                <w:szCs w:val="22"/>
                <w:lang w:val="ru-RU" w:eastAsia="ru-RU"/>
                <w14:ligatures w14:val="none"/>
              </w:rPr>
              <mc:AlternateContent>
                <mc:Choice Requires="wpg">
                  <w:drawing>
                    <wp:anchor distT="0" distB="0" distL="0" distR="0" simplePos="0" relativeHeight="251820032" behindDoc="0" locked="0" layoutInCell="1" allowOverlap="1" wp14:anchorId="0629EDD4" wp14:editId="4E7B889C">
                      <wp:simplePos x="0" y="0"/>
                      <wp:positionH relativeFrom="margin">
                        <wp:posOffset>4508507</wp:posOffset>
                      </wp:positionH>
                      <wp:positionV relativeFrom="paragraph">
                        <wp:posOffset>33536</wp:posOffset>
                      </wp:positionV>
                      <wp:extent cx="4581525" cy="4369435"/>
                      <wp:effectExtent l="0" t="0" r="9525" b="12065"/>
                      <wp:wrapNone/>
                      <wp:docPr id="440629441"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4369435"/>
                                <a:chOff x="1523" y="4967"/>
                                <a:chExt cx="7251446" cy="5375629"/>
                              </a:xfrm>
                            </wpg:grpSpPr>
                            <wps:wsp>
                              <wps:cNvPr id="1795650053" name="Graphic 9"/>
                              <wps:cNvSpPr/>
                              <wps:spPr>
                                <a:xfrm>
                                  <a:off x="266687" y="164580"/>
                                  <a:ext cx="6973311" cy="5216016"/>
                                </a:xfrm>
                                <a:custGeom>
                                  <a:avLst/>
                                  <a:gdLst/>
                                  <a:ahLst/>
                                  <a:cxnLst/>
                                  <a:rect l="l" t="t" r="r" b="b"/>
                                  <a:pathLst>
                                    <a:path w="7239000" h="5379720">
                                      <a:moveTo>
                                        <a:pt x="0" y="0"/>
                                      </a:moveTo>
                                      <a:lnTo>
                                        <a:pt x="7235939" y="0"/>
                                      </a:lnTo>
                                      <a:lnTo>
                                        <a:pt x="7235939" y="5379720"/>
                                      </a:lnTo>
                                      <a:lnTo>
                                        <a:pt x="0" y="5379720"/>
                                      </a:lnTo>
                                      <a:lnTo>
                                        <a:pt x="0" y="0"/>
                                      </a:lnTo>
                                      <a:close/>
                                    </a:path>
                                    <a:path w="7239000" h="5379720">
                                      <a:moveTo>
                                        <a:pt x="551675" y="1618488"/>
                                      </a:moveTo>
                                      <a:lnTo>
                                        <a:pt x="7239000" y="1618488"/>
                                      </a:lnTo>
                                    </a:path>
                                    <a:path w="7239000" h="5379720">
                                      <a:moveTo>
                                        <a:pt x="740651" y="1618488"/>
                                      </a:moveTo>
                                      <a:lnTo>
                                        <a:pt x="740651" y="1645920"/>
                                      </a:lnTo>
                                    </a:path>
                                    <a:path w="7239000" h="5379720">
                                      <a:moveTo>
                                        <a:pt x="932675" y="1618488"/>
                                      </a:moveTo>
                                      <a:lnTo>
                                        <a:pt x="932675" y="1645920"/>
                                      </a:lnTo>
                                    </a:path>
                                    <a:path w="7239000" h="5379720">
                                      <a:moveTo>
                                        <a:pt x="1121651" y="1618488"/>
                                      </a:moveTo>
                                      <a:lnTo>
                                        <a:pt x="1121651" y="1645920"/>
                                      </a:lnTo>
                                    </a:path>
                                    <a:path w="7239000" h="5379720">
                                      <a:moveTo>
                                        <a:pt x="1313675" y="1618488"/>
                                      </a:moveTo>
                                      <a:lnTo>
                                        <a:pt x="1313675" y="1645920"/>
                                      </a:lnTo>
                                    </a:path>
                                    <a:path w="7239000" h="5379720">
                                      <a:moveTo>
                                        <a:pt x="1505712" y="1618488"/>
                                      </a:moveTo>
                                      <a:lnTo>
                                        <a:pt x="1505712" y="1676400"/>
                                      </a:lnTo>
                                    </a:path>
                                    <a:path w="7239000" h="5379720">
                                      <a:moveTo>
                                        <a:pt x="1694675" y="1618488"/>
                                      </a:moveTo>
                                      <a:lnTo>
                                        <a:pt x="1694675" y="1645920"/>
                                      </a:lnTo>
                                    </a:path>
                                    <a:path w="7239000" h="5379720">
                                      <a:moveTo>
                                        <a:pt x="1886712" y="1618488"/>
                                      </a:moveTo>
                                      <a:lnTo>
                                        <a:pt x="1886712" y="1645920"/>
                                      </a:lnTo>
                                    </a:path>
                                    <a:path w="7239000" h="5379720">
                                      <a:moveTo>
                                        <a:pt x="2078736" y="1618488"/>
                                      </a:moveTo>
                                      <a:lnTo>
                                        <a:pt x="2078736" y="1645920"/>
                                      </a:lnTo>
                                    </a:path>
                                    <a:path w="7239000" h="5379720">
                                      <a:moveTo>
                                        <a:pt x="2267712" y="1618488"/>
                                      </a:moveTo>
                                      <a:lnTo>
                                        <a:pt x="2267712" y="1645920"/>
                                      </a:lnTo>
                                    </a:path>
                                    <a:path w="7239000" h="5379720">
                                      <a:moveTo>
                                        <a:pt x="2459723" y="1618488"/>
                                      </a:moveTo>
                                      <a:lnTo>
                                        <a:pt x="2459723" y="1676400"/>
                                      </a:lnTo>
                                    </a:path>
                                    <a:path w="7239000" h="5379720">
                                      <a:moveTo>
                                        <a:pt x="2651747" y="1618488"/>
                                      </a:moveTo>
                                      <a:lnTo>
                                        <a:pt x="2651747" y="1645920"/>
                                      </a:lnTo>
                                    </a:path>
                                    <a:path w="7239000" h="5379720">
                                      <a:moveTo>
                                        <a:pt x="2840723" y="1618488"/>
                                      </a:moveTo>
                                      <a:lnTo>
                                        <a:pt x="2840723" y="1645920"/>
                                      </a:lnTo>
                                    </a:path>
                                    <a:path w="7239000" h="5379720">
                                      <a:moveTo>
                                        <a:pt x="3032760" y="1618488"/>
                                      </a:moveTo>
                                      <a:lnTo>
                                        <a:pt x="3032760" y="1645920"/>
                                      </a:lnTo>
                                    </a:path>
                                    <a:path w="7239000" h="5379720">
                                      <a:moveTo>
                                        <a:pt x="3224784" y="1618488"/>
                                      </a:moveTo>
                                      <a:lnTo>
                                        <a:pt x="3224784" y="1645920"/>
                                      </a:lnTo>
                                    </a:path>
                                    <a:path w="7239000" h="5379720">
                                      <a:moveTo>
                                        <a:pt x="3413760" y="1618488"/>
                                      </a:moveTo>
                                      <a:lnTo>
                                        <a:pt x="3413760" y="1676400"/>
                                      </a:lnTo>
                                    </a:path>
                                    <a:path w="7239000" h="5379720">
                                      <a:moveTo>
                                        <a:pt x="3605784" y="1618488"/>
                                      </a:moveTo>
                                      <a:lnTo>
                                        <a:pt x="3605784" y="1645920"/>
                                      </a:lnTo>
                                    </a:path>
                                    <a:path w="7239000" h="5379720">
                                      <a:moveTo>
                                        <a:pt x="3797795" y="1618488"/>
                                      </a:moveTo>
                                      <a:lnTo>
                                        <a:pt x="3797795" y="1645920"/>
                                      </a:lnTo>
                                    </a:path>
                                    <a:path w="7239000" h="5379720">
                                      <a:moveTo>
                                        <a:pt x="3986771" y="1618488"/>
                                      </a:moveTo>
                                      <a:lnTo>
                                        <a:pt x="3986771" y="1645920"/>
                                      </a:lnTo>
                                    </a:path>
                                    <a:path w="7239000" h="5379720">
                                      <a:moveTo>
                                        <a:pt x="4178795" y="1618488"/>
                                      </a:moveTo>
                                      <a:lnTo>
                                        <a:pt x="4178795" y="1645920"/>
                                      </a:lnTo>
                                    </a:path>
                                    <a:path w="7239000" h="5379720">
                                      <a:moveTo>
                                        <a:pt x="4370819" y="1618488"/>
                                      </a:moveTo>
                                      <a:lnTo>
                                        <a:pt x="4370819" y="1676400"/>
                                      </a:lnTo>
                                    </a:path>
                                    <a:path w="7239000" h="5379720">
                                      <a:moveTo>
                                        <a:pt x="4559795" y="1618488"/>
                                      </a:moveTo>
                                      <a:lnTo>
                                        <a:pt x="4559795" y="1645920"/>
                                      </a:lnTo>
                                    </a:path>
                                    <a:path w="7239000" h="5379720">
                                      <a:moveTo>
                                        <a:pt x="4751819" y="1618488"/>
                                      </a:moveTo>
                                      <a:lnTo>
                                        <a:pt x="4751819" y="1645920"/>
                                      </a:lnTo>
                                    </a:path>
                                    <a:path w="7239000" h="5379720">
                                      <a:moveTo>
                                        <a:pt x="4943843" y="1618488"/>
                                      </a:moveTo>
                                      <a:lnTo>
                                        <a:pt x="4943843" y="1645920"/>
                                      </a:lnTo>
                                    </a:path>
                                    <a:path w="7239000" h="5379720">
                                      <a:moveTo>
                                        <a:pt x="5132819" y="1618488"/>
                                      </a:moveTo>
                                      <a:lnTo>
                                        <a:pt x="5132819" y="1645920"/>
                                      </a:lnTo>
                                    </a:path>
                                    <a:path w="7239000" h="5379720">
                                      <a:moveTo>
                                        <a:pt x="5324843" y="1618488"/>
                                      </a:moveTo>
                                      <a:lnTo>
                                        <a:pt x="5324843" y="1676400"/>
                                      </a:lnTo>
                                    </a:path>
                                    <a:path w="7239000" h="5379720">
                                      <a:moveTo>
                                        <a:pt x="5516867" y="1618488"/>
                                      </a:moveTo>
                                      <a:lnTo>
                                        <a:pt x="5516867" y="1645920"/>
                                      </a:lnTo>
                                    </a:path>
                                    <a:path w="7239000" h="5379720">
                                      <a:moveTo>
                                        <a:pt x="5705843" y="1618488"/>
                                      </a:moveTo>
                                      <a:lnTo>
                                        <a:pt x="5705843" y="1645920"/>
                                      </a:lnTo>
                                    </a:path>
                                    <a:path w="7239000" h="5379720">
                                      <a:moveTo>
                                        <a:pt x="5897867" y="1618488"/>
                                      </a:moveTo>
                                      <a:lnTo>
                                        <a:pt x="5897867" y="1645920"/>
                                      </a:lnTo>
                                    </a:path>
                                    <a:path w="7239000" h="5379720">
                                      <a:moveTo>
                                        <a:pt x="6089891" y="1618488"/>
                                      </a:moveTo>
                                      <a:lnTo>
                                        <a:pt x="6089891" y="1645920"/>
                                      </a:lnTo>
                                    </a:path>
                                    <a:path w="7239000" h="5379720">
                                      <a:moveTo>
                                        <a:pt x="6278867" y="1618488"/>
                                      </a:moveTo>
                                      <a:lnTo>
                                        <a:pt x="6278867" y="1676400"/>
                                      </a:lnTo>
                                    </a:path>
                                    <a:path w="7239000" h="5379720">
                                      <a:moveTo>
                                        <a:pt x="6470891" y="1618488"/>
                                      </a:moveTo>
                                      <a:lnTo>
                                        <a:pt x="6470891" y="1645920"/>
                                      </a:lnTo>
                                    </a:path>
                                    <a:path w="7239000" h="5379720">
                                      <a:moveTo>
                                        <a:pt x="6662915" y="1618488"/>
                                      </a:moveTo>
                                      <a:lnTo>
                                        <a:pt x="6662915" y="1645920"/>
                                      </a:lnTo>
                                    </a:path>
                                    <a:path w="7239000" h="5379720">
                                      <a:moveTo>
                                        <a:pt x="6851891" y="1618488"/>
                                      </a:moveTo>
                                      <a:lnTo>
                                        <a:pt x="6851891" y="1645920"/>
                                      </a:lnTo>
                                    </a:path>
                                    <a:path w="7239000" h="5379720">
                                      <a:moveTo>
                                        <a:pt x="7043915" y="1618488"/>
                                      </a:moveTo>
                                      <a:lnTo>
                                        <a:pt x="7043915" y="1645920"/>
                                      </a:lnTo>
                                    </a:path>
                                    <a:path w="7239000" h="5379720">
                                      <a:moveTo>
                                        <a:pt x="7235939" y="1618488"/>
                                      </a:moveTo>
                                      <a:lnTo>
                                        <a:pt x="7235939" y="1676400"/>
                                      </a:lnTo>
                                    </a:path>
                                    <a:path w="7239000" h="5379720">
                                      <a:moveTo>
                                        <a:pt x="551675" y="1618488"/>
                                      </a:moveTo>
                                      <a:lnTo>
                                        <a:pt x="551675" y="173736"/>
                                      </a:lnTo>
                                    </a:path>
                                    <a:path w="7239000" h="5379720">
                                      <a:moveTo>
                                        <a:pt x="551675" y="1606296"/>
                                      </a:moveTo>
                                      <a:lnTo>
                                        <a:pt x="524256" y="1606296"/>
                                      </a:lnTo>
                                    </a:path>
                                    <a:path w="7239000" h="5379720">
                                      <a:moveTo>
                                        <a:pt x="551675" y="1566672"/>
                                      </a:moveTo>
                                      <a:lnTo>
                                        <a:pt x="493763" y="1566672"/>
                                      </a:lnTo>
                                    </a:path>
                                    <a:path w="7239000" h="5379720">
                                      <a:moveTo>
                                        <a:pt x="551675" y="1527048"/>
                                      </a:moveTo>
                                      <a:lnTo>
                                        <a:pt x="524256" y="1527048"/>
                                      </a:lnTo>
                                    </a:path>
                                    <a:path w="7239000" h="5379720">
                                      <a:moveTo>
                                        <a:pt x="551675" y="1487424"/>
                                      </a:moveTo>
                                      <a:lnTo>
                                        <a:pt x="524256" y="1487424"/>
                                      </a:lnTo>
                                    </a:path>
                                    <a:path w="7239000" h="5379720">
                                      <a:moveTo>
                                        <a:pt x="551675" y="1447800"/>
                                      </a:moveTo>
                                      <a:lnTo>
                                        <a:pt x="524256" y="1447800"/>
                                      </a:lnTo>
                                    </a:path>
                                    <a:path w="7239000" h="5379720">
                                      <a:moveTo>
                                        <a:pt x="551675" y="1408163"/>
                                      </a:moveTo>
                                      <a:lnTo>
                                        <a:pt x="524256" y="1408163"/>
                                      </a:lnTo>
                                    </a:path>
                                    <a:path w="7239000" h="5379720">
                                      <a:moveTo>
                                        <a:pt x="551675" y="1368552"/>
                                      </a:moveTo>
                                      <a:lnTo>
                                        <a:pt x="493763" y="1368552"/>
                                      </a:lnTo>
                                    </a:path>
                                    <a:path w="7239000" h="5379720">
                                      <a:moveTo>
                                        <a:pt x="551675" y="1328915"/>
                                      </a:moveTo>
                                      <a:lnTo>
                                        <a:pt x="524256" y="1328915"/>
                                      </a:lnTo>
                                    </a:path>
                                    <a:path w="7239000" h="5379720">
                                      <a:moveTo>
                                        <a:pt x="551675" y="1286255"/>
                                      </a:moveTo>
                                      <a:lnTo>
                                        <a:pt x="524256" y="1286255"/>
                                      </a:lnTo>
                                    </a:path>
                                    <a:path w="7239000" h="5379720">
                                      <a:moveTo>
                                        <a:pt x="551675" y="1246619"/>
                                      </a:moveTo>
                                      <a:lnTo>
                                        <a:pt x="524256" y="1246619"/>
                                      </a:lnTo>
                                    </a:path>
                                    <a:path w="7239000" h="5379720">
                                      <a:moveTo>
                                        <a:pt x="551675" y="1207007"/>
                                      </a:moveTo>
                                      <a:lnTo>
                                        <a:pt x="524256" y="1207007"/>
                                      </a:lnTo>
                                    </a:path>
                                    <a:path w="7239000" h="5379720">
                                      <a:moveTo>
                                        <a:pt x="551675" y="1167371"/>
                                      </a:moveTo>
                                      <a:lnTo>
                                        <a:pt x="493763" y="1167371"/>
                                      </a:lnTo>
                                    </a:path>
                                    <a:path w="7239000" h="5379720">
                                      <a:moveTo>
                                        <a:pt x="551675" y="1127760"/>
                                      </a:moveTo>
                                      <a:lnTo>
                                        <a:pt x="524256" y="1127760"/>
                                      </a:lnTo>
                                    </a:path>
                                    <a:path w="7239000" h="5379720">
                                      <a:moveTo>
                                        <a:pt x="551675" y="1088123"/>
                                      </a:moveTo>
                                      <a:lnTo>
                                        <a:pt x="524256" y="1088123"/>
                                      </a:lnTo>
                                    </a:path>
                                    <a:path w="7239000" h="5379720">
                                      <a:moveTo>
                                        <a:pt x="551675" y="1048512"/>
                                      </a:moveTo>
                                      <a:lnTo>
                                        <a:pt x="524256" y="1048512"/>
                                      </a:lnTo>
                                    </a:path>
                                    <a:path w="7239000" h="5379720">
                                      <a:moveTo>
                                        <a:pt x="551675" y="1008875"/>
                                      </a:moveTo>
                                      <a:lnTo>
                                        <a:pt x="524256" y="1008875"/>
                                      </a:lnTo>
                                    </a:path>
                                    <a:path w="7239000" h="5379720">
                                      <a:moveTo>
                                        <a:pt x="551675" y="969264"/>
                                      </a:moveTo>
                                      <a:lnTo>
                                        <a:pt x="493763" y="969264"/>
                                      </a:lnTo>
                                    </a:path>
                                    <a:path w="7239000" h="5379720">
                                      <a:moveTo>
                                        <a:pt x="551675" y="929640"/>
                                      </a:moveTo>
                                      <a:lnTo>
                                        <a:pt x="524256" y="929640"/>
                                      </a:lnTo>
                                    </a:path>
                                    <a:path w="7239000" h="5379720">
                                      <a:moveTo>
                                        <a:pt x="551675" y="890016"/>
                                      </a:moveTo>
                                      <a:lnTo>
                                        <a:pt x="524256" y="890016"/>
                                      </a:lnTo>
                                    </a:path>
                                    <a:path w="7239000" h="5379720">
                                      <a:moveTo>
                                        <a:pt x="551675" y="850392"/>
                                      </a:moveTo>
                                      <a:lnTo>
                                        <a:pt x="524256" y="850392"/>
                                      </a:lnTo>
                                    </a:path>
                                    <a:path w="7239000" h="5379720">
                                      <a:moveTo>
                                        <a:pt x="551675" y="810768"/>
                                      </a:moveTo>
                                      <a:lnTo>
                                        <a:pt x="524256" y="810768"/>
                                      </a:lnTo>
                                    </a:path>
                                    <a:path w="7239000" h="5379720">
                                      <a:moveTo>
                                        <a:pt x="551675" y="771144"/>
                                      </a:moveTo>
                                      <a:lnTo>
                                        <a:pt x="493763" y="771144"/>
                                      </a:lnTo>
                                    </a:path>
                                    <a:path w="7239000" h="5379720">
                                      <a:moveTo>
                                        <a:pt x="551675" y="731520"/>
                                      </a:moveTo>
                                      <a:lnTo>
                                        <a:pt x="524256" y="731520"/>
                                      </a:lnTo>
                                    </a:path>
                                    <a:path w="7239000" h="5379720">
                                      <a:moveTo>
                                        <a:pt x="551675" y="691896"/>
                                      </a:moveTo>
                                      <a:lnTo>
                                        <a:pt x="524256" y="691896"/>
                                      </a:lnTo>
                                    </a:path>
                                    <a:path w="7239000" h="5379720">
                                      <a:moveTo>
                                        <a:pt x="551675" y="649224"/>
                                      </a:moveTo>
                                      <a:lnTo>
                                        <a:pt x="524256" y="649224"/>
                                      </a:lnTo>
                                    </a:path>
                                    <a:path w="7239000" h="5379720">
                                      <a:moveTo>
                                        <a:pt x="551675" y="609600"/>
                                      </a:moveTo>
                                      <a:lnTo>
                                        <a:pt x="524256" y="609600"/>
                                      </a:lnTo>
                                    </a:path>
                                    <a:path w="7239000" h="5379720">
                                      <a:moveTo>
                                        <a:pt x="551675" y="569963"/>
                                      </a:moveTo>
                                      <a:lnTo>
                                        <a:pt x="493763" y="569963"/>
                                      </a:lnTo>
                                    </a:path>
                                    <a:path w="7239000" h="5379720">
                                      <a:moveTo>
                                        <a:pt x="551675" y="530351"/>
                                      </a:moveTo>
                                      <a:lnTo>
                                        <a:pt x="524256" y="530351"/>
                                      </a:lnTo>
                                    </a:path>
                                    <a:path w="7239000" h="5379720">
                                      <a:moveTo>
                                        <a:pt x="551675" y="490715"/>
                                      </a:moveTo>
                                      <a:lnTo>
                                        <a:pt x="524256" y="490715"/>
                                      </a:lnTo>
                                    </a:path>
                                    <a:path w="7239000" h="5379720">
                                      <a:moveTo>
                                        <a:pt x="551675" y="451103"/>
                                      </a:moveTo>
                                      <a:lnTo>
                                        <a:pt x="524256" y="451103"/>
                                      </a:lnTo>
                                    </a:path>
                                    <a:path w="7239000" h="5379720">
                                      <a:moveTo>
                                        <a:pt x="551675" y="411467"/>
                                      </a:moveTo>
                                      <a:lnTo>
                                        <a:pt x="524256" y="411467"/>
                                      </a:lnTo>
                                    </a:path>
                                    <a:path w="7239000" h="5379720">
                                      <a:moveTo>
                                        <a:pt x="551675" y="371855"/>
                                      </a:moveTo>
                                      <a:lnTo>
                                        <a:pt x="493763" y="371855"/>
                                      </a:lnTo>
                                    </a:path>
                                    <a:path w="7239000" h="5379720">
                                      <a:moveTo>
                                        <a:pt x="551675" y="332219"/>
                                      </a:moveTo>
                                      <a:lnTo>
                                        <a:pt x="524256" y="332219"/>
                                      </a:lnTo>
                                    </a:path>
                                    <a:path w="7239000" h="5379720">
                                      <a:moveTo>
                                        <a:pt x="551675" y="292607"/>
                                      </a:moveTo>
                                      <a:lnTo>
                                        <a:pt x="524256" y="292607"/>
                                      </a:lnTo>
                                    </a:path>
                                    <a:path w="7239000" h="5379720">
                                      <a:moveTo>
                                        <a:pt x="551675" y="252971"/>
                                      </a:moveTo>
                                      <a:lnTo>
                                        <a:pt x="524256" y="252971"/>
                                      </a:lnTo>
                                    </a:path>
                                    <a:path w="7239000" h="5379720">
                                      <a:moveTo>
                                        <a:pt x="551675" y="213360"/>
                                      </a:moveTo>
                                      <a:lnTo>
                                        <a:pt x="524256" y="213360"/>
                                      </a:lnTo>
                                    </a:path>
                                    <a:path w="7239000" h="5379720">
                                      <a:moveTo>
                                        <a:pt x="551675" y="173736"/>
                                      </a:moveTo>
                                      <a:lnTo>
                                        <a:pt x="493763" y="173736"/>
                                      </a:lnTo>
                                    </a:path>
                                  </a:pathLst>
                                </a:custGeom>
                                <a:ln w="3048">
                                  <a:solidFill>
                                    <a:srgbClr val="000000"/>
                                  </a:solidFill>
                                  <a:prstDash val="solid"/>
                                </a:ln>
                              </wps:spPr>
                              <wps:bodyPr wrap="square" lIns="0" tIns="0" rIns="0" bIns="0" rtlCol="0">
                                <a:prstTxWarp prst="textNoShape">
                                  <a:avLst/>
                                </a:prstTxWarp>
                                <a:noAutofit/>
                              </wps:bodyPr>
                            </wps:wsp>
                            <wps:wsp>
                              <wps:cNvPr id="919611663" name="Graphic 10"/>
                              <wps:cNvSpPr/>
                              <wps:spPr>
                                <a:xfrm>
                                  <a:off x="553199" y="239268"/>
                                  <a:ext cx="6507480" cy="1313815"/>
                                </a:xfrm>
                                <a:custGeom>
                                  <a:avLst/>
                                  <a:gdLst/>
                                  <a:ahLst/>
                                  <a:cxnLst/>
                                  <a:rect l="l" t="t" r="r" b="b"/>
                                  <a:pathLst>
                                    <a:path w="6507480" h="1313815">
                                      <a:moveTo>
                                        <a:pt x="0" y="1124712"/>
                                      </a:moveTo>
                                      <a:lnTo>
                                        <a:pt x="3035" y="1124712"/>
                                      </a:lnTo>
                                      <a:lnTo>
                                        <a:pt x="6096" y="1124712"/>
                                      </a:lnTo>
                                      <a:lnTo>
                                        <a:pt x="9131" y="1127760"/>
                                      </a:lnTo>
                                      <a:lnTo>
                                        <a:pt x="27419" y="1127760"/>
                                      </a:lnTo>
                                      <a:lnTo>
                                        <a:pt x="27419" y="1130808"/>
                                      </a:lnTo>
                                      <a:lnTo>
                                        <a:pt x="45707" y="1130808"/>
                                      </a:lnTo>
                                      <a:lnTo>
                                        <a:pt x="48768" y="1127760"/>
                                      </a:lnTo>
                                      <a:lnTo>
                                        <a:pt x="70091" y="1127760"/>
                                      </a:lnTo>
                                      <a:lnTo>
                                        <a:pt x="70091" y="1124712"/>
                                      </a:lnTo>
                                      <a:lnTo>
                                        <a:pt x="88379" y="1124712"/>
                                      </a:lnTo>
                                      <a:lnTo>
                                        <a:pt x="91440" y="1121664"/>
                                      </a:lnTo>
                                      <a:lnTo>
                                        <a:pt x="118859" y="1121664"/>
                                      </a:lnTo>
                                      <a:lnTo>
                                        <a:pt x="118859" y="1124712"/>
                                      </a:lnTo>
                                      <a:lnTo>
                                        <a:pt x="161531" y="1124712"/>
                                      </a:lnTo>
                                      <a:lnTo>
                                        <a:pt x="164579" y="1127760"/>
                                      </a:lnTo>
                                      <a:lnTo>
                                        <a:pt x="210311" y="1127760"/>
                                      </a:lnTo>
                                      <a:lnTo>
                                        <a:pt x="210311" y="1124712"/>
                                      </a:lnTo>
                                      <a:lnTo>
                                        <a:pt x="249923" y="1124712"/>
                                      </a:lnTo>
                                      <a:lnTo>
                                        <a:pt x="252984" y="1127760"/>
                                      </a:lnTo>
                                      <a:lnTo>
                                        <a:pt x="283451" y="1127760"/>
                                      </a:lnTo>
                                      <a:lnTo>
                                        <a:pt x="283451" y="1124712"/>
                                      </a:lnTo>
                                      <a:lnTo>
                                        <a:pt x="286512" y="1124712"/>
                                      </a:lnTo>
                                      <a:lnTo>
                                        <a:pt x="289547" y="1124712"/>
                                      </a:lnTo>
                                      <a:lnTo>
                                        <a:pt x="292595" y="1124712"/>
                                      </a:lnTo>
                                      <a:lnTo>
                                        <a:pt x="292595" y="1121664"/>
                                      </a:lnTo>
                                      <a:lnTo>
                                        <a:pt x="292595" y="1103376"/>
                                      </a:lnTo>
                                      <a:lnTo>
                                        <a:pt x="295656" y="1048512"/>
                                      </a:lnTo>
                                      <a:lnTo>
                                        <a:pt x="295656" y="944880"/>
                                      </a:lnTo>
                                      <a:lnTo>
                                        <a:pt x="298691" y="801624"/>
                                      </a:lnTo>
                                      <a:lnTo>
                                        <a:pt x="298691" y="633984"/>
                                      </a:lnTo>
                                      <a:lnTo>
                                        <a:pt x="301752" y="463296"/>
                                      </a:lnTo>
                                      <a:lnTo>
                                        <a:pt x="301752" y="304800"/>
                                      </a:lnTo>
                                      <a:lnTo>
                                        <a:pt x="301752" y="179832"/>
                                      </a:lnTo>
                                      <a:lnTo>
                                        <a:pt x="304800" y="103632"/>
                                      </a:lnTo>
                                      <a:lnTo>
                                        <a:pt x="304800" y="64008"/>
                                      </a:lnTo>
                                      <a:lnTo>
                                        <a:pt x="307835" y="48768"/>
                                      </a:lnTo>
                                      <a:lnTo>
                                        <a:pt x="307835" y="39624"/>
                                      </a:lnTo>
                                      <a:lnTo>
                                        <a:pt x="307835" y="30480"/>
                                      </a:lnTo>
                                      <a:lnTo>
                                        <a:pt x="310896" y="24384"/>
                                      </a:lnTo>
                                      <a:lnTo>
                                        <a:pt x="310896" y="15240"/>
                                      </a:lnTo>
                                      <a:lnTo>
                                        <a:pt x="313931" y="12192"/>
                                      </a:lnTo>
                                      <a:lnTo>
                                        <a:pt x="313931" y="9144"/>
                                      </a:lnTo>
                                      <a:lnTo>
                                        <a:pt x="316979" y="6096"/>
                                      </a:lnTo>
                                      <a:lnTo>
                                        <a:pt x="316979" y="3048"/>
                                      </a:lnTo>
                                      <a:lnTo>
                                        <a:pt x="320040" y="6096"/>
                                      </a:lnTo>
                                      <a:lnTo>
                                        <a:pt x="323075" y="9144"/>
                                      </a:lnTo>
                                      <a:lnTo>
                                        <a:pt x="326123" y="9144"/>
                                      </a:lnTo>
                                      <a:lnTo>
                                        <a:pt x="329184" y="12192"/>
                                      </a:lnTo>
                                      <a:lnTo>
                                        <a:pt x="332219" y="12192"/>
                                      </a:lnTo>
                                      <a:lnTo>
                                        <a:pt x="332219" y="15240"/>
                                      </a:lnTo>
                                      <a:lnTo>
                                        <a:pt x="335280" y="15240"/>
                                      </a:lnTo>
                                      <a:lnTo>
                                        <a:pt x="338328" y="12192"/>
                                      </a:lnTo>
                                      <a:lnTo>
                                        <a:pt x="338328" y="9144"/>
                                      </a:lnTo>
                                      <a:lnTo>
                                        <a:pt x="338328" y="6096"/>
                                      </a:lnTo>
                                      <a:lnTo>
                                        <a:pt x="341363" y="3048"/>
                                      </a:lnTo>
                                      <a:lnTo>
                                        <a:pt x="344424" y="0"/>
                                      </a:lnTo>
                                      <a:lnTo>
                                        <a:pt x="347459" y="0"/>
                                      </a:lnTo>
                                      <a:lnTo>
                                        <a:pt x="347459" y="3048"/>
                                      </a:lnTo>
                                      <a:lnTo>
                                        <a:pt x="350507" y="6096"/>
                                      </a:lnTo>
                                      <a:lnTo>
                                        <a:pt x="350507" y="12192"/>
                                      </a:lnTo>
                                      <a:lnTo>
                                        <a:pt x="353568" y="18288"/>
                                      </a:lnTo>
                                      <a:lnTo>
                                        <a:pt x="353568" y="33528"/>
                                      </a:lnTo>
                                      <a:lnTo>
                                        <a:pt x="353568" y="57912"/>
                                      </a:lnTo>
                                      <a:lnTo>
                                        <a:pt x="356603" y="97536"/>
                                      </a:lnTo>
                                      <a:lnTo>
                                        <a:pt x="356603" y="161544"/>
                                      </a:lnTo>
                                      <a:lnTo>
                                        <a:pt x="359651" y="259080"/>
                                      </a:lnTo>
                                      <a:lnTo>
                                        <a:pt x="359651" y="387096"/>
                                      </a:lnTo>
                                      <a:lnTo>
                                        <a:pt x="362712" y="536448"/>
                                      </a:lnTo>
                                      <a:lnTo>
                                        <a:pt x="362712" y="694944"/>
                                      </a:lnTo>
                                      <a:lnTo>
                                        <a:pt x="362712" y="847344"/>
                                      </a:lnTo>
                                      <a:lnTo>
                                        <a:pt x="365747" y="978420"/>
                                      </a:lnTo>
                                      <a:lnTo>
                                        <a:pt x="365747" y="1082040"/>
                                      </a:lnTo>
                                      <a:lnTo>
                                        <a:pt x="368795" y="1155179"/>
                                      </a:lnTo>
                                      <a:lnTo>
                                        <a:pt x="368795" y="1200912"/>
                                      </a:lnTo>
                                      <a:lnTo>
                                        <a:pt x="371856" y="1228331"/>
                                      </a:lnTo>
                                      <a:lnTo>
                                        <a:pt x="371856" y="1246619"/>
                                      </a:lnTo>
                                      <a:lnTo>
                                        <a:pt x="371856" y="1258811"/>
                                      </a:lnTo>
                                      <a:lnTo>
                                        <a:pt x="374891" y="1267955"/>
                                      </a:lnTo>
                                      <a:lnTo>
                                        <a:pt x="374891" y="1274051"/>
                                      </a:lnTo>
                                      <a:lnTo>
                                        <a:pt x="377952" y="1277099"/>
                                      </a:lnTo>
                                      <a:lnTo>
                                        <a:pt x="377952" y="1283195"/>
                                      </a:lnTo>
                                      <a:lnTo>
                                        <a:pt x="377952" y="1286243"/>
                                      </a:lnTo>
                                      <a:lnTo>
                                        <a:pt x="381000" y="1286243"/>
                                      </a:lnTo>
                                      <a:lnTo>
                                        <a:pt x="381000" y="1289291"/>
                                      </a:lnTo>
                                      <a:lnTo>
                                        <a:pt x="384035" y="1292339"/>
                                      </a:lnTo>
                                      <a:lnTo>
                                        <a:pt x="384035" y="1295387"/>
                                      </a:lnTo>
                                      <a:lnTo>
                                        <a:pt x="387096" y="1295387"/>
                                      </a:lnTo>
                                      <a:lnTo>
                                        <a:pt x="390131" y="1295387"/>
                                      </a:lnTo>
                                      <a:lnTo>
                                        <a:pt x="393179" y="1295387"/>
                                      </a:lnTo>
                                      <a:lnTo>
                                        <a:pt x="393179" y="1298435"/>
                                      </a:lnTo>
                                      <a:lnTo>
                                        <a:pt x="396240" y="1298435"/>
                                      </a:lnTo>
                                      <a:lnTo>
                                        <a:pt x="399275" y="1301483"/>
                                      </a:lnTo>
                                      <a:lnTo>
                                        <a:pt x="402323" y="1301483"/>
                                      </a:lnTo>
                                      <a:lnTo>
                                        <a:pt x="405384" y="1304531"/>
                                      </a:lnTo>
                                      <a:lnTo>
                                        <a:pt x="408419" y="1304531"/>
                                      </a:lnTo>
                                      <a:lnTo>
                                        <a:pt x="408419" y="1307579"/>
                                      </a:lnTo>
                                      <a:lnTo>
                                        <a:pt x="411480" y="1307579"/>
                                      </a:lnTo>
                                      <a:lnTo>
                                        <a:pt x="414528" y="1307579"/>
                                      </a:lnTo>
                                      <a:lnTo>
                                        <a:pt x="417563" y="1307579"/>
                                      </a:lnTo>
                                      <a:lnTo>
                                        <a:pt x="420623" y="1307579"/>
                                      </a:lnTo>
                                      <a:lnTo>
                                        <a:pt x="420623" y="1310627"/>
                                      </a:lnTo>
                                      <a:lnTo>
                                        <a:pt x="435851" y="1310627"/>
                                      </a:lnTo>
                                      <a:lnTo>
                                        <a:pt x="435851" y="1298435"/>
                                      </a:lnTo>
                                      <a:lnTo>
                                        <a:pt x="438912" y="1264907"/>
                                      </a:lnTo>
                                      <a:lnTo>
                                        <a:pt x="438912" y="1188707"/>
                                      </a:lnTo>
                                      <a:lnTo>
                                        <a:pt x="438912" y="1069848"/>
                                      </a:lnTo>
                                      <a:lnTo>
                                        <a:pt x="441947" y="929640"/>
                                      </a:lnTo>
                                      <a:lnTo>
                                        <a:pt x="441947" y="795528"/>
                                      </a:lnTo>
                                      <a:lnTo>
                                        <a:pt x="444995" y="697992"/>
                                      </a:lnTo>
                                      <a:lnTo>
                                        <a:pt x="444995" y="652272"/>
                                      </a:lnTo>
                                      <a:lnTo>
                                        <a:pt x="448056" y="673620"/>
                                      </a:lnTo>
                                      <a:lnTo>
                                        <a:pt x="448056" y="749820"/>
                                      </a:lnTo>
                                      <a:lnTo>
                                        <a:pt x="448056" y="853440"/>
                                      </a:lnTo>
                                      <a:lnTo>
                                        <a:pt x="451091" y="954024"/>
                                      </a:lnTo>
                                      <a:lnTo>
                                        <a:pt x="451091" y="1030224"/>
                                      </a:lnTo>
                                      <a:lnTo>
                                        <a:pt x="454152" y="1075944"/>
                                      </a:lnTo>
                                      <a:lnTo>
                                        <a:pt x="454152" y="1097280"/>
                                      </a:lnTo>
                                      <a:lnTo>
                                        <a:pt x="454152" y="1109472"/>
                                      </a:lnTo>
                                      <a:lnTo>
                                        <a:pt x="457200" y="1115568"/>
                                      </a:lnTo>
                                      <a:lnTo>
                                        <a:pt x="457200" y="1118616"/>
                                      </a:lnTo>
                                      <a:lnTo>
                                        <a:pt x="460235" y="1118616"/>
                                      </a:lnTo>
                                      <a:lnTo>
                                        <a:pt x="460235" y="1121664"/>
                                      </a:lnTo>
                                      <a:lnTo>
                                        <a:pt x="463295" y="1118616"/>
                                      </a:lnTo>
                                      <a:lnTo>
                                        <a:pt x="463295" y="1112520"/>
                                      </a:lnTo>
                                      <a:lnTo>
                                        <a:pt x="466331" y="1106424"/>
                                      </a:lnTo>
                                      <a:lnTo>
                                        <a:pt x="466331" y="1097280"/>
                                      </a:lnTo>
                                      <a:lnTo>
                                        <a:pt x="469379" y="1085088"/>
                                      </a:lnTo>
                                      <a:lnTo>
                                        <a:pt x="469379" y="1072896"/>
                                      </a:lnTo>
                                      <a:lnTo>
                                        <a:pt x="472440" y="1057656"/>
                                      </a:lnTo>
                                      <a:lnTo>
                                        <a:pt x="472440" y="1042416"/>
                                      </a:lnTo>
                                      <a:lnTo>
                                        <a:pt x="472440" y="1024128"/>
                                      </a:lnTo>
                                      <a:lnTo>
                                        <a:pt x="475475" y="1008888"/>
                                      </a:lnTo>
                                      <a:lnTo>
                                        <a:pt x="475475" y="990600"/>
                                      </a:lnTo>
                                      <a:lnTo>
                                        <a:pt x="478523" y="975372"/>
                                      </a:lnTo>
                                      <a:lnTo>
                                        <a:pt x="478523" y="963168"/>
                                      </a:lnTo>
                                      <a:lnTo>
                                        <a:pt x="478523" y="947928"/>
                                      </a:lnTo>
                                      <a:lnTo>
                                        <a:pt x="481584" y="932688"/>
                                      </a:lnTo>
                                      <a:lnTo>
                                        <a:pt x="481584" y="920496"/>
                                      </a:lnTo>
                                      <a:lnTo>
                                        <a:pt x="484619" y="908304"/>
                                      </a:lnTo>
                                      <a:lnTo>
                                        <a:pt x="484619" y="893064"/>
                                      </a:lnTo>
                                      <a:lnTo>
                                        <a:pt x="487667" y="877824"/>
                                      </a:lnTo>
                                      <a:lnTo>
                                        <a:pt x="487667" y="865632"/>
                                      </a:lnTo>
                                      <a:lnTo>
                                        <a:pt x="487667" y="850392"/>
                                      </a:lnTo>
                                      <a:lnTo>
                                        <a:pt x="490728" y="835152"/>
                                      </a:lnTo>
                                      <a:lnTo>
                                        <a:pt x="490728" y="819912"/>
                                      </a:lnTo>
                                      <a:lnTo>
                                        <a:pt x="493763" y="804672"/>
                                      </a:lnTo>
                                      <a:lnTo>
                                        <a:pt x="493763" y="789432"/>
                                      </a:lnTo>
                                      <a:lnTo>
                                        <a:pt x="493763" y="771144"/>
                                      </a:lnTo>
                                      <a:lnTo>
                                        <a:pt x="496823" y="755904"/>
                                      </a:lnTo>
                                      <a:lnTo>
                                        <a:pt x="496823" y="740664"/>
                                      </a:lnTo>
                                      <a:lnTo>
                                        <a:pt x="499859" y="722376"/>
                                      </a:lnTo>
                                      <a:lnTo>
                                        <a:pt x="499859" y="707136"/>
                                      </a:lnTo>
                                      <a:lnTo>
                                        <a:pt x="502907" y="691896"/>
                                      </a:lnTo>
                                      <a:lnTo>
                                        <a:pt x="502907" y="676656"/>
                                      </a:lnTo>
                                      <a:lnTo>
                                        <a:pt x="502907" y="661416"/>
                                      </a:lnTo>
                                      <a:lnTo>
                                        <a:pt x="505968" y="646176"/>
                                      </a:lnTo>
                                      <a:lnTo>
                                        <a:pt x="505968" y="630936"/>
                                      </a:lnTo>
                                      <a:lnTo>
                                        <a:pt x="509003" y="615696"/>
                                      </a:lnTo>
                                      <a:lnTo>
                                        <a:pt x="509003" y="600456"/>
                                      </a:lnTo>
                                      <a:lnTo>
                                        <a:pt x="509003" y="585216"/>
                                      </a:lnTo>
                                      <a:lnTo>
                                        <a:pt x="512051" y="573024"/>
                                      </a:lnTo>
                                      <a:lnTo>
                                        <a:pt x="512051" y="557784"/>
                                      </a:lnTo>
                                      <a:lnTo>
                                        <a:pt x="515112" y="545592"/>
                                      </a:lnTo>
                                      <a:lnTo>
                                        <a:pt x="515112" y="530352"/>
                                      </a:lnTo>
                                      <a:lnTo>
                                        <a:pt x="518147" y="518172"/>
                                      </a:lnTo>
                                      <a:lnTo>
                                        <a:pt x="518147" y="505968"/>
                                      </a:lnTo>
                                      <a:lnTo>
                                        <a:pt x="518147" y="493776"/>
                                      </a:lnTo>
                                      <a:lnTo>
                                        <a:pt x="521195" y="481584"/>
                                      </a:lnTo>
                                      <a:lnTo>
                                        <a:pt x="521195" y="472440"/>
                                      </a:lnTo>
                                      <a:lnTo>
                                        <a:pt x="524256" y="466344"/>
                                      </a:lnTo>
                                      <a:lnTo>
                                        <a:pt x="524256" y="463296"/>
                                      </a:lnTo>
                                      <a:lnTo>
                                        <a:pt x="524256" y="466344"/>
                                      </a:lnTo>
                                      <a:lnTo>
                                        <a:pt x="527291" y="475488"/>
                                      </a:lnTo>
                                      <a:lnTo>
                                        <a:pt x="527291" y="493776"/>
                                      </a:lnTo>
                                      <a:lnTo>
                                        <a:pt x="530352" y="515112"/>
                                      </a:lnTo>
                                      <a:lnTo>
                                        <a:pt x="530352" y="542544"/>
                                      </a:lnTo>
                                      <a:lnTo>
                                        <a:pt x="533400" y="569976"/>
                                      </a:lnTo>
                                      <a:lnTo>
                                        <a:pt x="533400" y="603504"/>
                                      </a:lnTo>
                                      <a:lnTo>
                                        <a:pt x="533400" y="630936"/>
                                      </a:lnTo>
                                      <a:lnTo>
                                        <a:pt x="536435" y="658368"/>
                                      </a:lnTo>
                                      <a:lnTo>
                                        <a:pt x="536435" y="682752"/>
                                      </a:lnTo>
                                      <a:lnTo>
                                        <a:pt x="539496" y="704088"/>
                                      </a:lnTo>
                                      <a:lnTo>
                                        <a:pt x="539496" y="719328"/>
                                      </a:lnTo>
                                      <a:lnTo>
                                        <a:pt x="539496" y="734568"/>
                                      </a:lnTo>
                                      <a:lnTo>
                                        <a:pt x="542531" y="743712"/>
                                      </a:lnTo>
                                      <a:lnTo>
                                        <a:pt x="542531" y="752856"/>
                                      </a:lnTo>
                                      <a:lnTo>
                                        <a:pt x="545579" y="758952"/>
                                      </a:lnTo>
                                      <a:lnTo>
                                        <a:pt x="545579" y="765048"/>
                                      </a:lnTo>
                                      <a:lnTo>
                                        <a:pt x="548640" y="768096"/>
                                      </a:lnTo>
                                      <a:lnTo>
                                        <a:pt x="548640" y="771144"/>
                                      </a:lnTo>
                                      <a:lnTo>
                                        <a:pt x="548640" y="774192"/>
                                      </a:lnTo>
                                      <a:lnTo>
                                        <a:pt x="551675" y="777240"/>
                                      </a:lnTo>
                                      <a:lnTo>
                                        <a:pt x="551675" y="780288"/>
                                      </a:lnTo>
                                      <a:lnTo>
                                        <a:pt x="554723" y="780288"/>
                                      </a:lnTo>
                                      <a:lnTo>
                                        <a:pt x="554723" y="783336"/>
                                      </a:lnTo>
                                      <a:lnTo>
                                        <a:pt x="557784" y="783336"/>
                                      </a:lnTo>
                                      <a:lnTo>
                                        <a:pt x="557784" y="786384"/>
                                      </a:lnTo>
                                      <a:lnTo>
                                        <a:pt x="560819" y="789432"/>
                                      </a:lnTo>
                                      <a:lnTo>
                                        <a:pt x="560819" y="792480"/>
                                      </a:lnTo>
                                      <a:lnTo>
                                        <a:pt x="563867" y="792480"/>
                                      </a:lnTo>
                                      <a:lnTo>
                                        <a:pt x="563867" y="795528"/>
                                      </a:lnTo>
                                      <a:lnTo>
                                        <a:pt x="563867" y="798576"/>
                                      </a:lnTo>
                                      <a:lnTo>
                                        <a:pt x="566928" y="801624"/>
                                      </a:lnTo>
                                      <a:lnTo>
                                        <a:pt x="566928" y="807720"/>
                                      </a:lnTo>
                                      <a:lnTo>
                                        <a:pt x="569963" y="810768"/>
                                      </a:lnTo>
                                      <a:lnTo>
                                        <a:pt x="569963" y="813816"/>
                                      </a:lnTo>
                                      <a:lnTo>
                                        <a:pt x="573024" y="819912"/>
                                      </a:lnTo>
                                      <a:lnTo>
                                        <a:pt x="573024" y="822972"/>
                                      </a:lnTo>
                                      <a:lnTo>
                                        <a:pt x="573024" y="829056"/>
                                      </a:lnTo>
                                      <a:lnTo>
                                        <a:pt x="576059" y="832104"/>
                                      </a:lnTo>
                                      <a:lnTo>
                                        <a:pt x="576059" y="838200"/>
                                      </a:lnTo>
                                      <a:lnTo>
                                        <a:pt x="579107" y="841248"/>
                                      </a:lnTo>
                                      <a:lnTo>
                                        <a:pt x="579107" y="847344"/>
                                      </a:lnTo>
                                      <a:lnTo>
                                        <a:pt x="579107" y="850392"/>
                                      </a:lnTo>
                                      <a:lnTo>
                                        <a:pt x="582168" y="856488"/>
                                      </a:lnTo>
                                      <a:lnTo>
                                        <a:pt x="582168" y="859536"/>
                                      </a:lnTo>
                                      <a:lnTo>
                                        <a:pt x="585203" y="862584"/>
                                      </a:lnTo>
                                      <a:lnTo>
                                        <a:pt x="585203" y="865632"/>
                                      </a:lnTo>
                                      <a:lnTo>
                                        <a:pt x="588251" y="871728"/>
                                      </a:lnTo>
                                      <a:lnTo>
                                        <a:pt x="588251" y="874776"/>
                                      </a:lnTo>
                                      <a:lnTo>
                                        <a:pt x="588251" y="877824"/>
                                      </a:lnTo>
                                      <a:lnTo>
                                        <a:pt x="591312" y="880872"/>
                                      </a:lnTo>
                                      <a:lnTo>
                                        <a:pt x="591312" y="883920"/>
                                      </a:lnTo>
                                      <a:lnTo>
                                        <a:pt x="594347" y="886968"/>
                                      </a:lnTo>
                                      <a:lnTo>
                                        <a:pt x="594347" y="890016"/>
                                      </a:lnTo>
                                      <a:lnTo>
                                        <a:pt x="597395" y="893064"/>
                                      </a:lnTo>
                                      <a:lnTo>
                                        <a:pt x="600456" y="896112"/>
                                      </a:lnTo>
                                      <a:lnTo>
                                        <a:pt x="600456" y="899172"/>
                                      </a:lnTo>
                                      <a:lnTo>
                                        <a:pt x="603491" y="899172"/>
                                      </a:lnTo>
                                      <a:lnTo>
                                        <a:pt x="603491" y="902220"/>
                                      </a:lnTo>
                                      <a:lnTo>
                                        <a:pt x="606539" y="902220"/>
                                      </a:lnTo>
                                      <a:lnTo>
                                        <a:pt x="606539" y="905256"/>
                                      </a:lnTo>
                                      <a:lnTo>
                                        <a:pt x="609600" y="905256"/>
                                      </a:lnTo>
                                      <a:lnTo>
                                        <a:pt x="612635" y="908304"/>
                                      </a:lnTo>
                                      <a:lnTo>
                                        <a:pt x="649224" y="908304"/>
                                      </a:lnTo>
                                      <a:lnTo>
                                        <a:pt x="649224" y="905256"/>
                                      </a:lnTo>
                                      <a:lnTo>
                                        <a:pt x="652259" y="905256"/>
                                      </a:lnTo>
                                      <a:lnTo>
                                        <a:pt x="655307" y="905256"/>
                                      </a:lnTo>
                                      <a:lnTo>
                                        <a:pt x="658368" y="905256"/>
                                      </a:lnTo>
                                      <a:lnTo>
                                        <a:pt x="661403" y="902220"/>
                                      </a:lnTo>
                                      <a:lnTo>
                                        <a:pt x="664451" y="902220"/>
                                      </a:lnTo>
                                      <a:lnTo>
                                        <a:pt x="667512" y="902220"/>
                                      </a:lnTo>
                                      <a:lnTo>
                                        <a:pt x="670547" y="899172"/>
                                      </a:lnTo>
                                      <a:lnTo>
                                        <a:pt x="673595" y="899172"/>
                                      </a:lnTo>
                                      <a:lnTo>
                                        <a:pt x="676656" y="899172"/>
                                      </a:lnTo>
                                      <a:lnTo>
                                        <a:pt x="679691" y="896112"/>
                                      </a:lnTo>
                                      <a:lnTo>
                                        <a:pt x="682739" y="896112"/>
                                      </a:lnTo>
                                      <a:lnTo>
                                        <a:pt x="685800" y="896112"/>
                                      </a:lnTo>
                                      <a:lnTo>
                                        <a:pt x="688835" y="896112"/>
                                      </a:lnTo>
                                      <a:lnTo>
                                        <a:pt x="688835" y="893064"/>
                                      </a:lnTo>
                                      <a:lnTo>
                                        <a:pt x="691896" y="893064"/>
                                      </a:lnTo>
                                      <a:lnTo>
                                        <a:pt x="694931" y="893064"/>
                                      </a:lnTo>
                                      <a:lnTo>
                                        <a:pt x="697979" y="893064"/>
                                      </a:lnTo>
                                      <a:lnTo>
                                        <a:pt x="701040" y="893064"/>
                                      </a:lnTo>
                                      <a:lnTo>
                                        <a:pt x="704075" y="890016"/>
                                      </a:lnTo>
                                      <a:lnTo>
                                        <a:pt x="725424" y="890016"/>
                                      </a:lnTo>
                                      <a:lnTo>
                                        <a:pt x="725424" y="893064"/>
                                      </a:lnTo>
                                      <a:lnTo>
                                        <a:pt x="728459" y="893064"/>
                                      </a:lnTo>
                                      <a:lnTo>
                                        <a:pt x="731507" y="893064"/>
                                      </a:lnTo>
                                      <a:lnTo>
                                        <a:pt x="734568" y="893064"/>
                                      </a:lnTo>
                                      <a:lnTo>
                                        <a:pt x="734568" y="896112"/>
                                      </a:lnTo>
                                      <a:lnTo>
                                        <a:pt x="737603" y="896112"/>
                                      </a:lnTo>
                                      <a:lnTo>
                                        <a:pt x="740651" y="896112"/>
                                      </a:lnTo>
                                      <a:lnTo>
                                        <a:pt x="743712" y="896112"/>
                                      </a:lnTo>
                                      <a:lnTo>
                                        <a:pt x="743712" y="899172"/>
                                      </a:lnTo>
                                      <a:lnTo>
                                        <a:pt x="746747" y="899172"/>
                                      </a:lnTo>
                                      <a:lnTo>
                                        <a:pt x="749795" y="899172"/>
                                      </a:lnTo>
                                      <a:lnTo>
                                        <a:pt x="752856" y="899172"/>
                                      </a:lnTo>
                                      <a:lnTo>
                                        <a:pt x="752856" y="902220"/>
                                      </a:lnTo>
                                      <a:lnTo>
                                        <a:pt x="801624" y="902220"/>
                                      </a:lnTo>
                                      <a:lnTo>
                                        <a:pt x="801624" y="899172"/>
                                      </a:lnTo>
                                      <a:lnTo>
                                        <a:pt x="819912" y="899172"/>
                                      </a:lnTo>
                                      <a:lnTo>
                                        <a:pt x="819912" y="902220"/>
                                      </a:lnTo>
                                      <a:lnTo>
                                        <a:pt x="850391" y="902220"/>
                                      </a:lnTo>
                                      <a:lnTo>
                                        <a:pt x="850391" y="905256"/>
                                      </a:lnTo>
                                      <a:lnTo>
                                        <a:pt x="865619" y="905256"/>
                                      </a:lnTo>
                                      <a:lnTo>
                                        <a:pt x="865619" y="902220"/>
                                      </a:lnTo>
                                      <a:lnTo>
                                        <a:pt x="957059" y="902220"/>
                                      </a:lnTo>
                                      <a:lnTo>
                                        <a:pt x="957059" y="899172"/>
                                      </a:lnTo>
                                      <a:lnTo>
                                        <a:pt x="960107" y="899172"/>
                                      </a:lnTo>
                                      <a:lnTo>
                                        <a:pt x="963168" y="899172"/>
                                      </a:lnTo>
                                      <a:lnTo>
                                        <a:pt x="966203" y="899172"/>
                                      </a:lnTo>
                                      <a:lnTo>
                                        <a:pt x="966203" y="896112"/>
                                      </a:lnTo>
                                      <a:lnTo>
                                        <a:pt x="969251" y="896112"/>
                                      </a:lnTo>
                                      <a:lnTo>
                                        <a:pt x="972312" y="896112"/>
                                      </a:lnTo>
                                      <a:lnTo>
                                        <a:pt x="975347" y="893064"/>
                                      </a:lnTo>
                                      <a:lnTo>
                                        <a:pt x="978395" y="890016"/>
                                      </a:lnTo>
                                      <a:lnTo>
                                        <a:pt x="981456" y="890016"/>
                                      </a:lnTo>
                                      <a:lnTo>
                                        <a:pt x="981456" y="886968"/>
                                      </a:lnTo>
                                      <a:lnTo>
                                        <a:pt x="984504" y="886968"/>
                                      </a:lnTo>
                                      <a:lnTo>
                                        <a:pt x="984504" y="883920"/>
                                      </a:lnTo>
                                      <a:lnTo>
                                        <a:pt x="987539" y="883920"/>
                                      </a:lnTo>
                                      <a:lnTo>
                                        <a:pt x="990600" y="880872"/>
                                      </a:lnTo>
                                      <a:lnTo>
                                        <a:pt x="990600" y="877824"/>
                                      </a:lnTo>
                                      <a:lnTo>
                                        <a:pt x="993647" y="877824"/>
                                      </a:lnTo>
                                      <a:lnTo>
                                        <a:pt x="993647" y="874776"/>
                                      </a:lnTo>
                                      <a:lnTo>
                                        <a:pt x="996683" y="874776"/>
                                      </a:lnTo>
                                      <a:lnTo>
                                        <a:pt x="996683" y="871728"/>
                                      </a:lnTo>
                                      <a:lnTo>
                                        <a:pt x="999731" y="868680"/>
                                      </a:lnTo>
                                      <a:lnTo>
                                        <a:pt x="999731" y="865632"/>
                                      </a:lnTo>
                                      <a:lnTo>
                                        <a:pt x="1002791" y="865632"/>
                                      </a:lnTo>
                                      <a:lnTo>
                                        <a:pt x="1002791" y="862584"/>
                                      </a:lnTo>
                                      <a:lnTo>
                                        <a:pt x="1005827" y="859536"/>
                                      </a:lnTo>
                                      <a:lnTo>
                                        <a:pt x="1005827" y="856488"/>
                                      </a:lnTo>
                                      <a:lnTo>
                                        <a:pt x="1005827" y="853440"/>
                                      </a:lnTo>
                                      <a:lnTo>
                                        <a:pt x="1008875" y="853440"/>
                                      </a:lnTo>
                                      <a:lnTo>
                                        <a:pt x="1008875" y="850392"/>
                                      </a:lnTo>
                                      <a:lnTo>
                                        <a:pt x="1011936" y="847344"/>
                                      </a:lnTo>
                                      <a:lnTo>
                                        <a:pt x="1011936" y="844296"/>
                                      </a:lnTo>
                                      <a:lnTo>
                                        <a:pt x="1014971" y="841248"/>
                                      </a:lnTo>
                                      <a:lnTo>
                                        <a:pt x="1014971" y="838200"/>
                                      </a:lnTo>
                                      <a:lnTo>
                                        <a:pt x="1014971" y="832104"/>
                                      </a:lnTo>
                                      <a:lnTo>
                                        <a:pt x="1018019" y="829056"/>
                                      </a:lnTo>
                                      <a:lnTo>
                                        <a:pt x="1018019" y="826020"/>
                                      </a:lnTo>
                                      <a:lnTo>
                                        <a:pt x="1021080" y="822972"/>
                                      </a:lnTo>
                                      <a:lnTo>
                                        <a:pt x="1021080" y="816864"/>
                                      </a:lnTo>
                                      <a:lnTo>
                                        <a:pt x="1021080" y="813816"/>
                                      </a:lnTo>
                                      <a:lnTo>
                                        <a:pt x="1024115" y="807720"/>
                                      </a:lnTo>
                                      <a:lnTo>
                                        <a:pt x="1024115" y="804672"/>
                                      </a:lnTo>
                                      <a:lnTo>
                                        <a:pt x="1027163" y="798576"/>
                                      </a:lnTo>
                                      <a:lnTo>
                                        <a:pt x="1027163" y="795528"/>
                                      </a:lnTo>
                                      <a:lnTo>
                                        <a:pt x="1030224" y="789432"/>
                                      </a:lnTo>
                                      <a:lnTo>
                                        <a:pt x="1030224" y="783336"/>
                                      </a:lnTo>
                                      <a:lnTo>
                                        <a:pt x="1030224" y="777240"/>
                                      </a:lnTo>
                                      <a:lnTo>
                                        <a:pt x="1033259" y="771144"/>
                                      </a:lnTo>
                                      <a:lnTo>
                                        <a:pt x="1033259" y="768096"/>
                                      </a:lnTo>
                                      <a:lnTo>
                                        <a:pt x="1036307" y="762000"/>
                                      </a:lnTo>
                                      <a:lnTo>
                                        <a:pt x="1036307" y="755904"/>
                                      </a:lnTo>
                                      <a:lnTo>
                                        <a:pt x="1036307" y="749820"/>
                                      </a:lnTo>
                                      <a:lnTo>
                                        <a:pt x="1039368" y="743712"/>
                                      </a:lnTo>
                                      <a:lnTo>
                                        <a:pt x="1039368" y="734568"/>
                                      </a:lnTo>
                                      <a:lnTo>
                                        <a:pt x="1042403" y="728472"/>
                                      </a:lnTo>
                                      <a:lnTo>
                                        <a:pt x="1042403" y="722376"/>
                                      </a:lnTo>
                                      <a:lnTo>
                                        <a:pt x="1045451" y="716280"/>
                                      </a:lnTo>
                                      <a:lnTo>
                                        <a:pt x="1045451" y="710184"/>
                                      </a:lnTo>
                                      <a:lnTo>
                                        <a:pt x="1045451" y="704088"/>
                                      </a:lnTo>
                                      <a:lnTo>
                                        <a:pt x="1048512" y="697992"/>
                                      </a:lnTo>
                                      <a:lnTo>
                                        <a:pt x="1048512" y="691896"/>
                                      </a:lnTo>
                                      <a:lnTo>
                                        <a:pt x="1051547" y="685800"/>
                                      </a:lnTo>
                                      <a:lnTo>
                                        <a:pt x="1051547" y="676656"/>
                                      </a:lnTo>
                                      <a:lnTo>
                                        <a:pt x="1051547" y="670572"/>
                                      </a:lnTo>
                                      <a:lnTo>
                                        <a:pt x="1054595" y="664464"/>
                                      </a:lnTo>
                                      <a:lnTo>
                                        <a:pt x="1054595" y="658368"/>
                                      </a:lnTo>
                                      <a:lnTo>
                                        <a:pt x="1057656" y="652272"/>
                                      </a:lnTo>
                                      <a:lnTo>
                                        <a:pt x="1057656" y="646176"/>
                                      </a:lnTo>
                                      <a:lnTo>
                                        <a:pt x="1060704" y="643128"/>
                                      </a:lnTo>
                                      <a:lnTo>
                                        <a:pt x="1060704" y="637032"/>
                                      </a:lnTo>
                                      <a:lnTo>
                                        <a:pt x="1060704" y="630936"/>
                                      </a:lnTo>
                                      <a:lnTo>
                                        <a:pt x="1063739" y="624840"/>
                                      </a:lnTo>
                                      <a:lnTo>
                                        <a:pt x="1063739" y="621792"/>
                                      </a:lnTo>
                                      <a:lnTo>
                                        <a:pt x="1066800" y="618744"/>
                                      </a:lnTo>
                                      <a:lnTo>
                                        <a:pt x="1066800" y="615696"/>
                                      </a:lnTo>
                                      <a:lnTo>
                                        <a:pt x="1066800" y="612648"/>
                                      </a:lnTo>
                                      <a:lnTo>
                                        <a:pt x="1069848" y="609600"/>
                                      </a:lnTo>
                                      <a:lnTo>
                                        <a:pt x="1072883" y="606552"/>
                                      </a:lnTo>
                                      <a:lnTo>
                                        <a:pt x="1075931" y="606552"/>
                                      </a:lnTo>
                                      <a:lnTo>
                                        <a:pt x="1078992" y="606552"/>
                                      </a:lnTo>
                                      <a:lnTo>
                                        <a:pt x="1082027" y="609600"/>
                                      </a:lnTo>
                                      <a:lnTo>
                                        <a:pt x="1082027" y="612648"/>
                                      </a:lnTo>
                                      <a:lnTo>
                                        <a:pt x="1085075" y="615696"/>
                                      </a:lnTo>
                                      <a:lnTo>
                                        <a:pt x="1085075" y="621792"/>
                                      </a:lnTo>
                                      <a:lnTo>
                                        <a:pt x="1088136" y="624840"/>
                                      </a:lnTo>
                                      <a:lnTo>
                                        <a:pt x="1088136" y="630936"/>
                                      </a:lnTo>
                                      <a:lnTo>
                                        <a:pt x="1091171" y="633984"/>
                                      </a:lnTo>
                                      <a:lnTo>
                                        <a:pt x="1091171" y="640080"/>
                                      </a:lnTo>
                                      <a:lnTo>
                                        <a:pt x="1091171" y="646176"/>
                                      </a:lnTo>
                                      <a:lnTo>
                                        <a:pt x="1094219" y="652272"/>
                                      </a:lnTo>
                                      <a:lnTo>
                                        <a:pt x="1094219" y="658368"/>
                                      </a:lnTo>
                                      <a:lnTo>
                                        <a:pt x="1097280" y="664464"/>
                                      </a:lnTo>
                                      <a:lnTo>
                                        <a:pt x="1097280" y="670572"/>
                                      </a:lnTo>
                                      <a:lnTo>
                                        <a:pt x="1100315" y="676656"/>
                                      </a:lnTo>
                                      <a:lnTo>
                                        <a:pt x="1100315" y="682752"/>
                                      </a:lnTo>
                                      <a:lnTo>
                                        <a:pt x="1100315" y="688848"/>
                                      </a:lnTo>
                                      <a:lnTo>
                                        <a:pt x="1103363" y="694944"/>
                                      </a:lnTo>
                                      <a:lnTo>
                                        <a:pt x="1103363" y="701040"/>
                                      </a:lnTo>
                                      <a:lnTo>
                                        <a:pt x="1106424" y="710184"/>
                                      </a:lnTo>
                                      <a:lnTo>
                                        <a:pt x="1106424" y="719328"/>
                                      </a:lnTo>
                                      <a:lnTo>
                                        <a:pt x="1106424" y="725424"/>
                                      </a:lnTo>
                                      <a:lnTo>
                                        <a:pt x="1109459" y="734568"/>
                                      </a:lnTo>
                                      <a:lnTo>
                                        <a:pt x="1109459" y="740664"/>
                                      </a:lnTo>
                                      <a:lnTo>
                                        <a:pt x="1112507" y="749820"/>
                                      </a:lnTo>
                                      <a:lnTo>
                                        <a:pt x="1112507" y="755904"/>
                                      </a:lnTo>
                                      <a:lnTo>
                                        <a:pt x="1115568" y="762000"/>
                                      </a:lnTo>
                                      <a:lnTo>
                                        <a:pt x="1115568" y="768096"/>
                                      </a:lnTo>
                                      <a:lnTo>
                                        <a:pt x="1115568" y="771144"/>
                                      </a:lnTo>
                                      <a:lnTo>
                                        <a:pt x="1118603" y="777240"/>
                                      </a:lnTo>
                                      <a:lnTo>
                                        <a:pt x="1118603" y="783336"/>
                                      </a:lnTo>
                                      <a:lnTo>
                                        <a:pt x="1121651" y="786384"/>
                                      </a:lnTo>
                                      <a:lnTo>
                                        <a:pt x="1121651" y="792480"/>
                                      </a:lnTo>
                                      <a:lnTo>
                                        <a:pt x="1121651" y="798576"/>
                                      </a:lnTo>
                                      <a:lnTo>
                                        <a:pt x="1124712" y="801624"/>
                                      </a:lnTo>
                                      <a:lnTo>
                                        <a:pt x="1124712" y="807720"/>
                                      </a:lnTo>
                                      <a:lnTo>
                                        <a:pt x="1127747" y="813816"/>
                                      </a:lnTo>
                                      <a:lnTo>
                                        <a:pt x="1127747" y="816864"/>
                                      </a:lnTo>
                                      <a:lnTo>
                                        <a:pt x="1130795" y="822972"/>
                                      </a:lnTo>
                                      <a:lnTo>
                                        <a:pt x="1130795" y="829056"/>
                                      </a:lnTo>
                                      <a:lnTo>
                                        <a:pt x="1130795" y="832104"/>
                                      </a:lnTo>
                                      <a:lnTo>
                                        <a:pt x="1133856" y="838200"/>
                                      </a:lnTo>
                                      <a:lnTo>
                                        <a:pt x="1133856" y="841248"/>
                                      </a:lnTo>
                                      <a:lnTo>
                                        <a:pt x="1136904" y="847344"/>
                                      </a:lnTo>
                                      <a:lnTo>
                                        <a:pt x="1136904" y="853440"/>
                                      </a:lnTo>
                                      <a:lnTo>
                                        <a:pt x="1136904" y="856488"/>
                                      </a:lnTo>
                                      <a:lnTo>
                                        <a:pt x="1139939" y="862584"/>
                                      </a:lnTo>
                                      <a:lnTo>
                                        <a:pt x="1139939" y="868680"/>
                                      </a:lnTo>
                                      <a:lnTo>
                                        <a:pt x="1143000" y="871728"/>
                                      </a:lnTo>
                                      <a:lnTo>
                                        <a:pt x="1143000" y="877824"/>
                                      </a:lnTo>
                                      <a:lnTo>
                                        <a:pt x="1146048" y="883920"/>
                                      </a:lnTo>
                                      <a:lnTo>
                                        <a:pt x="1146048" y="890016"/>
                                      </a:lnTo>
                                      <a:lnTo>
                                        <a:pt x="1146048" y="896112"/>
                                      </a:lnTo>
                                      <a:lnTo>
                                        <a:pt x="1149083" y="902220"/>
                                      </a:lnTo>
                                      <a:lnTo>
                                        <a:pt x="1149083" y="908304"/>
                                      </a:lnTo>
                                      <a:lnTo>
                                        <a:pt x="1152131" y="917448"/>
                                      </a:lnTo>
                                      <a:lnTo>
                                        <a:pt x="1152131" y="923544"/>
                                      </a:lnTo>
                                      <a:lnTo>
                                        <a:pt x="1152131" y="929640"/>
                                      </a:lnTo>
                                      <a:lnTo>
                                        <a:pt x="1155192" y="938784"/>
                                      </a:lnTo>
                                      <a:lnTo>
                                        <a:pt x="1155192" y="944880"/>
                                      </a:lnTo>
                                      <a:lnTo>
                                        <a:pt x="1158227" y="950976"/>
                                      </a:lnTo>
                                      <a:lnTo>
                                        <a:pt x="1158227" y="960120"/>
                                      </a:lnTo>
                                      <a:lnTo>
                                        <a:pt x="1161275" y="966216"/>
                                      </a:lnTo>
                                      <a:lnTo>
                                        <a:pt x="1161275" y="972312"/>
                                      </a:lnTo>
                                      <a:lnTo>
                                        <a:pt x="1161275" y="981456"/>
                                      </a:lnTo>
                                      <a:lnTo>
                                        <a:pt x="1164336" y="987552"/>
                                      </a:lnTo>
                                      <a:lnTo>
                                        <a:pt x="1164336" y="996696"/>
                                      </a:lnTo>
                                      <a:lnTo>
                                        <a:pt x="1167371" y="1005840"/>
                                      </a:lnTo>
                                      <a:lnTo>
                                        <a:pt x="1167371" y="1014984"/>
                                      </a:lnTo>
                                      <a:lnTo>
                                        <a:pt x="1167371" y="1024128"/>
                                      </a:lnTo>
                                      <a:lnTo>
                                        <a:pt x="1170419" y="1033272"/>
                                      </a:lnTo>
                                      <a:lnTo>
                                        <a:pt x="1170419" y="1042416"/>
                                      </a:lnTo>
                                      <a:lnTo>
                                        <a:pt x="1173480" y="1048512"/>
                                      </a:lnTo>
                                      <a:lnTo>
                                        <a:pt x="1173480" y="1057656"/>
                                      </a:lnTo>
                                      <a:lnTo>
                                        <a:pt x="1176515" y="1063752"/>
                                      </a:lnTo>
                                      <a:lnTo>
                                        <a:pt x="1176515" y="1069848"/>
                                      </a:lnTo>
                                      <a:lnTo>
                                        <a:pt x="1176515" y="1075944"/>
                                      </a:lnTo>
                                      <a:lnTo>
                                        <a:pt x="1179563" y="1082040"/>
                                      </a:lnTo>
                                      <a:lnTo>
                                        <a:pt x="1179563" y="1085088"/>
                                      </a:lnTo>
                                      <a:lnTo>
                                        <a:pt x="1182624" y="1091184"/>
                                      </a:lnTo>
                                      <a:lnTo>
                                        <a:pt x="1182624" y="1094232"/>
                                      </a:lnTo>
                                      <a:lnTo>
                                        <a:pt x="1182624" y="1097280"/>
                                      </a:lnTo>
                                      <a:lnTo>
                                        <a:pt x="1185659" y="1097280"/>
                                      </a:lnTo>
                                      <a:lnTo>
                                        <a:pt x="1185659" y="1100328"/>
                                      </a:lnTo>
                                      <a:lnTo>
                                        <a:pt x="1188707" y="1100328"/>
                                      </a:lnTo>
                                      <a:lnTo>
                                        <a:pt x="1188707" y="1103376"/>
                                      </a:lnTo>
                                      <a:lnTo>
                                        <a:pt x="1191768" y="1103376"/>
                                      </a:lnTo>
                                      <a:lnTo>
                                        <a:pt x="1194803" y="1103376"/>
                                      </a:lnTo>
                                      <a:lnTo>
                                        <a:pt x="1197851" y="1103376"/>
                                      </a:lnTo>
                                      <a:lnTo>
                                        <a:pt x="1197851" y="1106424"/>
                                      </a:lnTo>
                                      <a:lnTo>
                                        <a:pt x="1216139" y="1106424"/>
                                      </a:lnTo>
                                      <a:lnTo>
                                        <a:pt x="1216139" y="1109472"/>
                                      </a:lnTo>
                                      <a:lnTo>
                                        <a:pt x="1261859" y="1109472"/>
                                      </a:lnTo>
                                      <a:lnTo>
                                        <a:pt x="1264907" y="1112520"/>
                                      </a:lnTo>
                                      <a:lnTo>
                                        <a:pt x="1286256" y="1112520"/>
                                      </a:lnTo>
                                      <a:lnTo>
                                        <a:pt x="1286256" y="1115568"/>
                                      </a:lnTo>
                                      <a:lnTo>
                                        <a:pt x="1310627" y="1115568"/>
                                      </a:lnTo>
                                      <a:lnTo>
                                        <a:pt x="1310627" y="1118616"/>
                                      </a:lnTo>
                                      <a:lnTo>
                                        <a:pt x="1341107" y="1118616"/>
                                      </a:lnTo>
                                      <a:lnTo>
                                        <a:pt x="1341107" y="1121664"/>
                                      </a:lnTo>
                                      <a:lnTo>
                                        <a:pt x="1365491" y="1121664"/>
                                      </a:lnTo>
                                      <a:lnTo>
                                        <a:pt x="1368539" y="1124712"/>
                                      </a:lnTo>
                                      <a:lnTo>
                                        <a:pt x="1395971" y="1124712"/>
                                      </a:lnTo>
                                      <a:lnTo>
                                        <a:pt x="1395971" y="1127760"/>
                                      </a:lnTo>
                                      <a:lnTo>
                                        <a:pt x="1432547" y="1127760"/>
                                      </a:lnTo>
                                      <a:lnTo>
                                        <a:pt x="1435595" y="1130808"/>
                                      </a:lnTo>
                                      <a:lnTo>
                                        <a:pt x="1456931" y="1130808"/>
                                      </a:lnTo>
                                      <a:lnTo>
                                        <a:pt x="1459992" y="1133843"/>
                                      </a:lnTo>
                                      <a:lnTo>
                                        <a:pt x="1481315" y="1133843"/>
                                      </a:lnTo>
                                      <a:lnTo>
                                        <a:pt x="1484363" y="1136891"/>
                                      </a:lnTo>
                                      <a:lnTo>
                                        <a:pt x="1542275" y="1136891"/>
                                      </a:lnTo>
                                      <a:lnTo>
                                        <a:pt x="1542275" y="1139939"/>
                                      </a:lnTo>
                                      <a:lnTo>
                                        <a:pt x="1584947" y="1139939"/>
                                      </a:lnTo>
                                      <a:lnTo>
                                        <a:pt x="1584947" y="1142987"/>
                                      </a:lnTo>
                                      <a:lnTo>
                                        <a:pt x="1621536" y="1142987"/>
                                      </a:lnTo>
                                      <a:lnTo>
                                        <a:pt x="1624571" y="1146035"/>
                                      </a:lnTo>
                                      <a:lnTo>
                                        <a:pt x="1661147" y="1146035"/>
                                      </a:lnTo>
                                      <a:lnTo>
                                        <a:pt x="1664195" y="1149083"/>
                                      </a:lnTo>
                                      <a:lnTo>
                                        <a:pt x="1703819" y="1149083"/>
                                      </a:lnTo>
                                      <a:lnTo>
                                        <a:pt x="1703819" y="1146035"/>
                                      </a:lnTo>
                                      <a:lnTo>
                                        <a:pt x="1706880" y="1146035"/>
                                      </a:lnTo>
                                      <a:lnTo>
                                        <a:pt x="1709915" y="1146035"/>
                                      </a:lnTo>
                                      <a:lnTo>
                                        <a:pt x="1709915" y="1142987"/>
                                      </a:lnTo>
                                      <a:lnTo>
                                        <a:pt x="1712963" y="1142987"/>
                                      </a:lnTo>
                                      <a:lnTo>
                                        <a:pt x="1716024" y="1142987"/>
                                      </a:lnTo>
                                      <a:lnTo>
                                        <a:pt x="1719059" y="1139939"/>
                                      </a:lnTo>
                                      <a:lnTo>
                                        <a:pt x="1722107" y="1139939"/>
                                      </a:lnTo>
                                      <a:lnTo>
                                        <a:pt x="1722107" y="1136891"/>
                                      </a:lnTo>
                                      <a:lnTo>
                                        <a:pt x="1725168" y="1136891"/>
                                      </a:lnTo>
                                      <a:lnTo>
                                        <a:pt x="1728203" y="1133843"/>
                                      </a:lnTo>
                                      <a:lnTo>
                                        <a:pt x="1731251" y="1133843"/>
                                      </a:lnTo>
                                      <a:lnTo>
                                        <a:pt x="1731251" y="1130808"/>
                                      </a:lnTo>
                                      <a:lnTo>
                                        <a:pt x="1734312" y="1130808"/>
                                      </a:lnTo>
                                      <a:lnTo>
                                        <a:pt x="1734312" y="1127760"/>
                                      </a:lnTo>
                                      <a:lnTo>
                                        <a:pt x="1737347" y="1127760"/>
                                      </a:lnTo>
                                      <a:lnTo>
                                        <a:pt x="1740395" y="1124712"/>
                                      </a:lnTo>
                                      <a:lnTo>
                                        <a:pt x="1743456" y="1124712"/>
                                      </a:lnTo>
                                      <a:lnTo>
                                        <a:pt x="1743456" y="1121664"/>
                                      </a:lnTo>
                                      <a:lnTo>
                                        <a:pt x="1746491" y="1121664"/>
                                      </a:lnTo>
                                      <a:lnTo>
                                        <a:pt x="1749539" y="1121664"/>
                                      </a:lnTo>
                                      <a:lnTo>
                                        <a:pt x="1749539" y="1118616"/>
                                      </a:lnTo>
                                      <a:lnTo>
                                        <a:pt x="1752600" y="1118616"/>
                                      </a:lnTo>
                                      <a:lnTo>
                                        <a:pt x="1755635" y="1118616"/>
                                      </a:lnTo>
                                      <a:lnTo>
                                        <a:pt x="1755635" y="1115568"/>
                                      </a:lnTo>
                                      <a:lnTo>
                                        <a:pt x="1758683" y="1115568"/>
                                      </a:lnTo>
                                      <a:lnTo>
                                        <a:pt x="1761731" y="1115568"/>
                                      </a:lnTo>
                                      <a:lnTo>
                                        <a:pt x="1764792" y="1112520"/>
                                      </a:lnTo>
                                      <a:lnTo>
                                        <a:pt x="1767827" y="1112520"/>
                                      </a:lnTo>
                                      <a:lnTo>
                                        <a:pt x="1770875" y="1109472"/>
                                      </a:lnTo>
                                      <a:lnTo>
                                        <a:pt x="1773936" y="1109472"/>
                                      </a:lnTo>
                                      <a:lnTo>
                                        <a:pt x="1776971" y="1109472"/>
                                      </a:lnTo>
                                      <a:lnTo>
                                        <a:pt x="1780019" y="1106424"/>
                                      </a:lnTo>
                                      <a:lnTo>
                                        <a:pt x="1783080" y="1106424"/>
                                      </a:lnTo>
                                      <a:lnTo>
                                        <a:pt x="1786115" y="1106424"/>
                                      </a:lnTo>
                                      <a:lnTo>
                                        <a:pt x="1789163" y="1103376"/>
                                      </a:lnTo>
                                      <a:lnTo>
                                        <a:pt x="1792224" y="1103376"/>
                                      </a:lnTo>
                                      <a:lnTo>
                                        <a:pt x="1795259" y="1103376"/>
                                      </a:lnTo>
                                      <a:lnTo>
                                        <a:pt x="1795259" y="1100328"/>
                                      </a:lnTo>
                                      <a:lnTo>
                                        <a:pt x="1798307" y="1100328"/>
                                      </a:lnTo>
                                      <a:lnTo>
                                        <a:pt x="1801368" y="1100328"/>
                                      </a:lnTo>
                                      <a:lnTo>
                                        <a:pt x="1804403" y="1100328"/>
                                      </a:lnTo>
                                      <a:lnTo>
                                        <a:pt x="1804403" y="1097280"/>
                                      </a:lnTo>
                                      <a:lnTo>
                                        <a:pt x="1807451" y="1097280"/>
                                      </a:lnTo>
                                      <a:lnTo>
                                        <a:pt x="1810512" y="1097280"/>
                                      </a:lnTo>
                                      <a:lnTo>
                                        <a:pt x="1813547" y="1097280"/>
                                      </a:lnTo>
                                      <a:lnTo>
                                        <a:pt x="1813547" y="1094232"/>
                                      </a:lnTo>
                                      <a:lnTo>
                                        <a:pt x="1816595" y="1094232"/>
                                      </a:lnTo>
                                      <a:lnTo>
                                        <a:pt x="1819656" y="1094232"/>
                                      </a:lnTo>
                                      <a:lnTo>
                                        <a:pt x="1822691" y="1094232"/>
                                      </a:lnTo>
                                      <a:lnTo>
                                        <a:pt x="1825739" y="1091184"/>
                                      </a:lnTo>
                                      <a:lnTo>
                                        <a:pt x="1828800" y="1091184"/>
                                      </a:lnTo>
                                      <a:lnTo>
                                        <a:pt x="1831835" y="1091184"/>
                                      </a:lnTo>
                                      <a:lnTo>
                                        <a:pt x="1834883" y="1091184"/>
                                      </a:lnTo>
                                      <a:lnTo>
                                        <a:pt x="1837931" y="1091184"/>
                                      </a:lnTo>
                                      <a:lnTo>
                                        <a:pt x="1837931" y="1088136"/>
                                      </a:lnTo>
                                      <a:lnTo>
                                        <a:pt x="1840992" y="1088136"/>
                                      </a:lnTo>
                                      <a:lnTo>
                                        <a:pt x="1844027" y="1088136"/>
                                      </a:lnTo>
                                      <a:lnTo>
                                        <a:pt x="1847075" y="1088136"/>
                                      </a:lnTo>
                                      <a:lnTo>
                                        <a:pt x="1850136" y="1085088"/>
                                      </a:lnTo>
                                      <a:lnTo>
                                        <a:pt x="1853171" y="1085088"/>
                                      </a:lnTo>
                                      <a:lnTo>
                                        <a:pt x="1856219" y="1085088"/>
                                      </a:lnTo>
                                      <a:lnTo>
                                        <a:pt x="1859280" y="1085088"/>
                                      </a:lnTo>
                                      <a:lnTo>
                                        <a:pt x="1859280" y="1082040"/>
                                      </a:lnTo>
                                      <a:lnTo>
                                        <a:pt x="1862315" y="1082040"/>
                                      </a:lnTo>
                                      <a:lnTo>
                                        <a:pt x="1865363" y="1082040"/>
                                      </a:lnTo>
                                      <a:lnTo>
                                        <a:pt x="1868424" y="1082040"/>
                                      </a:lnTo>
                                      <a:lnTo>
                                        <a:pt x="1871459" y="1082040"/>
                                      </a:lnTo>
                                      <a:lnTo>
                                        <a:pt x="1871459" y="1078992"/>
                                      </a:lnTo>
                                      <a:lnTo>
                                        <a:pt x="1874507" y="1078992"/>
                                      </a:lnTo>
                                      <a:lnTo>
                                        <a:pt x="1877568" y="1078992"/>
                                      </a:lnTo>
                                      <a:lnTo>
                                        <a:pt x="1880603" y="1078992"/>
                                      </a:lnTo>
                                      <a:lnTo>
                                        <a:pt x="1883651" y="1075944"/>
                                      </a:lnTo>
                                      <a:lnTo>
                                        <a:pt x="1886712" y="1075944"/>
                                      </a:lnTo>
                                      <a:lnTo>
                                        <a:pt x="1889747" y="1075944"/>
                                      </a:lnTo>
                                      <a:lnTo>
                                        <a:pt x="1889747" y="1072896"/>
                                      </a:lnTo>
                                      <a:lnTo>
                                        <a:pt x="1892795" y="1072896"/>
                                      </a:lnTo>
                                      <a:lnTo>
                                        <a:pt x="1895856" y="1072896"/>
                                      </a:lnTo>
                                      <a:lnTo>
                                        <a:pt x="1898891" y="1072896"/>
                                      </a:lnTo>
                                      <a:lnTo>
                                        <a:pt x="1898891" y="1069848"/>
                                      </a:lnTo>
                                      <a:lnTo>
                                        <a:pt x="1901939" y="1069848"/>
                                      </a:lnTo>
                                      <a:lnTo>
                                        <a:pt x="1905000" y="1069848"/>
                                      </a:lnTo>
                                      <a:lnTo>
                                        <a:pt x="1908035" y="1069848"/>
                                      </a:lnTo>
                                      <a:lnTo>
                                        <a:pt x="1911083" y="1066800"/>
                                      </a:lnTo>
                                      <a:lnTo>
                                        <a:pt x="1914131" y="1066800"/>
                                      </a:lnTo>
                                      <a:lnTo>
                                        <a:pt x="1917192" y="1066800"/>
                                      </a:lnTo>
                                      <a:lnTo>
                                        <a:pt x="1920227" y="1063752"/>
                                      </a:lnTo>
                                      <a:lnTo>
                                        <a:pt x="1923275" y="1063752"/>
                                      </a:lnTo>
                                      <a:lnTo>
                                        <a:pt x="1926336" y="1063752"/>
                                      </a:lnTo>
                                      <a:lnTo>
                                        <a:pt x="1929371" y="1063752"/>
                                      </a:lnTo>
                                      <a:lnTo>
                                        <a:pt x="1929371" y="1060704"/>
                                      </a:lnTo>
                                      <a:lnTo>
                                        <a:pt x="1932419" y="1060704"/>
                                      </a:lnTo>
                                      <a:lnTo>
                                        <a:pt x="1935480" y="1060704"/>
                                      </a:lnTo>
                                      <a:lnTo>
                                        <a:pt x="1938515" y="1060704"/>
                                      </a:lnTo>
                                      <a:lnTo>
                                        <a:pt x="1938515" y="1057656"/>
                                      </a:lnTo>
                                      <a:lnTo>
                                        <a:pt x="1941563" y="1057656"/>
                                      </a:lnTo>
                                      <a:lnTo>
                                        <a:pt x="1944624" y="1057656"/>
                                      </a:lnTo>
                                      <a:lnTo>
                                        <a:pt x="1947659" y="1054620"/>
                                      </a:lnTo>
                                      <a:lnTo>
                                        <a:pt x="1950707" y="1054620"/>
                                      </a:lnTo>
                                      <a:lnTo>
                                        <a:pt x="1953768" y="1051572"/>
                                      </a:lnTo>
                                      <a:lnTo>
                                        <a:pt x="1956803" y="1051572"/>
                                      </a:lnTo>
                                      <a:lnTo>
                                        <a:pt x="1959851" y="1048512"/>
                                      </a:lnTo>
                                      <a:lnTo>
                                        <a:pt x="1962912" y="1045464"/>
                                      </a:lnTo>
                                      <a:lnTo>
                                        <a:pt x="1965947" y="1045464"/>
                                      </a:lnTo>
                                      <a:lnTo>
                                        <a:pt x="1965947" y="1042416"/>
                                      </a:lnTo>
                                      <a:lnTo>
                                        <a:pt x="1968995" y="1042416"/>
                                      </a:lnTo>
                                      <a:lnTo>
                                        <a:pt x="1972056" y="1042416"/>
                                      </a:lnTo>
                                      <a:lnTo>
                                        <a:pt x="1975091" y="1039368"/>
                                      </a:lnTo>
                                      <a:lnTo>
                                        <a:pt x="1990331" y="1039368"/>
                                      </a:lnTo>
                                      <a:lnTo>
                                        <a:pt x="1993392" y="1036320"/>
                                      </a:lnTo>
                                      <a:lnTo>
                                        <a:pt x="2017763" y="1036320"/>
                                      </a:lnTo>
                                      <a:lnTo>
                                        <a:pt x="2017763" y="1039368"/>
                                      </a:lnTo>
                                      <a:lnTo>
                                        <a:pt x="2020824" y="1039368"/>
                                      </a:lnTo>
                                      <a:lnTo>
                                        <a:pt x="2023859" y="1039368"/>
                                      </a:lnTo>
                                      <a:lnTo>
                                        <a:pt x="2026907" y="1039368"/>
                                      </a:lnTo>
                                      <a:lnTo>
                                        <a:pt x="2026907" y="1042416"/>
                                      </a:lnTo>
                                      <a:lnTo>
                                        <a:pt x="2029968" y="1042416"/>
                                      </a:lnTo>
                                      <a:lnTo>
                                        <a:pt x="2033003" y="1042416"/>
                                      </a:lnTo>
                                      <a:lnTo>
                                        <a:pt x="2036051" y="1042416"/>
                                      </a:lnTo>
                                      <a:lnTo>
                                        <a:pt x="2036051" y="1045464"/>
                                      </a:lnTo>
                                      <a:lnTo>
                                        <a:pt x="2039112" y="1045464"/>
                                      </a:lnTo>
                                      <a:lnTo>
                                        <a:pt x="2042147" y="1045464"/>
                                      </a:lnTo>
                                      <a:lnTo>
                                        <a:pt x="2045195" y="1045464"/>
                                      </a:lnTo>
                                      <a:lnTo>
                                        <a:pt x="2048256" y="1045464"/>
                                      </a:lnTo>
                                      <a:lnTo>
                                        <a:pt x="2048256" y="1048512"/>
                                      </a:lnTo>
                                      <a:lnTo>
                                        <a:pt x="2051291" y="1048512"/>
                                      </a:lnTo>
                                      <a:lnTo>
                                        <a:pt x="2054339" y="1048512"/>
                                      </a:lnTo>
                                      <a:lnTo>
                                        <a:pt x="2057400" y="1048512"/>
                                      </a:lnTo>
                                      <a:lnTo>
                                        <a:pt x="2060435" y="1048512"/>
                                      </a:lnTo>
                                      <a:lnTo>
                                        <a:pt x="2060435" y="1051572"/>
                                      </a:lnTo>
                                      <a:lnTo>
                                        <a:pt x="2063483" y="1051572"/>
                                      </a:lnTo>
                                      <a:lnTo>
                                        <a:pt x="2066531" y="1051572"/>
                                      </a:lnTo>
                                      <a:lnTo>
                                        <a:pt x="2069579" y="1051572"/>
                                      </a:lnTo>
                                      <a:lnTo>
                                        <a:pt x="2069579" y="1054620"/>
                                      </a:lnTo>
                                      <a:lnTo>
                                        <a:pt x="2072627" y="1054620"/>
                                      </a:lnTo>
                                      <a:lnTo>
                                        <a:pt x="2075675" y="1054620"/>
                                      </a:lnTo>
                                      <a:lnTo>
                                        <a:pt x="2078736" y="1054620"/>
                                      </a:lnTo>
                                      <a:lnTo>
                                        <a:pt x="2078736" y="1057656"/>
                                      </a:lnTo>
                                      <a:lnTo>
                                        <a:pt x="2081771" y="1057656"/>
                                      </a:lnTo>
                                      <a:lnTo>
                                        <a:pt x="2084819" y="1057656"/>
                                      </a:lnTo>
                                      <a:lnTo>
                                        <a:pt x="2087880" y="1057656"/>
                                      </a:lnTo>
                                      <a:lnTo>
                                        <a:pt x="2090915" y="1060704"/>
                                      </a:lnTo>
                                      <a:lnTo>
                                        <a:pt x="2093963" y="1060704"/>
                                      </a:lnTo>
                                      <a:lnTo>
                                        <a:pt x="2097024" y="1060704"/>
                                      </a:lnTo>
                                      <a:lnTo>
                                        <a:pt x="2100059" y="1063752"/>
                                      </a:lnTo>
                                      <a:lnTo>
                                        <a:pt x="2103107" y="1063752"/>
                                      </a:lnTo>
                                      <a:lnTo>
                                        <a:pt x="2106168" y="1063752"/>
                                      </a:lnTo>
                                      <a:lnTo>
                                        <a:pt x="2109203" y="1063752"/>
                                      </a:lnTo>
                                      <a:lnTo>
                                        <a:pt x="2112251" y="1066800"/>
                                      </a:lnTo>
                                      <a:lnTo>
                                        <a:pt x="2115312" y="1066800"/>
                                      </a:lnTo>
                                      <a:lnTo>
                                        <a:pt x="2118347" y="1066800"/>
                                      </a:lnTo>
                                      <a:lnTo>
                                        <a:pt x="2121395" y="1066800"/>
                                      </a:lnTo>
                                      <a:lnTo>
                                        <a:pt x="2121395" y="1069848"/>
                                      </a:lnTo>
                                      <a:lnTo>
                                        <a:pt x="2124456" y="1069848"/>
                                      </a:lnTo>
                                      <a:lnTo>
                                        <a:pt x="2127491" y="1069848"/>
                                      </a:lnTo>
                                      <a:lnTo>
                                        <a:pt x="2130539" y="1069848"/>
                                      </a:lnTo>
                                      <a:lnTo>
                                        <a:pt x="2133600" y="1072896"/>
                                      </a:lnTo>
                                      <a:lnTo>
                                        <a:pt x="2136635" y="1072896"/>
                                      </a:lnTo>
                                      <a:lnTo>
                                        <a:pt x="2139683" y="1072896"/>
                                      </a:lnTo>
                                      <a:lnTo>
                                        <a:pt x="2142731" y="1072896"/>
                                      </a:lnTo>
                                      <a:lnTo>
                                        <a:pt x="2142731" y="1075944"/>
                                      </a:lnTo>
                                      <a:lnTo>
                                        <a:pt x="2145779" y="1075944"/>
                                      </a:lnTo>
                                      <a:lnTo>
                                        <a:pt x="2148827" y="1075944"/>
                                      </a:lnTo>
                                      <a:lnTo>
                                        <a:pt x="2151875" y="1075944"/>
                                      </a:lnTo>
                                      <a:lnTo>
                                        <a:pt x="2151875" y="1078992"/>
                                      </a:lnTo>
                                      <a:lnTo>
                                        <a:pt x="2154936" y="1078992"/>
                                      </a:lnTo>
                                      <a:lnTo>
                                        <a:pt x="2157971" y="1078992"/>
                                      </a:lnTo>
                                      <a:lnTo>
                                        <a:pt x="2161019" y="1078992"/>
                                      </a:lnTo>
                                      <a:lnTo>
                                        <a:pt x="2164080" y="1078992"/>
                                      </a:lnTo>
                                      <a:lnTo>
                                        <a:pt x="2164080" y="1082040"/>
                                      </a:lnTo>
                                      <a:lnTo>
                                        <a:pt x="2167115" y="1082040"/>
                                      </a:lnTo>
                                      <a:lnTo>
                                        <a:pt x="2170163" y="1082040"/>
                                      </a:lnTo>
                                      <a:lnTo>
                                        <a:pt x="2173224" y="1082040"/>
                                      </a:lnTo>
                                      <a:lnTo>
                                        <a:pt x="2176259" y="1085088"/>
                                      </a:lnTo>
                                      <a:lnTo>
                                        <a:pt x="2179307" y="1085088"/>
                                      </a:lnTo>
                                      <a:lnTo>
                                        <a:pt x="2182368" y="1085088"/>
                                      </a:lnTo>
                                      <a:lnTo>
                                        <a:pt x="2185403" y="1088136"/>
                                      </a:lnTo>
                                      <a:lnTo>
                                        <a:pt x="2188451" y="1088136"/>
                                      </a:lnTo>
                                      <a:lnTo>
                                        <a:pt x="2191512" y="1088136"/>
                                      </a:lnTo>
                                      <a:lnTo>
                                        <a:pt x="2194547" y="1088136"/>
                                      </a:lnTo>
                                      <a:lnTo>
                                        <a:pt x="2197595" y="1091184"/>
                                      </a:lnTo>
                                      <a:lnTo>
                                        <a:pt x="2200656" y="1091184"/>
                                      </a:lnTo>
                                      <a:lnTo>
                                        <a:pt x="2203691" y="1091184"/>
                                      </a:lnTo>
                                      <a:lnTo>
                                        <a:pt x="2206739" y="1091184"/>
                                      </a:lnTo>
                                      <a:lnTo>
                                        <a:pt x="2209800" y="1094232"/>
                                      </a:lnTo>
                                      <a:lnTo>
                                        <a:pt x="2212835" y="1094232"/>
                                      </a:lnTo>
                                      <a:lnTo>
                                        <a:pt x="2215883" y="1094232"/>
                                      </a:lnTo>
                                      <a:lnTo>
                                        <a:pt x="2218931" y="1094232"/>
                                      </a:lnTo>
                                      <a:lnTo>
                                        <a:pt x="2221979" y="1097280"/>
                                      </a:lnTo>
                                      <a:lnTo>
                                        <a:pt x="2225027" y="1097280"/>
                                      </a:lnTo>
                                      <a:lnTo>
                                        <a:pt x="2228075" y="1097280"/>
                                      </a:lnTo>
                                      <a:lnTo>
                                        <a:pt x="2231136" y="1097280"/>
                                      </a:lnTo>
                                      <a:lnTo>
                                        <a:pt x="2234171" y="1097280"/>
                                      </a:lnTo>
                                      <a:lnTo>
                                        <a:pt x="2234171" y="1100328"/>
                                      </a:lnTo>
                                      <a:lnTo>
                                        <a:pt x="2237219" y="1100328"/>
                                      </a:lnTo>
                                      <a:lnTo>
                                        <a:pt x="2240280" y="1100328"/>
                                      </a:lnTo>
                                      <a:lnTo>
                                        <a:pt x="2243315" y="1100328"/>
                                      </a:lnTo>
                                      <a:lnTo>
                                        <a:pt x="2246363" y="1100328"/>
                                      </a:lnTo>
                                      <a:lnTo>
                                        <a:pt x="2246363" y="1103376"/>
                                      </a:lnTo>
                                      <a:lnTo>
                                        <a:pt x="2249424" y="1103376"/>
                                      </a:lnTo>
                                      <a:lnTo>
                                        <a:pt x="2252459" y="1103376"/>
                                      </a:lnTo>
                                      <a:lnTo>
                                        <a:pt x="2255507" y="1103376"/>
                                      </a:lnTo>
                                      <a:lnTo>
                                        <a:pt x="2258568" y="1106424"/>
                                      </a:lnTo>
                                      <a:lnTo>
                                        <a:pt x="2261603" y="1106424"/>
                                      </a:lnTo>
                                      <a:lnTo>
                                        <a:pt x="2264651" y="1106424"/>
                                      </a:lnTo>
                                      <a:lnTo>
                                        <a:pt x="2267712" y="1106424"/>
                                      </a:lnTo>
                                      <a:lnTo>
                                        <a:pt x="2270747" y="1109472"/>
                                      </a:lnTo>
                                      <a:lnTo>
                                        <a:pt x="2273795" y="1109472"/>
                                      </a:lnTo>
                                      <a:lnTo>
                                        <a:pt x="2276856" y="1109472"/>
                                      </a:lnTo>
                                      <a:lnTo>
                                        <a:pt x="2279891" y="1109472"/>
                                      </a:lnTo>
                                      <a:lnTo>
                                        <a:pt x="2282939" y="1112520"/>
                                      </a:lnTo>
                                      <a:lnTo>
                                        <a:pt x="2286000" y="1112520"/>
                                      </a:lnTo>
                                      <a:lnTo>
                                        <a:pt x="2289035" y="1112520"/>
                                      </a:lnTo>
                                      <a:lnTo>
                                        <a:pt x="2292083" y="1112520"/>
                                      </a:lnTo>
                                      <a:lnTo>
                                        <a:pt x="2295131" y="1115568"/>
                                      </a:lnTo>
                                      <a:lnTo>
                                        <a:pt x="2298179" y="1115568"/>
                                      </a:lnTo>
                                      <a:lnTo>
                                        <a:pt x="2301227" y="1115568"/>
                                      </a:lnTo>
                                      <a:lnTo>
                                        <a:pt x="2304275" y="1115568"/>
                                      </a:lnTo>
                                      <a:lnTo>
                                        <a:pt x="2307336" y="1115568"/>
                                      </a:lnTo>
                                      <a:lnTo>
                                        <a:pt x="2307336" y="1118616"/>
                                      </a:lnTo>
                                      <a:lnTo>
                                        <a:pt x="2310371" y="1118616"/>
                                      </a:lnTo>
                                      <a:lnTo>
                                        <a:pt x="2313419" y="1118616"/>
                                      </a:lnTo>
                                      <a:lnTo>
                                        <a:pt x="2316480" y="1118616"/>
                                      </a:lnTo>
                                      <a:lnTo>
                                        <a:pt x="2319515" y="1118616"/>
                                      </a:lnTo>
                                      <a:lnTo>
                                        <a:pt x="2322563" y="1121664"/>
                                      </a:lnTo>
                                      <a:lnTo>
                                        <a:pt x="2337803" y="1121664"/>
                                      </a:lnTo>
                                      <a:lnTo>
                                        <a:pt x="2337803" y="1124712"/>
                                      </a:lnTo>
                                      <a:lnTo>
                                        <a:pt x="2340851" y="1124712"/>
                                      </a:lnTo>
                                      <a:lnTo>
                                        <a:pt x="2343912" y="1124712"/>
                                      </a:lnTo>
                                      <a:lnTo>
                                        <a:pt x="2346947" y="1124712"/>
                                      </a:lnTo>
                                      <a:lnTo>
                                        <a:pt x="2349995" y="1124712"/>
                                      </a:lnTo>
                                      <a:lnTo>
                                        <a:pt x="2349995" y="1127760"/>
                                      </a:lnTo>
                                      <a:lnTo>
                                        <a:pt x="2365235" y="1127760"/>
                                      </a:lnTo>
                                      <a:lnTo>
                                        <a:pt x="2365235" y="1130808"/>
                                      </a:lnTo>
                                      <a:lnTo>
                                        <a:pt x="2383536" y="1130808"/>
                                      </a:lnTo>
                                      <a:lnTo>
                                        <a:pt x="2386571" y="1133843"/>
                                      </a:lnTo>
                                      <a:lnTo>
                                        <a:pt x="2401824" y="1133843"/>
                                      </a:lnTo>
                                      <a:lnTo>
                                        <a:pt x="2401824" y="1136891"/>
                                      </a:lnTo>
                                      <a:lnTo>
                                        <a:pt x="2420112" y="1136891"/>
                                      </a:lnTo>
                                      <a:lnTo>
                                        <a:pt x="2420112" y="1139939"/>
                                      </a:lnTo>
                                      <a:lnTo>
                                        <a:pt x="2435339" y="1139939"/>
                                      </a:lnTo>
                                      <a:lnTo>
                                        <a:pt x="2438400" y="1142987"/>
                                      </a:lnTo>
                                      <a:lnTo>
                                        <a:pt x="2441448" y="1142987"/>
                                      </a:lnTo>
                                      <a:lnTo>
                                        <a:pt x="2444496" y="1142987"/>
                                      </a:lnTo>
                                      <a:lnTo>
                                        <a:pt x="2447531" y="1142987"/>
                                      </a:lnTo>
                                      <a:lnTo>
                                        <a:pt x="2450579" y="1142987"/>
                                      </a:lnTo>
                                      <a:lnTo>
                                        <a:pt x="2453627" y="1146035"/>
                                      </a:lnTo>
                                      <a:lnTo>
                                        <a:pt x="2471915" y="1146035"/>
                                      </a:lnTo>
                                      <a:lnTo>
                                        <a:pt x="2474963" y="1142987"/>
                                      </a:lnTo>
                                      <a:lnTo>
                                        <a:pt x="2502408" y="1142987"/>
                                      </a:lnTo>
                                      <a:lnTo>
                                        <a:pt x="2502408" y="1146035"/>
                                      </a:lnTo>
                                      <a:lnTo>
                                        <a:pt x="2505443" y="1146035"/>
                                      </a:lnTo>
                                      <a:lnTo>
                                        <a:pt x="2508491" y="1146035"/>
                                      </a:lnTo>
                                      <a:lnTo>
                                        <a:pt x="2511539" y="1149083"/>
                                      </a:lnTo>
                                      <a:lnTo>
                                        <a:pt x="2514600" y="1149083"/>
                                      </a:lnTo>
                                      <a:lnTo>
                                        <a:pt x="2517648" y="1149083"/>
                                      </a:lnTo>
                                      <a:lnTo>
                                        <a:pt x="2517648" y="1152131"/>
                                      </a:lnTo>
                                      <a:lnTo>
                                        <a:pt x="2520696" y="1152131"/>
                                      </a:lnTo>
                                      <a:lnTo>
                                        <a:pt x="2523731" y="1152131"/>
                                      </a:lnTo>
                                      <a:lnTo>
                                        <a:pt x="2526779" y="1152131"/>
                                      </a:lnTo>
                                      <a:lnTo>
                                        <a:pt x="2529827" y="1155179"/>
                                      </a:lnTo>
                                      <a:lnTo>
                                        <a:pt x="2532875" y="1155179"/>
                                      </a:lnTo>
                                      <a:lnTo>
                                        <a:pt x="2535936" y="1155179"/>
                                      </a:lnTo>
                                      <a:lnTo>
                                        <a:pt x="2538984" y="1158227"/>
                                      </a:lnTo>
                                      <a:lnTo>
                                        <a:pt x="2542019" y="1158227"/>
                                      </a:lnTo>
                                      <a:lnTo>
                                        <a:pt x="2545067" y="1158227"/>
                                      </a:lnTo>
                                      <a:lnTo>
                                        <a:pt x="2548115" y="1158227"/>
                                      </a:lnTo>
                                      <a:lnTo>
                                        <a:pt x="2551163" y="1161275"/>
                                      </a:lnTo>
                                      <a:lnTo>
                                        <a:pt x="2578608" y="1161275"/>
                                      </a:lnTo>
                                      <a:lnTo>
                                        <a:pt x="2578608" y="1164323"/>
                                      </a:lnTo>
                                      <a:lnTo>
                                        <a:pt x="2581643" y="1164323"/>
                                      </a:lnTo>
                                      <a:lnTo>
                                        <a:pt x="2584691" y="1164323"/>
                                      </a:lnTo>
                                      <a:lnTo>
                                        <a:pt x="2587739" y="1164323"/>
                                      </a:lnTo>
                                      <a:lnTo>
                                        <a:pt x="2590800" y="1167371"/>
                                      </a:lnTo>
                                      <a:lnTo>
                                        <a:pt x="2593848" y="1167371"/>
                                      </a:lnTo>
                                      <a:lnTo>
                                        <a:pt x="2596896" y="1167371"/>
                                      </a:lnTo>
                                      <a:lnTo>
                                        <a:pt x="2599931" y="1170419"/>
                                      </a:lnTo>
                                      <a:lnTo>
                                        <a:pt x="2602979" y="1170419"/>
                                      </a:lnTo>
                                      <a:lnTo>
                                        <a:pt x="2606027" y="1170419"/>
                                      </a:lnTo>
                                      <a:lnTo>
                                        <a:pt x="2609075" y="1170419"/>
                                      </a:lnTo>
                                      <a:lnTo>
                                        <a:pt x="2609075" y="1173467"/>
                                      </a:lnTo>
                                      <a:lnTo>
                                        <a:pt x="2612136" y="1173467"/>
                                      </a:lnTo>
                                      <a:lnTo>
                                        <a:pt x="2615184" y="1173467"/>
                                      </a:lnTo>
                                      <a:lnTo>
                                        <a:pt x="2618219" y="1173467"/>
                                      </a:lnTo>
                                      <a:lnTo>
                                        <a:pt x="2621267" y="1176515"/>
                                      </a:lnTo>
                                      <a:lnTo>
                                        <a:pt x="2624315" y="1176515"/>
                                      </a:lnTo>
                                      <a:lnTo>
                                        <a:pt x="2627363" y="1176515"/>
                                      </a:lnTo>
                                      <a:lnTo>
                                        <a:pt x="2630424" y="1176515"/>
                                      </a:lnTo>
                                      <a:lnTo>
                                        <a:pt x="2630424" y="1179563"/>
                                      </a:lnTo>
                                      <a:lnTo>
                                        <a:pt x="2633472" y="1179563"/>
                                      </a:lnTo>
                                      <a:lnTo>
                                        <a:pt x="2636507" y="1179563"/>
                                      </a:lnTo>
                                      <a:lnTo>
                                        <a:pt x="2639555" y="1179563"/>
                                      </a:lnTo>
                                      <a:lnTo>
                                        <a:pt x="2642603" y="1179563"/>
                                      </a:lnTo>
                                      <a:lnTo>
                                        <a:pt x="2642603" y="1182611"/>
                                      </a:lnTo>
                                      <a:lnTo>
                                        <a:pt x="2657843" y="1182611"/>
                                      </a:lnTo>
                                      <a:lnTo>
                                        <a:pt x="2657843" y="1185659"/>
                                      </a:lnTo>
                                      <a:lnTo>
                                        <a:pt x="2673096" y="1185659"/>
                                      </a:lnTo>
                                      <a:lnTo>
                                        <a:pt x="2673096" y="1188707"/>
                                      </a:lnTo>
                                      <a:lnTo>
                                        <a:pt x="2688336" y="1188707"/>
                                      </a:lnTo>
                                      <a:lnTo>
                                        <a:pt x="2691384" y="1191755"/>
                                      </a:lnTo>
                                      <a:lnTo>
                                        <a:pt x="2740139" y="1191755"/>
                                      </a:lnTo>
                                      <a:lnTo>
                                        <a:pt x="2740139" y="1194803"/>
                                      </a:lnTo>
                                      <a:lnTo>
                                        <a:pt x="2743200" y="1194803"/>
                                      </a:lnTo>
                                      <a:lnTo>
                                        <a:pt x="2746248" y="1194803"/>
                                      </a:lnTo>
                                      <a:lnTo>
                                        <a:pt x="2749296" y="1194803"/>
                                      </a:lnTo>
                                      <a:lnTo>
                                        <a:pt x="2749296" y="1197851"/>
                                      </a:lnTo>
                                      <a:lnTo>
                                        <a:pt x="2752331" y="1197851"/>
                                      </a:lnTo>
                                      <a:lnTo>
                                        <a:pt x="2755379" y="1197851"/>
                                      </a:lnTo>
                                      <a:lnTo>
                                        <a:pt x="2758427" y="1197851"/>
                                      </a:lnTo>
                                      <a:lnTo>
                                        <a:pt x="2761475" y="1200912"/>
                                      </a:lnTo>
                                      <a:lnTo>
                                        <a:pt x="2764536" y="1200912"/>
                                      </a:lnTo>
                                      <a:lnTo>
                                        <a:pt x="2767584" y="1200912"/>
                                      </a:lnTo>
                                      <a:lnTo>
                                        <a:pt x="2770619" y="1200912"/>
                                      </a:lnTo>
                                      <a:lnTo>
                                        <a:pt x="2773667" y="1203960"/>
                                      </a:lnTo>
                                      <a:lnTo>
                                        <a:pt x="2788907" y="1203960"/>
                                      </a:lnTo>
                                      <a:lnTo>
                                        <a:pt x="2788907" y="1207008"/>
                                      </a:lnTo>
                                      <a:lnTo>
                                        <a:pt x="2810243" y="1207008"/>
                                      </a:lnTo>
                                      <a:lnTo>
                                        <a:pt x="2810243" y="1210043"/>
                                      </a:lnTo>
                                      <a:lnTo>
                                        <a:pt x="2831579" y="1210043"/>
                                      </a:lnTo>
                                      <a:lnTo>
                                        <a:pt x="2834627" y="1213091"/>
                                      </a:lnTo>
                                      <a:lnTo>
                                        <a:pt x="2859024" y="1213091"/>
                                      </a:lnTo>
                                      <a:lnTo>
                                        <a:pt x="2859024" y="1216139"/>
                                      </a:lnTo>
                                      <a:lnTo>
                                        <a:pt x="2889491" y="1216139"/>
                                      </a:lnTo>
                                      <a:lnTo>
                                        <a:pt x="2892539" y="1219187"/>
                                      </a:lnTo>
                                      <a:lnTo>
                                        <a:pt x="2932163" y="1219187"/>
                                      </a:lnTo>
                                      <a:lnTo>
                                        <a:pt x="2932163" y="1222235"/>
                                      </a:lnTo>
                                      <a:lnTo>
                                        <a:pt x="2974848" y="1222235"/>
                                      </a:lnTo>
                                      <a:lnTo>
                                        <a:pt x="2974848" y="1225283"/>
                                      </a:lnTo>
                                      <a:lnTo>
                                        <a:pt x="3011424" y="1225283"/>
                                      </a:lnTo>
                                      <a:lnTo>
                                        <a:pt x="3011424" y="1228331"/>
                                      </a:lnTo>
                                      <a:lnTo>
                                        <a:pt x="3060179" y="1228331"/>
                                      </a:lnTo>
                                      <a:lnTo>
                                        <a:pt x="3063227" y="1231379"/>
                                      </a:lnTo>
                                      <a:lnTo>
                                        <a:pt x="3105912" y="1231379"/>
                                      </a:lnTo>
                                      <a:lnTo>
                                        <a:pt x="3105912" y="1234427"/>
                                      </a:lnTo>
                                      <a:lnTo>
                                        <a:pt x="3148584" y="1234427"/>
                                      </a:lnTo>
                                      <a:lnTo>
                                        <a:pt x="3148584" y="1237475"/>
                                      </a:lnTo>
                                      <a:lnTo>
                                        <a:pt x="3191243" y="1237475"/>
                                      </a:lnTo>
                                      <a:lnTo>
                                        <a:pt x="3191243" y="1240523"/>
                                      </a:lnTo>
                                      <a:lnTo>
                                        <a:pt x="3227819" y="1240523"/>
                                      </a:lnTo>
                                      <a:lnTo>
                                        <a:pt x="3227819" y="1243571"/>
                                      </a:lnTo>
                                      <a:lnTo>
                                        <a:pt x="3267443" y="1243571"/>
                                      </a:lnTo>
                                      <a:lnTo>
                                        <a:pt x="3267443" y="1246619"/>
                                      </a:lnTo>
                                      <a:lnTo>
                                        <a:pt x="3304019" y="1246619"/>
                                      </a:lnTo>
                                      <a:lnTo>
                                        <a:pt x="3307067" y="1249667"/>
                                      </a:lnTo>
                                      <a:lnTo>
                                        <a:pt x="3343643" y="1249667"/>
                                      </a:lnTo>
                                      <a:lnTo>
                                        <a:pt x="3346691" y="1252715"/>
                                      </a:lnTo>
                                      <a:lnTo>
                                        <a:pt x="3386315" y="1252715"/>
                                      </a:lnTo>
                                      <a:lnTo>
                                        <a:pt x="3386315" y="1255763"/>
                                      </a:lnTo>
                                      <a:lnTo>
                                        <a:pt x="3438131" y="1255763"/>
                                      </a:lnTo>
                                      <a:lnTo>
                                        <a:pt x="3438131" y="1258811"/>
                                      </a:lnTo>
                                      <a:lnTo>
                                        <a:pt x="3477755" y="1258811"/>
                                      </a:lnTo>
                                      <a:lnTo>
                                        <a:pt x="3477755" y="1261859"/>
                                      </a:lnTo>
                                      <a:lnTo>
                                        <a:pt x="3526536" y="1261859"/>
                                      </a:lnTo>
                                      <a:lnTo>
                                        <a:pt x="3526536" y="1264907"/>
                                      </a:lnTo>
                                      <a:lnTo>
                                        <a:pt x="3575291" y="1264907"/>
                                      </a:lnTo>
                                      <a:lnTo>
                                        <a:pt x="3575291" y="1267955"/>
                                      </a:lnTo>
                                      <a:lnTo>
                                        <a:pt x="3624072" y="1267955"/>
                                      </a:lnTo>
                                      <a:lnTo>
                                        <a:pt x="3624072" y="1271003"/>
                                      </a:lnTo>
                                      <a:lnTo>
                                        <a:pt x="3672827" y="1271003"/>
                                      </a:lnTo>
                                      <a:lnTo>
                                        <a:pt x="3672827" y="1274051"/>
                                      </a:lnTo>
                                      <a:lnTo>
                                        <a:pt x="3724643" y="1274051"/>
                                      </a:lnTo>
                                      <a:lnTo>
                                        <a:pt x="3724643" y="1277099"/>
                                      </a:lnTo>
                                      <a:lnTo>
                                        <a:pt x="3773424" y="1277099"/>
                                      </a:lnTo>
                                      <a:lnTo>
                                        <a:pt x="3776472" y="1280147"/>
                                      </a:lnTo>
                                      <a:lnTo>
                                        <a:pt x="3825227" y="1280147"/>
                                      </a:lnTo>
                                      <a:lnTo>
                                        <a:pt x="3825227" y="1283195"/>
                                      </a:lnTo>
                                      <a:lnTo>
                                        <a:pt x="3873995" y="1283195"/>
                                      </a:lnTo>
                                      <a:lnTo>
                                        <a:pt x="3877043" y="1286243"/>
                                      </a:lnTo>
                                      <a:lnTo>
                                        <a:pt x="3925824" y="1286243"/>
                                      </a:lnTo>
                                      <a:lnTo>
                                        <a:pt x="3925824" y="1289291"/>
                                      </a:lnTo>
                                      <a:lnTo>
                                        <a:pt x="3974579" y="1289291"/>
                                      </a:lnTo>
                                      <a:lnTo>
                                        <a:pt x="3977627" y="1292339"/>
                                      </a:lnTo>
                                      <a:lnTo>
                                        <a:pt x="4020312" y="1292339"/>
                                      </a:lnTo>
                                      <a:lnTo>
                                        <a:pt x="4023360" y="1295387"/>
                                      </a:lnTo>
                                      <a:lnTo>
                                        <a:pt x="4072115" y="1295387"/>
                                      </a:lnTo>
                                      <a:lnTo>
                                        <a:pt x="4072115" y="1298435"/>
                                      </a:lnTo>
                                      <a:lnTo>
                                        <a:pt x="4123931" y="1298435"/>
                                      </a:lnTo>
                                      <a:lnTo>
                                        <a:pt x="4126979" y="1301483"/>
                                      </a:lnTo>
                                      <a:lnTo>
                                        <a:pt x="4166603" y="1301483"/>
                                      </a:lnTo>
                                      <a:lnTo>
                                        <a:pt x="4166603" y="1304531"/>
                                      </a:lnTo>
                                      <a:lnTo>
                                        <a:pt x="4239755" y="1304531"/>
                                      </a:lnTo>
                                      <a:lnTo>
                                        <a:pt x="4242803" y="1307579"/>
                                      </a:lnTo>
                                      <a:lnTo>
                                        <a:pt x="4294619" y="1307579"/>
                                      </a:lnTo>
                                      <a:lnTo>
                                        <a:pt x="4294619" y="1310627"/>
                                      </a:lnTo>
                                      <a:lnTo>
                                        <a:pt x="4398251" y="1310627"/>
                                      </a:lnTo>
                                      <a:lnTo>
                                        <a:pt x="4401312" y="1313675"/>
                                      </a:lnTo>
                                      <a:lnTo>
                                        <a:pt x="5355336" y="1313675"/>
                                      </a:lnTo>
                                      <a:lnTo>
                                        <a:pt x="5358371" y="1310627"/>
                                      </a:lnTo>
                                      <a:lnTo>
                                        <a:pt x="5358371" y="1307579"/>
                                      </a:lnTo>
                                      <a:lnTo>
                                        <a:pt x="5361419" y="1301483"/>
                                      </a:lnTo>
                                      <a:lnTo>
                                        <a:pt x="5361419" y="1295387"/>
                                      </a:lnTo>
                                      <a:lnTo>
                                        <a:pt x="5361419" y="1289291"/>
                                      </a:lnTo>
                                      <a:lnTo>
                                        <a:pt x="5364467" y="1286243"/>
                                      </a:lnTo>
                                      <a:lnTo>
                                        <a:pt x="5367515" y="1286243"/>
                                      </a:lnTo>
                                      <a:lnTo>
                                        <a:pt x="5367515" y="1289291"/>
                                      </a:lnTo>
                                      <a:lnTo>
                                        <a:pt x="5367515" y="1292339"/>
                                      </a:lnTo>
                                      <a:lnTo>
                                        <a:pt x="5370563" y="1292339"/>
                                      </a:lnTo>
                                      <a:lnTo>
                                        <a:pt x="5373624" y="1292339"/>
                                      </a:lnTo>
                                      <a:lnTo>
                                        <a:pt x="5376659" y="1289291"/>
                                      </a:lnTo>
                                      <a:lnTo>
                                        <a:pt x="5394960" y="1289291"/>
                                      </a:lnTo>
                                      <a:lnTo>
                                        <a:pt x="5397995" y="1286243"/>
                                      </a:lnTo>
                                      <a:lnTo>
                                        <a:pt x="5413248" y="1286243"/>
                                      </a:lnTo>
                                      <a:lnTo>
                                        <a:pt x="5413248" y="1283195"/>
                                      </a:lnTo>
                                      <a:lnTo>
                                        <a:pt x="5416283" y="1283195"/>
                                      </a:lnTo>
                                      <a:lnTo>
                                        <a:pt x="5419331" y="1283195"/>
                                      </a:lnTo>
                                      <a:lnTo>
                                        <a:pt x="5422379" y="1283195"/>
                                      </a:lnTo>
                                      <a:lnTo>
                                        <a:pt x="5425427" y="1280147"/>
                                      </a:lnTo>
                                      <a:lnTo>
                                        <a:pt x="5428475" y="1280147"/>
                                      </a:lnTo>
                                      <a:lnTo>
                                        <a:pt x="5431536" y="1280147"/>
                                      </a:lnTo>
                                      <a:lnTo>
                                        <a:pt x="5434571" y="1280147"/>
                                      </a:lnTo>
                                      <a:lnTo>
                                        <a:pt x="5434571" y="1277099"/>
                                      </a:lnTo>
                                      <a:lnTo>
                                        <a:pt x="5437619" y="1277099"/>
                                      </a:lnTo>
                                      <a:lnTo>
                                        <a:pt x="5440667" y="1277099"/>
                                      </a:lnTo>
                                      <a:lnTo>
                                        <a:pt x="5443715" y="1277099"/>
                                      </a:lnTo>
                                      <a:lnTo>
                                        <a:pt x="5443715" y="1274051"/>
                                      </a:lnTo>
                                      <a:lnTo>
                                        <a:pt x="5446763" y="1274051"/>
                                      </a:lnTo>
                                      <a:lnTo>
                                        <a:pt x="5449824" y="1274051"/>
                                      </a:lnTo>
                                      <a:lnTo>
                                        <a:pt x="5452859" y="1274051"/>
                                      </a:lnTo>
                                      <a:lnTo>
                                        <a:pt x="5452859" y="1271003"/>
                                      </a:lnTo>
                                      <a:lnTo>
                                        <a:pt x="5455907" y="1271003"/>
                                      </a:lnTo>
                                      <a:lnTo>
                                        <a:pt x="5458955" y="1271003"/>
                                      </a:lnTo>
                                      <a:lnTo>
                                        <a:pt x="5462003" y="1271003"/>
                                      </a:lnTo>
                                      <a:lnTo>
                                        <a:pt x="5462003" y="1267955"/>
                                      </a:lnTo>
                                      <a:lnTo>
                                        <a:pt x="5465051" y="1267955"/>
                                      </a:lnTo>
                                      <a:lnTo>
                                        <a:pt x="5468112" y="1267955"/>
                                      </a:lnTo>
                                      <a:lnTo>
                                        <a:pt x="5471160" y="1267955"/>
                                      </a:lnTo>
                                      <a:lnTo>
                                        <a:pt x="5474195" y="1264907"/>
                                      </a:lnTo>
                                      <a:lnTo>
                                        <a:pt x="5477243" y="1264907"/>
                                      </a:lnTo>
                                      <a:lnTo>
                                        <a:pt x="5480291" y="1264907"/>
                                      </a:lnTo>
                                      <a:lnTo>
                                        <a:pt x="5483339" y="1264907"/>
                                      </a:lnTo>
                                      <a:lnTo>
                                        <a:pt x="5483339" y="1261859"/>
                                      </a:lnTo>
                                      <a:lnTo>
                                        <a:pt x="5486400" y="1261859"/>
                                      </a:lnTo>
                                      <a:lnTo>
                                        <a:pt x="5489448" y="1261859"/>
                                      </a:lnTo>
                                      <a:lnTo>
                                        <a:pt x="5492483" y="1261859"/>
                                      </a:lnTo>
                                      <a:lnTo>
                                        <a:pt x="5492483" y="1258811"/>
                                      </a:lnTo>
                                      <a:lnTo>
                                        <a:pt x="5495531" y="1258811"/>
                                      </a:lnTo>
                                      <a:lnTo>
                                        <a:pt x="5498579" y="1258811"/>
                                      </a:lnTo>
                                      <a:lnTo>
                                        <a:pt x="5501627" y="1258811"/>
                                      </a:lnTo>
                                      <a:lnTo>
                                        <a:pt x="5504675" y="1255763"/>
                                      </a:lnTo>
                                      <a:lnTo>
                                        <a:pt x="5507736" y="1255763"/>
                                      </a:lnTo>
                                      <a:lnTo>
                                        <a:pt x="5510771" y="1255763"/>
                                      </a:lnTo>
                                      <a:lnTo>
                                        <a:pt x="5513819" y="1255763"/>
                                      </a:lnTo>
                                      <a:lnTo>
                                        <a:pt x="5516867" y="1252715"/>
                                      </a:lnTo>
                                      <a:lnTo>
                                        <a:pt x="5519915" y="1252715"/>
                                      </a:lnTo>
                                      <a:lnTo>
                                        <a:pt x="5522963" y="1252715"/>
                                      </a:lnTo>
                                      <a:lnTo>
                                        <a:pt x="5526024" y="1252715"/>
                                      </a:lnTo>
                                      <a:lnTo>
                                        <a:pt x="5526024" y="1249667"/>
                                      </a:lnTo>
                                      <a:lnTo>
                                        <a:pt x="5529059" y="1249667"/>
                                      </a:lnTo>
                                      <a:lnTo>
                                        <a:pt x="5532107" y="1249667"/>
                                      </a:lnTo>
                                      <a:lnTo>
                                        <a:pt x="5535155" y="1249667"/>
                                      </a:lnTo>
                                      <a:lnTo>
                                        <a:pt x="5538203" y="1249667"/>
                                      </a:lnTo>
                                      <a:lnTo>
                                        <a:pt x="5538203" y="1246619"/>
                                      </a:lnTo>
                                      <a:lnTo>
                                        <a:pt x="5541251" y="1246619"/>
                                      </a:lnTo>
                                      <a:lnTo>
                                        <a:pt x="5544312" y="1246619"/>
                                      </a:lnTo>
                                      <a:lnTo>
                                        <a:pt x="5547360" y="1246619"/>
                                      </a:lnTo>
                                      <a:lnTo>
                                        <a:pt x="5550395" y="1246619"/>
                                      </a:lnTo>
                                      <a:lnTo>
                                        <a:pt x="5550395" y="1243571"/>
                                      </a:lnTo>
                                      <a:lnTo>
                                        <a:pt x="5553443" y="1243571"/>
                                      </a:lnTo>
                                      <a:lnTo>
                                        <a:pt x="5556491" y="1243571"/>
                                      </a:lnTo>
                                      <a:lnTo>
                                        <a:pt x="5559539" y="1243571"/>
                                      </a:lnTo>
                                      <a:lnTo>
                                        <a:pt x="5562600" y="1243571"/>
                                      </a:lnTo>
                                      <a:lnTo>
                                        <a:pt x="5562600" y="1240523"/>
                                      </a:lnTo>
                                      <a:lnTo>
                                        <a:pt x="5565648" y="1240523"/>
                                      </a:lnTo>
                                      <a:lnTo>
                                        <a:pt x="5568683" y="1240523"/>
                                      </a:lnTo>
                                      <a:lnTo>
                                        <a:pt x="5571731" y="1240523"/>
                                      </a:lnTo>
                                      <a:lnTo>
                                        <a:pt x="5574779" y="1237475"/>
                                      </a:lnTo>
                                      <a:lnTo>
                                        <a:pt x="5577827" y="1237475"/>
                                      </a:lnTo>
                                      <a:lnTo>
                                        <a:pt x="5580875" y="1237475"/>
                                      </a:lnTo>
                                      <a:lnTo>
                                        <a:pt x="5583936" y="1237475"/>
                                      </a:lnTo>
                                      <a:lnTo>
                                        <a:pt x="5586971" y="1234427"/>
                                      </a:lnTo>
                                      <a:lnTo>
                                        <a:pt x="5590019" y="1234427"/>
                                      </a:lnTo>
                                      <a:lnTo>
                                        <a:pt x="5593067" y="1234427"/>
                                      </a:lnTo>
                                      <a:lnTo>
                                        <a:pt x="5596115" y="1234427"/>
                                      </a:lnTo>
                                      <a:lnTo>
                                        <a:pt x="5599163" y="1234427"/>
                                      </a:lnTo>
                                      <a:lnTo>
                                        <a:pt x="5599163" y="1231379"/>
                                      </a:lnTo>
                                      <a:lnTo>
                                        <a:pt x="5602224" y="1231379"/>
                                      </a:lnTo>
                                      <a:lnTo>
                                        <a:pt x="5605259" y="1231379"/>
                                      </a:lnTo>
                                      <a:lnTo>
                                        <a:pt x="5608307" y="1231379"/>
                                      </a:lnTo>
                                      <a:lnTo>
                                        <a:pt x="5611355" y="1231379"/>
                                      </a:lnTo>
                                      <a:lnTo>
                                        <a:pt x="5611355" y="1228331"/>
                                      </a:lnTo>
                                      <a:lnTo>
                                        <a:pt x="5614403" y="1228331"/>
                                      </a:lnTo>
                                      <a:lnTo>
                                        <a:pt x="5617451" y="1228331"/>
                                      </a:lnTo>
                                      <a:lnTo>
                                        <a:pt x="5620512" y="1228331"/>
                                      </a:lnTo>
                                      <a:lnTo>
                                        <a:pt x="5623560" y="1228331"/>
                                      </a:lnTo>
                                      <a:lnTo>
                                        <a:pt x="5626595" y="1225283"/>
                                      </a:lnTo>
                                      <a:lnTo>
                                        <a:pt x="5629643" y="1225283"/>
                                      </a:lnTo>
                                      <a:lnTo>
                                        <a:pt x="5632691" y="1225283"/>
                                      </a:lnTo>
                                      <a:lnTo>
                                        <a:pt x="5635739" y="1225283"/>
                                      </a:lnTo>
                                      <a:lnTo>
                                        <a:pt x="5638800" y="1225283"/>
                                      </a:lnTo>
                                      <a:lnTo>
                                        <a:pt x="5638800" y="1222235"/>
                                      </a:lnTo>
                                      <a:lnTo>
                                        <a:pt x="5641848" y="1222235"/>
                                      </a:lnTo>
                                      <a:lnTo>
                                        <a:pt x="5644883" y="1222235"/>
                                      </a:lnTo>
                                      <a:lnTo>
                                        <a:pt x="5647931" y="1222235"/>
                                      </a:lnTo>
                                      <a:lnTo>
                                        <a:pt x="5650979" y="1222235"/>
                                      </a:lnTo>
                                      <a:lnTo>
                                        <a:pt x="5654027" y="1219187"/>
                                      </a:lnTo>
                                      <a:lnTo>
                                        <a:pt x="5657075" y="1219187"/>
                                      </a:lnTo>
                                      <a:lnTo>
                                        <a:pt x="5660136" y="1219187"/>
                                      </a:lnTo>
                                      <a:lnTo>
                                        <a:pt x="5663184" y="1219187"/>
                                      </a:lnTo>
                                      <a:lnTo>
                                        <a:pt x="5666232" y="1219187"/>
                                      </a:lnTo>
                                      <a:lnTo>
                                        <a:pt x="5669280" y="1216139"/>
                                      </a:lnTo>
                                      <a:lnTo>
                                        <a:pt x="5672315" y="1216139"/>
                                      </a:lnTo>
                                      <a:lnTo>
                                        <a:pt x="5675363" y="1216139"/>
                                      </a:lnTo>
                                      <a:lnTo>
                                        <a:pt x="5678411" y="1216139"/>
                                      </a:lnTo>
                                      <a:lnTo>
                                        <a:pt x="5681459" y="1216139"/>
                                      </a:lnTo>
                                      <a:lnTo>
                                        <a:pt x="5684507" y="1213091"/>
                                      </a:lnTo>
                                      <a:lnTo>
                                        <a:pt x="5699760" y="1213091"/>
                                      </a:lnTo>
                                      <a:lnTo>
                                        <a:pt x="5699760" y="1210043"/>
                                      </a:lnTo>
                                      <a:lnTo>
                                        <a:pt x="5714987" y="1210043"/>
                                      </a:lnTo>
                                      <a:lnTo>
                                        <a:pt x="5718035" y="1207008"/>
                                      </a:lnTo>
                                      <a:lnTo>
                                        <a:pt x="5733275" y="1207008"/>
                                      </a:lnTo>
                                      <a:lnTo>
                                        <a:pt x="5733275" y="1203960"/>
                                      </a:lnTo>
                                      <a:lnTo>
                                        <a:pt x="5754611" y="1203960"/>
                                      </a:lnTo>
                                      <a:lnTo>
                                        <a:pt x="5754611" y="1200912"/>
                                      </a:lnTo>
                                      <a:lnTo>
                                        <a:pt x="5782056" y="1200912"/>
                                      </a:lnTo>
                                      <a:lnTo>
                                        <a:pt x="5785104" y="1197851"/>
                                      </a:lnTo>
                                      <a:lnTo>
                                        <a:pt x="5849112" y="1197851"/>
                                      </a:lnTo>
                                      <a:lnTo>
                                        <a:pt x="5849112" y="1200912"/>
                                      </a:lnTo>
                                      <a:lnTo>
                                        <a:pt x="5870435" y="1200912"/>
                                      </a:lnTo>
                                      <a:lnTo>
                                        <a:pt x="5873483" y="1203960"/>
                                      </a:lnTo>
                                      <a:lnTo>
                                        <a:pt x="5876531" y="1203960"/>
                                      </a:lnTo>
                                      <a:lnTo>
                                        <a:pt x="5879579" y="1203960"/>
                                      </a:lnTo>
                                      <a:lnTo>
                                        <a:pt x="5882627" y="1203960"/>
                                      </a:lnTo>
                                      <a:lnTo>
                                        <a:pt x="5885675" y="1203960"/>
                                      </a:lnTo>
                                      <a:lnTo>
                                        <a:pt x="5888736" y="1207008"/>
                                      </a:lnTo>
                                      <a:lnTo>
                                        <a:pt x="5891784" y="1207008"/>
                                      </a:lnTo>
                                      <a:lnTo>
                                        <a:pt x="5894832" y="1207008"/>
                                      </a:lnTo>
                                      <a:lnTo>
                                        <a:pt x="5897880" y="1207008"/>
                                      </a:lnTo>
                                      <a:lnTo>
                                        <a:pt x="5900915" y="1207008"/>
                                      </a:lnTo>
                                      <a:lnTo>
                                        <a:pt x="5903963" y="1210043"/>
                                      </a:lnTo>
                                      <a:lnTo>
                                        <a:pt x="5937504" y="1210043"/>
                                      </a:lnTo>
                                      <a:lnTo>
                                        <a:pt x="5940539" y="1207008"/>
                                      </a:lnTo>
                                      <a:lnTo>
                                        <a:pt x="5943587" y="1207008"/>
                                      </a:lnTo>
                                      <a:lnTo>
                                        <a:pt x="5946635" y="1207008"/>
                                      </a:lnTo>
                                      <a:lnTo>
                                        <a:pt x="5949683" y="1203960"/>
                                      </a:lnTo>
                                      <a:lnTo>
                                        <a:pt x="5952731" y="1203960"/>
                                      </a:lnTo>
                                      <a:lnTo>
                                        <a:pt x="5955779" y="1200912"/>
                                      </a:lnTo>
                                      <a:lnTo>
                                        <a:pt x="5958827" y="1200912"/>
                                      </a:lnTo>
                                      <a:lnTo>
                                        <a:pt x="5961875" y="1197851"/>
                                      </a:lnTo>
                                      <a:lnTo>
                                        <a:pt x="5964936" y="1197851"/>
                                      </a:lnTo>
                                      <a:lnTo>
                                        <a:pt x="5964936" y="1194803"/>
                                      </a:lnTo>
                                      <a:lnTo>
                                        <a:pt x="5967984" y="1194803"/>
                                      </a:lnTo>
                                      <a:lnTo>
                                        <a:pt x="5971032" y="1191755"/>
                                      </a:lnTo>
                                      <a:lnTo>
                                        <a:pt x="5974080" y="1191755"/>
                                      </a:lnTo>
                                      <a:lnTo>
                                        <a:pt x="5974080" y="1188707"/>
                                      </a:lnTo>
                                      <a:lnTo>
                                        <a:pt x="5977115" y="1188707"/>
                                      </a:lnTo>
                                      <a:lnTo>
                                        <a:pt x="5977115" y="1185659"/>
                                      </a:lnTo>
                                      <a:lnTo>
                                        <a:pt x="5980163" y="1185659"/>
                                      </a:lnTo>
                                      <a:lnTo>
                                        <a:pt x="5980163" y="1182611"/>
                                      </a:lnTo>
                                      <a:lnTo>
                                        <a:pt x="5983211" y="1182611"/>
                                      </a:lnTo>
                                      <a:lnTo>
                                        <a:pt x="5986259" y="1179563"/>
                                      </a:lnTo>
                                      <a:lnTo>
                                        <a:pt x="5989307" y="1179563"/>
                                      </a:lnTo>
                                      <a:lnTo>
                                        <a:pt x="5989307" y="1176515"/>
                                      </a:lnTo>
                                      <a:lnTo>
                                        <a:pt x="5992355" y="1176515"/>
                                      </a:lnTo>
                                      <a:lnTo>
                                        <a:pt x="5992355" y="1173467"/>
                                      </a:lnTo>
                                      <a:lnTo>
                                        <a:pt x="5995403" y="1173467"/>
                                      </a:lnTo>
                                      <a:lnTo>
                                        <a:pt x="5995403" y="1170419"/>
                                      </a:lnTo>
                                      <a:lnTo>
                                        <a:pt x="5998451" y="1170419"/>
                                      </a:lnTo>
                                      <a:lnTo>
                                        <a:pt x="6001512" y="1167371"/>
                                      </a:lnTo>
                                      <a:lnTo>
                                        <a:pt x="6004560" y="1167371"/>
                                      </a:lnTo>
                                      <a:lnTo>
                                        <a:pt x="6004560" y="1164323"/>
                                      </a:lnTo>
                                      <a:lnTo>
                                        <a:pt x="6007608" y="1164323"/>
                                      </a:lnTo>
                                      <a:lnTo>
                                        <a:pt x="6010656" y="1161275"/>
                                      </a:lnTo>
                                      <a:lnTo>
                                        <a:pt x="6013704" y="1158227"/>
                                      </a:lnTo>
                                      <a:lnTo>
                                        <a:pt x="6016739" y="1158227"/>
                                      </a:lnTo>
                                      <a:lnTo>
                                        <a:pt x="6019787" y="1155179"/>
                                      </a:lnTo>
                                      <a:lnTo>
                                        <a:pt x="6022835" y="1155179"/>
                                      </a:lnTo>
                                      <a:lnTo>
                                        <a:pt x="6025883" y="1152131"/>
                                      </a:lnTo>
                                      <a:lnTo>
                                        <a:pt x="6028931" y="1152131"/>
                                      </a:lnTo>
                                      <a:lnTo>
                                        <a:pt x="6028931" y="1149083"/>
                                      </a:lnTo>
                                      <a:lnTo>
                                        <a:pt x="6031979" y="1149083"/>
                                      </a:lnTo>
                                      <a:lnTo>
                                        <a:pt x="6035027" y="1149083"/>
                                      </a:lnTo>
                                      <a:lnTo>
                                        <a:pt x="6035027" y="1146035"/>
                                      </a:lnTo>
                                      <a:lnTo>
                                        <a:pt x="6038075" y="1146035"/>
                                      </a:lnTo>
                                      <a:lnTo>
                                        <a:pt x="6041136" y="1146035"/>
                                      </a:lnTo>
                                      <a:lnTo>
                                        <a:pt x="6041136" y="1142987"/>
                                      </a:lnTo>
                                      <a:lnTo>
                                        <a:pt x="6044184" y="1142987"/>
                                      </a:lnTo>
                                      <a:lnTo>
                                        <a:pt x="6047232" y="1142987"/>
                                      </a:lnTo>
                                      <a:lnTo>
                                        <a:pt x="6050280" y="1142987"/>
                                      </a:lnTo>
                                      <a:lnTo>
                                        <a:pt x="6050280" y="1139939"/>
                                      </a:lnTo>
                                      <a:lnTo>
                                        <a:pt x="6053315" y="1139939"/>
                                      </a:lnTo>
                                      <a:lnTo>
                                        <a:pt x="6056363" y="1139939"/>
                                      </a:lnTo>
                                      <a:lnTo>
                                        <a:pt x="6059411" y="1136891"/>
                                      </a:lnTo>
                                      <a:lnTo>
                                        <a:pt x="6062459" y="1136891"/>
                                      </a:lnTo>
                                      <a:lnTo>
                                        <a:pt x="6065507" y="1136891"/>
                                      </a:lnTo>
                                      <a:lnTo>
                                        <a:pt x="6068555" y="1136891"/>
                                      </a:lnTo>
                                      <a:lnTo>
                                        <a:pt x="6071603" y="1136891"/>
                                      </a:lnTo>
                                      <a:lnTo>
                                        <a:pt x="6074651" y="1133843"/>
                                      </a:lnTo>
                                      <a:lnTo>
                                        <a:pt x="6099035" y="1133843"/>
                                      </a:lnTo>
                                      <a:lnTo>
                                        <a:pt x="6099035" y="1130808"/>
                                      </a:lnTo>
                                      <a:lnTo>
                                        <a:pt x="6205715" y="1130808"/>
                                      </a:lnTo>
                                      <a:lnTo>
                                        <a:pt x="6208763" y="1127760"/>
                                      </a:lnTo>
                                      <a:lnTo>
                                        <a:pt x="6248387" y="1127760"/>
                                      </a:lnTo>
                                      <a:lnTo>
                                        <a:pt x="6251435" y="1130808"/>
                                      </a:lnTo>
                                      <a:lnTo>
                                        <a:pt x="6254483" y="1130808"/>
                                      </a:lnTo>
                                      <a:lnTo>
                                        <a:pt x="6257531" y="1130808"/>
                                      </a:lnTo>
                                      <a:lnTo>
                                        <a:pt x="6260579" y="1130808"/>
                                      </a:lnTo>
                                      <a:lnTo>
                                        <a:pt x="6263627" y="1130808"/>
                                      </a:lnTo>
                                      <a:lnTo>
                                        <a:pt x="6266675" y="1127760"/>
                                      </a:lnTo>
                                      <a:lnTo>
                                        <a:pt x="6504432" y="1127760"/>
                                      </a:lnTo>
                                      <a:lnTo>
                                        <a:pt x="6507480" y="1127760"/>
                                      </a:lnTo>
                                    </a:path>
                                  </a:pathLst>
                                </a:custGeom>
                                <a:ln w="3048">
                                  <a:solidFill>
                                    <a:srgbClr val="0000FF"/>
                                  </a:solidFill>
                                  <a:prstDash val="solid"/>
                                </a:ln>
                              </wps:spPr>
                              <wps:bodyPr wrap="square" lIns="0" tIns="0" rIns="0" bIns="0" rtlCol="0">
                                <a:prstTxWarp prst="textNoShape">
                                  <a:avLst/>
                                </a:prstTxWarp>
                                <a:noAutofit/>
                              </wps:bodyPr>
                            </wps:wsp>
                            <wps:wsp>
                              <wps:cNvPr id="79290447" name="Graphic 11"/>
                              <wps:cNvSpPr/>
                              <wps:spPr>
                                <a:xfrm>
                                  <a:off x="7060692" y="1367027"/>
                                  <a:ext cx="180340" cy="1270"/>
                                </a:xfrm>
                                <a:custGeom>
                                  <a:avLst/>
                                  <a:gdLst/>
                                  <a:ahLst/>
                                  <a:cxnLst/>
                                  <a:rect l="l" t="t" r="r" b="b"/>
                                  <a:pathLst>
                                    <a:path w="180340">
                                      <a:moveTo>
                                        <a:pt x="0" y="0"/>
                                      </a:moveTo>
                                      <a:lnTo>
                                        <a:pt x="0" y="0"/>
                                      </a:lnTo>
                                      <a:lnTo>
                                        <a:pt x="176771" y="0"/>
                                      </a:lnTo>
                                      <a:lnTo>
                                        <a:pt x="179819" y="0"/>
                                      </a:lnTo>
                                    </a:path>
                                  </a:pathLst>
                                </a:custGeom>
                                <a:ln w="3048">
                                  <a:solidFill>
                                    <a:srgbClr val="0000FF"/>
                                  </a:solidFill>
                                  <a:prstDash val="solid"/>
                                </a:ln>
                              </wps:spPr>
                              <wps:bodyPr wrap="square" lIns="0" tIns="0" rIns="0" bIns="0" rtlCol="0">
                                <a:prstTxWarp prst="textNoShape">
                                  <a:avLst/>
                                </a:prstTxWarp>
                                <a:noAutofit/>
                              </wps:bodyPr>
                            </wps:wsp>
                            <wps:wsp>
                              <wps:cNvPr id="1073960300" name="Graphic 12"/>
                              <wps:cNvSpPr/>
                              <wps:spPr>
                                <a:xfrm>
                                  <a:off x="827519" y="1360932"/>
                                  <a:ext cx="109855" cy="170815"/>
                                </a:xfrm>
                                <a:custGeom>
                                  <a:avLst/>
                                  <a:gdLst/>
                                  <a:ahLst/>
                                  <a:cxnLst/>
                                  <a:rect l="l" t="t" r="r" b="b"/>
                                  <a:pathLst>
                                    <a:path w="109855" h="170815">
                                      <a:moveTo>
                                        <a:pt x="0" y="6096"/>
                                      </a:moveTo>
                                      <a:lnTo>
                                        <a:pt x="0" y="0"/>
                                      </a:lnTo>
                                      <a:lnTo>
                                        <a:pt x="109728" y="167627"/>
                                      </a:lnTo>
                                      <a:lnTo>
                                        <a:pt x="109728" y="170675"/>
                                      </a:lnTo>
                                    </a:path>
                                  </a:pathLst>
                                </a:custGeom>
                                <a:ln w="3048">
                                  <a:solidFill>
                                    <a:srgbClr val="FF00FF"/>
                                  </a:solidFill>
                                  <a:prstDash val="solid"/>
                                </a:ln>
                              </wps:spPr>
                              <wps:bodyPr wrap="square" lIns="0" tIns="0" rIns="0" bIns="0" rtlCol="0">
                                <a:prstTxWarp prst="textNoShape">
                                  <a:avLst/>
                                </a:prstTxWarp>
                                <a:noAutofit/>
                              </wps:bodyPr>
                            </wps:wsp>
                            <wps:wsp>
                              <wps:cNvPr id="968975355" name="Graphic 13"/>
                              <wps:cNvSpPr/>
                              <wps:spPr>
                                <a:xfrm>
                                  <a:off x="827519" y="1330452"/>
                                  <a:ext cx="109855" cy="238125"/>
                                </a:xfrm>
                                <a:custGeom>
                                  <a:avLst/>
                                  <a:gdLst/>
                                  <a:ahLst/>
                                  <a:cxnLst/>
                                  <a:rect l="l" t="t" r="r" b="b"/>
                                  <a:pathLst>
                                    <a:path w="109855" h="238125">
                                      <a:moveTo>
                                        <a:pt x="0" y="36575"/>
                                      </a:moveTo>
                                      <a:lnTo>
                                        <a:pt x="0" y="0"/>
                                      </a:lnTo>
                                    </a:path>
                                    <a:path w="109855" h="238125">
                                      <a:moveTo>
                                        <a:pt x="109728" y="201155"/>
                                      </a:moveTo>
                                      <a:lnTo>
                                        <a:pt x="109728" y="237731"/>
                                      </a:lnTo>
                                    </a:path>
                                  </a:pathLst>
                                </a:custGeom>
                                <a:ln w="3048">
                                  <a:solidFill>
                                    <a:srgbClr val="000000"/>
                                  </a:solidFill>
                                  <a:prstDash val="solid"/>
                                </a:ln>
                              </wps:spPr>
                              <wps:bodyPr wrap="square" lIns="0" tIns="0" rIns="0" bIns="0" rtlCol="0">
                                <a:prstTxWarp prst="textNoShape">
                                  <a:avLst/>
                                </a:prstTxWarp>
                                <a:noAutofit/>
                              </wps:bodyPr>
                            </wps:wsp>
                            <wps:wsp>
                              <wps:cNvPr id="739292371" name="Graphic 14"/>
                              <wps:cNvSpPr/>
                              <wps:spPr>
                                <a:xfrm>
                                  <a:off x="495287" y="1967483"/>
                                  <a:ext cx="6745605" cy="1503045"/>
                                </a:xfrm>
                                <a:custGeom>
                                  <a:avLst/>
                                  <a:gdLst/>
                                  <a:ahLst/>
                                  <a:cxnLst/>
                                  <a:rect l="l" t="t" r="r" b="b"/>
                                  <a:pathLst>
                                    <a:path w="6745605" h="1503045">
                                      <a:moveTo>
                                        <a:pt x="57911" y="1444752"/>
                                      </a:moveTo>
                                      <a:lnTo>
                                        <a:pt x="6745236" y="1444752"/>
                                      </a:lnTo>
                                    </a:path>
                                    <a:path w="6745605" h="1503045">
                                      <a:moveTo>
                                        <a:pt x="246888" y="1444752"/>
                                      </a:moveTo>
                                      <a:lnTo>
                                        <a:pt x="246888" y="1472184"/>
                                      </a:lnTo>
                                    </a:path>
                                    <a:path w="6745605" h="1503045">
                                      <a:moveTo>
                                        <a:pt x="438911" y="1444752"/>
                                      </a:moveTo>
                                      <a:lnTo>
                                        <a:pt x="438911" y="1472184"/>
                                      </a:lnTo>
                                    </a:path>
                                    <a:path w="6745605" h="1503045">
                                      <a:moveTo>
                                        <a:pt x="627888" y="1444752"/>
                                      </a:moveTo>
                                      <a:lnTo>
                                        <a:pt x="627888" y="1472184"/>
                                      </a:lnTo>
                                    </a:path>
                                    <a:path w="6745605" h="1503045">
                                      <a:moveTo>
                                        <a:pt x="819912" y="1444752"/>
                                      </a:moveTo>
                                      <a:lnTo>
                                        <a:pt x="819912" y="1472184"/>
                                      </a:lnTo>
                                    </a:path>
                                    <a:path w="6745605" h="1503045">
                                      <a:moveTo>
                                        <a:pt x="1011948" y="1444752"/>
                                      </a:moveTo>
                                      <a:lnTo>
                                        <a:pt x="1011948" y="1502664"/>
                                      </a:lnTo>
                                    </a:path>
                                    <a:path w="6745605" h="1503045">
                                      <a:moveTo>
                                        <a:pt x="1200912" y="1444752"/>
                                      </a:moveTo>
                                      <a:lnTo>
                                        <a:pt x="1200912" y="1472184"/>
                                      </a:lnTo>
                                    </a:path>
                                    <a:path w="6745605" h="1503045">
                                      <a:moveTo>
                                        <a:pt x="1392948" y="1444752"/>
                                      </a:moveTo>
                                      <a:lnTo>
                                        <a:pt x="1392948" y="1472184"/>
                                      </a:lnTo>
                                    </a:path>
                                    <a:path w="6745605" h="1503045">
                                      <a:moveTo>
                                        <a:pt x="1584972" y="1444752"/>
                                      </a:moveTo>
                                      <a:lnTo>
                                        <a:pt x="1584972" y="1472184"/>
                                      </a:lnTo>
                                    </a:path>
                                    <a:path w="6745605" h="1503045">
                                      <a:moveTo>
                                        <a:pt x="1773948" y="1444752"/>
                                      </a:moveTo>
                                      <a:lnTo>
                                        <a:pt x="1773948" y="1472184"/>
                                      </a:lnTo>
                                    </a:path>
                                    <a:path w="6745605" h="1503045">
                                      <a:moveTo>
                                        <a:pt x="1965960" y="1444752"/>
                                      </a:moveTo>
                                      <a:lnTo>
                                        <a:pt x="1965960" y="1502664"/>
                                      </a:lnTo>
                                    </a:path>
                                    <a:path w="6745605" h="1503045">
                                      <a:moveTo>
                                        <a:pt x="2157984" y="1444752"/>
                                      </a:moveTo>
                                      <a:lnTo>
                                        <a:pt x="2157984" y="1472184"/>
                                      </a:lnTo>
                                    </a:path>
                                    <a:path w="6745605" h="1503045">
                                      <a:moveTo>
                                        <a:pt x="2346960" y="1444752"/>
                                      </a:moveTo>
                                      <a:lnTo>
                                        <a:pt x="2346960" y="1472184"/>
                                      </a:lnTo>
                                    </a:path>
                                    <a:path w="6745605" h="1503045">
                                      <a:moveTo>
                                        <a:pt x="2538996" y="1444752"/>
                                      </a:moveTo>
                                      <a:lnTo>
                                        <a:pt x="2538996" y="1472184"/>
                                      </a:lnTo>
                                    </a:path>
                                    <a:path w="6745605" h="1503045">
                                      <a:moveTo>
                                        <a:pt x="2731020" y="1444752"/>
                                      </a:moveTo>
                                      <a:lnTo>
                                        <a:pt x="2731020" y="1472184"/>
                                      </a:lnTo>
                                    </a:path>
                                    <a:path w="6745605" h="1503045">
                                      <a:moveTo>
                                        <a:pt x="2919996" y="1444752"/>
                                      </a:moveTo>
                                      <a:lnTo>
                                        <a:pt x="2919996" y="1502664"/>
                                      </a:lnTo>
                                    </a:path>
                                    <a:path w="6745605" h="1503045">
                                      <a:moveTo>
                                        <a:pt x="3112020" y="1444752"/>
                                      </a:moveTo>
                                      <a:lnTo>
                                        <a:pt x="3112020" y="1472184"/>
                                      </a:lnTo>
                                    </a:path>
                                    <a:path w="6745605" h="1503045">
                                      <a:moveTo>
                                        <a:pt x="3304031" y="1444752"/>
                                      </a:moveTo>
                                      <a:lnTo>
                                        <a:pt x="3304031" y="1472184"/>
                                      </a:lnTo>
                                    </a:path>
                                    <a:path w="6745605" h="1503045">
                                      <a:moveTo>
                                        <a:pt x="3493007" y="1444752"/>
                                      </a:moveTo>
                                      <a:lnTo>
                                        <a:pt x="3493007" y="1472184"/>
                                      </a:lnTo>
                                    </a:path>
                                    <a:path w="6745605" h="1503045">
                                      <a:moveTo>
                                        <a:pt x="3685031" y="1444752"/>
                                      </a:moveTo>
                                      <a:lnTo>
                                        <a:pt x="3685031" y="1472184"/>
                                      </a:lnTo>
                                    </a:path>
                                    <a:path w="6745605" h="1503045">
                                      <a:moveTo>
                                        <a:pt x="3877055" y="1444752"/>
                                      </a:moveTo>
                                      <a:lnTo>
                                        <a:pt x="3877055" y="1502664"/>
                                      </a:lnTo>
                                    </a:path>
                                    <a:path w="6745605" h="1503045">
                                      <a:moveTo>
                                        <a:pt x="4066031" y="1444752"/>
                                      </a:moveTo>
                                      <a:lnTo>
                                        <a:pt x="4066031" y="1472184"/>
                                      </a:lnTo>
                                    </a:path>
                                    <a:path w="6745605" h="1503045">
                                      <a:moveTo>
                                        <a:pt x="4258056" y="1444752"/>
                                      </a:moveTo>
                                      <a:lnTo>
                                        <a:pt x="4258056" y="1472184"/>
                                      </a:lnTo>
                                    </a:path>
                                    <a:path w="6745605" h="1503045">
                                      <a:moveTo>
                                        <a:pt x="4450080" y="1444752"/>
                                      </a:moveTo>
                                      <a:lnTo>
                                        <a:pt x="4450080" y="1472184"/>
                                      </a:lnTo>
                                    </a:path>
                                    <a:path w="6745605" h="1503045">
                                      <a:moveTo>
                                        <a:pt x="4639056" y="1444752"/>
                                      </a:moveTo>
                                      <a:lnTo>
                                        <a:pt x="4639056" y="1472184"/>
                                      </a:lnTo>
                                    </a:path>
                                    <a:path w="6745605" h="1503045">
                                      <a:moveTo>
                                        <a:pt x="4831080" y="1444752"/>
                                      </a:moveTo>
                                      <a:lnTo>
                                        <a:pt x="4831080" y="1502664"/>
                                      </a:lnTo>
                                    </a:path>
                                    <a:path w="6745605" h="1503045">
                                      <a:moveTo>
                                        <a:pt x="5023104" y="1444752"/>
                                      </a:moveTo>
                                      <a:lnTo>
                                        <a:pt x="5023104" y="1472184"/>
                                      </a:lnTo>
                                    </a:path>
                                    <a:path w="6745605" h="1503045">
                                      <a:moveTo>
                                        <a:pt x="5212080" y="1444752"/>
                                      </a:moveTo>
                                      <a:lnTo>
                                        <a:pt x="5212080" y="1472184"/>
                                      </a:lnTo>
                                    </a:path>
                                    <a:path w="6745605" h="1503045">
                                      <a:moveTo>
                                        <a:pt x="5404104" y="1444752"/>
                                      </a:moveTo>
                                      <a:lnTo>
                                        <a:pt x="5404104" y="1472184"/>
                                      </a:lnTo>
                                    </a:path>
                                    <a:path w="6745605" h="1503045">
                                      <a:moveTo>
                                        <a:pt x="5596128" y="1444752"/>
                                      </a:moveTo>
                                      <a:lnTo>
                                        <a:pt x="5596128" y="1472184"/>
                                      </a:lnTo>
                                    </a:path>
                                    <a:path w="6745605" h="1503045">
                                      <a:moveTo>
                                        <a:pt x="5785104" y="1444752"/>
                                      </a:moveTo>
                                      <a:lnTo>
                                        <a:pt x="5785104" y="1502664"/>
                                      </a:lnTo>
                                    </a:path>
                                    <a:path w="6745605" h="1503045">
                                      <a:moveTo>
                                        <a:pt x="5977128" y="1444752"/>
                                      </a:moveTo>
                                      <a:lnTo>
                                        <a:pt x="5977128" y="1472184"/>
                                      </a:lnTo>
                                    </a:path>
                                    <a:path w="6745605" h="1503045">
                                      <a:moveTo>
                                        <a:pt x="6169152" y="1444752"/>
                                      </a:moveTo>
                                      <a:lnTo>
                                        <a:pt x="6169152" y="1472184"/>
                                      </a:lnTo>
                                    </a:path>
                                    <a:path w="6745605" h="1503045">
                                      <a:moveTo>
                                        <a:pt x="6358128" y="1444752"/>
                                      </a:moveTo>
                                      <a:lnTo>
                                        <a:pt x="6358128" y="1472184"/>
                                      </a:lnTo>
                                    </a:path>
                                    <a:path w="6745605" h="1503045">
                                      <a:moveTo>
                                        <a:pt x="6550152" y="1444752"/>
                                      </a:moveTo>
                                      <a:lnTo>
                                        <a:pt x="6550152" y="1472184"/>
                                      </a:lnTo>
                                    </a:path>
                                    <a:path w="6745605" h="1503045">
                                      <a:moveTo>
                                        <a:pt x="6742176" y="1444752"/>
                                      </a:moveTo>
                                      <a:lnTo>
                                        <a:pt x="6742176" y="1502664"/>
                                      </a:lnTo>
                                    </a:path>
                                    <a:path w="6745605" h="1503045">
                                      <a:moveTo>
                                        <a:pt x="57911" y="1444752"/>
                                      </a:moveTo>
                                      <a:lnTo>
                                        <a:pt x="57911" y="0"/>
                                      </a:lnTo>
                                    </a:path>
                                    <a:path w="6745605" h="1503045">
                                      <a:moveTo>
                                        <a:pt x="57911" y="1414272"/>
                                      </a:moveTo>
                                      <a:lnTo>
                                        <a:pt x="30492" y="1414272"/>
                                      </a:lnTo>
                                    </a:path>
                                    <a:path w="6745605" h="1503045">
                                      <a:moveTo>
                                        <a:pt x="57911" y="1368552"/>
                                      </a:moveTo>
                                      <a:lnTo>
                                        <a:pt x="0" y="1368552"/>
                                      </a:lnTo>
                                    </a:path>
                                    <a:path w="6745605" h="1503045">
                                      <a:moveTo>
                                        <a:pt x="57911" y="1322832"/>
                                      </a:moveTo>
                                      <a:lnTo>
                                        <a:pt x="30492" y="1322832"/>
                                      </a:lnTo>
                                    </a:path>
                                    <a:path w="6745605" h="1503045">
                                      <a:moveTo>
                                        <a:pt x="57911" y="1277112"/>
                                      </a:moveTo>
                                      <a:lnTo>
                                        <a:pt x="30492" y="1277112"/>
                                      </a:lnTo>
                                    </a:path>
                                    <a:path w="6745605" h="1503045">
                                      <a:moveTo>
                                        <a:pt x="57911" y="1231379"/>
                                      </a:moveTo>
                                      <a:lnTo>
                                        <a:pt x="30492" y="1231379"/>
                                      </a:lnTo>
                                    </a:path>
                                    <a:path w="6745605" h="1503045">
                                      <a:moveTo>
                                        <a:pt x="57911" y="1188720"/>
                                      </a:moveTo>
                                      <a:lnTo>
                                        <a:pt x="30492" y="1188720"/>
                                      </a:lnTo>
                                    </a:path>
                                    <a:path w="6745605" h="1503045">
                                      <a:moveTo>
                                        <a:pt x="57911" y="1143000"/>
                                      </a:moveTo>
                                      <a:lnTo>
                                        <a:pt x="0" y="1143000"/>
                                      </a:lnTo>
                                    </a:path>
                                    <a:path w="6745605" h="1503045">
                                      <a:moveTo>
                                        <a:pt x="57911" y="1097280"/>
                                      </a:moveTo>
                                      <a:lnTo>
                                        <a:pt x="30492" y="1097280"/>
                                      </a:lnTo>
                                    </a:path>
                                    <a:path w="6745605" h="1503045">
                                      <a:moveTo>
                                        <a:pt x="57911" y="1051560"/>
                                      </a:moveTo>
                                      <a:lnTo>
                                        <a:pt x="30492" y="1051560"/>
                                      </a:lnTo>
                                    </a:path>
                                    <a:path w="6745605" h="1503045">
                                      <a:moveTo>
                                        <a:pt x="57911" y="1008888"/>
                                      </a:moveTo>
                                      <a:lnTo>
                                        <a:pt x="30492" y="1008888"/>
                                      </a:lnTo>
                                    </a:path>
                                    <a:path w="6745605" h="1503045">
                                      <a:moveTo>
                                        <a:pt x="57911" y="963168"/>
                                      </a:moveTo>
                                      <a:lnTo>
                                        <a:pt x="30492" y="963168"/>
                                      </a:lnTo>
                                    </a:path>
                                    <a:path w="6745605" h="1503045">
                                      <a:moveTo>
                                        <a:pt x="57911" y="917448"/>
                                      </a:moveTo>
                                      <a:lnTo>
                                        <a:pt x="0" y="917448"/>
                                      </a:lnTo>
                                    </a:path>
                                    <a:path w="6745605" h="1503045">
                                      <a:moveTo>
                                        <a:pt x="57911" y="871727"/>
                                      </a:moveTo>
                                      <a:lnTo>
                                        <a:pt x="30492" y="871727"/>
                                      </a:lnTo>
                                    </a:path>
                                    <a:path w="6745605" h="1503045">
                                      <a:moveTo>
                                        <a:pt x="57911" y="826008"/>
                                      </a:moveTo>
                                      <a:lnTo>
                                        <a:pt x="30492" y="826008"/>
                                      </a:lnTo>
                                    </a:path>
                                    <a:path w="6745605" h="1503045">
                                      <a:moveTo>
                                        <a:pt x="57911" y="783336"/>
                                      </a:moveTo>
                                      <a:lnTo>
                                        <a:pt x="30492" y="783336"/>
                                      </a:lnTo>
                                    </a:path>
                                    <a:path w="6745605" h="1503045">
                                      <a:moveTo>
                                        <a:pt x="57911" y="737603"/>
                                      </a:moveTo>
                                      <a:lnTo>
                                        <a:pt x="30492" y="737603"/>
                                      </a:lnTo>
                                    </a:path>
                                    <a:path w="6745605" h="1503045">
                                      <a:moveTo>
                                        <a:pt x="57911" y="691896"/>
                                      </a:moveTo>
                                      <a:lnTo>
                                        <a:pt x="0" y="691896"/>
                                      </a:lnTo>
                                    </a:path>
                                    <a:path w="6745605" h="1503045">
                                      <a:moveTo>
                                        <a:pt x="57911" y="646176"/>
                                      </a:moveTo>
                                      <a:lnTo>
                                        <a:pt x="30492" y="646176"/>
                                      </a:lnTo>
                                    </a:path>
                                    <a:path w="6745605" h="1503045">
                                      <a:moveTo>
                                        <a:pt x="57911" y="600456"/>
                                      </a:moveTo>
                                      <a:lnTo>
                                        <a:pt x="30492" y="600456"/>
                                      </a:lnTo>
                                    </a:path>
                                    <a:path w="6745605" h="1503045">
                                      <a:moveTo>
                                        <a:pt x="57911" y="557784"/>
                                      </a:moveTo>
                                      <a:lnTo>
                                        <a:pt x="30492" y="557784"/>
                                      </a:lnTo>
                                    </a:path>
                                    <a:path w="6745605" h="1503045">
                                      <a:moveTo>
                                        <a:pt x="57911" y="512063"/>
                                      </a:moveTo>
                                      <a:lnTo>
                                        <a:pt x="30492" y="512063"/>
                                      </a:lnTo>
                                    </a:path>
                                    <a:path w="6745605" h="1503045">
                                      <a:moveTo>
                                        <a:pt x="57911" y="466344"/>
                                      </a:moveTo>
                                      <a:lnTo>
                                        <a:pt x="0" y="466344"/>
                                      </a:lnTo>
                                    </a:path>
                                    <a:path w="6745605" h="1503045">
                                      <a:moveTo>
                                        <a:pt x="57911" y="420624"/>
                                      </a:moveTo>
                                      <a:lnTo>
                                        <a:pt x="30492" y="420624"/>
                                      </a:lnTo>
                                    </a:path>
                                    <a:path w="6745605" h="1503045">
                                      <a:moveTo>
                                        <a:pt x="57911" y="374903"/>
                                      </a:moveTo>
                                      <a:lnTo>
                                        <a:pt x="30492" y="374903"/>
                                      </a:lnTo>
                                    </a:path>
                                    <a:path w="6745605" h="1503045">
                                      <a:moveTo>
                                        <a:pt x="57911" y="332232"/>
                                      </a:moveTo>
                                      <a:lnTo>
                                        <a:pt x="30492" y="332232"/>
                                      </a:lnTo>
                                    </a:path>
                                    <a:path w="6745605" h="1503045">
                                      <a:moveTo>
                                        <a:pt x="57911" y="286512"/>
                                      </a:moveTo>
                                      <a:lnTo>
                                        <a:pt x="30492" y="286512"/>
                                      </a:lnTo>
                                    </a:path>
                                    <a:path w="6745605" h="1503045">
                                      <a:moveTo>
                                        <a:pt x="57911" y="240791"/>
                                      </a:moveTo>
                                      <a:lnTo>
                                        <a:pt x="0" y="240791"/>
                                      </a:lnTo>
                                    </a:path>
                                    <a:path w="6745605" h="1503045">
                                      <a:moveTo>
                                        <a:pt x="57911" y="195072"/>
                                      </a:moveTo>
                                      <a:lnTo>
                                        <a:pt x="30492" y="195072"/>
                                      </a:lnTo>
                                    </a:path>
                                    <a:path w="6745605" h="1503045">
                                      <a:moveTo>
                                        <a:pt x="57911" y="149351"/>
                                      </a:moveTo>
                                      <a:lnTo>
                                        <a:pt x="30492" y="149351"/>
                                      </a:lnTo>
                                    </a:path>
                                    <a:path w="6745605" h="1503045">
                                      <a:moveTo>
                                        <a:pt x="57911" y="106680"/>
                                      </a:moveTo>
                                      <a:lnTo>
                                        <a:pt x="30492" y="106680"/>
                                      </a:lnTo>
                                    </a:path>
                                    <a:path w="6745605" h="1503045">
                                      <a:moveTo>
                                        <a:pt x="57911" y="60960"/>
                                      </a:moveTo>
                                      <a:lnTo>
                                        <a:pt x="30492" y="60960"/>
                                      </a:lnTo>
                                    </a:path>
                                    <a:path w="6745605" h="1503045">
                                      <a:moveTo>
                                        <a:pt x="57911" y="15239"/>
                                      </a:moveTo>
                                      <a:lnTo>
                                        <a:pt x="0" y="15239"/>
                                      </a:lnTo>
                                    </a:path>
                                  </a:pathLst>
                                </a:custGeom>
                                <a:ln w="3048">
                                  <a:solidFill>
                                    <a:srgbClr val="000000"/>
                                  </a:solidFill>
                                  <a:prstDash val="solid"/>
                                </a:ln>
                              </wps:spPr>
                              <wps:bodyPr wrap="square" lIns="0" tIns="0" rIns="0" bIns="0" rtlCol="0">
                                <a:prstTxWarp prst="textNoShape">
                                  <a:avLst/>
                                </a:prstTxWarp>
                                <a:noAutofit/>
                              </wps:bodyPr>
                            </wps:wsp>
                            <wps:wsp>
                              <wps:cNvPr id="1634285303" name="Graphic 15"/>
                              <wps:cNvSpPr/>
                              <wps:spPr>
                                <a:xfrm>
                                  <a:off x="553199" y="2031504"/>
                                  <a:ext cx="6507480" cy="1313815"/>
                                </a:xfrm>
                                <a:custGeom>
                                  <a:avLst/>
                                  <a:gdLst/>
                                  <a:ahLst/>
                                  <a:cxnLst/>
                                  <a:rect l="l" t="t" r="r" b="b"/>
                                  <a:pathLst>
                                    <a:path w="6507480" h="1313815">
                                      <a:moveTo>
                                        <a:pt x="0" y="1304531"/>
                                      </a:moveTo>
                                      <a:lnTo>
                                        <a:pt x="0" y="1304531"/>
                                      </a:lnTo>
                                      <a:lnTo>
                                        <a:pt x="289547" y="1304531"/>
                                      </a:lnTo>
                                      <a:lnTo>
                                        <a:pt x="292595" y="1301483"/>
                                      </a:lnTo>
                                      <a:lnTo>
                                        <a:pt x="292595" y="1292352"/>
                                      </a:lnTo>
                                      <a:lnTo>
                                        <a:pt x="295656" y="1267967"/>
                                      </a:lnTo>
                                      <a:lnTo>
                                        <a:pt x="295656" y="1216152"/>
                                      </a:lnTo>
                                      <a:lnTo>
                                        <a:pt x="298691" y="1133856"/>
                                      </a:lnTo>
                                      <a:lnTo>
                                        <a:pt x="298691" y="1030223"/>
                                      </a:lnTo>
                                      <a:lnTo>
                                        <a:pt x="301752" y="917447"/>
                                      </a:lnTo>
                                      <a:lnTo>
                                        <a:pt x="301752" y="795527"/>
                                      </a:lnTo>
                                      <a:lnTo>
                                        <a:pt x="301752" y="682751"/>
                                      </a:lnTo>
                                      <a:lnTo>
                                        <a:pt x="304800" y="585215"/>
                                      </a:lnTo>
                                      <a:lnTo>
                                        <a:pt x="304800" y="502907"/>
                                      </a:lnTo>
                                      <a:lnTo>
                                        <a:pt x="307835" y="426707"/>
                                      </a:lnTo>
                                      <a:lnTo>
                                        <a:pt x="307835" y="344423"/>
                                      </a:lnTo>
                                      <a:lnTo>
                                        <a:pt x="307835" y="262128"/>
                                      </a:lnTo>
                                      <a:lnTo>
                                        <a:pt x="310896" y="185928"/>
                                      </a:lnTo>
                                      <a:lnTo>
                                        <a:pt x="310896" y="118872"/>
                                      </a:lnTo>
                                      <a:lnTo>
                                        <a:pt x="313931" y="63995"/>
                                      </a:lnTo>
                                      <a:lnTo>
                                        <a:pt x="313931" y="27419"/>
                                      </a:lnTo>
                                      <a:lnTo>
                                        <a:pt x="316979" y="6095"/>
                                      </a:lnTo>
                                      <a:lnTo>
                                        <a:pt x="316979" y="0"/>
                                      </a:lnTo>
                                      <a:lnTo>
                                        <a:pt x="320040" y="0"/>
                                      </a:lnTo>
                                      <a:lnTo>
                                        <a:pt x="320040" y="3047"/>
                                      </a:lnTo>
                                      <a:lnTo>
                                        <a:pt x="323075" y="6095"/>
                                      </a:lnTo>
                                      <a:lnTo>
                                        <a:pt x="323075" y="9131"/>
                                      </a:lnTo>
                                      <a:lnTo>
                                        <a:pt x="323075" y="15239"/>
                                      </a:lnTo>
                                      <a:lnTo>
                                        <a:pt x="326123" y="21335"/>
                                      </a:lnTo>
                                      <a:lnTo>
                                        <a:pt x="326123" y="30479"/>
                                      </a:lnTo>
                                      <a:lnTo>
                                        <a:pt x="329184" y="36575"/>
                                      </a:lnTo>
                                      <a:lnTo>
                                        <a:pt x="329184" y="42671"/>
                                      </a:lnTo>
                                      <a:lnTo>
                                        <a:pt x="332219" y="48767"/>
                                      </a:lnTo>
                                      <a:lnTo>
                                        <a:pt x="332219" y="51815"/>
                                      </a:lnTo>
                                      <a:lnTo>
                                        <a:pt x="335280" y="51815"/>
                                      </a:lnTo>
                                      <a:lnTo>
                                        <a:pt x="335280" y="48767"/>
                                      </a:lnTo>
                                      <a:lnTo>
                                        <a:pt x="338328" y="45707"/>
                                      </a:lnTo>
                                      <a:lnTo>
                                        <a:pt x="338328" y="42671"/>
                                      </a:lnTo>
                                      <a:lnTo>
                                        <a:pt x="341363" y="45707"/>
                                      </a:lnTo>
                                      <a:lnTo>
                                        <a:pt x="341363" y="48767"/>
                                      </a:lnTo>
                                      <a:lnTo>
                                        <a:pt x="344424" y="51815"/>
                                      </a:lnTo>
                                      <a:lnTo>
                                        <a:pt x="344424" y="57911"/>
                                      </a:lnTo>
                                      <a:lnTo>
                                        <a:pt x="347459" y="63995"/>
                                      </a:lnTo>
                                      <a:lnTo>
                                        <a:pt x="347459" y="76200"/>
                                      </a:lnTo>
                                      <a:lnTo>
                                        <a:pt x="347459" y="94487"/>
                                      </a:lnTo>
                                      <a:lnTo>
                                        <a:pt x="350507" y="124967"/>
                                      </a:lnTo>
                                      <a:lnTo>
                                        <a:pt x="350507" y="173735"/>
                                      </a:lnTo>
                                      <a:lnTo>
                                        <a:pt x="353568" y="237731"/>
                                      </a:lnTo>
                                      <a:lnTo>
                                        <a:pt x="353568" y="320039"/>
                                      </a:lnTo>
                                      <a:lnTo>
                                        <a:pt x="353568" y="414528"/>
                                      </a:lnTo>
                                      <a:lnTo>
                                        <a:pt x="356603" y="521195"/>
                                      </a:lnTo>
                                      <a:lnTo>
                                        <a:pt x="356603" y="630935"/>
                                      </a:lnTo>
                                      <a:lnTo>
                                        <a:pt x="359651" y="743711"/>
                                      </a:lnTo>
                                      <a:lnTo>
                                        <a:pt x="359651" y="853439"/>
                                      </a:lnTo>
                                      <a:lnTo>
                                        <a:pt x="362712" y="954023"/>
                                      </a:lnTo>
                                      <a:lnTo>
                                        <a:pt x="362712" y="1045463"/>
                                      </a:lnTo>
                                      <a:lnTo>
                                        <a:pt x="362712" y="1124711"/>
                                      </a:lnTo>
                                      <a:lnTo>
                                        <a:pt x="365747" y="1185672"/>
                                      </a:lnTo>
                                      <a:lnTo>
                                        <a:pt x="365747" y="1228331"/>
                                      </a:lnTo>
                                      <a:lnTo>
                                        <a:pt x="368795" y="1258823"/>
                                      </a:lnTo>
                                      <a:lnTo>
                                        <a:pt x="368795" y="1274064"/>
                                      </a:lnTo>
                                      <a:lnTo>
                                        <a:pt x="371856" y="1283195"/>
                                      </a:lnTo>
                                      <a:lnTo>
                                        <a:pt x="371856" y="1289304"/>
                                      </a:lnTo>
                                      <a:lnTo>
                                        <a:pt x="371856" y="1292352"/>
                                      </a:lnTo>
                                      <a:lnTo>
                                        <a:pt x="374891" y="1292352"/>
                                      </a:lnTo>
                                      <a:lnTo>
                                        <a:pt x="374891" y="1295400"/>
                                      </a:lnTo>
                                      <a:lnTo>
                                        <a:pt x="377952" y="1295400"/>
                                      </a:lnTo>
                                      <a:lnTo>
                                        <a:pt x="381000" y="1298448"/>
                                      </a:lnTo>
                                      <a:lnTo>
                                        <a:pt x="384035" y="1298448"/>
                                      </a:lnTo>
                                      <a:lnTo>
                                        <a:pt x="387096" y="1298448"/>
                                      </a:lnTo>
                                      <a:lnTo>
                                        <a:pt x="387096" y="1301483"/>
                                      </a:lnTo>
                                      <a:lnTo>
                                        <a:pt x="390131" y="1301483"/>
                                      </a:lnTo>
                                      <a:lnTo>
                                        <a:pt x="393179" y="1298448"/>
                                      </a:lnTo>
                                      <a:lnTo>
                                        <a:pt x="396240" y="1298448"/>
                                      </a:lnTo>
                                      <a:lnTo>
                                        <a:pt x="399275" y="1298448"/>
                                      </a:lnTo>
                                      <a:lnTo>
                                        <a:pt x="402323" y="1298448"/>
                                      </a:lnTo>
                                      <a:lnTo>
                                        <a:pt x="405384" y="1298448"/>
                                      </a:lnTo>
                                      <a:lnTo>
                                        <a:pt x="405384" y="1301483"/>
                                      </a:lnTo>
                                      <a:lnTo>
                                        <a:pt x="429768" y="1301483"/>
                                      </a:lnTo>
                                      <a:lnTo>
                                        <a:pt x="429768" y="1304531"/>
                                      </a:lnTo>
                                      <a:lnTo>
                                        <a:pt x="432803" y="1304531"/>
                                      </a:lnTo>
                                      <a:lnTo>
                                        <a:pt x="435851" y="1304531"/>
                                      </a:lnTo>
                                      <a:lnTo>
                                        <a:pt x="438912" y="1304531"/>
                                      </a:lnTo>
                                      <a:lnTo>
                                        <a:pt x="438912" y="1301483"/>
                                      </a:lnTo>
                                      <a:lnTo>
                                        <a:pt x="441947" y="1298448"/>
                                      </a:lnTo>
                                      <a:lnTo>
                                        <a:pt x="441947" y="1295400"/>
                                      </a:lnTo>
                                      <a:lnTo>
                                        <a:pt x="444995" y="1289304"/>
                                      </a:lnTo>
                                      <a:lnTo>
                                        <a:pt x="444995" y="1283195"/>
                                      </a:lnTo>
                                      <a:lnTo>
                                        <a:pt x="448056" y="1280160"/>
                                      </a:lnTo>
                                      <a:lnTo>
                                        <a:pt x="448056" y="1283195"/>
                                      </a:lnTo>
                                      <a:lnTo>
                                        <a:pt x="451091" y="1286256"/>
                                      </a:lnTo>
                                      <a:lnTo>
                                        <a:pt x="451091" y="1292352"/>
                                      </a:lnTo>
                                      <a:lnTo>
                                        <a:pt x="454152" y="1295400"/>
                                      </a:lnTo>
                                      <a:lnTo>
                                        <a:pt x="454152" y="1298448"/>
                                      </a:lnTo>
                                      <a:lnTo>
                                        <a:pt x="454152" y="1301483"/>
                                      </a:lnTo>
                                      <a:lnTo>
                                        <a:pt x="457200" y="1301483"/>
                                      </a:lnTo>
                                      <a:lnTo>
                                        <a:pt x="460235" y="1301483"/>
                                      </a:lnTo>
                                      <a:lnTo>
                                        <a:pt x="463295" y="1301483"/>
                                      </a:lnTo>
                                      <a:lnTo>
                                        <a:pt x="463295" y="1298448"/>
                                      </a:lnTo>
                                      <a:lnTo>
                                        <a:pt x="466331" y="1295400"/>
                                      </a:lnTo>
                                      <a:lnTo>
                                        <a:pt x="466331" y="1289304"/>
                                      </a:lnTo>
                                      <a:lnTo>
                                        <a:pt x="469379" y="1286256"/>
                                      </a:lnTo>
                                      <a:lnTo>
                                        <a:pt x="469379" y="1280160"/>
                                      </a:lnTo>
                                      <a:lnTo>
                                        <a:pt x="472440" y="1271016"/>
                                      </a:lnTo>
                                      <a:lnTo>
                                        <a:pt x="472440" y="1264907"/>
                                      </a:lnTo>
                                      <a:lnTo>
                                        <a:pt x="472440" y="1255776"/>
                                      </a:lnTo>
                                      <a:lnTo>
                                        <a:pt x="475475" y="1249680"/>
                                      </a:lnTo>
                                      <a:lnTo>
                                        <a:pt x="475475" y="1243571"/>
                                      </a:lnTo>
                                      <a:lnTo>
                                        <a:pt x="478523" y="1234439"/>
                                      </a:lnTo>
                                      <a:lnTo>
                                        <a:pt x="478523" y="1228331"/>
                                      </a:lnTo>
                                      <a:lnTo>
                                        <a:pt x="478523" y="1222248"/>
                                      </a:lnTo>
                                      <a:lnTo>
                                        <a:pt x="481584" y="1216152"/>
                                      </a:lnTo>
                                      <a:lnTo>
                                        <a:pt x="481584" y="1210056"/>
                                      </a:lnTo>
                                      <a:lnTo>
                                        <a:pt x="484619" y="1203960"/>
                                      </a:lnTo>
                                      <a:lnTo>
                                        <a:pt x="484619" y="1197864"/>
                                      </a:lnTo>
                                      <a:lnTo>
                                        <a:pt x="487667" y="1191767"/>
                                      </a:lnTo>
                                      <a:lnTo>
                                        <a:pt x="487667" y="1185672"/>
                                      </a:lnTo>
                                      <a:lnTo>
                                        <a:pt x="487667" y="1179576"/>
                                      </a:lnTo>
                                      <a:lnTo>
                                        <a:pt x="490728" y="1170419"/>
                                      </a:lnTo>
                                      <a:lnTo>
                                        <a:pt x="490728" y="1164336"/>
                                      </a:lnTo>
                                      <a:lnTo>
                                        <a:pt x="493763" y="1158239"/>
                                      </a:lnTo>
                                      <a:lnTo>
                                        <a:pt x="493763" y="1149083"/>
                                      </a:lnTo>
                                      <a:lnTo>
                                        <a:pt x="493763" y="1143000"/>
                                      </a:lnTo>
                                      <a:lnTo>
                                        <a:pt x="496823" y="1133856"/>
                                      </a:lnTo>
                                      <a:lnTo>
                                        <a:pt x="496823" y="1127760"/>
                                      </a:lnTo>
                                      <a:lnTo>
                                        <a:pt x="499859" y="1118616"/>
                                      </a:lnTo>
                                      <a:lnTo>
                                        <a:pt x="499859" y="1112507"/>
                                      </a:lnTo>
                                      <a:lnTo>
                                        <a:pt x="502907" y="1103376"/>
                                      </a:lnTo>
                                      <a:lnTo>
                                        <a:pt x="502907" y="1097280"/>
                                      </a:lnTo>
                                      <a:lnTo>
                                        <a:pt x="502907" y="1088136"/>
                                      </a:lnTo>
                                      <a:lnTo>
                                        <a:pt x="505968" y="1082039"/>
                                      </a:lnTo>
                                      <a:lnTo>
                                        <a:pt x="505968" y="1072883"/>
                                      </a:lnTo>
                                      <a:lnTo>
                                        <a:pt x="509003" y="1066800"/>
                                      </a:lnTo>
                                      <a:lnTo>
                                        <a:pt x="509003" y="1060704"/>
                                      </a:lnTo>
                                      <a:lnTo>
                                        <a:pt x="509003" y="1051560"/>
                                      </a:lnTo>
                                      <a:lnTo>
                                        <a:pt x="512051" y="1045463"/>
                                      </a:lnTo>
                                      <a:lnTo>
                                        <a:pt x="512051" y="1039367"/>
                                      </a:lnTo>
                                      <a:lnTo>
                                        <a:pt x="515112" y="1030223"/>
                                      </a:lnTo>
                                      <a:lnTo>
                                        <a:pt x="515112" y="1024127"/>
                                      </a:lnTo>
                                      <a:lnTo>
                                        <a:pt x="518147" y="1018019"/>
                                      </a:lnTo>
                                      <a:lnTo>
                                        <a:pt x="518147" y="1011935"/>
                                      </a:lnTo>
                                      <a:lnTo>
                                        <a:pt x="518147" y="1005839"/>
                                      </a:lnTo>
                                      <a:lnTo>
                                        <a:pt x="521195" y="999731"/>
                                      </a:lnTo>
                                      <a:lnTo>
                                        <a:pt x="521195" y="993647"/>
                                      </a:lnTo>
                                      <a:lnTo>
                                        <a:pt x="524256" y="990600"/>
                                      </a:lnTo>
                                      <a:lnTo>
                                        <a:pt x="527291" y="996683"/>
                                      </a:lnTo>
                                      <a:lnTo>
                                        <a:pt x="527291" y="1002791"/>
                                      </a:lnTo>
                                      <a:lnTo>
                                        <a:pt x="530352" y="1014983"/>
                                      </a:lnTo>
                                      <a:lnTo>
                                        <a:pt x="530352" y="1030223"/>
                                      </a:lnTo>
                                      <a:lnTo>
                                        <a:pt x="533400" y="1045463"/>
                                      </a:lnTo>
                                      <a:lnTo>
                                        <a:pt x="533400" y="1060704"/>
                                      </a:lnTo>
                                      <a:lnTo>
                                        <a:pt x="533400" y="1075931"/>
                                      </a:lnTo>
                                      <a:lnTo>
                                        <a:pt x="536435" y="1088136"/>
                                      </a:lnTo>
                                      <a:lnTo>
                                        <a:pt x="536435" y="1100327"/>
                                      </a:lnTo>
                                      <a:lnTo>
                                        <a:pt x="539496" y="1109472"/>
                                      </a:lnTo>
                                      <a:lnTo>
                                        <a:pt x="539496" y="1118616"/>
                                      </a:lnTo>
                                      <a:lnTo>
                                        <a:pt x="539496" y="1124711"/>
                                      </a:lnTo>
                                      <a:lnTo>
                                        <a:pt x="542531" y="1127760"/>
                                      </a:lnTo>
                                      <a:lnTo>
                                        <a:pt x="542531" y="1133856"/>
                                      </a:lnTo>
                                      <a:lnTo>
                                        <a:pt x="545579" y="1136904"/>
                                      </a:lnTo>
                                      <a:lnTo>
                                        <a:pt x="545579" y="1139952"/>
                                      </a:lnTo>
                                      <a:lnTo>
                                        <a:pt x="548640" y="1139952"/>
                                      </a:lnTo>
                                      <a:lnTo>
                                        <a:pt x="548640" y="1143000"/>
                                      </a:lnTo>
                                      <a:lnTo>
                                        <a:pt x="551675" y="1146048"/>
                                      </a:lnTo>
                                      <a:lnTo>
                                        <a:pt x="554723" y="1146048"/>
                                      </a:lnTo>
                                      <a:lnTo>
                                        <a:pt x="557784" y="1149083"/>
                                      </a:lnTo>
                                      <a:lnTo>
                                        <a:pt x="560819" y="1149083"/>
                                      </a:lnTo>
                                      <a:lnTo>
                                        <a:pt x="560819" y="1152131"/>
                                      </a:lnTo>
                                      <a:lnTo>
                                        <a:pt x="563867" y="1152131"/>
                                      </a:lnTo>
                                      <a:lnTo>
                                        <a:pt x="563867" y="1155192"/>
                                      </a:lnTo>
                                      <a:lnTo>
                                        <a:pt x="566928" y="1155192"/>
                                      </a:lnTo>
                                      <a:lnTo>
                                        <a:pt x="566928" y="1158239"/>
                                      </a:lnTo>
                                      <a:lnTo>
                                        <a:pt x="569963" y="1161288"/>
                                      </a:lnTo>
                                      <a:lnTo>
                                        <a:pt x="573024" y="1164336"/>
                                      </a:lnTo>
                                      <a:lnTo>
                                        <a:pt x="573024" y="1167371"/>
                                      </a:lnTo>
                                      <a:lnTo>
                                        <a:pt x="576059" y="1170419"/>
                                      </a:lnTo>
                                      <a:lnTo>
                                        <a:pt x="576059" y="1173480"/>
                                      </a:lnTo>
                                      <a:lnTo>
                                        <a:pt x="579107" y="1173480"/>
                                      </a:lnTo>
                                      <a:lnTo>
                                        <a:pt x="579107" y="1176527"/>
                                      </a:lnTo>
                                      <a:lnTo>
                                        <a:pt x="579107" y="1179576"/>
                                      </a:lnTo>
                                      <a:lnTo>
                                        <a:pt x="582168" y="1179576"/>
                                      </a:lnTo>
                                      <a:lnTo>
                                        <a:pt x="582168" y="1182623"/>
                                      </a:lnTo>
                                      <a:lnTo>
                                        <a:pt x="585203" y="1185672"/>
                                      </a:lnTo>
                                      <a:lnTo>
                                        <a:pt x="588251" y="1188707"/>
                                      </a:lnTo>
                                      <a:lnTo>
                                        <a:pt x="588251" y="1191767"/>
                                      </a:lnTo>
                                      <a:lnTo>
                                        <a:pt x="591312" y="1191767"/>
                                      </a:lnTo>
                                      <a:lnTo>
                                        <a:pt x="594347" y="1194816"/>
                                      </a:lnTo>
                                      <a:lnTo>
                                        <a:pt x="594347" y="1197864"/>
                                      </a:lnTo>
                                      <a:lnTo>
                                        <a:pt x="597395" y="1197864"/>
                                      </a:lnTo>
                                      <a:lnTo>
                                        <a:pt x="600456" y="1197864"/>
                                      </a:lnTo>
                                      <a:lnTo>
                                        <a:pt x="600456" y="1200911"/>
                                      </a:lnTo>
                                      <a:lnTo>
                                        <a:pt x="603491" y="1200911"/>
                                      </a:lnTo>
                                      <a:lnTo>
                                        <a:pt x="606539" y="1200911"/>
                                      </a:lnTo>
                                      <a:lnTo>
                                        <a:pt x="606539" y="1203960"/>
                                      </a:lnTo>
                                      <a:lnTo>
                                        <a:pt x="609600" y="1203960"/>
                                      </a:lnTo>
                                      <a:lnTo>
                                        <a:pt x="667512" y="1203960"/>
                                      </a:lnTo>
                                      <a:lnTo>
                                        <a:pt x="667512" y="1200911"/>
                                      </a:lnTo>
                                      <a:lnTo>
                                        <a:pt x="685800" y="1200911"/>
                                      </a:lnTo>
                                      <a:lnTo>
                                        <a:pt x="688835" y="1197864"/>
                                      </a:lnTo>
                                      <a:lnTo>
                                        <a:pt x="740651" y="1197864"/>
                                      </a:lnTo>
                                      <a:lnTo>
                                        <a:pt x="743712" y="1200911"/>
                                      </a:lnTo>
                                      <a:lnTo>
                                        <a:pt x="762000" y="1200911"/>
                                      </a:lnTo>
                                      <a:lnTo>
                                        <a:pt x="762000" y="1203960"/>
                                      </a:lnTo>
                                      <a:lnTo>
                                        <a:pt x="795515" y="1203960"/>
                                      </a:lnTo>
                                      <a:lnTo>
                                        <a:pt x="795515" y="1200911"/>
                                      </a:lnTo>
                                      <a:lnTo>
                                        <a:pt x="832104" y="1200911"/>
                                      </a:lnTo>
                                      <a:lnTo>
                                        <a:pt x="832104" y="1203960"/>
                                      </a:lnTo>
                                      <a:lnTo>
                                        <a:pt x="880859" y="1203960"/>
                                      </a:lnTo>
                                      <a:lnTo>
                                        <a:pt x="880859" y="1200911"/>
                                      </a:lnTo>
                                      <a:lnTo>
                                        <a:pt x="975347" y="1200911"/>
                                      </a:lnTo>
                                      <a:lnTo>
                                        <a:pt x="975347" y="1197864"/>
                                      </a:lnTo>
                                      <a:lnTo>
                                        <a:pt x="978395" y="1197864"/>
                                      </a:lnTo>
                                      <a:lnTo>
                                        <a:pt x="981456" y="1197864"/>
                                      </a:lnTo>
                                      <a:lnTo>
                                        <a:pt x="984504" y="1197864"/>
                                      </a:lnTo>
                                      <a:lnTo>
                                        <a:pt x="987539" y="1197864"/>
                                      </a:lnTo>
                                      <a:lnTo>
                                        <a:pt x="990600" y="1194816"/>
                                      </a:lnTo>
                                      <a:lnTo>
                                        <a:pt x="993647" y="1194816"/>
                                      </a:lnTo>
                                      <a:lnTo>
                                        <a:pt x="996683" y="1194816"/>
                                      </a:lnTo>
                                      <a:lnTo>
                                        <a:pt x="996683" y="1191767"/>
                                      </a:lnTo>
                                      <a:lnTo>
                                        <a:pt x="999731" y="1191767"/>
                                      </a:lnTo>
                                      <a:lnTo>
                                        <a:pt x="1002791" y="1191767"/>
                                      </a:lnTo>
                                      <a:lnTo>
                                        <a:pt x="1002791" y="1188707"/>
                                      </a:lnTo>
                                      <a:lnTo>
                                        <a:pt x="1005827" y="1188707"/>
                                      </a:lnTo>
                                      <a:lnTo>
                                        <a:pt x="1008875" y="1185672"/>
                                      </a:lnTo>
                                      <a:lnTo>
                                        <a:pt x="1011936" y="1185672"/>
                                      </a:lnTo>
                                      <a:lnTo>
                                        <a:pt x="1011936" y="1182623"/>
                                      </a:lnTo>
                                      <a:lnTo>
                                        <a:pt x="1014971" y="1182623"/>
                                      </a:lnTo>
                                      <a:lnTo>
                                        <a:pt x="1014971" y="1179576"/>
                                      </a:lnTo>
                                      <a:lnTo>
                                        <a:pt x="1018019" y="1176527"/>
                                      </a:lnTo>
                                      <a:lnTo>
                                        <a:pt x="1021080" y="1173480"/>
                                      </a:lnTo>
                                      <a:lnTo>
                                        <a:pt x="1021080" y="1170419"/>
                                      </a:lnTo>
                                      <a:lnTo>
                                        <a:pt x="1024115" y="1170419"/>
                                      </a:lnTo>
                                      <a:lnTo>
                                        <a:pt x="1024115" y="1167371"/>
                                      </a:lnTo>
                                      <a:lnTo>
                                        <a:pt x="1027163" y="1164336"/>
                                      </a:lnTo>
                                      <a:lnTo>
                                        <a:pt x="1030224" y="1161288"/>
                                      </a:lnTo>
                                      <a:lnTo>
                                        <a:pt x="1030224" y="1158239"/>
                                      </a:lnTo>
                                      <a:lnTo>
                                        <a:pt x="1030224" y="1155192"/>
                                      </a:lnTo>
                                      <a:lnTo>
                                        <a:pt x="1033259" y="1155192"/>
                                      </a:lnTo>
                                      <a:lnTo>
                                        <a:pt x="1033259" y="1152131"/>
                                      </a:lnTo>
                                      <a:lnTo>
                                        <a:pt x="1036307" y="1149083"/>
                                      </a:lnTo>
                                      <a:lnTo>
                                        <a:pt x="1036307" y="1146048"/>
                                      </a:lnTo>
                                      <a:lnTo>
                                        <a:pt x="1036307" y="1143000"/>
                                      </a:lnTo>
                                      <a:lnTo>
                                        <a:pt x="1039368" y="1139952"/>
                                      </a:lnTo>
                                      <a:lnTo>
                                        <a:pt x="1039368" y="1136904"/>
                                      </a:lnTo>
                                      <a:lnTo>
                                        <a:pt x="1042403" y="1133856"/>
                                      </a:lnTo>
                                      <a:lnTo>
                                        <a:pt x="1042403" y="1130795"/>
                                      </a:lnTo>
                                      <a:lnTo>
                                        <a:pt x="1045451" y="1127760"/>
                                      </a:lnTo>
                                      <a:lnTo>
                                        <a:pt x="1045451" y="1124711"/>
                                      </a:lnTo>
                                      <a:lnTo>
                                        <a:pt x="1045451" y="1121664"/>
                                      </a:lnTo>
                                      <a:lnTo>
                                        <a:pt x="1048512" y="1118616"/>
                                      </a:lnTo>
                                      <a:lnTo>
                                        <a:pt x="1048512" y="1115567"/>
                                      </a:lnTo>
                                      <a:lnTo>
                                        <a:pt x="1051547" y="1112507"/>
                                      </a:lnTo>
                                      <a:lnTo>
                                        <a:pt x="1051547" y="1109472"/>
                                      </a:lnTo>
                                      <a:lnTo>
                                        <a:pt x="1051547" y="1106423"/>
                                      </a:lnTo>
                                      <a:lnTo>
                                        <a:pt x="1054595" y="1103376"/>
                                      </a:lnTo>
                                      <a:lnTo>
                                        <a:pt x="1054595" y="1100327"/>
                                      </a:lnTo>
                                      <a:lnTo>
                                        <a:pt x="1057656" y="1097280"/>
                                      </a:lnTo>
                                      <a:lnTo>
                                        <a:pt x="1057656" y="1094219"/>
                                      </a:lnTo>
                                      <a:lnTo>
                                        <a:pt x="1060704" y="1091171"/>
                                      </a:lnTo>
                                      <a:lnTo>
                                        <a:pt x="1060704" y="1088136"/>
                                      </a:lnTo>
                                      <a:lnTo>
                                        <a:pt x="1060704" y="1085088"/>
                                      </a:lnTo>
                                      <a:lnTo>
                                        <a:pt x="1063739" y="1085088"/>
                                      </a:lnTo>
                                      <a:lnTo>
                                        <a:pt x="1063739" y="1082039"/>
                                      </a:lnTo>
                                      <a:lnTo>
                                        <a:pt x="1066800" y="1078992"/>
                                      </a:lnTo>
                                      <a:lnTo>
                                        <a:pt x="1066800" y="1075931"/>
                                      </a:lnTo>
                                      <a:lnTo>
                                        <a:pt x="1069848" y="1075931"/>
                                      </a:lnTo>
                                      <a:lnTo>
                                        <a:pt x="1072883" y="1072883"/>
                                      </a:lnTo>
                                      <a:lnTo>
                                        <a:pt x="1075931" y="1072883"/>
                                      </a:lnTo>
                                      <a:lnTo>
                                        <a:pt x="1078992" y="1072883"/>
                                      </a:lnTo>
                                      <a:lnTo>
                                        <a:pt x="1082027" y="1072883"/>
                                      </a:lnTo>
                                      <a:lnTo>
                                        <a:pt x="1082027" y="1075931"/>
                                      </a:lnTo>
                                      <a:lnTo>
                                        <a:pt x="1085075" y="1075931"/>
                                      </a:lnTo>
                                      <a:lnTo>
                                        <a:pt x="1085075" y="1078992"/>
                                      </a:lnTo>
                                      <a:lnTo>
                                        <a:pt x="1088136" y="1082039"/>
                                      </a:lnTo>
                                      <a:lnTo>
                                        <a:pt x="1088136" y="1085088"/>
                                      </a:lnTo>
                                      <a:lnTo>
                                        <a:pt x="1091171" y="1085088"/>
                                      </a:lnTo>
                                      <a:lnTo>
                                        <a:pt x="1091171" y="1088136"/>
                                      </a:lnTo>
                                      <a:lnTo>
                                        <a:pt x="1091171" y="1091171"/>
                                      </a:lnTo>
                                      <a:lnTo>
                                        <a:pt x="1094219" y="1094219"/>
                                      </a:lnTo>
                                      <a:lnTo>
                                        <a:pt x="1094219" y="1097280"/>
                                      </a:lnTo>
                                      <a:lnTo>
                                        <a:pt x="1097280" y="1100327"/>
                                      </a:lnTo>
                                      <a:lnTo>
                                        <a:pt x="1097280" y="1103376"/>
                                      </a:lnTo>
                                      <a:lnTo>
                                        <a:pt x="1100315" y="1106423"/>
                                      </a:lnTo>
                                      <a:lnTo>
                                        <a:pt x="1100315" y="1109472"/>
                                      </a:lnTo>
                                      <a:lnTo>
                                        <a:pt x="1100315" y="1112507"/>
                                      </a:lnTo>
                                      <a:lnTo>
                                        <a:pt x="1103363" y="1115567"/>
                                      </a:lnTo>
                                      <a:lnTo>
                                        <a:pt x="1103363" y="1118616"/>
                                      </a:lnTo>
                                      <a:lnTo>
                                        <a:pt x="1106424" y="1121664"/>
                                      </a:lnTo>
                                      <a:lnTo>
                                        <a:pt x="1106424" y="1124711"/>
                                      </a:lnTo>
                                      <a:lnTo>
                                        <a:pt x="1106424" y="1127760"/>
                                      </a:lnTo>
                                      <a:lnTo>
                                        <a:pt x="1109459" y="1133856"/>
                                      </a:lnTo>
                                      <a:lnTo>
                                        <a:pt x="1109459" y="1136904"/>
                                      </a:lnTo>
                                      <a:lnTo>
                                        <a:pt x="1112507" y="1139952"/>
                                      </a:lnTo>
                                      <a:lnTo>
                                        <a:pt x="1112507" y="1143000"/>
                                      </a:lnTo>
                                      <a:lnTo>
                                        <a:pt x="1115568" y="1146048"/>
                                      </a:lnTo>
                                      <a:lnTo>
                                        <a:pt x="1115568" y="1149083"/>
                                      </a:lnTo>
                                      <a:lnTo>
                                        <a:pt x="1118603" y="1152131"/>
                                      </a:lnTo>
                                      <a:lnTo>
                                        <a:pt x="1118603" y="1155192"/>
                                      </a:lnTo>
                                      <a:lnTo>
                                        <a:pt x="1121651" y="1158239"/>
                                      </a:lnTo>
                                      <a:lnTo>
                                        <a:pt x="1121651" y="1161288"/>
                                      </a:lnTo>
                                      <a:lnTo>
                                        <a:pt x="1124712" y="1164336"/>
                                      </a:lnTo>
                                      <a:lnTo>
                                        <a:pt x="1124712" y="1167371"/>
                                      </a:lnTo>
                                      <a:lnTo>
                                        <a:pt x="1127747" y="1170419"/>
                                      </a:lnTo>
                                      <a:lnTo>
                                        <a:pt x="1130795" y="1173480"/>
                                      </a:lnTo>
                                      <a:lnTo>
                                        <a:pt x="1130795" y="1176527"/>
                                      </a:lnTo>
                                      <a:lnTo>
                                        <a:pt x="1130795" y="1179576"/>
                                      </a:lnTo>
                                      <a:lnTo>
                                        <a:pt x="1133856" y="1179576"/>
                                      </a:lnTo>
                                      <a:lnTo>
                                        <a:pt x="1133856" y="1182623"/>
                                      </a:lnTo>
                                      <a:lnTo>
                                        <a:pt x="1136904" y="1185672"/>
                                      </a:lnTo>
                                      <a:lnTo>
                                        <a:pt x="1136904" y="1188707"/>
                                      </a:lnTo>
                                      <a:lnTo>
                                        <a:pt x="1139939" y="1191767"/>
                                      </a:lnTo>
                                      <a:lnTo>
                                        <a:pt x="1139939" y="1194816"/>
                                      </a:lnTo>
                                      <a:lnTo>
                                        <a:pt x="1143000" y="1197864"/>
                                      </a:lnTo>
                                      <a:lnTo>
                                        <a:pt x="1146048" y="1200911"/>
                                      </a:lnTo>
                                      <a:lnTo>
                                        <a:pt x="1146048" y="1203960"/>
                                      </a:lnTo>
                                      <a:lnTo>
                                        <a:pt x="1146048" y="1206995"/>
                                      </a:lnTo>
                                      <a:lnTo>
                                        <a:pt x="1149083" y="1210056"/>
                                      </a:lnTo>
                                      <a:lnTo>
                                        <a:pt x="1149083" y="1213104"/>
                                      </a:lnTo>
                                      <a:lnTo>
                                        <a:pt x="1152131" y="1216152"/>
                                      </a:lnTo>
                                      <a:lnTo>
                                        <a:pt x="1152131" y="1219200"/>
                                      </a:lnTo>
                                      <a:lnTo>
                                        <a:pt x="1152131" y="1222248"/>
                                      </a:lnTo>
                                      <a:lnTo>
                                        <a:pt x="1155192" y="1225283"/>
                                      </a:lnTo>
                                      <a:lnTo>
                                        <a:pt x="1155192" y="1228331"/>
                                      </a:lnTo>
                                      <a:lnTo>
                                        <a:pt x="1158227" y="1231392"/>
                                      </a:lnTo>
                                      <a:lnTo>
                                        <a:pt x="1158227" y="1234439"/>
                                      </a:lnTo>
                                      <a:lnTo>
                                        <a:pt x="1161275" y="1237488"/>
                                      </a:lnTo>
                                      <a:lnTo>
                                        <a:pt x="1161275" y="1243571"/>
                                      </a:lnTo>
                                      <a:lnTo>
                                        <a:pt x="1161275" y="1246619"/>
                                      </a:lnTo>
                                      <a:lnTo>
                                        <a:pt x="1164336" y="1249680"/>
                                      </a:lnTo>
                                      <a:lnTo>
                                        <a:pt x="1164336" y="1252728"/>
                                      </a:lnTo>
                                      <a:lnTo>
                                        <a:pt x="1167371" y="1255776"/>
                                      </a:lnTo>
                                      <a:lnTo>
                                        <a:pt x="1167371" y="1261872"/>
                                      </a:lnTo>
                                      <a:lnTo>
                                        <a:pt x="1167371" y="1264907"/>
                                      </a:lnTo>
                                      <a:lnTo>
                                        <a:pt x="1170419" y="1267967"/>
                                      </a:lnTo>
                                      <a:lnTo>
                                        <a:pt x="1170419" y="1274064"/>
                                      </a:lnTo>
                                      <a:lnTo>
                                        <a:pt x="1173480" y="1277111"/>
                                      </a:lnTo>
                                      <a:lnTo>
                                        <a:pt x="1173480" y="1280160"/>
                                      </a:lnTo>
                                      <a:lnTo>
                                        <a:pt x="1176515" y="1283195"/>
                                      </a:lnTo>
                                      <a:lnTo>
                                        <a:pt x="1176515" y="1286256"/>
                                      </a:lnTo>
                                      <a:lnTo>
                                        <a:pt x="1176515" y="1289304"/>
                                      </a:lnTo>
                                      <a:lnTo>
                                        <a:pt x="1179563" y="1289304"/>
                                      </a:lnTo>
                                      <a:lnTo>
                                        <a:pt x="1179563" y="1292352"/>
                                      </a:lnTo>
                                      <a:lnTo>
                                        <a:pt x="1182624" y="1295400"/>
                                      </a:lnTo>
                                      <a:lnTo>
                                        <a:pt x="1182624" y="1298448"/>
                                      </a:lnTo>
                                      <a:lnTo>
                                        <a:pt x="1197851" y="1298448"/>
                                      </a:lnTo>
                                      <a:lnTo>
                                        <a:pt x="1197851" y="1301483"/>
                                      </a:lnTo>
                                      <a:lnTo>
                                        <a:pt x="1237475" y="1301483"/>
                                      </a:lnTo>
                                      <a:lnTo>
                                        <a:pt x="1240536" y="1298448"/>
                                      </a:lnTo>
                                      <a:lnTo>
                                        <a:pt x="2231136" y="1298448"/>
                                      </a:lnTo>
                                      <a:lnTo>
                                        <a:pt x="2234171" y="1301483"/>
                                      </a:lnTo>
                                      <a:lnTo>
                                        <a:pt x="2356091" y="1301483"/>
                                      </a:lnTo>
                                      <a:lnTo>
                                        <a:pt x="2359139" y="1298448"/>
                                      </a:lnTo>
                                      <a:lnTo>
                                        <a:pt x="2459736" y="1298448"/>
                                      </a:lnTo>
                                      <a:lnTo>
                                        <a:pt x="2459736" y="1295400"/>
                                      </a:lnTo>
                                      <a:lnTo>
                                        <a:pt x="2462784" y="1295400"/>
                                      </a:lnTo>
                                      <a:lnTo>
                                        <a:pt x="2465819" y="1295400"/>
                                      </a:lnTo>
                                      <a:lnTo>
                                        <a:pt x="2468867" y="1292352"/>
                                      </a:lnTo>
                                      <a:lnTo>
                                        <a:pt x="2471915" y="1292352"/>
                                      </a:lnTo>
                                      <a:lnTo>
                                        <a:pt x="2471915" y="1289304"/>
                                      </a:lnTo>
                                      <a:lnTo>
                                        <a:pt x="2474963" y="1289304"/>
                                      </a:lnTo>
                                      <a:lnTo>
                                        <a:pt x="2478024" y="1286256"/>
                                      </a:lnTo>
                                      <a:lnTo>
                                        <a:pt x="2481072" y="1286256"/>
                                      </a:lnTo>
                                      <a:lnTo>
                                        <a:pt x="2484107" y="1283195"/>
                                      </a:lnTo>
                                      <a:lnTo>
                                        <a:pt x="2487155" y="1283195"/>
                                      </a:lnTo>
                                      <a:lnTo>
                                        <a:pt x="2490203" y="1283195"/>
                                      </a:lnTo>
                                      <a:lnTo>
                                        <a:pt x="2493251" y="1283195"/>
                                      </a:lnTo>
                                      <a:lnTo>
                                        <a:pt x="2493251" y="1280160"/>
                                      </a:lnTo>
                                      <a:lnTo>
                                        <a:pt x="2496312" y="1280160"/>
                                      </a:lnTo>
                                      <a:lnTo>
                                        <a:pt x="2499360" y="1280160"/>
                                      </a:lnTo>
                                      <a:lnTo>
                                        <a:pt x="2502408" y="1280160"/>
                                      </a:lnTo>
                                      <a:lnTo>
                                        <a:pt x="2505443" y="1283195"/>
                                      </a:lnTo>
                                      <a:lnTo>
                                        <a:pt x="2508491" y="1283195"/>
                                      </a:lnTo>
                                      <a:lnTo>
                                        <a:pt x="2508491" y="1286256"/>
                                      </a:lnTo>
                                      <a:lnTo>
                                        <a:pt x="2511539" y="1286256"/>
                                      </a:lnTo>
                                      <a:lnTo>
                                        <a:pt x="2514600" y="1286256"/>
                                      </a:lnTo>
                                      <a:lnTo>
                                        <a:pt x="2517648" y="1289304"/>
                                      </a:lnTo>
                                      <a:lnTo>
                                        <a:pt x="2520696" y="1289304"/>
                                      </a:lnTo>
                                      <a:lnTo>
                                        <a:pt x="2523731" y="1289304"/>
                                      </a:lnTo>
                                      <a:lnTo>
                                        <a:pt x="2523731" y="1292352"/>
                                      </a:lnTo>
                                      <a:lnTo>
                                        <a:pt x="2526779" y="1292352"/>
                                      </a:lnTo>
                                      <a:lnTo>
                                        <a:pt x="2529827" y="1292352"/>
                                      </a:lnTo>
                                      <a:lnTo>
                                        <a:pt x="2532875" y="1292352"/>
                                      </a:lnTo>
                                      <a:lnTo>
                                        <a:pt x="2535936" y="1292352"/>
                                      </a:lnTo>
                                      <a:lnTo>
                                        <a:pt x="2538984" y="1292352"/>
                                      </a:lnTo>
                                      <a:lnTo>
                                        <a:pt x="2542019" y="1295400"/>
                                      </a:lnTo>
                                      <a:lnTo>
                                        <a:pt x="2566403" y="1295400"/>
                                      </a:lnTo>
                                      <a:lnTo>
                                        <a:pt x="2569451" y="1292352"/>
                                      </a:lnTo>
                                      <a:lnTo>
                                        <a:pt x="2572512" y="1292352"/>
                                      </a:lnTo>
                                      <a:lnTo>
                                        <a:pt x="2575560" y="1292352"/>
                                      </a:lnTo>
                                      <a:lnTo>
                                        <a:pt x="2578608" y="1292352"/>
                                      </a:lnTo>
                                      <a:lnTo>
                                        <a:pt x="2578608" y="1295400"/>
                                      </a:lnTo>
                                      <a:lnTo>
                                        <a:pt x="2609075" y="1295400"/>
                                      </a:lnTo>
                                      <a:lnTo>
                                        <a:pt x="2609075" y="1298448"/>
                                      </a:lnTo>
                                      <a:lnTo>
                                        <a:pt x="2654808" y="1298448"/>
                                      </a:lnTo>
                                      <a:lnTo>
                                        <a:pt x="2654808" y="1301483"/>
                                      </a:lnTo>
                                      <a:lnTo>
                                        <a:pt x="2709672" y="1301483"/>
                                      </a:lnTo>
                                      <a:lnTo>
                                        <a:pt x="2709672" y="1298448"/>
                                      </a:lnTo>
                                      <a:lnTo>
                                        <a:pt x="2755379" y="1298448"/>
                                      </a:lnTo>
                                      <a:lnTo>
                                        <a:pt x="2755379" y="1301483"/>
                                      </a:lnTo>
                                      <a:lnTo>
                                        <a:pt x="3218675" y="1301483"/>
                                      </a:lnTo>
                                      <a:lnTo>
                                        <a:pt x="3221736" y="1304531"/>
                                      </a:lnTo>
                                      <a:lnTo>
                                        <a:pt x="3236963" y="1304531"/>
                                      </a:lnTo>
                                      <a:lnTo>
                                        <a:pt x="3240024" y="1301483"/>
                                      </a:lnTo>
                                      <a:lnTo>
                                        <a:pt x="3267443" y="1301483"/>
                                      </a:lnTo>
                                      <a:lnTo>
                                        <a:pt x="3267443" y="1304531"/>
                                      </a:lnTo>
                                      <a:lnTo>
                                        <a:pt x="3435083" y="1304531"/>
                                      </a:lnTo>
                                      <a:lnTo>
                                        <a:pt x="3435083" y="1301483"/>
                                      </a:lnTo>
                                      <a:lnTo>
                                        <a:pt x="3453384" y="1301483"/>
                                      </a:lnTo>
                                      <a:lnTo>
                                        <a:pt x="3453384" y="1304531"/>
                                      </a:lnTo>
                                      <a:lnTo>
                                        <a:pt x="5361419" y="1304531"/>
                                      </a:lnTo>
                                      <a:lnTo>
                                        <a:pt x="5361419" y="1307579"/>
                                      </a:lnTo>
                                      <a:lnTo>
                                        <a:pt x="5364467" y="1310627"/>
                                      </a:lnTo>
                                      <a:lnTo>
                                        <a:pt x="5367515" y="1313675"/>
                                      </a:lnTo>
                                      <a:lnTo>
                                        <a:pt x="5370563" y="1310627"/>
                                      </a:lnTo>
                                      <a:lnTo>
                                        <a:pt x="5373624" y="1307579"/>
                                      </a:lnTo>
                                      <a:lnTo>
                                        <a:pt x="5376659" y="1307579"/>
                                      </a:lnTo>
                                      <a:lnTo>
                                        <a:pt x="5376659" y="1304531"/>
                                      </a:lnTo>
                                      <a:lnTo>
                                        <a:pt x="5379707" y="1304531"/>
                                      </a:lnTo>
                                      <a:lnTo>
                                        <a:pt x="6504432" y="1304531"/>
                                      </a:lnTo>
                                      <a:lnTo>
                                        <a:pt x="6507480" y="1304531"/>
                                      </a:lnTo>
                                    </a:path>
                                  </a:pathLst>
                                </a:custGeom>
                                <a:ln w="3048">
                                  <a:solidFill>
                                    <a:srgbClr val="0000FF"/>
                                  </a:solidFill>
                                  <a:prstDash val="solid"/>
                                </a:ln>
                              </wps:spPr>
                              <wps:bodyPr wrap="square" lIns="0" tIns="0" rIns="0" bIns="0" rtlCol="0">
                                <a:prstTxWarp prst="textNoShape">
                                  <a:avLst/>
                                </a:prstTxWarp>
                                <a:noAutofit/>
                              </wps:bodyPr>
                            </wps:wsp>
                            <wps:wsp>
                              <wps:cNvPr id="185757987" name="Graphic 16"/>
                              <wps:cNvSpPr/>
                              <wps:spPr>
                                <a:xfrm>
                                  <a:off x="7060692" y="3336035"/>
                                  <a:ext cx="180340" cy="1270"/>
                                </a:xfrm>
                                <a:custGeom>
                                  <a:avLst/>
                                  <a:gdLst/>
                                  <a:ahLst/>
                                  <a:cxnLst/>
                                  <a:rect l="l" t="t" r="r" b="b"/>
                                  <a:pathLst>
                                    <a:path w="180340">
                                      <a:moveTo>
                                        <a:pt x="0" y="0"/>
                                      </a:moveTo>
                                      <a:lnTo>
                                        <a:pt x="0" y="0"/>
                                      </a:lnTo>
                                      <a:lnTo>
                                        <a:pt x="176771" y="0"/>
                                      </a:lnTo>
                                      <a:lnTo>
                                        <a:pt x="179819" y="0"/>
                                      </a:lnTo>
                                    </a:path>
                                  </a:pathLst>
                                </a:custGeom>
                                <a:ln w="3048">
                                  <a:solidFill>
                                    <a:srgbClr val="0000FF"/>
                                  </a:solidFill>
                                  <a:prstDash val="solid"/>
                                </a:ln>
                              </wps:spPr>
                              <wps:bodyPr wrap="square" lIns="0" tIns="0" rIns="0" bIns="0" rtlCol="0">
                                <a:prstTxWarp prst="textNoShape">
                                  <a:avLst/>
                                </a:prstTxWarp>
                                <a:noAutofit/>
                              </wps:bodyPr>
                            </wps:wsp>
                            <wps:wsp>
                              <wps:cNvPr id="460921558" name="Graphic 17"/>
                              <wps:cNvSpPr/>
                              <wps:spPr>
                                <a:xfrm>
                                  <a:off x="830580" y="3329952"/>
                                  <a:ext cx="121920" cy="12700"/>
                                </a:xfrm>
                                <a:custGeom>
                                  <a:avLst/>
                                  <a:gdLst/>
                                  <a:ahLst/>
                                  <a:cxnLst/>
                                  <a:rect l="l" t="t" r="r" b="b"/>
                                  <a:pathLst>
                                    <a:path w="121920" h="12700">
                                      <a:moveTo>
                                        <a:pt x="0" y="6083"/>
                                      </a:moveTo>
                                      <a:lnTo>
                                        <a:pt x="0" y="12179"/>
                                      </a:lnTo>
                                      <a:lnTo>
                                        <a:pt x="121907" y="6083"/>
                                      </a:lnTo>
                                      <a:lnTo>
                                        <a:pt x="121907" y="0"/>
                                      </a:lnTo>
                                    </a:path>
                                  </a:pathLst>
                                </a:custGeom>
                                <a:ln w="3048">
                                  <a:solidFill>
                                    <a:srgbClr val="FF00FF"/>
                                  </a:solidFill>
                                  <a:prstDash val="solid"/>
                                </a:ln>
                              </wps:spPr>
                              <wps:bodyPr wrap="square" lIns="0" tIns="0" rIns="0" bIns="0" rtlCol="0">
                                <a:prstTxWarp prst="textNoShape">
                                  <a:avLst/>
                                </a:prstTxWarp>
                                <a:noAutofit/>
                              </wps:bodyPr>
                            </wps:wsp>
                            <wps:wsp>
                              <wps:cNvPr id="417057745" name="Graphic 18"/>
                              <wps:cNvSpPr/>
                              <wps:spPr>
                                <a:xfrm>
                                  <a:off x="830580" y="3299472"/>
                                  <a:ext cx="121920" cy="67310"/>
                                </a:xfrm>
                                <a:custGeom>
                                  <a:avLst/>
                                  <a:gdLst/>
                                  <a:ahLst/>
                                  <a:cxnLst/>
                                  <a:rect l="l" t="t" r="r" b="b"/>
                                  <a:pathLst>
                                    <a:path w="121920" h="67310">
                                      <a:moveTo>
                                        <a:pt x="0" y="36563"/>
                                      </a:moveTo>
                                      <a:lnTo>
                                        <a:pt x="0" y="0"/>
                                      </a:lnTo>
                                    </a:path>
                                    <a:path w="121920" h="67310">
                                      <a:moveTo>
                                        <a:pt x="121907" y="30480"/>
                                      </a:moveTo>
                                      <a:lnTo>
                                        <a:pt x="121907" y="67043"/>
                                      </a:lnTo>
                                    </a:path>
                                  </a:pathLst>
                                </a:custGeom>
                                <a:ln w="3048">
                                  <a:solidFill>
                                    <a:srgbClr val="000000"/>
                                  </a:solidFill>
                                  <a:prstDash val="solid"/>
                                </a:ln>
                              </wps:spPr>
                              <wps:bodyPr wrap="square" lIns="0" tIns="0" rIns="0" bIns="0" rtlCol="0">
                                <a:prstTxWarp prst="textNoShape">
                                  <a:avLst/>
                                </a:prstTxWarp>
                                <a:noAutofit/>
                              </wps:bodyPr>
                            </wps:wsp>
                            <wps:wsp>
                              <wps:cNvPr id="499585266" name="Graphic 19"/>
                              <wps:cNvSpPr/>
                              <wps:spPr>
                                <a:xfrm>
                                  <a:off x="1523" y="1793748"/>
                                  <a:ext cx="7239000" cy="3469004"/>
                                </a:xfrm>
                                <a:custGeom>
                                  <a:avLst/>
                                  <a:gdLst/>
                                  <a:ahLst/>
                                  <a:cxnLst/>
                                  <a:rect l="l" t="t" r="r" b="b"/>
                                  <a:pathLst>
                                    <a:path w="7239000" h="3469004">
                                      <a:moveTo>
                                        <a:pt x="0" y="0"/>
                                      </a:moveTo>
                                      <a:lnTo>
                                        <a:pt x="7239000" y="0"/>
                                      </a:lnTo>
                                    </a:path>
                                    <a:path w="7239000" h="3469004">
                                      <a:moveTo>
                                        <a:pt x="551675" y="3410712"/>
                                      </a:moveTo>
                                      <a:lnTo>
                                        <a:pt x="7239000" y="3410712"/>
                                      </a:lnTo>
                                    </a:path>
                                    <a:path w="7239000" h="3469004">
                                      <a:moveTo>
                                        <a:pt x="740651" y="3410712"/>
                                      </a:moveTo>
                                      <a:lnTo>
                                        <a:pt x="740651" y="3438144"/>
                                      </a:lnTo>
                                    </a:path>
                                    <a:path w="7239000" h="3469004">
                                      <a:moveTo>
                                        <a:pt x="932675" y="3410712"/>
                                      </a:moveTo>
                                      <a:lnTo>
                                        <a:pt x="932675" y="3438144"/>
                                      </a:lnTo>
                                    </a:path>
                                    <a:path w="7239000" h="3469004">
                                      <a:moveTo>
                                        <a:pt x="1121651" y="3410712"/>
                                      </a:moveTo>
                                      <a:lnTo>
                                        <a:pt x="1121651" y="3438144"/>
                                      </a:lnTo>
                                    </a:path>
                                    <a:path w="7239000" h="3469004">
                                      <a:moveTo>
                                        <a:pt x="1313675" y="3410712"/>
                                      </a:moveTo>
                                      <a:lnTo>
                                        <a:pt x="1313675" y="3438144"/>
                                      </a:lnTo>
                                    </a:path>
                                    <a:path w="7239000" h="3469004">
                                      <a:moveTo>
                                        <a:pt x="1505712" y="3410712"/>
                                      </a:moveTo>
                                      <a:lnTo>
                                        <a:pt x="1505712" y="3468624"/>
                                      </a:lnTo>
                                    </a:path>
                                    <a:path w="7239000" h="3469004">
                                      <a:moveTo>
                                        <a:pt x="1694675" y="3410712"/>
                                      </a:moveTo>
                                      <a:lnTo>
                                        <a:pt x="1694675" y="3438144"/>
                                      </a:lnTo>
                                    </a:path>
                                    <a:path w="7239000" h="3469004">
                                      <a:moveTo>
                                        <a:pt x="1886712" y="3410712"/>
                                      </a:moveTo>
                                      <a:lnTo>
                                        <a:pt x="1886712" y="3438144"/>
                                      </a:lnTo>
                                    </a:path>
                                    <a:path w="7239000" h="3469004">
                                      <a:moveTo>
                                        <a:pt x="2078736" y="3410712"/>
                                      </a:moveTo>
                                      <a:lnTo>
                                        <a:pt x="2078736" y="3438144"/>
                                      </a:lnTo>
                                    </a:path>
                                    <a:path w="7239000" h="3469004">
                                      <a:moveTo>
                                        <a:pt x="2267712" y="3410712"/>
                                      </a:moveTo>
                                      <a:lnTo>
                                        <a:pt x="2267712" y="3438144"/>
                                      </a:lnTo>
                                    </a:path>
                                    <a:path w="7239000" h="3469004">
                                      <a:moveTo>
                                        <a:pt x="2459723" y="3410712"/>
                                      </a:moveTo>
                                      <a:lnTo>
                                        <a:pt x="2459723" y="3468624"/>
                                      </a:lnTo>
                                    </a:path>
                                    <a:path w="7239000" h="3469004">
                                      <a:moveTo>
                                        <a:pt x="2651747" y="3410712"/>
                                      </a:moveTo>
                                      <a:lnTo>
                                        <a:pt x="2651747" y="3438144"/>
                                      </a:lnTo>
                                    </a:path>
                                    <a:path w="7239000" h="3469004">
                                      <a:moveTo>
                                        <a:pt x="2840723" y="3410712"/>
                                      </a:moveTo>
                                      <a:lnTo>
                                        <a:pt x="2840723" y="3438144"/>
                                      </a:lnTo>
                                    </a:path>
                                    <a:path w="7239000" h="3469004">
                                      <a:moveTo>
                                        <a:pt x="3032760" y="3410712"/>
                                      </a:moveTo>
                                      <a:lnTo>
                                        <a:pt x="3032760" y="3438144"/>
                                      </a:lnTo>
                                    </a:path>
                                    <a:path w="7239000" h="3469004">
                                      <a:moveTo>
                                        <a:pt x="3224784" y="3410712"/>
                                      </a:moveTo>
                                      <a:lnTo>
                                        <a:pt x="3224784" y="3438144"/>
                                      </a:lnTo>
                                    </a:path>
                                    <a:path w="7239000" h="3469004">
                                      <a:moveTo>
                                        <a:pt x="3413760" y="3410712"/>
                                      </a:moveTo>
                                      <a:lnTo>
                                        <a:pt x="3413760" y="3468624"/>
                                      </a:lnTo>
                                    </a:path>
                                    <a:path w="7239000" h="3469004">
                                      <a:moveTo>
                                        <a:pt x="3605784" y="3410712"/>
                                      </a:moveTo>
                                      <a:lnTo>
                                        <a:pt x="3605784" y="3438144"/>
                                      </a:lnTo>
                                    </a:path>
                                    <a:path w="7239000" h="3469004">
                                      <a:moveTo>
                                        <a:pt x="3797795" y="3410712"/>
                                      </a:moveTo>
                                      <a:lnTo>
                                        <a:pt x="3797795" y="3438144"/>
                                      </a:lnTo>
                                    </a:path>
                                    <a:path w="7239000" h="3469004">
                                      <a:moveTo>
                                        <a:pt x="3986771" y="3410712"/>
                                      </a:moveTo>
                                      <a:lnTo>
                                        <a:pt x="3986771" y="3438144"/>
                                      </a:lnTo>
                                    </a:path>
                                    <a:path w="7239000" h="3469004">
                                      <a:moveTo>
                                        <a:pt x="4178795" y="3410712"/>
                                      </a:moveTo>
                                      <a:lnTo>
                                        <a:pt x="4178795" y="3438144"/>
                                      </a:lnTo>
                                    </a:path>
                                    <a:path w="7239000" h="3469004">
                                      <a:moveTo>
                                        <a:pt x="4370819" y="3410712"/>
                                      </a:moveTo>
                                      <a:lnTo>
                                        <a:pt x="4370819" y="3468624"/>
                                      </a:lnTo>
                                    </a:path>
                                    <a:path w="7239000" h="3469004">
                                      <a:moveTo>
                                        <a:pt x="4559795" y="3410712"/>
                                      </a:moveTo>
                                      <a:lnTo>
                                        <a:pt x="4559795" y="3438144"/>
                                      </a:lnTo>
                                    </a:path>
                                    <a:path w="7239000" h="3469004">
                                      <a:moveTo>
                                        <a:pt x="4751819" y="3410712"/>
                                      </a:moveTo>
                                      <a:lnTo>
                                        <a:pt x="4751819" y="3438144"/>
                                      </a:lnTo>
                                    </a:path>
                                    <a:path w="7239000" h="3469004">
                                      <a:moveTo>
                                        <a:pt x="4943843" y="3410712"/>
                                      </a:moveTo>
                                      <a:lnTo>
                                        <a:pt x="4943843" y="3438144"/>
                                      </a:lnTo>
                                    </a:path>
                                    <a:path w="7239000" h="3469004">
                                      <a:moveTo>
                                        <a:pt x="5132819" y="3410712"/>
                                      </a:moveTo>
                                      <a:lnTo>
                                        <a:pt x="5132819" y="3438144"/>
                                      </a:lnTo>
                                    </a:path>
                                    <a:path w="7239000" h="3469004">
                                      <a:moveTo>
                                        <a:pt x="5324843" y="3410712"/>
                                      </a:moveTo>
                                      <a:lnTo>
                                        <a:pt x="5324843" y="3468624"/>
                                      </a:lnTo>
                                    </a:path>
                                    <a:path w="7239000" h="3469004">
                                      <a:moveTo>
                                        <a:pt x="5516867" y="3410712"/>
                                      </a:moveTo>
                                      <a:lnTo>
                                        <a:pt x="5516867" y="3438144"/>
                                      </a:lnTo>
                                    </a:path>
                                    <a:path w="7239000" h="3469004">
                                      <a:moveTo>
                                        <a:pt x="5705843" y="3410712"/>
                                      </a:moveTo>
                                      <a:lnTo>
                                        <a:pt x="5705843" y="3438144"/>
                                      </a:lnTo>
                                    </a:path>
                                    <a:path w="7239000" h="3469004">
                                      <a:moveTo>
                                        <a:pt x="5897867" y="3410712"/>
                                      </a:moveTo>
                                      <a:lnTo>
                                        <a:pt x="5897867" y="3438144"/>
                                      </a:lnTo>
                                    </a:path>
                                    <a:path w="7239000" h="3469004">
                                      <a:moveTo>
                                        <a:pt x="6089891" y="3410712"/>
                                      </a:moveTo>
                                      <a:lnTo>
                                        <a:pt x="6089891" y="3438144"/>
                                      </a:lnTo>
                                    </a:path>
                                    <a:path w="7239000" h="3469004">
                                      <a:moveTo>
                                        <a:pt x="6278867" y="3410712"/>
                                      </a:moveTo>
                                      <a:lnTo>
                                        <a:pt x="6278867" y="3468624"/>
                                      </a:lnTo>
                                    </a:path>
                                    <a:path w="7239000" h="3469004">
                                      <a:moveTo>
                                        <a:pt x="6470891" y="3410712"/>
                                      </a:moveTo>
                                      <a:lnTo>
                                        <a:pt x="6470891" y="3438144"/>
                                      </a:lnTo>
                                    </a:path>
                                    <a:path w="7239000" h="3469004">
                                      <a:moveTo>
                                        <a:pt x="6662915" y="3410712"/>
                                      </a:moveTo>
                                      <a:lnTo>
                                        <a:pt x="6662915" y="3438144"/>
                                      </a:lnTo>
                                    </a:path>
                                    <a:path w="7239000" h="3469004">
                                      <a:moveTo>
                                        <a:pt x="6851891" y="3410712"/>
                                      </a:moveTo>
                                      <a:lnTo>
                                        <a:pt x="6851891" y="3438144"/>
                                      </a:lnTo>
                                    </a:path>
                                    <a:path w="7239000" h="3469004">
                                      <a:moveTo>
                                        <a:pt x="7043915" y="3410712"/>
                                      </a:moveTo>
                                      <a:lnTo>
                                        <a:pt x="7043915" y="3438144"/>
                                      </a:lnTo>
                                    </a:path>
                                    <a:path w="7239000" h="3469004">
                                      <a:moveTo>
                                        <a:pt x="7235939" y="3410712"/>
                                      </a:moveTo>
                                      <a:lnTo>
                                        <a:pt x="7235939" y="3468624"/>
                                      </a:lnTo>
                                    </a:path>
                                    <a:path w="7239000" h="3469004">
                                      <a:moveTo>
                                        <a:pt x="551675" y="3410712"/>
                                      </a:moveTo>
                                      <a:lnTo>
                                        <a:pt x="551675" y="1965960"/>
                                      </a:lnTo>
                                    </a:path>
                                    <a:path w="7239000" h="3469004">
                                      <a:moveTo>
                                        <a:pt x="551675" y="3383267"/>
                                      </a:moveTo>
                                      <a:lnTo>
                                        <a:pt x="524256" y="3383267"/>
                                      </a:lnTo>
                                    </a:path>
                                    <a:path w="7239000" h="3469004">
                                      <a:moveTo>
                                        <a:pt x="551675" y="3319272"/>
                                      </a:moveTo>
                                      <a:lnTo>
                                        <a:pt x="493763" y="3319272"/>
                                      </a:lnTo>
                                    </a:path>
                                    <a:path w="7239000" h="3469004">
                                      <a:moveTo>
                                        <a:pt x="551675" y="3255264"/>
                                      </a:moveTo>
                                      <a:lnTo>
                                        <a:pt x="524256" y="3255264"/>
                                      </a:lnTo>
                                    </a:path>
                                    <a:path w="7239000" h="3469004">
                                      <a:moveTo>
                                        <a:pt x="551675" y="3191243"/>
                                      </a:moveTo>
                                      <a:lnTo>
                                        <a:pt x="524256" y="3191243"/>
                                      </a:lnTo>
                                    </a:path>
                                    <a:path w="7239000" h="3469004">
                                      <a:moveTo>
                                        <a:pt x="551675" y="3127248"/>
                                      </a:moveTo>
                                      <a:lnTo>
                                        <a:pt x="524256" y="3127248"/>
                                      </a:lnTo>
                                    </a:path>
                                    <a:path w="7239000" h="3469004">
                                      <a:moveTo>
                                        <a:pt x="551675" y="3063240"/>
                                      </a:moveTo>
                                      <a:lnTo>
                                        <a:pt x="493763" y="3063240"/>
                                      </a:lnTo>
                                    </a:path>
                                    <a:path w="7239000" h="3469004">
                                      <a:moveTo>
                                        <a:pt x="551675" y="2999219"/>
                                      </a:moveTo>
                                      <a:lnTo>
                                        <a:pt x="524256" y="2999219"/>
                                      </a:lnTo>
                                    </a:path>
                                    <a:path w="7239000" h="3469004">
                                      <a:moveTo>
                                        <a:pt x="551675" y="2932176"/>
                                      </a:moveTo>
                                      <a:lnTo>
                                        <a:pt x="524256" y="2932176"/>
                                      </a:lnTo>
                                    </a:path>
                                    <a:path w="7239000" h="3469004">
                                      <a:moveTo>
                                        <a:pt x="551675" y="2868168"/>
                                      </a:moveTo>
                                      <a:lnTo>
                                        <a:pt x="524256" y="2868168"/>
                                      </a:lnTo>
                                    </a:path>
                                    <a:path w="7239000" h="3469004">
                                      <a:moveTo>
                                        <a:pt x="551675" y="2804147"/>
                                      </a:moveTo>
                                      <a:lnTo>
                                        <a:pt x="493763" y="2804147"/>
                                      </a:lnTo>
                                    </a:path>
                                    <a:path w="7239000" h="3469004">
                                      <a:moveTo>
                                        <a:pt x="551675" y="2740139"/>
                                      </a:moveTo>
                                      <a:lnTo>
                                        <a:pt x="524256" y="2740139"/>
                                      </a:lnTo>
                                    </a:path>
                                    <a:path w="7239000" h="3469004">
                                      <a:moveTo>
                                        <a:pt x="551675" y="2676144"/>
                                      </a:moveTo>
                                      <a:lnTo>
                                        <a:pt x="524256" y="2676144"/>
                                      </a:lnTo>
                                    </a:path>
                                    <a:path w="7239000" h="3469004">
                                      <a:moveTo>
                                        <a:pt x="551675" y="2612136"/>
                                      </a:moveTo>
                                      <a:lnTo>
                                        <a:pt x="524256" y="2612136"/>
                                      </a:lnTo>
                                    </a:path>
                                    <a:path w="7239000" h="3469004">
                                      <a:moveTo>
                                        <a:pt x="551675" y="2548115"/>
                                      </a:moveTo>
                                      <a:lnTo>
                                        <a:pt x="493763" y="2548115"/>
                                      </a:lnTo>
                                    </a:path>
                                    <a:path w="7239000" h="3469004">
                                      <a:moveTo>
                                        <a:pt x="551675" y="2484120"/>
                                      </a:moveTo>
                                      <a:lnTo>
                                        <a:pt x="524256" y="2484120"/>
                                      </a:lnTo>
                                    </a:path>
                                    <a:path w="7239000" h="3469004">
                                      <a:moveTo>
                                        <a:pt x="551675" y="2420112"/>
                                      </a:moveTo>
                                      <a:lnTo>
                                        <a:pt x="524256" y="2420112"/>
                                      </a:lnTo>
                                    </a:path>
                                    <a:path w="7239000" h="3469004">
                                      <a:moveTo>
                                        <a:pt x="551675" y="2353043"/>
                                      </a:moveTo>
                                      <a:lnTo>
                                        <a:pt x="524256" y="2353043"/>
                                      </a:lnTo>
                                    </a:path>
                                    <a:path w="7239000" h="3469004">
                                      <a:moveTo>
                                        <a:pt x="551675" y="2289048"/>
                                      </a:moveTo>
                                      <a:lnTo>
                                        <a:pt x="493763" y="2289048"/>
                                      </a:lnTo>
                                    </a:path>
                                    <a:path w="7239000" h="3469004">
                                      <a:moveTo>
                                        <a:pt x="551675" y="2225040"/>
                                      </a:moveTo>
                                      <a:lnTo>
                                        <a:pt x="524256" y="2225040"/>
                                      </a:lnTo>
                                    </a:path>
                                    <a:path w="7239000" h="3469004">
                                      <a:moveTo>
                                        <a:pt x="551675" y="2161019"/>
                                      </a:moveTo>
                                      <a:lnTo>
                                        <a:pt x="524256" y="2161019"/>
                                      </a:lnTo>
                                    </a:path>
                                    <a:path w="7239000" h="3469004">
                                      <a:moveTo>
                                        <a:pt x="551675" y="2097024"/>
                                      </a:moveTo>
                                      <a:lnTo>
                                        <a:pt x="524256" y="2097024"/>
                                      </a:lnTo>
                                    </a:path>
                                    <a:path w="7239000" h="3469004">
                                      <a:moveTo>
                                        <a:pt x="551675" y="2033016"/>
                                      </a:moveTo>
                                      <a:lnTo>
                                        <a:pt x="493763" y="2033016"/>
                                      </a:lnTo>
                                    </a:path>
                                    <a:path w="7239000" h="3469004">
                                      <a:moveTo>
                                        <a:pt x="551675" y="1969008"/>
                                      </a:moveTo>
                                      <a:lnTo>
                                        <a:pt x="524256" y="1969008"/>
                                      </a:lnTo>
                                    </a:path>
                                  </a:pathLst>
                                </a:custGeom>
                                <a:ln w="3048">
                                  <a:solidFill>
                                    <a:srgbClr val="000000"/>
                                  </a:solidFill>
                                  <a:prstDash val="solid"/>
                                </a:ln>
                              </wps:spPr>
                              <wps:bodyPr wrap="square" lIns="0" tIns="0" rIns="0" bIns="0" rtlCol="0">
                                <a:prstTxWarp prst="textNoShape">
                                  <a:avLst/>
                                </a:prstTxWarp>
                                <a:noAutofit/>
                              </wps:bodyPr>
                            </wps:wsp>
                            <wps:wsp>
                              <wps:cNvPr id="830582820" name="Graphic 20"/>
                              <wps:cNvSpPr/>
                              <wps:spPr>
                                <a:xfrm>
                                  <a:off x="553199" y="3823728"/>
                                  <a:ext cx="6507480" cy="1313815"/>
                                </a:xfrm>
                                <a:custGeom>
                                  <a:avLst/>
                                  <a:gdLst/>
                                  <a:ahLst/>
                                  <a:cxnLst/>
                                  <a:rect l="l" t="t" r="r" b="b"/>
                                  <a:pathLst>
                                    <a:path w="6507480" h="1313815">
                                      <a:moveTo>
                                        <a:pt x="0" y="1289291"/>
                                      </a:moveTo>
                                      <a:lnTo>
                                        <a:pt x="0" y="1289291"/>
                                      </a:lnTo>
                                      <a:lnTo>
                                        <a:pt x="292595" y="1289291"/>
                                      </a:lnTo>
                                      <a:lnTo>
                                        <a:pt x="292595" y="1283195"/>
                                      </a:lnTo>
                                      <a:lnTo>
                                        <a:pt x="295656" y="1271003"/>
                                      </a:lnTo>
                                      <a:lnTo>
                                        <a:pt x="295656" y="1240523"/>
                                      </a:lnTo>
                                      <a:lnTo>
                                        <a:pt x="298691" y="1194803"/>
                                      </a:lnTo>
                                      <a:lnTo>
                                        <a:pt x="298691" y="1136891"/>
                                      </a:lnTo>
                                      <a:lnTo>
                                        <a:pt x="301752" y="1069848"/>
                                      </a:lnTo>
                                      <a:lnTo>
                                        <a:pt x="301752" y="999744"/>
                                      </a:lnTo>
                                      <a:lnTo>
                                        <a:pt x="301752" y="929627"/>
                                      </a:lnTo>
                                      <a:lnTo>
                                        <a:pt x="304800" y="868667"/>
                                      </a:lnTo>
                                      <a:lnTo>
                                        <a:pt x="304800" y="810768"/>
                                      </a:lnTo>
                                      <a:lnTo>
                                        <a:pt x="307835" y="740651"/>
                                      </a:lnTo>
                                      <a:lnTo>
                                        <a:pt x="307835" y="646176"/>
                                      </a:lnTo>
                                      <a:lnTo>
                                        <a:pt x="307835" y="527291"/>
                                      </a:lnTo>
                                      <a:lnTo>
                                        <a:pt x="310896" y="396227"/>
                                      </a:lnTo>
                                      <a:lnTo>
                                        <a:pt x="310896" y="271272"/>
                                      </a:lnTo>
                                      <a:lnTo>
                                        <a:pt x="313931" y="158496"/>
                                      </a:lnTo>
                                      <a:lnTo>
                                        <a:pt x="313931" y="73152"/>
                                      </a:lnTo>
                                      <a:lnTo>
                                        <a:pt x="316979" y="21323"/>
                                      </a:lnTo>
                                      <a:lnTo>
                                        <a:pt x="316979" y="0"/>
                                      </a:lnTo>
                                      <a:lnTo>
                                        <a:pt x="320040" y="9143"/>
                                      </a:lnTo>
                                      <a:lnTo>
                                        <a:pt x="320040" y="18275"/>
                                      </a:lnTo>
                                      <a:lnTo>
                                        <a:pt x="323075" y="30467"/>
                                      </a:lnTo>
                                      <a:lnTo>
                                        <a:pt x="323075" y="48768"/>
                                      </a:lnTo>
                                      <a:lnTo>
                                        <a:pt x="323075" y="73152"/>
                                      </a:lnTo>
                                      <a:lnTo>
                                        <a:pt x="326123" y="103619"/>
                                      </a:lnTo>
                                      <a:lnTo>
                                        <a:pt x="326123" y="137147"/>
                                      </a:lnTo>
                                      <a:lnTo>
                                        <a:pt x="329184" y="167627"/>
                                      </a:lnTo>
                                      <a:lnTo>
                                        <a:pt x="329184" y="198120"/>
                                      </a:lnTo>
                                      <a:lnTo>
                                        <a:pt x="332219" y="219443"/>
                                      </a:lnTo>
                                      <a:lnTo>
                                        <a:pt x="332219" y="234696"/>
                                      </a:lnTo>
                                      <a:lnTo>
                                        <a:pt x="332219" y="237744"/>
                                      </a:lnTo>
                                      <a:lnTo>
                                        <a:pt x="335280" y="231648"/>
                                      </a:lnTo>
                                      <a:lnTo>
                                        <a:pt x="335280" y="222491"/>
                                      </a:lnTo>
                                      <a:lnTo>
                                        <a:pt x="338328" y="210299"/>
                                      </a:lnTo>
                                      <a:lnTo>
                                        <a:pt x="338328" y="204203"/>
                                      </a:lnTo>
                                      <a:lnTo>
                                        <a:pt x="341363" y="210299"/>
                                      </a:lnTo>
                                      <a:lnTo>
                                        <a:pt x="341363" y="219443"/>
                                      </a:lnTo>
                                      <a:lnTo>
                                        <a:pt x="344424" y="231648"/>
                                      </a:lnTo>
                                      <a:lnTo>
                                        <a:pt x="344424" y="249923"/>
                                      </a:lnTo>
                                      <a:lnTo>
                                        <a:pt x="347459" y="268224"/>
                                      </a:lnTo>
                                      <a:lnTo>
                                        <a:pt x="347459" y="298691"/>
                                      </a:lnTo>
                                      <a:lnTo>
                                        <a:pt x="347459" y="341376"/>
                                      </a:lnTo>
                                      <a:lnTo>
                                        <a:pt x="350507" y="396227"/>
                                      </a:lnTo>
                                      <a:lnTo>
                                        <a:pt x="350507" y="469392"/>
                                      </a:lnTo>
                                      <a:lnTo>
                                        <a:pt x="353568" y="551675"/>
                                      </a:lnTo>
                                      <a:lnTo>
                                        <a:pt x="353568" y="640067"/>
                                      </a:lnTo>
                                      <a:lnTo>
                                        <a:pt x="353568" y="731520"/>
                                      </a:lnTo>
                                      <a:lnTo>
                                        <a:pt x="356603" y="816851"/>
                                      </a:lnTo>
                                      <a:lnTo>
                                        <a:pt x="356603" y="899147"/>
                                      </a:lnTo>
                                      <a:lnTo>
                                        <a:pt x="359651" y="972299"/>
                                      </a:lnTo>
                                      <a:lnTo>
                                        <a:pt x="359651" y="1039368"/>
                                      </a:lnTo>
                                      <a:lnTo>
                                        <a:pt x="362712" y="1097267"/>
                                      </a:lnTo>
                                      <a:lnTo>
                                        <a:pt x="362712" y="1149096"/>
                                      </a:lnTo>
                                      <a:lnTo>
                                        <a:pt x="362712" y="1191768"/>
                                      </a:lnTo>
                                      <a:lnTo>
                                        <a:pt x="365747" y="1225296"/>
                                      </a:lnTo>
                                      <a:lnTo>
                                        <a:pt x="365747" y="1246619"/>
                                      </a:lnTo>
                                      <a:lnTo>
                                        <a:pt x="368795" y="1261872"/>
                                      </a:lnTo>
                                      <a:lnTo>
                                        <a:pt x="368795" y="1271003"/>
                                      </a:lnTo>
                                      <a:lnTo>
                                        <a:pt x="371856" y="1274051"/>
                                      </a:lnTo>
                                      <a:lnTo>
                                        <a:pt x="371856" y="1277099"/>
                                      </a:lnTo>
                                      <a:lnTo>
                                        <a:pt x="371856" y="1280147"/>
                                      </a:lnTo>
                                      <a:lnTo>
                                        <a:pt x="374891" y="1280147"/>
                                      </a:lnTo>
                                      <a:lnTo>
                                        <a:pt x="377952" y="1280147"/>
                                      </a:lnTo>
                                      <a:lnTo>
                                        <a:pt x="381000" y="1280147"/>
                                      </a:lnTo>
                                      <a:lnTo>
                                        <a:pt x="384035" y="1283195"/>
                                      </a:lnTo>
                                      <a:lnTo>
                                        <a:pt x="387096" y="1286243"/>
                                      </a:lnTo>
                                      <a:lnTo>
                                        <a:pt x="390131" y="1289291"/>
                                      </a:lnTo>
                                      <a:lnTo>
                                        <a:pt x="390131" y="1286243"/>
                                      </a:lnTo>
                                      <a:lnTo>
                                        <a:pt x="393179" y="1286243"/>
                                      </a:lnTo>
                                      <a:lnTo>
                                        <a:pt x="393179" y="1283195"/>
                                      </a:lnTo>
                                      <a:lnTo>
                                        <a:pt x="396240" y="1283195"/>
                                      </a:lnTo>
                                      <a:lnTo>
                                        <a:pt x="399275" y="1280147"/>
                                      </a:lnTo>
                                      <a:lnTo>
                                        <a:pt x="402323" y="1280147"/>
                                      </a:lnTo>
                                      <a:lnTo>
                                        <a:pt x="405384" y="1283195"/>
                                      </a:lnTo>
                                      <a:lnTo>
                                        <a:pt x="408419" y="1283195"/>
                                      </a:lnTo>
                                      <a:lnTo>
                                        <a:pt x="408419" y="1286243"/>
                                      </a:lnTo>
                                      <a:lnTo>
                                        <a:pt x="411480" y="1286243"/>
                                      </a:lnTo>
                                      <a:lnTo>
                                        <a:pt x="414528" y="1286243"/>
                                      </a:lnTo>
                                      <a:lnTo>
                                        <a:pt x="417563" y="1286243"/>
                                      </a:lnTo>
                                      <a:lnTo>
                                        <a:pt x="417563" y="1283195"/>
                                      </a:lnTo>
                                      <a:lnTo>
                                        <a:pt x="420623" y="1283195"/>
                                      </a:lnTo>
                                      <a:lnTo>
                                        <a:pt x="420623" y="1286243"/>
                                      </a:lnTo>
                                      <a:lnTo>
                                        <a:pt x="423659" y="1286243"/>
                                      </a:lnTo>
                                      <a:lnTo>
                                        <a:pt x="426707" y="1286243"/>
                                      </a:lnTo>
                                      <a:lnTo>
                                        <a:pt x="429768" y="1286243"/>
                                      </a:lnTo>
                                      <a:lnTo>
                                        <a:pt x="432803" y="1286243"/>
                                      </a:lnTo>
                                      <a:lnTo>
                                        <a:pt x="435851" y="1289291"/>
                                      </a:lnTo>
                                      <a:lnTo>
                                        <a:pt x="438912" y="1289291"/>
                                      </a:lnTo>
                                      <a:lnTo>
                                        <a:pt x="438912" y="1292339"/>
                                      </a:lnTo>
                                      <a:lnTo>
                                        <a:pt x="438912" y="1295387"/>
                                      </a:lnTo>
                                      <a:lnTo>
                                        <a:pt x="441947" y="1295387"/>
                                      </a:lnTo>
                                      <a:lnTo>
                                        <a:pt x="444995" y="1292339"/>
                                      </a:lnTo>
                                      <a:lnTo>
                                        <a:pt x="444995" y="1289291"/>
                                      </a:lnTo>
                                      <a:lnTo>
                                        <a:pt x="448056" y="1283195"/>
                                      </a:lnTo>
                                      <a:lnTo>
                                        <a:pt x="448056" y="1280147"/>
                                      </a:lnTo>
                                      <a:lnTo>
                                        <a:pt x="451091" y="1280147"/>
                                      </a:lnTo>
                                      <a:lnTo>
                                        <a:pt x="451091" y="1283195"/>
                                      </a:lnTo>
                                      <a:lnTo>
                                        <a:pt x="454152" y="1286243"/>
                                      </a:lnTo>
                                      <a:lnTo>
                                        <a:pt x="457200" y="1286243"/>
                                      </a:lnTo>
                                      <a:lnTo>
                                        <a:pt x="460235" y="1286243"/>
                                      </a:lnTo>
                                      <a:lnTo>
                                        <a:pt x="463295" y="1286243"/>
                                      </a:lnTo>
                                      <a:lnTo>
                                        <a:pt x="466331" y="1283195"/>
                                      </a:lnTo>
                                      <a:lnTo>
                                        <a:pt x="466331" y="1280147"/>
                                      </a:lnTo>
                                      <a:lnTo>
                                        <a:pt x="469379" y="1277099"/>
                                      </a:lnTo>
                                      <a:lnTo>
                                        <a:pt x="469379" y="1274051"/>
                                      </a:lnTo>
                                      <a:lnTo>
                                        <a:pt x="472440" y="1271003"/>
                                      </a:lnTo>
                                      <a:lnTo>
                                        <a:pt x="472440" y="1267968"/>
                                      </a:lnTo>
                                      <a:lnTo>
                                        <a:pt x="472440" y="1261872"/>
                                      </a:lnTo>
                                      <a:lnTo>
                                        <a:pt x="475475" y="1258824"/>
                                      </a:lnTo>
                                      <a:lnTo>
                                        <a:pt x="475475" y="1255776"/>
                                      </a:lnTo>
                                      <a:lnTo>
                                        <a:pt x="478523" y="1249667"/>
                                      </a:lnTo>
                                      <a:lnTo>
                                        <a:pt x="478523" y="1246619"/>
                                      </a:lnTo>
                                      <a:lnTo>
                                        <a:pt x="478523" y="1243571"/>
                                      </a:lnTo>
                                      <a:lnTo>
                                        <a:pt x="481584" y="1240523"/>
                                      </a:lnTo>
                                      <a:lnTo>
                                        <a:pt x="481584" y="1237475"/>
                                      </a:lnTo>
                                      <a:lnTo>
                                        <a:pt x="484619" y="1234427"/>
                                      </a:lnTo>
                                      <a:lnTo>
                                        <a:pt x="484619" y="1231379"/>
                                      </a:lnTo>
                                      <a:lnTo>
                                        <a:pt x="487667" y="1225296"/>
                                      </a:lnTo>
                                      <a:lnTo>
                                        <a:pt x="487667" y="1222248"/>
                                      </a:lnTo>
                                      <a:lnTo>
                                        <a:pt x="487667" y="1219200"/>
                                      </a:lnTo>
                                      <a:lnTo>
                                        <a:pt x="490728" y="1216152"/>
                                      </a:lnTo>
                                      <a:lnTo>
                                        <a:pt x="490728" y="1210043"/>
                                      </a:lnTo>
                                      <a:lnTo>
                                        <a:pt x="493763" y="1206995"/>
                                      </a:lnTo>
                                      <a:lnTo>
                                        <a:pt x="493763" y="1203947"/>
                                      </a:lnTo>
                                      <a:lnTo>
                                        <a:pt x="493763" y="1197851"/>
                                      </a:lnTo>
                                      <a:lnTo>
                                        <a:pt x="496823" y="1194803"/>
                                      </a:lnTo>
                                      <a:lnTo>
                                        <a:pt x="496823" y="1188720"/>
                                      </a:lnTo>
                                      <a:lnTo>
                                        <a:pt x="499859" y="1185672"/>
                                      </a:lnTo>
                                      <a:lnTo>
                                        <a:pt x="499859" y="1182624"/>
                                      </a:lnTo>
                                      <a:lnTo>
                                        <a:pt x="502907" y="1176528"/>
                                      </a:lnTo>
                                      <a:lnTo>
                                        <a:pt x="502907" y="1173467"/>
                                      </a:lnTo>
                                      <a:lnTo>
                                        <a:pt x="502907" y="1167371"/>
                                      </a:lnTo>
                                      <a:lnTo>
                                        <a:pt x="505968" y="1164323"/>
                                      </a:lnTo>
                                      <a:lnTo>
                                        <a:pt x="505968" y="1161275"/>
                                      </a:lnTo>
                                      <a:lnTo>
                                        <a:pt x="509003" y="1155179"/>
                                      </a:lnTo>
                                      <a:lnTo>
                                        <a:pt x="509003" y="1152144"/>
                                      </a:lnTo>
                                      <a:lnTo>
                                        <a:pt x="509003" y="1149096"/>
                                      </a:lnTo>
                                      <a:lnTo>
                                        <a:pt x="512051" y="1143000"/>
                                      </a:lnTo>
                                      <a:lnTo>
                                        <a:pt x="512051" y="1139952"/>
                                      </a:lnTo>
                                      <a:lnTo>
                                        <a:pt x="515112" y="1136891"/>
                                      </a:lnTo>
                                      <a:lnTo>
                                        <a:pt x="515112" y="1130795"/>
                                      </a:lnTo>
                                      <a:lnTo>
                                        <a:pt x="518147" y="1127747"/>
                                      </a:lnTo>
                                      <a:lnTo>
                                        <a:pt x="518147" y="1124699"/>
                                      </a:lnTo>
                                      <a:lnTo>
                                        <a:pt x="518147" y="1121651"/>
                                      </a:lnTo>
                                      <a:lnTo>
                                        <a:pt x="521195" y="1118603"/>
                                      </a:lnTo>
                                      <a:lnTo>
                                        <a:pt x="521195" y="1115568"/>
                                      </a:lnTo>
                                      <a:lnTo>
                                        <a:pt x="524256" y="1112520"/>
                                      </a:lnTo>
                                      <a:lnTo>
                                        <a:pt x="527291" y="1115568"/>
                                      </a:lnTo>
                                      <a:lnTo>
                                        <a:pt x="527291" y="1121651"/>
                                      </a:lnTo>
                                      <a:lnTo>
                                        <a:pt x="530352" y="1127747"/>
                                      </a:lnTo>
                                      <a:lnTo>
                                        <a:pt x="530352" y="1133843"/>
                                      </a:lnTo>
                                      <a:lnTo>
                                        <a:pt x="533400" y="1143000"/>
                                      </a:lnTo>
                                      <a:lnTo>
                                        <a:pt x="533400" y="1152144"/>
                                      </a:lnTo>
                                      <a:lnTo>
                                        <a:pt x="533400" y="1161275"/>
                                      </a:lnTo>
                                      <a:lnTo>
                                        <a:pt x="536435" y="1167371"/>
                                      </a:lnTo>
                                      <a:lnTo>
                                        <a:pt x="536435" y="1173467"/>
                                      </a:lnTo>
                                      <a:lnTo>
                                        <a:pt x="539496" y="1179576"/>
                                      </a:lnTo>
                                      <a:lnTo>
                                        <a:pt x="539496" y="1185672"/>
                                      </a:lnTo>
                                      <a:lnTo>
                                        <a:pt x="539496" y="1188720"/>
                                      </a:lnTo>
                                      <a:lnTo>
                                        <a:pt x="542531" y="1191768"/>
                                      </a:lnTo>
                                      <a:lnTo>
                                        <a:pt x="542531" y="1194803"/>
                                      </a:lnTo>
                                      <a:lnTo>
                                        <a:pt x="545579" y="1194803"/>
                                      </a:lnTo>
                                      <a:lnTo>
                                        <a:pt x="545579" y="1197851"/>
                                      </a:lnTo>
                                      <a:lnTo>
                                        <a:pt x="548640" y="1197851"/>
                                      </a:lnTo>
                                      <a:lnTo>
                                        <a:pt x="548640" y="1200899"/>
                                      </a:lnTo>
                                      <a:lnTo>
                                        <a:pt x="551675" y="1200899"/>
                                      </a:lnTo>
                                      <a:lnTo>
                                        <a:pt x="554723" y="1200899"/>
                                      </a:lnTo>
                                      <a:lnTo>
                                        <a:pt x="557784" y="1200899"/>
                                      </a:lnTo>
                                      <a:lnTo>
                                        <a:pt x="557784" y="1203947"/>
                                      </a:lnTo>
                                      <a:lnTo>
                                        <a:pt x="560819" y="1203947"/>
                                      </a:lnTo>
                                      <a:lnTo>
                                        <a:pt x="563867" y="1203947"/>
                                      </a:lnTo>
                                      <a:lnTo>
                                        <a:pt x="563867" y="1206995"/>
                                      </a:lnTo>
                                      <a:lnTo>
                                        <a:pt x="566928" y="1206995"/>
                                      </a:lnTo>
                                      <a:lnTo>
                                        <a:pt x="569963" y="1210043"/>
                                      </a:lnTo>
                                      <a:lnTo>
                                        <a:pt x="573024" y="1210043"/>
                                      </a:lnTo>
                                      <a:lnTo>
                                        <a:pt x="573024" y="1213091"/>
                                      </a:lnTo>
                                      <a:lnTo>
                                        <a:pt x="576059" y="1216152"/>
                                      </a:lnTo>
                                      <a:lnTo>
                                        <a:pt x="579107" y="1216152"/>
                                      </a:lnTo>
                                      <a:lnTo>
                                        <a:pt x="579107" y="1219200"/>
                                      </a:lnTo>
                                      <a:lnTo>
                                        <a:pt x="582168" y="1219200"/>
                                      </a:lnTo>
                                      <a:lnTo>
                                        <a:pt x="582168" y="1222248"/>
                                      </a:lnTo>
                                      <a:lnTo>
                                        <a:pt x="585203" y="1222248"/>
                                      </a:lnTo>
                                      <a:lnTo>
                                        <a:pt x="588251" y="1225296"/>
                                      </a:lnTo>
                                      <a:lnTo>
                                        <a:pt x="591312" y="1225296"/>
                                      </a:lnTo>
                                      <a:lnTo>
                                        <a:pt x="591312" y="1228344"/>
                                      </a:lnTo>
                                      <a:lnTo>
                                        <a:pt x="594347" y="1228344"/>
                                      </a:lnTo>
                                      <a:lnTo>
                                        <a:pt x="597395" y="1228344"/>
                                      </a:lnTo>
                                      <a:lnTo>
                                        <a:pt x="597395" y="1231379"/>
                                      </a:lnTo>
                                      <a:lnTo>
                                        <a:pt x="600456" y="1231379"/>
                                      </a:lnTo>
                                      <a:lnTo>
                                        <a:pt x="603491" y="1231379"/>
                                      </a:lnTo>
                                      <a:lnTo>
                                        <a:pt x="606539" y="1231379"/>
                                      </a:lnTo>
                                      <a:lnTo>
                                        <a:pt x="609600" y="1234427"/>
                                      </a:lnTo>
                                      <a:lnTo>
                                        <a:pt x="661403" y="1234427"/>
                                      </a:lnTo>
                                      <a:lnTo>
                                        <a:pt x="664451" y="1231379"/>
                                      </a:lnTo>
                                      <a:lnTo>
                                        <a:pt x="697979" y="1231379"/>
                                      </a:lnTo>
                                      <a:lnTo>
                                        <a:pt x="701040" y="1228344"/>
                                      </a:lnTo>
                                      <a:lnTo>
                                        <a:pt x="728459" y="1228344"/>
                                      </a:lnTo>
                                      <a:lnTo>
                                        <a:pt x="731507" y="1231379"/>
                                      </a:lnTo>
                                      <a:lnTo>
                                        <a:pt x="774192" y="1231379"/>
                                      </a:lnTo>
                                      <a:lnTo>
                                        <a:pt x="774192" y="1234427"/>
                                      </a:lnTo>
                                      <a:lnTo>
                                        <a:pt x="777227" y="1234427"/>
                                      </a:lnTo>
                                      <a:lnTo>
                                        <a:pt x="780275" y="1234427"/>
                                      </a:lnTo>
                                      <a:lnTo>
                                        <a:pt x="783336" y="1234427"/>
                                      </a:lnTo>
                                      <a:lnTo>
                                        <a:pt x="786371" y="1231379"/>
                                      </a:lnTo>
                                      <a:lnTo>
                                        <a:pt x="844283" y="1231379"/>
                                      </a:lnTo>
                                      <a:lnTo>
                                        <a:pt x="844283" y="1234427"/>
                                      </a:lnTo>
                                      <a:lnTo>
                                        <a:pt x="871715" y="1234427"/>
                                      </a:lnTo>
                                      <a:lnTo>
                                        <a:pt x="871715" y="1231379"/>
                                      </a:lnTo>
                                      <a:lnTo>
                                        <a:pt x="981456" y="1231379"/>
                                      </a:lnTo>
                                      <a:lnTo>
                                        <a:pt x="984504" y="1228344"/>
                                      </a:lnTo>
                                      <a:lnTo>
                                        <a:pt x="999731" y="1228344"/>
                                      </a:lnTo>
                                      <a:lnTo>
                                        <a:pt x="999731" y="1225296"/>
                                      </a:lnTo>
                                      <a:lnTo>
                                        <a:pt x="1002791" y="1225296"/>
                                      </a:lnTo>
                                      <a:lnTo>
                                        <a:pt x="1005827" y="1225296"/>
                                      </a:lnTo>
                                      <a:lnTo>
                                        <a:pt x="1008875" y="1225296"/>
                                      </a:lnTo>
                                      <a:lnTo>
                                        <a:pt x="1008875" y="1222248"/>
                                      </a:lnTo>
                                      <a:lnTo>
                                        <a:pt x="1011936" y="1222248"/>
                                      </a:lnTo>
                                      <a:lnTo>
                                        <a:pt x="1014971" y="1222248"/>
                                      </a:lnTo>
                                      <a:lnTo>
                                        <a:pt x="1014971" y="1219200"/>
                                      </a:lnTo>
                                      <a:lnTo>
                                        <a:pt x="1018019" y="1219200"/>
                                      </a:lnTo>
                                      <a:lnTo>
                                        <a:pt x="1021080" y="1216152"/>
                                      </a:lnTo>
                                      <a:lnTo>
                                        <a:pt x="1024115" y="1213091"/>
                                      </a:lnTo>
                                      <a:lnTo>
                                        <a:pt x="1027163" y="1213091"/>
                                      </a:lnTo>
                                      <a:lnTo>
                                        <a:pt x="1027163" y="1210043"/>
                                      </a:lnTo>
                                      <a:lnTo>
                                        <a:pt x="1030224" y="1210043"/>
                                      </a:lnTo>
                                      <a:lnTo>
                                        <a:pt x="1030224" y="1206995"/>
                                      </a:lnTo>
                                      <a:lnTo>
                                        <a:pt x="1033259" y="1206995"/>
                                      </a:lnTo>
                                      <a:lnTo>
                                        <a:pt x="1033259" y="1203947"/>
                                      </a:lnTo>
                                      <a:lnTo>
                                        <a:pt x="1036307" y="1203947"/>
                                      </a:lnTo>
                                      <a:lnTo>
                                        <a:pt x="1036307" y="1200899"/>
                                      </a:lnTo>
                                      <a:lnTo>
                                        <a:pt x="1039368" y="1197851"/>
                                      </a:lnTo>
                                      <a:lnTo>
                                        <a:pt x="1042403" y="1194803"/>
                                      </a:lnTo>
                                      <a:lnTo>
                                        <a:pt x="1045451" y="1191768"/>
                                      </a:lnTo>
                                      <a:lnTo>
                                        <a:pt x="1045451" y="1188720"/>
                                      </a:lnTo>
                                      <a:lnTo>
                                        <a:pt x="1048512" y="1185672"/>
                                      </a:lnTo>
                                      <a:lnTo>
                                        <a:pt x="1051547" y="1182624"/>
                                      </a:lnTo>
                                      <a:lnTo>
                                        <a:pt x="1051547" y="1179576"/>
                                      </a:lnTo>
                                      <a:lnTo>
                                        <a:pt x="1054595" y="1176528"/>
                                      </a:lnTo>
                                      <a:lnTo>
                                        <a:pt x="1057656" y="1173467"/>
                                      </a:lnTo>
                                      <a:lnTo>
                                        <a:pt x="1060704" y="1170419"/>
                                      </a:lnTo>
                                      <a:lnTo>
                                        <a:pt x="1060704" y="1167371"/>
                                      </a:lnTo>
                                      <a:lnTo>
                                        <a:pt x="1063739" y="1167371"/>
                                      </a:lnTo>
                                      <a:lnTo>
                                        <a:pt x="1066800" y="1164323"/>
                                      </a:lnTo>
                                      <a:lnTo>
                                        <a:pt x="1069848" y="1161275"/>
                                      </a:lnTo>
                                      <a:lnTo>
                                        <a:pt x="1072883" y="1161275"/>
                                      </a:lnTo>
                                      <a:lnTo>
                                        <a:pt x="1075931" y="1161275"/>
                                      </a:lnTo>
                                      <a:lnTo>
                                        <a:pt x="1078992" y="1161275"/>
                                      </a:lnTo>
                                      <a:lnTo>
                                        <a:pt x="1082027" y="1161275"/>
                                      </a:lnTo>
                                      <a:lnTo>
                                        <a:pt x="1082027" y="1164323"/>
                                      </a:lnTo>
                                      <a:lnTo>
                                        <a:pt x="1085075" y="1164323"/>
                                      </a:lnTo>
                                      <a:lnTo>
                                        <a:pt x="1088136" y="1167371"/>
                                      </a:lnTo>
                                      <a:lnTo>
                                        <a:pt x="1091171" y="1170419"/>
                                      </a:lnTo>
                                      <a:lnTo>
                                        <a:pt x="1091171" y="1173467"/>
                                      </a:lnTo>
                                      <a:lnTo>
                                        <a:pt x="1094219" y="1173467"/>
                                      </a:lnTo>
                                      <a:lnTo>
                                        <a:pt x="1094219" y="1176528"/>
                                      </a:lnTo>
                                      <a:lnTo>
                                        <a:pt x="1097280" y="1176528"/>
                                      </a:lnTo>
                                      <a:lnTo>
                                        <a:pt x="1097280" y="1179576"/>
                                      </a:lnTo>
                                      <a:lnTo>
                                        <a:pt x="1100315" y="1179576"/>
                                      </a:lnTo>
                                      <a:lnTo>
                                        <a:pt x="1100315" y="1182624"/>
                                      </a:lnTo>
                                      <a:lnTo>
                                        <a:pt x="1103363" y="1185672"/>
                                      </a:lnTo>
                                      <a:lnTo>
                                        <a:pt x="1106424" y="1188720"/>
                                      </a:lnTo>
                                      <a:lnTo>
                                        <a:pt x="1106424" y="1191768"/>
                                      </a:lnTo>
                                      <a:lnTo>
                                        <a:pt x="1109459" y="1194803"/>
                                      </a:lnTo>
                                      <a:lnTo>
                                        <a:pt x="1109459" y="1197851"/>
                                      </a:lnTo>
                                      <a:lnTo>
                                        <a:pt x="1112507" y="1197851"/>
                                      </a:lnTo>
                                      <a:lnTo>
                                        <a:pt x="1112507" y="1200899"/>
                                      </a:lnTo>
                                      <a:lnTo>
                                        <a:pt x="1115568" y="1200899"/>
                                      </a:lnTo>
                                      <a:lnTo>
                                        <a:pt x="1115568" y="1203947"/>
                                      </a:lnTo>
                                      <a:lnTo>
                                        <a:pt x="1118603" y="1206995"/>
                                      </a:lnTo>
                                      <a:lnTo>
                                        <a:pt x="1121651" y="1210043"/>
                                      </a:lnTo>
                                      <a:lnTo>
                                        <a:pt x="1121651" y="1213091"/>
                                      </a:lnTo>
                                      <a:lnTo>
                                        <a:pt x="1124712" y="1213091"/>
                                      </a:lnTo>
                                      <a:lnTo>
                                        <a:pt x="1127747" y="1216152"/>
                                      </a:lnTo>
                                      <a:lnTo>
                                        <a:pt x="1130795" y="1219200"/>
                                      </a:lnTo>
                                      <a:lnTo>
                                        <a:pt x="1133856" y="1222248"/>
                                      </a:lnTo>
                                      <a:lnTo>
                                        <a:pt x="1136904" y="1225296"/>
                                      </a:lnTo>
                                      <a:lnTo>
                                        <a:pt x="1139939" y="1228344"/>
                                      </a:lnTo>
                                      <a:lnTo>
                                        <a:pt x="1143000" y="1231379"/>
                                      </a:lnTo>
                                      <a:lnTo>
                                        <a:pt x="1146048" y="1234427"/>
                                      </a:lnTo>
                                      <a:lnTo>
                                        <a:pt x="1146048" y="1237475"/>
                                      </a:lnTo>
                                      <a:lnTo>
                                        <a:pt x="1149083" y="1237475"/>
                                      </a:lnTo>
                                      <a:lnTo>
                                        <a:pt x="1149083" y="1240523"/>
                                      </a:lnTo>
                                      <a:lnTo>
                                        <a:pt x="1152131" y="1240523"/>
                                      </a:lnTo>
                                      <a:lnTo>
                                        <a:pt x="1152131" y="1243571"/>
                                      </a:lnTo>
                                      <a:lnTo>
                                        <a:pt x="1155192" y="1246619"/>
                                      </a:lnTo>
                                      <a:lnTo>
                                        <a:pt x="1155192" y="1249667"/>
                                      </a:lnTo>
                                      <a:lnTo>
                                        <a:pt x="1158227" y="1249667"/>
                                      </a:lnTo>
                                      <a:lnTo>
                                        <a:pt x="1158227" y="1252728"/>
                                      </a:lnTo>
                                      <a:lnTo>
                                        <a:pt x="1161275" y="1252728"/>
                                      </a:lnTo>
                                      <a:lnTo>
                                        <a:pt x="1161275" y="1255776"/>
                                      </a:lnTo>
                                      <a:lnTo>
                                        <a:pt x="1161275" y="1258824"/>
                                      </a:lnTo>
                                      <a:lnTo>
                                        <a:pt x="1164336" y="1258824"/>
                                      </a:lnTo>
                                      <a:lnTo>
                                        <a:pt x="1164336" y="1261872"/>
                                      </a:lnTo>
                                      <a:lnTo>
                                        <a:pt x="1167371" y="1261872"/>
                                      </a:lnTo>
                                      <a:lnTo>
                                        <a:pt x="1167371" y="1264920"/>
                                      </a:lnTo>
                                      <a:lnTo>
                                        <a:pt x="1167371" y="1267968"/>
                                      </a:lnTo>
                                      <a:lnTo>
                                        <a:pt x="1170419" y="1271003"/>
                                      </a:lnTo>
                                      <a:lnTo>
                                        <a:pt x="1173480" y="1274051"/>
                                      </a:lnTo>
                                      <a:lnTo>
                                        <a:pt x="1173480" y="1277099"/>
                                      </a:lnTo>
                                      <a:lnTo>
                                        <a:pt x="1176515" y="1277099"/>
                                      </a:lnTo>
                                      <a:lnTo>
                                        <a:pt x="1176515" y="1280147"/>
                                      </a:lnTo>
                                      <a:lnTo>
                                        <a:pt x="1179563" y="1280147"/>
                                      </a:lnTo>
                                      <a:lnTo>
                                        <a:pt x="1179563" y="1283195"/>
                                      </a:lnTo>
                                      <a:lnTo>
                                        <a:pt x="1182624" y="1283195"/>
                                      </a:lnTo>
                                      <a:lnTo>
                                        <a:pt x="1182624" y="1286243"/>
                                      </a:lnTo>
                                      <a:lnTo>
                                        <a:pt x="1185659" y="1286243"/>
                                      </a:lnTo>
                                      <a:lnTo>
                                        <a:pt x="1405115" y="1286243"/>
                                      </a:lnTo>
                                      <a:lnTo>
                                        <a:pt x="1405115" y="1283195"/>
                                      </a:lnTo>
                                      <a:lnTo>
                                        <a:pt x="1463027" y="1283195"/>
                                      </a:lnTo>
                                      <a:lnTo>
                                        <a:pt x="1466075" y="1280147"/>
                                      </a:lnTo>
                                      <a:lnTo>
                                        <a:pt x="1511795" y="1280147"/>
                                      </a:lnTo>
                                      <a:lnTo>
                                        <a:pt x="1514856" y="1277099"/>
                                      </a:lnTo>
                                      <a:lnTo>
                                        <a:pt x="1581912" y="1277099"/>
                                      </a:lnTo>
                                      <a:lnTo>
                                        <a:pt x="1581912" y="1280147"/>
                                      </a:lnTo>
                                      <a:lnTo>
                                        <a:pt x="1624571" y="1280147"/>
                                      </a:lnTo>
                                      <a:lnTo>
                                        <a:pt x="1624571" y="1283195"/>
                                      </a:lnTo>
                                      <a:lnTo>
                                        <a:pt x="1627619" y="1283195"/>
                                      </a:lnTo>
                                      <a:lnTo>
                                        <a:pt x="1630680" y="1283195"/>
                                      </a:lnTo>
                                      <a:lnTo>
                                        <a:pt x="1633715" y="1283195"/>
                                      </a:lnTo>
                                      <a:lnTo>
                                        <a:pt x="1636763" y="1280147"/>
                                      </a:lnTo>
                                      <a:lnTo>
                                        <a:pt x="1639824" y="1280147"/>
                                      </a:lnTo>
                                      <a:lnTo>
                                        <a:pt x="1642859" y="1280147"/>
                                      </a:lnTo>
                                      <a:lnTo>
                                        <a:pt x="1645907" y="1280147"/>
                                      </a:lnTo>
                                      <a:lnTo>
                                        <a:pt x="1648968" y="1280147"/>
                                      </a:lnTo>
                                      <a:lnTo>
                                        <a:pt x="1648968" y="1277099"/>
                                      </a:lnTo>
                                      <a:lnTo>
                                        <a:pt x="1703819" y="1277099"/>
                                      </a:lnTo>
                                      <a:lnTo>
                                        <a:pt x="1703819" y="1280147"/>
                                      </a:lnTo>
                                      <a:lnTo>
                                        <a:pt x="1722107" y="1280147"/>
                                      </a:lnTo>
                                      <a:lnTo>
                                        <a:pt x="1725168" y="1283195"/>
                                      </a:lnTo>
                                      <a:lnTo>
                                        <a:pt x="1825739" y="1283195"/>
                                      </a:lnTo>
                                      <a:lnTo>
                                        <a:pt x="1825739" y="1286243"/>
                                      </a:lnTo>
                                      <a:lnTo>
                                        <a:pt x="1889747" y="1286243"/>
                                      </a:lnTo>
                                      <a:lnTo>
                                        <a:pt x="1889747" y="1283195"/>
                                      </a:lnTo>
                                      <a:lnTo>
                                        <a:pt x="1905000" y="1283195"/>
                                      </a:lnTo>
                                      <a:lnTo>
                                        <a:pt x="1905000" y="1286243"/>
                                      </a:lnTo>
                                      <a:lnTo>
                                        <a:pt x="1950707" y="1286243"/>
                                      </a:lnTo>
                                      <a:lnTo>
                                        <a:pt x="1950707" y="1283195"/>
                                      </a:lnTo>
                                      <a:lnTo>
                                        <a:pt x="2023859" y="1283195"/>
                                      </a:lnTo>
                                      <a:lnTo>
                                        <a:pt x="2026907" y="1286243"/>
                                      </a:lnTo>
                                      <a:lnTo>
                                        <a:pt x="2042147" y="1286243"/>
                                      </a:lnTo>
                                      <a:lnTo>
                                        <a:pt x="2045195" y="1283195"/>
                                      </a:lnTo>
                                      <a:lnTo>
                                        <a:pt x="2084819" y="1283195"/>
                                      </a:lnTo>
                                      <a:lnTo>
                                        <a:pt x="2084819" y="1286243"/>
                                      </a:lnTo>
                                      <a:lnTo>
                                        <a:pt x="2386571" y="1286243"/>
                                      </a:lnTo>
                                      <a:lnTo>
                                        <a:pt x="2386571" y="1283195"/>
                                      </a:lnTo>
                                      <a:lnTo>
                                        <a:pt x="2459736" y="1283195"/>
                                      </a:lnTo>
                                      <a:lnTo>
                                        <a:pt x="2462784" y="1280147"/>
                                      </a:lnTo>
                                      <a:lnTo>
                                        <a:pt x="2465819" y="1280147"/>
                                      </a:lnTo>
                                      <a:lnTo>
                                        <a:pt x="2465819" y="1277099"/>
                                      </a:lnTo>
                                      <a:lnTo>
                                        <a:pt x="2468867" y="1277099"/>
                                      </a:lnTo>
                                      <a:lnTo>
                                        <a:pt x="2468867" y="1274051"/>
                                      </a:lnTo>
                                      <a:lnTo>
                                        <a:pt x="2471915" y="1274051"/>
                                      </a:lnTo>
                                      <a:lnTo>
                                        <a:pt x="2471915" y="1271003"/>
                                      </a:lnTo>
                                      <a:lnTo>
                                        <a:pt x="2474963" y="1271003"/>
                                      </a:lnTo>
                                      <a:lnTo>
                                        <a:pt x="2474963" y="1267968"/>
                                      </a:lnTo>
                                      <a:lnTo>
                                        <a:pt x="2478024" y="1267968"/>
                                      </a:lnTo>
                                      <a:lnTo>
                                        <a:pt x="2478024" y="1264920"/>
                                      </a:lnTo>
                                      <a:lnTo>
                                        <a:pt x="2481072" y="1264920"/>
                                      </a:lnTo>
                                      <a:lnTo>
                                        <a:pt x="2481072" y="1261872"/>
                                      </a:lnTo>
                                      <a:lnTo>
                                        <a:pt x="2484107" y="1261872"/>
                                      </a:lnTo>
                                      <a:lnTo>
                                        <a:pt x="2487155" y="1261872"/>
                                      </a:lnTo>
                                      <a:lnTo>
                                        <a:pt x="2490203" y="1258824"/>
                                      </a:lnTo>
                                      <a:lnTo>
                                        <a:pt x="2493251" y="1258824"/>
                                      </a:lnTo>
                                      <a:lnTo>
                                        <a:pt x="2496312" y="1258824"/>
                                      </a:lnTo>
                                      <a:lnTo>
                                        <a:pt x="2499360" y="1255776"/>
                                      </a:lnTo>
                                      <a:lnTo>
                                        <a:pt x="2499360" y="1258824"/>
                                      </a:lnTo>
                                      <a:lnTo>
                                        <a:pt x="2502408" y="1258824"/>
                                      </a:lnTo>
                                      <a:lnTo>
                                        <a:pt x="2505443" y="1258824"/>
                                      </a:lnTo>
                                      <a:lnTo>
                                        <a:pt x="2505443" y="1261872"/>
                                      </a:lnTo>
                                      <a:lnTo>
                                        <a:pt x="2508491" y="1261872"/>
                                      </a:lnTo>
                                      <a:lnTo>
                                        <a:pt x="2508491" y="1264920"/>
                                      </a:lnTo>
                                      <a:lnTo>
                                        <a:pt x="2511539" y="1264920"/>
                                      </a:lnTo>
                                      <a:lnTo>
                                        <a:pt x="2514600" y="1267968"/>
                                      </a:lnTo>
                                      <a:lnTo>
                                        <a:pt x="2517648" y="1267968"/>
                                      </a:lnTo>
                                      <a:lnTo>
                                        <a:pt x="2517648" y="1271003"/>
                                      </a:lnTo>
                                      <a:lnTo>
                                        <a:pt x="2520696" y="1271003"/>
                                      </a:lnTo>
                                      <a:lnTo>
                                        <a:pt x="2523731" y="1274051"/>
                                      </a:lnTo>
                                      <a:lnTo>
                                        <a:pt x="2526779" y="1274051"/>
                                      </a:lnTo>
                                      <a:lnTo>
                                        <a:pt x="2529827" y="1274051"/>
                                      </a:lnTo>
                                      <a:lnTo>
                                        <a:pt x="2532875" y="1277099"/>
                                      </a:lnTo>
                                      <a:lnTo>
                                        <a:pt x="2548115" y="1277099"/>
                                      </a:lnTo>
                                      <a:lnTo>
                                        <a:pt x="2548115" y="1280147"/>
                                      </a:lnTo>
                                      <a:lnTo>
                                        <a:pt x="2551163" y="1280147"/>
                                      </a:lnTo>
                                      <a:lnTo>
                                        <a:pt x="2554224" y="1280147"/>
                                      </a:lnTo>
                                      <a:lnTo>
                                        <a:pt x="2557272" y="1280147"/>
                                      </a:lnTo>
                                      <a:lnTo>
                                        <a:pt x="2560307" y="1280147"/>
                                      </a:lnTo>
                                      <a:lnTo>
                                        <a:pt x="2560307" y="1277099"/>
                                      </a:lnTo>
                                      <a:lnTo>
                                        <a:pt x="2581643" y="1277099"/>
                                      </a:lnTo>
                                      <a:lnTo>
                                        <a:pt x="2584691" y="1280147"/>
                                      </a:lnTo>
                                      <a:lnTo>
                                        <a:pt x="2609075" y="1280147"/>
                                      </a:lnTo>
                                      <a:lnTo>
                                        <a:pt x="2609075" y="1283195"/>
                                      </a:lnTo>
                                      <a:lnTo>
                                        <a:pt x="2645651" y="1283195"/>
                                      </a:lnTo>
                                      <a:lnTo>
                                        <a:pt x="2648712" y="1286243"/>
                                      </a:lnTo>
                                      <a:lnTo>
                                        <a:pt x="2706624" y="1286243"/>
                                      </a:lnTo>
                                      <a:lnTo>
                                        <a:pt x="2706624" y="1283195"/>
                                      </a:lnTo>
                                      <a:lnTo>
                                        <a:pt x="2709672" y="1283195"/>
                                      </a:lnTo>
                                      <a:lnTo>
                                        <a:pt x="2712707" y="1283195"/>
                                      </a:lnTo>
                                      <a:lnTo>
                                        <a:pt x="2715755" y="1283195"/>
                                      </a:lnTo>
                                      <a:lnTo>
                                        <a:pt x="2718803" y="1280147"/>
                                      </a:lnTo>
                                      <a:lnTo>
                                        <a:pt x="2746248" y="1280147"/>
                                      </a:lnTo>
                                      <a:lnTo>
                                        <a:pt x="2749296" y="1283195"/>
                                      </a:lnTo>
                                      <a:lnTo>
                                        <a:pt x="2764536" y="1283195"/>
                                      </a:lnTo>
                                      <a:lnTo>
                                        <a:pt x="2767584" y="1286243"/>
                                      </a:lnTo>
                                      <a:lnTo>
                                        <a:pt x="3002267" y="1286243"/>
                                      </a:lnTo>
                                      <a:lnTo>
                                        <a:pt x="3002267" y="1289291"/>
                                      </a:lnTo>
                                      <a:lnTo>
                                        <a:pt x="3020555" y="1289291"/>
                                      </a:lnTo>
                                      <a:lnTo>
                                        <a:pt x="3020555" y="1286243"/>
                                      </a:lnTo>
                                      <a:lnTo>
                                        <a:pt x="3060179" y="1286243"/>
                                      </a:lnTo>
                                      <a:lnTo>
                                        <a:pt x="3063227" y="1289291"/>
                                      </a:lnTo>
                                      <a:lnTo>
                                        <a:pt x="3105912" y="1289291"/>
                                      </a:lnTo>
                                      <a:lnTo>
                                        <a:pt x="3105912" y="1286243"/>
                                      </a:lnTo>
                                      <a:lnTo>
                                        <a:pt x="3130296" y="1286243"/>
                                      </a:lnTo>
                                      <a:lnTo>
                                        <a:pt x="3130296" y="1289291"/>
                                      </a:lnTo>
                                      <a:lnTo>
                                        <a:pt x="3432048" y="1289291"/>
                                      </a:lnTo>
                                      <a:lnTo>
                                        <a:pt x="3432048" y="1286243"/>
                                      </a:lnTo>
                                      <a:lnTo>
                                        <a:pt x="3462515" y="1286243"/>
                                      </a:lnTo>
                                      <a:lnTo>
                                        <a:pt x="3462515" y="1289291"/>
                                      </a:lnTo>
                                      <a:lnTo>
                                        <a:pt x="5361419" y="1289291"/>
                                      </a:lnTo>
                                      <a:lnTo>
                                        <a:pt x="5361419" y="1292339"/>
                                      </a:lnTo>
                                      <a:lnTo>
                                        <a:pt x="5361419" y="1298435"/>
                                      </a:lnTo>
                                      <a:lnTo>
                                        <a:pt x="5364467" y="1301483"/>
                                      </a:lnTo>
                                      <a:lnTo>
                                        <a:pt x="5364467" y="1307566"/>
                                      </a:lnTo>
                                      <a:lnTo>
                                        <a:pt x="5367515" y="1310614"/>
                                      </a:lnTo>
                                      <a:lnTo>
                                        <a:pt x="5367515" y="1313662"/>
                                      </a:lnTo>
                                      <a:lnTo>
                                        <a:pt x="5370563" y="1310614"/>
                                      </a:lnTo>
                                      <a:lnTo>
                                        <a:pt x="5370563" y="1304531"/>
                                      </a:lnTo>
                                      <a:lnTo>
                                        <a:pt x="5373624" y="1301483"/>
                                      </a:lnTo>
                                      <a:lnTo>
                                        <a:pt x="5373624" y="1298435"/>
                                      </a:lnTo>
                                      <a:lnTo>
                                        <a:pt x="5376659" y="1295387"/>
                                      </a:lnTo>
                                      <a:lnTo>
                                        <a:pt x="5379707" y="1292339"/>
                                      </a:lnTo>
                                      <a:lnTo>
                                        <a:pt x="5382755" y="1292339"/>
                                      </a:lnTo>
                                      <a:lnTo>
                                        <a:pt x="5385803" y="1292339"/>
                                      </a:lnTo>
                                      <a:lnTo>
                                        <a:pt x="5431536" y="1292339"/>
                                      </a:lnTo>
                                      <a:lnTo>
                                        <a:pt x="5434571" y="1289291"/>
                                      </a:lnTo>
                                      <a:lnTo>
                                        <a:pt x="6504432" y="1289291"/>
                                      </a:lnTo>
                                      <a:lnTo>
                                        <a:pt x="6507480" y="1289291"/>
                                      </a:lnTo>
                                    </a:path>
                                  </a:pathLst>
                                </a:custGeom>
                                <a:ln w="3048">
                                  <a:solidFill>
                                    <a:srgbClr val="0000FF"/>
                                  </a:solidFill>
                                  <a:prstDash val="solid"/>
                                </a:ln>
                              </wps:spPr>
                              <wps:bodyPr wrap="square" lIns="0" tIns="0" rIns="0" bIns="0" rtlCol="0">
                                <a:prstTxWarp prst="textNoShape">
                                  <a:avLst/>
                                </a:prstTxWarp>
                                <a:noAutofit/>
                              </wps:bodyPr>
                            </wps:wsp>
                            <wps:wsp>
                              <wps:cNvPr id="1110649824" name="Graphic 21"/>
                              <wps:cNvSpPr/>
                              <wps:spPr>
                                <a:xfrm>
                                  <a:off x="7060692" y="5113020"/>
                                  <a:ext cx="180340" cy="1270"/>
                                </a:xfrm>
                                <a:custGeom>
                                  <a:avLst/>
                                  <a:gdLst/>
                                  <a:ahLst/>
                                  <a:cxnLst/>
                                  <a:rect l="l" t="t" r="r" b="b"/>
                                  <a:pathLst>
                                    <a:path w="180340">
                                      <a:moveTo>
                                        <a:pt x="0" y="0"/>
                                      </a:moveTo>
                                      <a:lnTo>
                                        <a:pt x="0" y="0"/>
                                      </a:lnTo>
                                      <a:lnTo>
                                        <a:pt x="176771" y="0"/>
                                      </a:lnTo>
                                      <a:lnTo>
                                        <a:pt x="179819" y="0"/>
                                      </a:lnTo>
                                    </a:path>
                                  </a:pathLst>
                                </a:custGeom>
                                <a:ln w="3048">
                                  <a:solidFill>
                                    <a:srgbClr val="0000FF"/>
                                  </a:solidFill>
                                  <a:prstDash val="solid"/>
                                </a:ln>
                              </wps:spPr>
                              <wps:bodyPr wrap="square" lIns="0" tIns="0" rIns="0" bIns="0" rtlCol="0">
                                <a:prstTxWarp prst="textNoShape">
                                  <a:avLst/>
                                </a:prstTxWarp>
                                <a:noAutofit/>
                              </wps:bodyPr>
                            </wps:wsp>
                            <wps:wsp>
                              <wps:cNvPr id="956043060" name="Graphic 22"/>
                              <wps:cNvSpPr/>
                              <wps:spPr>
                                <a:xfrm>
                                  <a:off x="845807" y="4061472"/>
                                  <a:ext cx="40005" cy="1051560"/>
                                </a:xfrm>
                                <a:custGeom>
                                  <a:avLst/>
                                  <a:gdLst/>
                                  <a:ahLst/>
                                  <a:cxnLst/>
                                  <a:rect l="l" t="t" r="r" b="b"/>
                                  <a:pathLst>
                                    <a:path w="40005" h="1051560">
                                      <a:moveTo>
                                        <a:pt x="0" y="1051547"/>
                                      </a:moveTo>
                                      <a:lnTo>
                                        <a:pt x="39624" y="1045451"/>
                                      </a:lnTo>
                                      <a:lnTo>
                                        <a:pt x="39624" y="0"/>
                                      </a:lnTo>
                                    </a:path>
                                  </a:pathLst>
                                </a:custGeom>
                                <a:ln w="3047">
                                  <a:solidFill>
                                    <a:srgbClr val="FF00FF"/>
                                  </a:solidFill>
                                  <a:prstDash val="solid"/>
                                </a:ln>
                              </wps:spPr>
                              <wps:bodyPr wrap="square" lIns="0" tIns="0" rIns="0" bIns="0" rtlCol="0">
                                <a:prstTxWarp prst="textNoShape">
                                  <a:avLst/>
                                </a:prstTxWarp>
                                <a:noAutofit/>
                              </wps:bodyPr>
                            </wps:wsp>
                            <wps:wsp>
                              <wps:cNvPr id="1652578396" name="Graphic 23"/>
                              <wps:cNvSpPr/>
                              <wps:spPr>
                                <a:xfrm>
                                  <a:off x="845807" y="4061472"/>
                                  <a:ext cx="40005" cy="1051560"/>
                                </a:xfrm>
                                <a:custGeom>
                                  <a:avLst/>
                                  <a:gdLst/>
                                  <a:ahLst/>
                                  <a:cxnLst/>
                                  <a:rect l="l" t="t" r="r" b="b"/>
                                  <a:pathLst>
                                    <a:path w="40005" h="1051560">
                                      <a:moveTo>
                                        <a:pt x="0" y="1051547"/>
                                      </a:moveTo>
                                      <a:lnTo>
                                        <a:pt x="0" y="1014983"/>
                                      </a:lnTo>
                                    </a:path>
                                    <a:path w="40005" h="1051560">
                                      <a:moveTo>
                                        <a:pt x="39624" y="0"/>
                                      </a:moveTo>
                                      <a:lnTo>
                                        <a:pt x="39624" y="36575"/>
                                      </a:lnTo>
                                    </a:path>
                                  </a:pathLst>
                                </a:custGeom>
                                <a:ln w="3048">
                                  <a:solidFill>
                                    <a:srgbClr val="000000"/>
                                  </a:solidFill>
                                  <a:prstDash val="solid"/>
                                </a:ln>
                              </wps:spPr>
                              <wps:bodyPr wrap="square" lIns="0" tIns="0" rIns="0" bIns="0" rtlCol="0">
                                <a:prstTxWarp prst="textNoShape">
                                  <a:avLst/>
                                </a:prstTxWarp>
                                <a:noAutofit/>
                              </wps:bodyPr>
                            </wps:wsp>
                            <wps:wsp>
                              <wps:cNvPr id="1244515721" name="Graphic 24"/>
                              <wps:cNvSpPr/>
                              <wps:spPr>
                                <a:xfrm>
                                  <a:off x="885431" y="4061459"/>
                                  <a:ext cx="45720" cy="1045844"/>
                                </a:xfrm>
                                <a:custGeom>
                                  <a:avLst/>
                                  <a:gdLst/>
                                  <a:ahLst/>
                                  <a:cxnLst/>
                                  <a:rect l="l" t="t" r="r" b="b"/>
                                  <a:pathLst>
                                    <a:path w="45720" h="1045844">
                                      <a:moveTo>
                                        <a:pt x="0" y="0"/>
                                      </a:moveTo>
                                      <a:lnTo>
                                        <a:pt x="0" y="1045451"/>
                                      </a:lnTo>
                                      <a:lnTo>
                                        <a:pt x="45720" y="1042403"/>
                                      </a:lnTo>
                                    </a:path>
                                  </a:pathLst>
                                </a:custGeom>
                                <a:ln w="3048">
                                  <a:solidFill>
                                    <a:srgbClr val="FF00FF"/>
                                  </a:solidFill>
                                  <a:prstDash val="solid"/>
                                </a:ln>
                              </wps:spPr>
                              <wps:bodyPr wrap="square" lIns="0" tIns="0" rIns="0" bIns="0" rtlCol="0">
                                <a:prstTxWarp prst="textNoShape">
                                  <a:avLst/>
                                </a:prstTxWarp>
                                <a:noAutofit/>
                              </wps:bodyPr>
                            </wps:wsp>
                            <wps:wsp>
                              <wps:cNvPr id="1322833392" name="Graphic 25"/>
                              <wps:cNvSpPr/>
                              <wps:spPr>
                                <a:xfrm>
                                  <a:off x="885431" y="4024896"/>
                                  <a:ext cx="45720" cy="1115695"/>
                                </a:xfrm>
                                <a:custGeom>
                                  <a:avLst/>
                                  <a:gdLst/>
                                  <a:ahLst/>
                                  <a:cxnLst/>
                                  <a:rect l="l" t="t" r="r" b="b"/>
                                  <a:pathLst>
                                    <a:path w="45720" h="1115695">
                                      <a:moveTo>
                                        <a:pt x="0" y="36563"/>
                                      </a:moveTo>
                                      <a:lnTo>
                                        <a:pt x="0" y="0"/>
                                      </a:lnTo>
                                    </a:path>
                                    <a:path w="45720" h="1115695">
                                      <a:moveTo>
                                        <a:pt x="45720" y="1078966"/>
                                      </a:moveTo>
                                      <a:lnTo>
                                        <a:pt x="45720" y="1115542"/>
                                      </a:lnTo>
                                    </a:path>
                                  </a:pathLst>
                                </a:custGeom>
                                <a:ln w="3048">
                                  <a:solidFill>
                                    <a:srgbClr val="000000"/>
                                  </a:solidFill>
                                  <a:prstDash val="solid"/>
                                </a:ln>
                              </wps:spPr>
                              <wps:bodyPr wrap="square" lIns="0" tIns="0" rIns="0" bIns="0" rtlCol="0">
                                <a:prstTxWarp prst="textNoShape">
                                  <a:avLst/>
                                </a:prstTxWarp>
                                <a:noAutofit/>
                              </wps:bodyPr>
                            </wps:wsp>
                            <wps:wsp>
                              <wps:cNvPr id="1079042290" name="Graphic 26"/>
                              <wps:cNvSpPr/>
                              <wps:spPr>
                                <a:xfrm>
                                  <a:off x="1523" y="3585971"/>
                                  <a:ext cx="7239000" cy="1270"/>
                                </a:xfrm>
                                <a:custGeom>
                                  <a:avLst/>
                                  <a:gdLst/>
                                  <a:ahLst/>
                                  <a:cxnLst/>
                                  <a:rect l="l" t="t" r="r" b="b"/>
                                  <a:pathLst>
                                    <a:path w="7239000">
                                      <a:moveTo>
                                        <a:pt x="0" y="0"/>
                                      </a:moveTo>
                                      <a:lnTo>
                                        <a:pt x="7239000" y="0"/>
                                      </a:lnTo>
                                    </a:path>
                                  </a:pathLst>
                                </a:custGeom>
                                <a:ln w="3048">
                                  <a:solidFill>
                                    <a:srgbClr val="000000"/>
                                  </a:solidFill>
                                  <a:prstDash val="solid"/>
                                </a:ln>
                              </wps:spPr>
                              <wps:bodyPr wrap="square" lIns="0" tIns="0" rIns="0" bIns="0" rtlCol="0">
                                <a:prstTxWarp prst="textNoShape">
                                  <a:avLst/>
                                </a:prstTxWarp>
                                <a:noAutofit/>
                              </wps:bodyPr>
                            </wps:wsp>
                            <wps:wsp>
                              <wps:cNvPr id="446524170" name="Textbox 27"/>
                              <wps:cNvSpPr txBox="1"/>
                              <wps:spPr>
                                <a:xfrm>
                                  <a:off x="580592" y="4967"/>
                                  <a:ext cx="5232400" cy="112395"/>
                                </a:xfrm>
                                <a:prstGeom prst="rect">
                                  <a:avLst/>
                                </a:prstGeom>
                              </wps:spPr>
                              <wps:txbx>
                                <w:txbxContent>
                                  <w:p w14:paraId="6FE034F3"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7"/>
                                        <w:sz w:val="16"/>
                                      </w:rPr>
                                      <w:t xml:space="preserve"> </w:t>
                                    </w:r>
                                    <w:r>
                                      <w:rPr>
                                        <w:rFonts w:ascii="Arial MT"/>
                                        <w:color w:val="0000FF"/>
                                        <w:spacing w:val="-4"/>
                                        <w:sz w:val="16"/>
                                      </w:rPr>
                                      <w:t>A,</w:t>
                                    </w:r>
                                    <w:r>
                                      <w:rPr>
                                        <w:rFonts w:ascii="Arial MT"/>
                                        <w:color w:val="0000FF"/>
                                        <w:spacing w:val="8"/>
                                        <w:sz w:val="16"/>
                                      </w:rPr>
                                      <w:t xml:space="preserve"> </w:t>
                                    </w:r>
                                    <w:r>
                                      <w:rPr>
                                        <w:rFonts w:ascii="Arial MT"/>
                                        <w:color w:val="0000FF"/>
                                        <w:spacing w:val="-4"/>
                                        <w:sz w:val="16"/>
                                      </w:rPr>
                                      <w:t>Sig=214,4</w:t>
                                    </w:r>
                                    <w:r>
                                      <w:rPr>
                                        <w:rFonts w:ascii="Arial MT"/>
                                        <w:color w:val="0000FF"/>
                                        <w:spacing w:val="8"/>
                                        <w:sz w:val="16"/>
                                      </w:rPr>
                                      <w:t xml:space="preserve"> </w:t>
                                    </w:r>
                                    <w:r>
                                      <w:rPr>
                                        <w:rFonts w:ascii="Arial MT"/>
                                        <w:color w:val="0000FF"/>
                                        <w:spacing w:val="-4"/>
                                        <w:sz w:val="16"/>
                                      </w:rPr>
                                      <w:t>Ref=off</w:t>
                                    </w:r>
                                    <w:r>
                                      <w:rPr>
                                        <w:rFonts w:ascii="Arial MT"/>
                                        <w:color w:val="0000FF"/>
                                        <w:spacing w:val="15"/>
                                        <w:sz w:val="16"/>
                                      </w:rPr>
                                      <w:t xml:space="preserve"> </w:t>
                                    </w:r>
                                    <w:r>
                                      <w:rPr>
                                        <w:rFonts w:ascii="Arial MT"/>
                                        <w:color w:val="0000FF"/>
                                        <w:spacing w:val="-4"/>
                                        <w:sz w:val="16"/>
                                      </w:rPr>
                                      <w:t>(C:\USERS\P...\1\DATA\AIDANA-1</w:t>
                                    </w:r>
                                    <w:r>
                                      <w:rPr>
                                        <w:rFonts w:ascii="Arial MT"/>
                                        <w:color w:val="0000FF"/>
                                        <w:spacing w:val="8"/>
                                        <w:sz w:val="16"/>
                                      </w:rPr>
                                      <w:t xml:space="preserve"> </w:t>
                                    </w:r>
                                    <w:r>
                                      <w:rPr>
                                        <w:rFonts w:ascii="Arial MT"/>
                                        <w:color w:val="0000FF"/>
                                        <w:spacing w:val="-4"/>
                                        <w:sz w:val="16"/>
                                      </w:rPr>
                                      <w:t>2023-10-26</w:t>
                                    </w:r>
                                    <w:r>
                                      <w:rPr>
                                        <w:rFonts w:ascii="Arial MT"/>
                                        <w:color w:val="0000FF"/>
                                        <w:spacing w:val="8"/>
                                        <w:sz w:val="16"/>
                                      </w:rPr>
                                      <w:t xml:space="preserve"> </w:t>
                                    </w:r>
                                    <w:r>
                                      <w:rPr>
                                        <w:rFonts w:ascii="Arial MT"/>
                                        <w:color w:val="0000FF"/>
                                        <w:spacing w:val="-4"/>
                                        <w:sz w:val="16"/>
                                      </w:rPr>
                                      <w:t>22-07-58\006-95-Aidana</w:t>
                                    </w:r>
                                    <w:r>
                                      <w:rPr>
                                        <w:rFonts w:ascii="Arial MT"/>
                                        <w:color w:val="0000FF"/>
                                        <w:sz w:val="16"/>
                                      </w:rPr>
                                      <w:t xml:space="preserve"> </w:t>
                                    </w:r>
                                    <w:r>
                                      <w:rPr>
                                        <w:rFonts w:ascii="Arial MT"/>
                                        <w:color w:val="0000FF"/>
                                        <w:spacing w:val="-4"/>
                                        <w:sz w:val="16"/>
                                      </w:rPr>
                                      <w:t>FPA</w:t>
                                    </w:r>
                                    <w:r>
                                      <w:rPr>
                                        <w:rFonts w:ascii="Arial MT"/>
                                        <w:color w:val="0000FF"/>
                                        <w:spacing w:val="12"/>
                                        <w:sz w:val="16"/>
                                      </w:rPr>
                                      <w:t xml:space="preserve"> </w:t>
                                    </w:r>
                                    <w:r>
                                      <w:rPr>
                                        <w:rFonts w:ascii="Arial MT"/>
                                        <w:color w:val="0000FF"/>
                                        <w:spacing w:val="-4"/>
                                        <w:sz w:val="16"/>
                                      </w:rPr>
                                      <w:t>NH3</w:t>
                                    </w:r>
                                    <w:r>
                                      <w:rPr>
                                        <w:rFonts w:ascii="Arial MT"/>
                                        <w:color w:val="0000FF"/>
                                        <w:spacing w:val="8"/>
                                        <w:sz w:val="16"/>
                                      </w:rPr>
                                      <w:t xml:space="preserve"> </w:t>
                                    </w:r>
                                    <w:r>
                                      <w:rPr>
                                        <w:rFonts w:ascii="Arial MT"/>
                                        <w:color w:val="0000FF"/>
                                        <w:spacing w:val="-4"/>
                                        <w:sz w:val="16"/>
                                      </w:rPr>
                                      <w:t>PF6.D)</w:t>
                                    </w:r>
                                  </w:p>
                                </w:txbxContent>
                              </wps:txbx>
                              <wps:bodyPr wrap="square" lIns="0" tIns="0" rIns="0" bIns="0" rtlCol="0">
                                <a:noAutofit/>
                              </wps:bodyPr>
                            </wps:wsp>
                            <wps:wsp>
                              <wps:cNvPr id="396601575" name="Textbox 28"/>
                              <wps:cNvSpPr txBox="1"/>
                              <wps:spPr>
                                <a:xfrm>
                                  <a:off x="482713" y="239268"/>
                                  <a:ext cx="234315" cy="1452245"/>
                                </a:xfrm>
                                <a:prstGeom prst="rect">
                                  <a:avLst/>
                                </a:prstGeom>
                              </wps:spPr>
                              <wps:txbx>
                                <w:txbxContent>
                                  <w:p w14:paraId="075C3CDB" w14:textId="77777777" w:rsidR="00A65531" w:rsidRDefault="00A65531" w:rsidP="00A65531">
                                    <w:pPr>
                                      <w:spacing w:line="181" w:lineRule="exact"/>
                                      <w:ind w:left="28"/>
                                      <w:rPr>
                                        <w:rFonts w:ascii="MS UI Gothic"/>
                                        <w:sz w:val="16"/>
                                      </w:rPr>
                                    </w:pPr>
                                    <w:r>
                                      <w:rPr>
                                        <w:rFonts w:ascii="MS UI Gothic"/>
                                        <w:spacing w:val="-5"/>
                                        <w:sz w:val="16"/>
                                      </w:rPr>
                                      <w:t>mAU</w:t>
                                    </w:r>
                                  </w:p>
                                  <w:p w14:paraId="78975CDF" w14:textId="77777777" w:rsidR="00A65531" w:rsidRDefault="00A65531" w:rsidP="008D2930">
                                    <w:pPr>
                                      <w:spacing w:before="40"/>
                                      <w:ind w:right="20"/>
                                      <w:jc w:val="center"/>
                                      <w:rPr>
                                        <w:rFonts w:ascii="Arial MT"/>
                                        <w:sz w:val="16"/>
                                      </w:rPr>
                                    </w:pPr>
                                    <w:r>
                                      <w:rPr>
                                        <w:rFonts w:ascii="Arial MT"/>
                                        <w:spacing w:val="-6"/>
                                        <w:sz w:val="16"/>
                                      </w:rPr>
                                      <w:t>2500</w:t>
                                    </w:r>
                                  </w:p>
                                  <w:p w14:paraId="61D2C382" w14:textId="77777777" w:rsidR="00A65531" w:rsidRDefault="00A65531" w:rsidP="00A65531">
                                    <w:pPr>
                                      <w:spacing w:before="128"/>
                                      <w:ind w:right="20"/>
                                      <w:jc w:val="right"/>
                                      <w:rPr>
                                        <w:rFonts w:ascii="Arial MT"/>
                                        <w:sz w:val="16"/>
                                      </w:rPr>
                                    </w:pPr>
                                    <w:r>
                                      <w:rPr>
                                        <w:rFonts w:ascii="Arial MT"/>
                                        <w:spacing w:val="-6"/>
                                        <w:sz w:val="16"/>
                                      </w:rPr>
                                      <w:t>2000</w:t>
                                    </w:r>
                                  </w:p>
                                  <w:p w14:paraId="6DA32CAA" w14:textId="77777777" w:rsidR="00A65531" w:rsidRDefault="00A65531" w:rsidP="00A65531">
                                    <w:pPr>
                                      <w:spacing w:before="133"/>
                                      <w:ind w:right="20"/>
                                      <w:jc w:val="right"/>
                                      <w:rPr>
                                        <w:rFonts w:ascii="Arial MT"/>
                                        <w:sz w:val="16"/>
                                      </w:rPr>
                                    </w:pPr>
                                    <w:r>
                                      <w:rPr>
                                        <w:rFonts w:ascii="Arial MT"/>
                                        <w:spacing w:val="-6"/>
                                        <w:sz w:val="16"/>
                                      </w:rPr>
                                      <w:t>1500</w:t>
                                    </w:r>
                                  </w:p>
                                  <w:p w14:paraId="27F558D1" w14:textId="77777777" w:rsidR="00A65531" w:rsidRDefault="00A65531" w:rsidP="00A65531">
                                    <w:pPr>
                                      <w:spacing w:before="128"/>
                                      <w:ind w:right="20"/>
                                      <w:jc w:val="right"/>
                                      <w:rPr>
                                        <w:rFonts w:ascii="Arial MT"/>
                                        <w:sz w:val="16"/>
                                      </w:rPr>
                                    </w:pPr>
                                    <w:r>
                                      <w:rPr>
                                        <w:rFonts w:ascii="Arial MT"/>
                                        <w:spacing w:val="-6"/>
                                        <w:sz w:val="16"/>
                                      </w:rPr>
                                      <w:t>1000</w:t>
                                    </w:r>
                                  </w:p>
                                  <w:p w14:paraId="0A5D0280" w14:textId="77777777" w:rsidR="00A65531" w:rsidRDefault="00A65531" w:rsidP="00A65531">
                                    <w:pPr>
                                      <w:spacing w:before="128"/>
                                      <w:ind w:right="20"/>
                                      <w:jc w:val="right"/>
                                      <w:rPr>
                                        <w:rFonts w:ascii="Arial MT"/>
                                        <w:sz w:val="16"/>
                                      </w:rPr>
                                    </w:pPr>
                                    <w:r>
                                      <w:rPr>
                                        <w:rFonts w:ascii="Arial MT"/>
                                        <w:spacing w:val="-5"/>
                                        <w:sz w:val="16"/>
                                      </w:rPr>
                                      <w:t>500</w:t>
                                    </w:r>
                                  </w:p>
                                  <w:p w14:paraId="2D35A14C" w14:textId="77777777" w:rsidR="00A65531" w:rsidRDefault="00A65531" w:rsidP="00A65531">
                                    <w:pPr>
                                      <w:spacing w:before="132"/>
                                      <w:ind w:right="18"/>
                                      <w:jc w:val="right"/>
                                      <w:rPr>
                                        <w:rFonts w:ascii="Arial MT"/>
                                        <w:sz w:val="16"/>
                                      </w:rPr>
                                    </w:pPr>
                                    <w:r>
                                      <w:rPr>
                                        <w:rFonts w:ascii="Arial MT"/>
                                        <w:spacing w:val="-10"/>
                                        <w:sz w:val="16"/>
                                      </w:rPr>
                                      <w:t>0</w:t>
                                    </w:r>
                                  </w:p>
                                  <w:p w14:paraId="7D79AE4E" w14:textId="77777777" w:rsidR="00A65531" w:rsidRDefault="00A65531" w:rsidP="00A65531">
                                    <w:pPr>
                                      <w:spacing w:before="129" w:line="184" w:lineRule="exact"/>
                                      <w:ind w:left="33"/>
                                      <w:rPr>
                                        <w:rFonts w:ascii="Arial MT"/>
                                        <w:sz w:val="16"/>
                                      </w:rPr>
                                    </w:pPr>
                                    <w:r>
                                      <w:rPr>
                                        <w:rFonts w:ascii="Arial MT"/>
                                        <w:spacing w:val="-5"/>
                                        <w:sz w:val="16"/>
                                      </w:rPr>
                                      <w:t>-500</w:t>
                                    </w:r>
                                  </w:p>
                                </w:txbxContent>
                              </wps:txbx>
                              <wps:bodyPr wrap="square" lIns="0" tIns="0" rIns="0" bIns="0" rtlCol="0">
                                <a:noAutofit/>
                              </wps:bodyPr>
                            </wps:wsp>
                            <wps:wsp>
                              <wps:cNvPr id="183096270" name="Textbox 29"/>
                              <wps:cNvSpPr txBox="1"/>
                              <wps:spPr>
                                <a:xfrm>
                                  <a:off x="1479803" y="1681367"/>
                                  <a:ext cx="68580" cy="112395"/>
                                </a:xfrm>
                                <a:prstGeom prst="rect">
                                  <a:avLst/>
                                </a:prstGeom>
                              </wps:spPr>
                              <wps:txbx>
                                <w:txbxContent>
                                  <w:p w14:paraId="4020F466" w14:textId="77777777" w:rsidR="00A65531" w:rsidRDefault="00A65531" w:rsidP="00A65531">
                                    <w:pPr>
                                      <w:spacing w:line="177" w:lineRule="exact"/>
                                      <w:rPr>
                                        <w:rFonts w:ascii="Arial MT"/>
                                        <w:sz w:val="16"/>
                                      </w:rPr>
                                    </w:pPr>
                                    <w:r>
                                      <w:rPr>
                                        <w:rFonts w:ascii="Arial MT"/>
                                        <w:spacing w:val="-10"/>
                                        <w:sz w:val="16"/>
                                      </w:rPr>
                                      <w:t>5</w:t>
                                    </w:r>
                                  </w:p>
                                </w:txbxContent>
                              </wps:txbx>
                              <wps:bodyPr wrap="square" lIns="0" tIns="0" rIns="0" bIns="0" rtlCol="0">
                                <a:noAutofit/>
                              </wps:bodyPr>
                            </wps:wsp>
                            <wps:wsp>
                              <wps:cNvPr id="2115042055" name="Textbox 30"/>
                              <wps:cNvSpPr txBox="1"/>
                              <wps:spPr>
                                <a:xfrm>
                                  <a:off x="2406383" y="1681367"/>
                                  <a:ext cx="122555" cy="112395"/>
                                </a:xfrm>
                                <a:prstGeom prst="rect">
                                  <a:avLst/>
                                </a:prstGeom>
                              </wps:spPr>
                              <wps:txbx>
                                <w:txbxContent>
                                  <w:p w14:paraId="4B4CD5E1" w14:textId="77777777" w:rsidR="00A65531" w:rsidRDefault="00A65531" w:rsidP="00A65531">
                                    <w:pPr>
                                      <w:spacing w:line="177" w:lineRule="exact"/>
                                      <w:rPr>
                                        <w:rFonts w:ascii="Arial MT"/>
                                        <w:sz w:val="16"/>
                                      </w:rPr>
                                    </w:pPr>
                                    <w:r>
                                      <w:rPr>
                                        <w:rFonts w:ascii="Arial MT"/>
                                        <w:spacing w:val="-5"/>
                                        <w:sz w:val="16"/>
                                      </w:rPr>
                                      <w:t>10</w:t>
                                    </w:r>
                                  </w:p>
                                </w:txbxContent>
                              </wps:txbx>
                              <wps:bodyPr wrap="square" lIns="0" tIns="0" rIns="0" bIns="0" rtlCol="0">
                                <a:noAutofit/>
                              </wps:bodyPr>
                            </wps:wsp>
                            <wps:wsp>
                              <wps:cNvPr id="159787956" name="Textbox 31"/>
                              <wps:cNvSpPr txBox="1"/>
                              <wps:spPr>
                                <a:xfrm>
                                  <a:off x="3360407" y="1681367"/>
                                  <a:ext cx="122555" cy="112395"/>
                                </a:xfrm>
                                <a:prstGeom prst="rect">
                                  <a:avLst/>
                                </a:prstGeom>
                              </wps:spPr>
                              <wps:txbx>
                                <w:txbxContent>
                                  <w:p w14:paraId="5DB5F6FF" w14:textId="77777777" w:rsidR="00A65531" w:rsidRDefault="00A65531" w:rsidP="00A65531">
                                    <w:pPr>
                                      <w:spacing w:line="177" w:lineRule="exact"/>
                                      <w:rPr>
                                        <w:rFonts w:ascii="Arial MT"/>
                                        <w:sz w:val="16"/>
                                      </w:rPr>
                                    </w:pPr>
                                    <w:r>
                                      <w:rPr>
                                        <w:rFonts w:ascii="Arial MT"/>
                                        <w:spacing w:val="-5"/>
                                        <w:sz w:val="16"/>
                                      </w:rPr>
                                      <w:t>15</w:t>
                                    </w:r>
                                  </w:p>
                                </w:txbxContent>
                              </wps:txbx>
                              <wps:bodyPr wrap="square" lIns="0" tIns="0" rIns="0" bIns="0" rtlCol="0">
                                <a:noAutofit/>
                              </wps:bodyPr>
                            </wps:wsp>
                            <wps:wsp>
                              <wps:cNvPr id="1977587245" name="Textbox 32"/>
                              <wps:cNvSpPr txBox="1"/>
                              <wps:spPr>
                                <a:xfrm>
                                  <a:off x="4317479" y="1681367"/>
                                  <a:ext cx="122555" cy="112395"/>
                                </a:xfrm>
                                <a:prstGeom prst="rect">
                                  <a:avLst/>
                                </a:prstGeom>
                              </wps:spPr>
                              <wps:txbx>
                                <w:txbxContent>
                                  <w:p w14:paraId="28D181CF" w14:textId="77777777" w:rsidR="00A65531" w:rsidRDefault="00A65531" w:rsidP="00A65531">
                                    <w:pPr>
                                      <w:spacing w:line="177" w:lineRule="exact"/>
                                      <w:rPr>
                                        <w:rFonts w:ascii="Arial MT"/>
                                        <w:sz w:val="16"/>
                                      </w:rPr>
                                    </w:pPr>
                                    <w:r>
                                      <w:rPr>
                                        <w:rFonts w:ascii="Arial MT"/>
                                        <w:spacing w:val="-5"/>
                                        <w:sz w:val="16"/>
                                      </w:rPr>
                                      <w:t>20</w:t>
                                    </w:r>
                                  </w:p>
                                </w:txbxContent>
                              </wps:txbx>
                              <wps:bodyPr wrap="square" lIns="0" tIns="0" rIns="0" bIns="0" rtlCol="0">
                                <a:noAutofit/>
                              </wps:bodyPr>
                            </wps:wsp>
                            <wps:wsp>
                              <wps:cNvPr id="1091104163" name="Textbox 33"/>
                              <wps:cNvSpPr txBox="1"/>
                              <wps:spPr>
                                <a:xfrm>
                                  <a:off x="5271503" y="1681367"/>
                                  <a:ext cx="122555" cy="112395"/>
                                </a:xfrm>
                                <a:prstGeom prst="rect">
                                  <a:avLst/>
                                </a:prstGeom>
                              </wps:spPr>
                              <wps:txbx>
                                <w:txbxContent>
                                  <w:p w14:paraId="086DAEA1" w14:textId="77777777" w:rsidR="00A65531" w:rsidRDefault="00A65531" w:rsidP="00A65531">
                                    <w:pPr>
                                      <w:spacing w:line="177" w:lineRule="exact"/>
                                      <w:rPr>
                                        <w:rFonts w:ascii="Arial MT"/>
                                        <w:sz w:val="16"/>
                                      </w:rPr>
                                    </w:pPr>
                                    <w:r>
                                      <w:rPr>
                                        <w:rFonts w:ascii="Arial MT"/>
                                        <w:spacing w:val="-5"/>
                                        <w:sz w:val="16"/>
                                      </w:rPr>
                                      <w:t>25</w:t>
                                    </w:r>
                                  </w:p>
                                </w:txbxContent>
                              </wps:txbx>
                              <wps:bodyPr wrap="square" lIns="0" tIns="0" rIns="0" bIns="0" rtlCol="0">
                                <a:noAutofit/>
                              </wps:bodyPr>
                            </wps:wsp>
                            <wps:wsp>
                              <wps:cNvPr id="801052262" name="Textbox 34"/>
                              <wps:cNvSpPr txBox="1"/>
                              <wps:spPr>
                                <a:xfrm>
                                  <a:off x="6225527" y="1681367"/>
                                  <a:ext cx="122555" cy="112395"/>
                                </a:xfrm>
                                <a:prstGeom prst="rect">
                                  <a:avLst/>
                                </a:prstGeom>
                              </wps:spPr>
                              <wps:txbx>
                                <w:txbxContent>
                                  <w:p w14:paraId="72D11474" w14:textId="77777777" w:rsidR="00A65531" w:rsidRDefault="00A65531" w:rsidP="00A65531">
                                    <w:pPr>
                                      <w:spacing w:line="177" w:lineRule="exact"/>
                                      <w:rPr>
                                        <w:rFonts w:ascii="Arial MT"/>
                                        <w:sz w:val="16"/>
                                      </w:rPr>
                                    </w:pPr>
                                    <w:r>
                                      <w:rPr>
                                        <w:rFonts w:ascii="Arial MT"/>
                                        <w:spacing w:val="-5"/>
                                        <w:sz w:val="16"/>
                                      </w:rPr>
                                      <w:t>30</w:t>
                                    </w:r>
                                  </w:p>
                                </w:txbxContent>
                              </wps:txbx>
                              <wps:bodyPr wrap="square" lIns="0" tIns="0" rIns="0" bIns="0" rtlCol="0">
                                <a:noAutofit/>
                              </wps:bodyPr>
                            </wps:wsp>
                            <wps:wsp>
                              <wps:cNvPr id="73930596" name="Textbox 35"/>
                              <wps:cNvSpPr txBox="1"/>
                              <wps:spPr>
                                <a:xfrm>
                                  <a:off x="7094219" y="1679887"/>
                                  <a:ext cx="158750" cy="114935"/>
                                </a:xfrm>
                                <a:prstGeom prst="rect">
                                  <a:avLst/>
                                </a:prstGeom>
                              </wps:spPr>
                              <wps:txbx>
                                <w:txbxContent>
                                  <w:p w14:paraId="5A0A884C" w14:textId="77777777" w:rsidR="00A65531" w:rsidRDefault="00A65531" w:rsidP="00A65531">
                                    <w:pPr>
                                      <w:spacing w:line="181" w:lineRule="exact"/>
                                      <w:rPr>
                                        <w:rFonts w:ascii="MS UI Gothic"/>
                                        <w:sz w:val="16"/>
                                      </w:rPr>
                                    </w:pPr>
                                    <w:r>
                                      <w:rPr>
                                        <w:rFonts w:ascii="MS UI Gothic"/>
                                        <w:spacing w:val="-5"/>
                                        <w:sz w:val="16"/>
                                      </w:rPr>
                                      <w:t>min</w:t>
                                    </w:r>
                                  </w:p>
                                </w:txbxContent>
                              </wps:txbx>
                              <wps:bodyPr wrap="square" lIns="0" tIns="0" rIns="0" bIns="0" rtlCol="0">
                                <a:noAutofit/>
                              </wps:bodyPr>
                            </wps:wsp>
                            <wps:wsp>
                              <wps:cNvPr id="152326201" name="Textbox 36"/>
                              <wps:cNvSpPr txBox="1"/>
                              <wps:spPr>
                                <a:xfrm>
                                  <a:off x="580592" y="1797191"/>
                                  <a:ext cx="5232400" cy="112395"/>
                                </a:xfrm>
                                <a:prstGeom prst="rect">
                                  <a:avLst/>
                                </a:prstGeom>
                              </wps:spPr>
                              <wps:txbx>
                                <w:txbxContent>
                                  <w:p w14:paraId="611BA3A6"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7"/>
                                        <w:sz w:val="16"/>
                                      </w:rPr>
                                      <w:t xml:space="preserve"> </w:t>
                                    </w:r>
                                    <w:r>
                                      <w:rPr>
                                        <w:rFonts w:ascii="Arial MT"/>
                                        <w:color w:val="0000FF"/>
                                        <w:spacing w:val="-4"/>
                                        <w:sz w:val="16"/>
                                      </w:rPr>
                                      <w:t>B,</w:t>
                                    </w:r>
                                    <w:r>
                                      <w:rPr>
                                        <w:rFonts w:ascii="Arial MT"/>
                                        <w:color w:val="0000FF"/>
                                        <w:spacing w:val="8"/>
                                        <w:sz w:val="16"/>
                                      </w:rPr>
                                      <w:t xml:space="preserve"> </w:t>
                                    </w:r>
                                    <w:r>
                                      <w:rPr>
                                        <w:rFonts w:ascii="Arial MT"/>
                                        <w:color w:val="0000FF"/>
                                        <w:spacing w:val="-4"/>
                                        <w:sz w:val="16"/>
                                      </w:rPr>
                                      <w:t>Sig=254,4</w:t>
                                    </w:r>
                                    <w:r>
                                      <w:rPr>
                                        <w:rFonts w:ascii="Arial MT"/>
                                        <w:color w:val="0000FF"/>
                                        <w:spacing w:val="8"/>
                                        <w:sz w:val="16"/>
                                      </w:rPr>
                                      <w:t xml:space="preserve"> </w:t>
                                    </w:r>
                                    <w:r>
                                      <w:rPr>
                                        <w:rFonts w:ascii="Arial MT"/>
                                        <w:color w:val="0000FF"/>
                                        <w:spacing w:val="-4"/>
                                        <w:sz w:val="16"/>
                                      </w:rPr>
                                      <w:t>Ref=off</w:t>
                                    </w:r>
                                    <w:r>
                                      <w:rPr>
                                        <w:rFonts w:ascii="Arial MT"/>
                                        <w:color w:val="0000FF"/>
                                        <w:spacing w:val="15"/>
                                        <w:sz w:val="16"/>
                                      </w:rPr>
                                      <w:t xml:space="preserve"> </w:t>
                                    </w:r>
                                    <w:r>
                                      <w:rPr>
                                        <w:rFonts w:ascii="Arial MT"/>
                                        <w:color w:val="0000FF"/>
                                        <w:spacing w:val="-4"/>
                                        <w:sz w:val="16"/>
                                      </w:rPr>
                                      <w:t>(C:\USERS\P...\1\DATA\AIDANA-1</w:t>
                                    </w:r>
                                    <w:r>
                                      <w:rPr>
                                        <w:rFonts w:ascii="Arial MT"/>
                                        <w:color w:val="0000FF"/>
                                        <w:spacing w:val="8"/>
                                        <w:sz w:val="16"/>
                                      </w:rPr>
                                      <w:t xml:space="preserve"> </w:t>
                                    </w:r>
                                    <w:r>
                                      <w:rPr>
                                        <w:rFonts w:ascii="Arial MT"/>
                                        <w:color w:val="0000FF"/>
                                        <w:spacing w:val="-4"/>
                                        <w:sz w:val="16"/>
                                      </w:rPr>
                                      <w:t>2023-10-26</w:t>
                                    </w:r>
                                    <w:r>
                                      <w:rPr>
                                        <w:rFonts w:ascii="Arial MT"/>
                                        <w:color w:val="0000FF"/>
                                        <w:spacing w:val="8"/>
                                        <w:sz w:val="16"/>
                                      </w:rPr>
                                      <w:t xml:space="preserve"> </w:t>
                                    </w:r>
                                    <w:r>
                                      <w:rPr>
                                        <w:rFonts w:ascii="Arial MT"/>
                                        <w:color w:val="0000FF"/>
                                        <w:spacing w:val="-4"/>
                                        <w:sz w:val="16"/>
                                      </w:rPr>
                                      <w:t>22-07-58\006-95-Aidana</w:t>
                                    </w:r>
                                    <w:r>
                                      <w:rPr>
                                        <w:rFonts w:ascii="Arial MT"/>
                                        <w:color w:val="0000FF"/>
                                        <w:sz w:val="16"/>
                                      </w:rPr>
                                      <w:t xml:space="preserve"> </w:t>
                                    </w:r>
                                    <w:r>
                                      <w:rPr>
                                        <w:rFonts w:ascii="Arial MT"/>
                                        <w:color w:val="0000FF"/>
                                        <w:spacing w:val="-4"/>
                                        <w:sz w:val="16"/>
                                      </w:rPr>
                                      <w:t>FPA</w:t>
                                    </w:r>
                                    <w:r>
                                      <w:rPr>
                                        <w:rFonts w:ascii="Arial MT"/>
                                        <w:color w:val="0000FF"/>
                                        <w:spacing w:val="12"/>
                                        <w:sz w:val="16"/>
                                      </w:rPr>
                                      <w:t xml:space="preserve"> </w:t>
                                    </w:r>
                                    <w:r>
                                      <w:rPr>
                                        <w:rFonts w:ascii="Arial MT"/>
                                        <w:color w:val="0000FF"/>
                                        <w:spacing w:val="-4"/>
                                        <w:sz w:val="16"/>
                                      </w:rPr>
                                      <w:t>NH3</w:t>
                                    </w:r>
                                    <w:r>
                                      <w:rPr>
                                        <w:rFonts w:ascii="Arial MT"/>
                                        <w:color w:val="0000FF"/>
                                        <w:spacing w:val="8"/>
                                        <w:sz w:val="16"/>
                                      </w:rPr>
                                      <w:t xml:space="preserve"> </w:t>
                                    </w:r>
                                    <w:r>
                                      <w:rPr>
                                        <w:rFonts w:ascii="Arial MT"/>
                                        <w:color w:val="0000FF"/>
                                        <w:spacing w:val="-4"/>
                                        <w:sz w:val="16"/>
                                      </w:rPr>
                                      <w:t>PF6.D)</w:t>
                                    </w:r>
                                  </w:p>
                                </w:txbxContent>
                              </wps:txbx>
                              <wps:bodyPr wrap="square" lIns="0" tIns="0" rIns="0" bIns="0" rtlCol="0">
                                <a:noAutofit/>
                              </wps:bodyPr>
                            </wps:wsp>
                            <wps:wsp>
                              <wps:cNvPr id="585898675" name="Textbox 37"/>
                              <wps:cNvSpPr txBox="1"/>
                              <wps:spPr>
                                <a:xfrm>
                                  <a:off x="318885" y="1982664"/>
                                  <a:ext cx="234315" cy="1428115"/>
                                </a:xfrm>
                                <a:prstGeom prst="rect">
                                  <a:avLst/>
                                </a:prstGeom>
                              </wps:spPr>
                              <wps:txbx>
                                <w:txbxContent>
                                  <w:p w14:paraId="7C62018D" w14:textId="77777777" w:rsidR="00A65531" w:rsidRDefault="00A65531" w:rsidP="00A65531">
                                    <w:pPr>
                                      <w:spacing w:line="181" w:lineRule="exact"/>
                                      <w:ind w:left="28"/>
                                      <w:rPr>
                                        <w:rFonts w:ascii="MS UI Gothic"/>
                                        <w:sz w:val="16"/>
                                      </w:rPr>
                                    </w:pPr>
                                    <w:r>
                                      <w:rPr>
                                        <w:rFonts w:ascii="MS UI Gothic"/>
                                        <w:spacing w:val="-5"/>
                                        <w:sz w:val="16"/>
                                      </w:rPr>
                                      <w:t>mAU</w:t>
                                    </w:r>
                                  </w:p>
                                  <w:p w14:paraId="56E26DCA" w14:textId="77777777" w:rsidR="00A65531" w:rsidRDefault="00A65531" w:rsidP="008D2930">
                                    <w:pPr>
                                      <w:spacing w:before="107"/>
                                      <w:jc w:val="center"/>
                                      <w:rPr>
                                        <w:rFonts w:ascii="Arial MT"/>
                                        <w:sz w:val="16"/>
                                      </w:rPr>
                                    </w:pPr>
                                    <w:r>
                                      <w:rPr>
                                        <w:rFonts w:ascii="Arial MT"/>
                                        <w:spacing w:val="-4"/>
                                        <w:sz w:val="16"/>
                                      </w:rPr>
                                      <w:t>2500</w:t>
                                    </w:r>
                                  </w:p>
                                  <w:p w14:paraId="479ACA0E" w14:textId="77777777" w:rsidR="00A65531" w:rsidRDefault="00A65531" w:rsidP="00A65531">
                                    <w:pPr>
                                      <w:spacing w:before="171"/>
                                      <w:rPr>
                                        <w:rFonts w:ascii="Arial MT"/>
                                        <w:sz w:val="16"/>
                                      </w:rPr>
                                    </w:pPr>
                                    <w:r>
                                      <w:rPr>
                                        <w:rFonts w:ascii="Arial MT"/>
                                        <w:spacing w:val="-4"/>
                                        <w:sz w:val="16"/>
                                      </w:rPr>
                                      <w:t>2000</w:t>
                                    </w:r>
                                  </w:p>
                                  <w:p w14:paraId="1846559A" w14:textId="77777777" w:rsidR="00A65531" w:rsidRDefault="00A65531" w:rsidP="00A65531">
                                    <w:pPr>
                                      <w:spacing w:before="171"/>
                                      <w:rPr>
                                        <w:rFonts w:ascii="Arial MT"/>
                                        <w:sz w:val="16"/>
                                      </w:rPr>
                                    </w:pPr>
                                    <w:r>
                                      <w:rPr>
                                        <w:rFonts w:ascii="Arial MT"/>
                                        <w:spacing w:val="-4"/>
                                        <w:sz w:val="16"/>
                                      </w:rPr>
                                      <w:t>1500</w:t>
                                    </w:r>
                                  </w:p>
                                  <w:p w14:paraId="5D4EB89B" w14:textId="77777777" w:rsidR="00A65531" w:rsidRDefault="00A65531" w:rsidP="00A65531">
                                    <w:pPr>
                                      <w:spacing w:before="172"/>
                                      <w:rPr>
                                        <w:rFonts w:ascii="Arial MT"/>
                                        <w:sz w:val="16"/>
                                      </w:rPr>
                                    </w:pPr>
                                    <w:r>
                                      <w:rPr>
                                        <w:rFonts w:ascii="Arial MT"/>
                                        <w:spacing w:val="-4"/>
                                        <w:sz w:val="16"/>
                                      </w:rPr>
                                      <w:t>1000</w:t>
                                    </w:r>
                                  </w:p>
                                  <w:p w14:paraId="300CECF9" w14:textId="77777777" w:rsidR="00A65531" w:rsidRDefault="00A65531" w:rsidP="00A65531">
                                    <w:pPr>
                                      <w:spacing w:before="171"/>
                                      <w:ind w:left="86"/>
                                      <w:rPr>
                                        <w:rFonts w:ascii="Arial MT"/>
                                        <w:sz w:val="16"/>
                                      </w:rPr>
                                    </w:pPr>
                                    <w:r>
                                      <w:rPr>
                                        <w:rFonts w:ascii="Arial MT"/>
                                        <w:spacing w:val="-5"/>
                                        <w:sz w:val="16"/>
                                      </w:rPr>
                                      <w:t>500</w:t>
                                    </w:r>
                                  </w:p>
                                  <w:p w14:paraId="7AEBDE0D" w14:textId="77777777" w:rsidR="00A65531" w:rsidRDefault="00A65531" w:rsidP="00A65531">
                                    <w:pPr>
                                      <w:spacing w:before="171" w:line="184" w:lineRule="exact"/>
                                      <w:ind w:right="18"/>
                                      <w:jc w:val="right"/>
                                      <w:rPr>
                                        <w:rFonts w:ascii="Arial MT"/>
                                        <w:sz w:val="16"/>
                                      </w:rPr>
                                    </w:pPr>
                                    <w:r>
                                      <w:rPr>
                                        <w:rFonts w:ascii="Arial MT"/>
                                        <w:spacing w:val="-10"/>
                                        <w:sz w:val="16"/>
                                      </w:rPr>
                                      <w:t>0</w:t>
                                    </w:r>
                                  </w:p>
                                </w:txbxContent>
                              </wps:txbx>
                              <wps:bodyPr wrap="square" lIns="0" tIns="0" rIns="0" bIns="0" rtlCol="0">
                                <a:noAutofit/>
                              </wps:bodyPr>
                            </wps:wsp>
                            <wps:wsp>
                              <wps:cNvPr id="424949076" name="Textbox 38"/>
                              <wps:cNvSpPr txBox="1"/>
                              <wps:spPr>
                                <a:xfrm>
                                  <a:off x="1479803" y="3473591"/>
                                  <a:ext cx="68580" cy="112395"/>
                                </a:xfrm>
                                <a:prstGeom prst="rect">
                                  <a:avLst/>
                                </a:prstGeom>
                              </wps:spPr>
                              <wps:txbx>
                                <w:txbxContent>
                                  <w:p w14:paraId="45B29182" w14:textId="77777777" w:rsidR="00A65531" w:rsidRDefault="00A65531" w:rsidP="00A65531">
                                    <w:pPr>
                                      <w:spacing w:line="177" w:lineRule="exact"/>
                                      <w:rPr>
                                        <w:rFonts w:ascii="Arial MT"/>
                                        <w:sz w:val="16"/>
                                      </w:rPr>
                                    </w:pPr>
                                    <w:r>
                                      <w:rPr>
                                        <w:rFonts w:ascii="Arial MT"/>
                                        <w:spacing w:val="-10"/>
                                        <w:sz w:val="16"/>
                                      </w:rPr>
                                      <w:t>5</w:t>
                                    </w:r>
                                  </w:p>
                                </w:txbxContent>
                              </wps:txbx>
                              <wps:bodyPr wrap="square" lIns="0" tIns="0" rIns="0" bIns="0" rtlCol="0">
                                <a:noAutofit/>
                              </wps:bodyPr>
                            </wps:wsp>
                            <wps:wsp>
                              <wps:cNvPr id="1734704135" name="Textbox 39"/>
                              <wps:cNvSpPr txBox="1"/>
                              <wps:spPr>
                                <a:xfrm>
                                  <a:off x="2406383" y="3473591"/>
                                  <a:ext cx="122555" cy="112395"/>
                                </a:xfrm>
                                <a:prstGeom prst="rect">
                                  <a:avLst/>
                                </a:prstGeom>
                              </wps:spPr>
                              <wps:txbx>
                                <w:txbxContent>
                                  <w:p w14:paraId="6E84FA92" w14:textId="77777777" w:rsidR="00A65531" w:rsidRDefault="00A65531" w:rsidP="00A65531">
                                    <w:pPr>
                                      <w:spacing w:line="177" w:lineRule="exact"/>
                                      <w:rPr>
                                        <w:rFonts w:ascii="Arial MT"/>
                                        <w:sz w:val="16"/>
                                      </w:rPr>
                                    </w:pPr>
                                    <w:r>
                                      <w:rPr>
                                        <w:rFonts w:ascii="Arial MT"/>
                                        <w:spacing w:val="-5"/>
                                        <w:sz w:val="16"/>
                                      </w:rPr>
                                      <w:t>10</w:t>
                                    </w:r>
                                  </w:p>
                                </w:txbxContent>
                              </wps:txbx>
                              <wps:bodyPr wrap="square" lIns="0" tIns="0" rIns="0" bIns="0" rtlCol="0">
                                <a:noAutofit/>
                              </wps:bodyPr>
                            </wps:wsp>
                            <wps:wsp>
                              <wps:cNvPr id="270430141" name="Textbox 40"/>
                              <wps:cNvSpPr txBox="1"/>
                              <wps:spPr>
                                <a:xfrm>
                                  <a:off x="3360407" y="3473591"/>
                                  <a:ext cx="122555" cy="112395"/>
                                </a:xfrm>
                                <a:prstGeom prst="rect">
                                  <a:avLst/>
                                </a:prstGeom>
                              </wps:spPr>
                              <wps:txbx>
                                <w:txbxContent>
                                  <w:p w14:paraId="7E8DA4C7" w14:textId="77777777" w:rsidR="00A65531" w:rsidRDefault="00A65531" w:rsidP="00A65531">
                                    <w:pPr>
                                      <w:spacing w:line="177" w:lineRule="exact"/>
                                      <w:rPr>
                                        <w:rFonts w:ascii="Arial MT"/>
                                        <w:sz w:val="16"/>
                                      </w:rPr>
                                    </w:pPr>
                                    <w:r>
                                      <w:rPr>
                                        <w:rFonts w:ascii="Arial MT"/>
                                        <w:spacing w:val="-5"/>
                                        <w:sz w:val="16"/>
                                      </w:rPr>
                                      <w:t>15</w:t>
                                    </w:r>
                                  </w:p>
                                </w:txbxContent>
                              </wps:txbx>
                              <wps:bodyPr wrap="square" lIns="0" tIns="0" rIns="0" bIns="0" rtlCol="0">
                                <a:noAutofit/>
                              </wps:bodyPr>
                            </wps:wsp>
                            <wps:wsp>
                              <wps:cNvPr id="1826152528" name="Textbox 41"/>
                              <wps:cNvSpPr txBox="1"/>
                              <wps:spPr>
                                <a:xfrm>
                                  <a:off x="4317479" y="3473591"/>
                                  <a:ext cx="122555" cy="112395"/>
                                </a:xfrm>
                                <a:prstGeom prst="rect">
                                  <a:avLst/>
                                </a:prstGeom>
                              </wps:spPr>
                              <wps:txbx>
                                <w:txbxContent>
                                  <w:p w14:paraId="1AF75C4F" w14:textId="77777777" w:rsidR="00A65531" w:rsidRDefault="00A65531" w:rsidP="00A65531">
                                    <w:pPr>
                                      <w:spacing w:line="177" w:lineRule="exact"/>
                                      <w:rPr>
                                        <w:rFonts w:ascii="Arial MT"/>
                                        <w:sz w:val="16"/>
                                      </w:rPr>
                                    </w:pPr>
                                    <w:r>
                                      <w:rPr>
                                        <w:rFonts w:ascii="Arial MT"/>
                                        <w:spacing w:val="-5"/>
                                        <w:sz w:val="16"/>
                                      </w:rPr>
                                      <w:t>20</w:t>
                                    </w:r>
                                  </w:p>
                                </w:txbxContent>
                              </wps:txbx>
                              <wps:bodyPr wrap="square" lIns="0" tIns="0" rIns="0" bIns="0" rtlCol="0">
                                <a:noAutofit/>
                              </wps:bodyPr>
                            </wps:wsp>
                            <wps:wsp>
                              <wps:cNvPr id="1165939462" name="Textbox 42"/>
                              <wps:cNvSpPr txBox="1"/>
                              <wps:spPr>
                                <a:xfrm>
                                  <a:off x="5271503" y="3473591"/>
                                  <a:ext cx="122555" cy="112395"/>
                                </a:xfrm>
                                <a:prstGeom prst="rect">
                                  <a:avLst/>
                                </a:prstGeom>
                              </wps:spPr>
                              <wps:txbx>
                                <w:txbxContent>
                                  <w:p w14:paraId="1E9CF979" w14:textId="77777777" w:rsidR="00A65531" w:rsidRDefault="00A65531" w:rsidP="00A65531">
                                    <w:pPr>
                                      <w:spacing w:line="177" w:lineRule="exact"/>
                                      <w:rPr>
                                        <w:rFonts w:ascii="Arial MT"/>
                                        <w:sz w:val="16"/>
                                      </w:rPr>
                                    </w:pPr>
                                    <w:r>
                                      <w:rPr>
                                        <w:rFonts w:ascii="Arial MT"/>
                                        <w:spacing w:val="-5"/>
                                        <w:sz w:val="16"/>
                                      </w:rPr>
                                      <w:t>25</w:t>
                                    </w:r>
                                  </w:p>
                                </w:txbxContent>
                              </wps:txbx>
                              <wps:bodyPr wrap="square" lIns="0" tIns="0" rIns="0" bIns="0" rtlCol="0">
                                <a:noAutofit/>
                              </wps:bodyPr>
                            </wps:wsp>
                            <wps:wsp>
                              <wps:cNvPr id="551418435" name="Textbox 43"/>
                              <wps:cNvSpPr txBox="1"/>
                              <wps:spPr>
                                <a:xfrm>
                                  <a:off x="6225527" y="3473591"/>
                                  <a:ext cx="122555" cy="112395"/>
                                </a:xfrm>
                                <a:prstGeom prst="rect">
                                  <a:avLst/>
                                </a:prstGeom>
                              </wps:spPr>
                              <wps:txbx>
                                <w:txbxContent>
                                  <w:p w14:paraId="071B6855" w14:textId="77777777" w:rsidR="00A65531" w:rsidRDefault="00A65531" w:rsidP="00A65531">
                                    <w:pPr>
                                      <w:spacing w:line="177" w:lineRule="exact"/>
                                      <w:rPr>
                                        <w:rFonts w:ascii="Arial MT"/>
                                        <w:sz w:val="16"/>
                                      </w:rPr>
                                    </w:pPr>
                                    <w:r>
                                      <w:rPr>
                                        <w:rFonts w:ascii="Arial MT"/>
                                        <w:spacing w:val="-5"/>
                                        <w:sz w:val="16"/>
                                      </w:rPr>
                                      <w:t>30</w:t>
                                    </w:r>
                                  </w:p>
                                </w:txbxContent>
                              </wps:txbx>
                              <wps:bodyPr wrap="square" lIns="0" tIns="0" rIns="0" bIns="0" rtlCol="0">
                                <a:noAutofit/>
                              </wps:bodyPr>
                            </wps:wsp>
                            <wps:wsp>
                              <wps:cNvPr id="812480915" name="Textbox 44"/>
                              <wps:cNvSpPr txBox="1"/>
                              <wps:spPr>
                                <a:xfrm>
                                  <a:off x="7094219" y="3472111"/>
                                  <a:ext cx="158750" cy="114935"/>
                                </a:xfrm>
                                <a:prstGeom prst="rect">
                                  <a:avLst/>
                                </a:prstGeom>
                              </wps:spPr>
                              <wps:txbx>
                                <w:txbxContent>
                                  <w:p w14:paraId="417E4265" w14:textId="77777777" w:rsidR="00A65531" w:rsidRDefault="00A65531" w:rsidP="00A65531">
                                    <w:pPr>
                                      <w:spacing w:line="181" w:lineRule="exact"/>
                                      <w:rPr>
                                        <w:rFonts w:ascii="MS UI Gothic"/>
                                        <w:sz w:val="16"/>
                                      </w:rPr>
                                    </w:pPr>
                                    <w:r>
                                      <w:rPr>
                                        <w:rFonts w:ascii="MS UI Gothic"/>
                                        <w:spacing w:val="-5"/>
                                        <w:sz w:val="16"/>
                                      </w:rPr>
                                      <w:t>min</w:t>
                                    </w:r>
                                  </w:p>
                                </w:txbxContent>
                              </wps:txbx>
                              <wps:bodyPr wrap="square" lIns="0" tIns="0" rIns="0" bIns="0" rtlCol="0">
                                <a:noAutofit/>
                              </wps:bodyPr>
                            </wps:wsp>
                            <wps:wsp>
                              <wps:cNvPr id="208451437" name="Textbox 45"/>
                              <wps:cNvSpPr txBox="1"/>
                              <wps:spPr>
                                <a:xfrm>
                                  <a:off x="580592" y="3589415"/>
                                  <a:ext cx="5238750" cy="112395"/>
                                </a:xfrm>
                                <a:prstGeom prst="rect">
                                  <a:avLst/>
                                </a:prstGeom>
                              </wps:spPr>
                              <wps:txbx>
                                <w:txbxContent>
                                  <w:p w14:paraId="23C5FB67"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8"/>
                                        <w:sz w:val="16"/>
                                      </w:rPr>
                                      <w:t xml:space="preserve"> </w:t>
                                    </w:r>
                                    <w:r>
                                      <w:rPr>
                                        <w:rFonts w:ascii="Arial MT"/>
                                        <w:color w:val="0000FF"/>
                                        <w:spacing w:val="-4"/>
                                        <w:sz w:val="16"/>
                                      </w:rPr>
                                      <w:t>C,</w:t>
                                    </w:r>
                                    <w:r>
                                      <w:rPr>
                                        <w:rFonts w:ascii="Arial MT"/>
                                        <w:color w:val="0000FF"/>
                                        <w:spacing w:val="8"/>
                                        <w:sz w:val="16"/>
                                      </w:rPr>
                                      <w:t xml:space="preserve"> </w:t>
                                    </w:r>
                                    <w:r>
                                      <w:rPr>
                                        <w:rFonts w:ascii="Arial MT"/>
                                        <w:color w:val="0000FF"/>
                                        <w:spacing w:val="-4"/>
                                        <w:sz w:val="16"/>
                                      </w:rPr>
                                      <w:t>Sig=280,4</w:t>
                                    </w:r>
                                    <w:r>
                                      <w:rPr>
                                        <w:rFonts w:ascii="Arial MT"/>
                                        <w:color w:val="0000FF"/>
                                        <w:spacing w:val="8"/>
                                        <w:sz w:val="16"/>
                                      </w:rPr>
                                      <w:t xml:space="preserve"> </w:t>
                                    </w:r>
                                    <w:r>
                                      <w:rPr>
                                        <w:rFonts w:ascii="Arial MT"/>
                                        <w:color w:val="0000FF"/>
                                        <w:spacing w:val="-4"/>
                                        <w:sz w:val="16"/>
                                      </w:rPr>
                                      <w:t>Ref=off</w:t>
                                    </w:r>
                                    <w:r>
                                      <w:rPr>
                                        <w:rFonts w:ascii="Arial MT"/>
                                        <w:color w:val="0000FF"/>
                                        <w:spacing w:val="14"/>
                                        <w:sz w:val="16"/>
                                      </w:rPr>
                                      <w:t xml:space="preserve"> </w:t>
                                    </w:r>
                                    <w:r>
                                      <w:rPr>
                                        <w:rFonts w:ascii="Arial MT"/>
                                        <w:color w:val="0000FF"/>
                                        <w:spacing w:val="-4"/>
                                        <w:sz w:val="16"/>
                                      </w:rPr>
                                      <w:t>(C:\USERS\P...\1\DATA\AIDANA-1</w:t>
                                    </w:r>
                                    <w:r>
                                      <w:rPr>
                                        <w:rFonts w:ascii="Arial MT"/>
                                        <w:color w:val="0000FF"/>
                                        <w:spacing w:val="8"/>
                                        <w:sz w:val="16"/>
                                      </w:rPr>
                                      <w:t xml:space="preserve"> </w:t>
                                    </w:r>
                                    <w:r>
                                      <w:rPr>
                                        <w:rFonts w:ascii="Arial MT"/>
                                        <w:color w:val="0000FF"/>
                                        <w:spacing w:val="-4"/>
                                        <w:sz w:val="16"/>
                                      </w:rPr>
                                      <w:t>2023-10-26</w:t>
                                    </w:r>
                                    <w:r>
                                      <w:rPr>
                                        <w:rFonts w:ascii="Arial MT"/>
                                        <w:color w:val="0000FF"/>
                                        <w:spacing w:val="8"/>
                                        <w:sz w:val="16"/>
                                      </w:rPr>
                                      <w:t xml:space="preserve"> </w:t>
                                    </w:r>
                                    <w:r>
                                      <w:rPr>
                                        <w:rFonts w:ascii="Arial MT"/>
                                        <w:color w:val="0000FF"/>
                                        <w:spacing w:val="-4"/>
                                        <w:sz w:val="16"/>
                                      </w:rPr>
                                      <w:t>22-07-58\006-95-Aidana</w:t>
                                    </w:r>
                                    <w:r>
                                      <w:rPr>
                                        <w:rFonts w:ascii="Arial MT"/>
                                        <w:color w:val="0000FF"/>
                                        <w:spacing w:val="1"/>
                                        <w:sz w:val="16"/>
                                      </w:rPr>
                                      <w:t xml:space="preserve"> </w:t>
                                    </w:r>
                                    <w:r>
                                      <w:rPr>
                                        <w:rFonts w:ascii="Arial MT"/>
                                        <w:color w:val="0000FF"/>
                                        <w:spacing w:val="-4"/>
                                        <w:sz w:val="16"/>
                                      </w:rPr>
                                      <w:t>FPA</w:t>
                                    </w:r>
                                    <w:r>
                                      <w:rPr>
                                        <w:rFonts w:ascii="Arial MT"/>
                                        <w:color w:val="0000FF"/>
                                        <w:spacing w:val="12"/>
                                        <w:sz w:val="16"/>
                                      </w:rPr>
                                      <w:t xml:space="preserve"> </w:t>
                                    </w:r>
                                    <w:r>
                                      <w:rPr>
                                        <w:rFonts w:ascii="Arial MT"/>
                                        <w:color w:val="0000FF"/>
                                        <w:spacing w:val="-4"/>
                                        <w:sz w:val="16"/>
                                      </w:rPr>
                                      <w:t>NH3</w:t>
                                    </w:r>
                                    <w:r>
                                      <w:rPr>
                                        <w:rFonts w:ascii="Arial MT"/>
                                        <w:color w:val="0000FF"/>
                                        <w:spacing w:val="8"/>
                                        <w:sz w:val="16"/>
                                      </w:rPr>
                                      <w:t xml:space="preserve"> </w:t>
                                    </w:r>
                                    <w:r>
                                      <w:rPr>
                                        <w:rFonts w:ascii="Arial MT"/>
                                        <w:color w:val="0000FF"/>
                                        <w:spacing w:val="-4"/>
                                        <w:sz w:val="16"/>
                                      </w:rPr>
                                      <w:t>PF6.D)</w:t>
                                    </w:r>
                                  </w:p>
                                </w:txbxContent>
                              </wps:txbx>
                              <wps:bodyPr wrap="square" lIns="0" tIns="0" rIns="0" bIns="0" rtlCol="0">
                                <a:noAutofit/>
                              </wps:bodyPr>
                            </wps:wsp>
                            <wps:wsp>
                              <wps:cNvPr id="1499657065" name="Textbox 46"/>
                              <wps:cNvSpPr txBox="1"/>
                              <wps:spPr>
                                <a:xfrm>
                                  <a:off x="337300" y="3722789"/>
                                  <a:ext cx="215899" cy="1412875"/>
                                </a:xfrm>
                                <a:prstGeom prst="rect">
                                  <a:avLst/>
                                </a:prstGeom>
                              </wps:spPr>
                              <wps:txbx>
                                <w:txbxContent>
                                  <w:p w14:paraId="7D4A68AB" w14:textId="77777777" w:rsidR="00A65531" w:rsidRDefault="00A65531" w:rsidP="00A65531">
                                    <w:pPr>
                                      <w:spacing w:line="181" w:lineRule="exact"/>
                                      <w:rPr>
                                        <w:rFonts w:ascii="MS UI Gothic"/>
                                        <w:sz w:val="16"/>
                                      </w:rPr>
                                    </w:pPr>
                                    <w:r>
                                      <w:rPr>
                                        <w:rFonts w:ascii="MS UI Gothic"/>
                                        <w:spacing w:val="-5"/>
                                        <w:sz w:val="16"/>
                                      </w:rPr>
                                      <w:t>mAU</w:t>
                                    </w:r>
                                  </w:p>
                                  <w:p w14:paraId="2A9E688D" w14:textId="77777777" w:rsidR="00A65531" w:rsidRDefault="00A65531" w:rsidP="00A65531">
                                    <w:pPr>
                                      <w:spacing w:before="31"/>
                                      <w:rPr>
                                        <w:rFonts w:ascii="MS UI Gothic"/>
                                        <w:sz w:val="16"/>
                                      </w:rPr>
                                    </w:pPr>
                                  </w:p>
                                  <w:p w14:paraId="1A1DA997" w14:textId="77777777" w:rsidR="00A65531" w:rsidRDefault="00A65531" w:rsidP="00A65531">
                                    <w:pPr>
                                      <w:spacing w:before="1"/>
                                      <w:ind w:left="57"/>
                                      <w:rPr>
                                        <w:rFonts w:ascii="Arial MT"/>
                                        <w:sz w:val="16"/>
                                      </w:rPr>
                                    </w:pPr>
                                    <w:r>
                                      <w:rPr>
                                        <w:rFonts w:ascii="Arial MT"/>
                                        <w:spacing w:val="-5"/>
                                        <w:sz w:val="16"/>
                                      </w:rPr>
                                      <w:t>800</w:t>
                                    </w:r>
                                  </w:p>
                                  <w:p w14:paraId="7EFFBA74" w14:textId="77777777" w:rsidR="00A65531" w:rsidRDefault="00A65531" w:rsidP="00A65531">
                                    <w:pPr>
                                      <w:spacing w:before="39"/>
                                      <w:rPr>
                                        <w:rFonts w:ascii="Arial MT"/>
                                        <w:sz w:val="16"/>
                                      </w:rPr>
                                    </w:pPr>
                                  </w:p>
                                  <w:p w14:paraId="33A0E19D" w14:textId="77777777" w:rsidR="00A65531" w:rsidRDefault="00A65531" w:rsidP="00A65531">
                                    <w:pPr>
                                      <w:spacing w:before="1"/>
                                      <w:ind w:left="57"/>
                                      <w:rPr>
                                        <w:rFonts w:ascii="Arial MT"/>
                                        <w:sz w:val="16"/>
                                      </w:rPr>
                                    </w:pPr>
                                    <w:r>
                                      <w:rPr>
                                        <w:rFonts w:ascii="Arial MT"/>
                                        <w:spacing w:val="-5"/>
                                        <w:sz w:val="16"/>
                                      </w:rPr>
                                      <w:t>600</w:t>
                                    </w:r>
                                  </w:p>
                                  <w:p w14:paraId="3DFC060C" w14:textId="77777777" w:rsidR="00A65531" w:rsidRDefault="00A65531" w:rsidP="00A65531">
                                    <w:pPr>
                                      <w:spacing w:before="35"/>
                                      <w:rPr>
                                        <w:rFonts w:ascii="Arial MT"/>
                                        <w:sz w:val="16"/>
                                      </w:rPr>
                                    </w:pPr>
                                  </w:p>
                                  <w:p w14:paraId="0880D52D" w14:textId="77777777" w:rsidR="00A65531" w:rsidRDefault="00A65531" w:rsidP="00A65531">
                                    <w:pPr>
                                      <w:ind w:left="57"/>
                                      <w:rPr>
                                        <w:rFonts w:ascii="Arial MT"/>
                                        <w:sz w:val="16"/>
                                      </w:rPr>
                                    </w:pPr>
                                    <w:r>
                                      <w:rPr>
                                        <w:rFonts w:ascii="Arial MT"/>
                                        <w:spacing w:val="-5"/>
                                        <w:sz w:val="16"/>
                                      </w:rPr>
                                      <w:t>400</w:t>
                                    </w:r>
                                  </w:p>
                                  <w:p w14:paraId="517ED884" w14:textId="77777777" w:rsidR="00A65531" w:rsidRDefault="00A65531" w:rsidP="00A65531">
                                    <w:pPr>
                                      <w:spacing w:before="40"/>
                                      <w:rPr>
                                        <w:rFonts w:ascii="Arial MT"/>
                                        <w:sz w:val="16"/>
                                      </w:rPr>
                                    </w:pPr>
                                  </w:p>
                                  <w:p w14:paraId="0A453080" w14:textId="77777777" w:rsidR="00A65531" w:rsidRDefault="00A65531" w:rsidP="00A65531">
                                    <w:pPr>
                                      <w:ind w:left="57"/>
                                      <w:rPr>
                                        <w:rFonts w:ascii="Arial MT"/>
                                        <w:sz w:val="16"/>
                                      </w:rPr>
                                    </w:pPr>
                                    <w:r>
                                      <w:rPr>
                                        <w:rFonts w:ascii="Arial MT"/>
                                        <w:spacing w:val="-5"/>
                                        <w:sz w:val="16"/>
                                      </w:rPr>
                                      <w:t>200</w:t>
                                    </w:r>
                                  </w:p>
                                  <w:p w14:paraId="1B624B3C" w14:textId="77777777" w:rsidR="00A65531" w:rsidRDefault="00A65531" w:rsidP="00A65531">
                                    <w:pPr>
                                      <w:spacing w:before="35"/>
                                      <w:rPr>
                                        <w:rFonts w:ascii="Arial MT"/>
                                        <w:sz w:val="16"/>
                                      </w:rPr>
                                    </w:pPr>
                                  </w:p>
                                  <w:p w14:paraId="24ED0122" w14:textId="77777777" w:rsidR="00A65531" w:rsidRDefault="00A65531" w:rsidP="00A65531">
                                    <w:pPr>
                                      <w:spacing w:line="184" w:lineRule="exact"/>
                                      <w:ind w:right="18"/>
                                      <w:jc w:val="right"/>
                                      <w:rPr>
                                        <w:rFonts w:ascii="Arial MT"/>
                                        <w:sz w:val="16"/>
                                      </w:rPr>
                                    </w:pPr>
                                    <w:r>
                                      <w:rPr>
                                        <w:rFonts w:ascii="Arial MT"/>
                                        <w:spacing w:val="-10"/>
                                        <w:sz w:val="16"/>
                                      </w:rPr>
                                      <w:t>0</w:t>
                                    </w:r>
                                  </w:p>
                                </w:txbxContent>
                              </wps:txbx>
                              <wps:bodyPr wrap="square" lIns="0" tIns="0" rIns="0" bIns="0" rtlCol="0">
                                <a:noAutofit/>
                              </wps:bodyPr>
                            </wps:wsp>
                            <wps:wsp>
                              <wps:cNvPr id="133646509" name="Textbox 47"/>
                              <wps:cNvSpPr txBox="1"/>
                              <wps:spPr>
                                <a:xfrm>
                                  <a:off x="1479803" y="5265815"/>
                                  <a:ext cx="68580" cy="112395"/>
                                </a:xfrm>
                                <a:prstGeom prst="rect">
                                  <a:avLst/>
                                </a:prstGeom>
                              </wps:spPr>
                              <wps:txbx>
                                <w:txbxContent>
                                  <w:p w14:paraId="33514201" w14:textId="77777777" w:rsidR="00A65531" w:rsidRDefault="00A65531" w:rsidP="00A65531">
                                    <w:pPr>
                                      <w:spacing w:line="177" w:lineRule="exact"/>
                                      <w:rPr>
                                        <w:rFonts w:ascii="Arial MT"/>
                                        <w:sz w:val="16"/>
                                      </w:rPr>
                                    </w:pPr>
                                    <w:r>
                                      <w:rPr>
                                        <w:rFonts w:ascii="Arial MT"/>
                                        <w:spacing w:val="-10"/>
                                        <w:sz w:val="16"/>
                                      </w:rPr>
                                      <w:t>5</w:t>
                                    </w:r>
                                  </w:p>
                                </w:txbxContent>
                              </wps:txbx>
                              <wps:bodyPr wrap="square" lIns="0" tIns="0" rIns="0" bIns="0" rtlCol="0">
                                <a:noAutofit/>
                              </wps:bodyPr>
                            </wps:wsp>
                            <wps:wsp>
                              <wps:cNvPr id="1419293824" name="Textbox 48"/>
                              <wps:cNvSpPr txBox="1"/>
                              <wps:spPr>
                                <a:xfrm>
                                  <a:off x="2406383" y="5265815"/>
                                  <a:ext cx="122555" cy="112395"/>
                                </a:xfrm>
                                <a:prstGeom prst="rect">
                                  <a:avLst/>
                                </a:prstGeom>
                              </wps:spPr>
                              <wps:txbx>
                                <w:txbxContent>
                                  <w:p w14:paraId="4F5DF33C" w14:textId="77777777" w:rsidR="00A65531" w:rsidRDefault="00A65531" w:rsidP="00A65531">
                                    <w:pPr>
                                      <w:spacing w:line="177" w:lineRule="exact"/>
                                      <w:rPr>
                                        <w:rFonts w:ascii="Arial MT"/>
                                        <w:sz w:val="16"/>
                                      </w:rPr>
                                    </w:pPr>
                                    <w:r>
                                      <w:rPr>
                                        <w:rFonts w:ascii="Arial MT"/>
                                        <w:spacing w:val="-5"/>
                                        <w:sz w:val="16"/>
                                      </w:rPr>
                                      <w:t>10</w:t>
                                    </w:r>
                                  </w:p>
                                </w:txbxContent>
                              </wps:txbx>
                              <wps:bodyPr wrap="square" lIns="0" tIns="0" rIns="0" bIns="0" rtlCol="0">
                                <a:noAutofit/>
                              </wps:bodyPr>
                            </wps:wsp>
                            <wps:wsp>
                              <wps:cNvPr id="235960927" name="Textbox 49"/>
                              <wps:cNvSpPr txBox="1"/>
                              <wps:spPr>
                                <a:xfrm>
                                  <a:off x="3360407" y="5265815"/>
                                  <a:ext cx="122555" cy="112395"/>
                                </a:xfrm>
                                <a:prstGeom prst="rect">
                                  <a:avLst/>
                                </a:prstGeom>
                              </wps:spPr>
                              <wps:txbx>
                                <w:txbxContent>
                                  <w:p w14:paraId="62491A97" w14:textId="77777777" w:rsidR="00A65531" w:rsidRDefault="00A65531" w:rsidP="00A65531">
                                    <w:pPr>
                                      <w:spacing w:line="177" w:lineRule="exact"/>
                                      <w:rPr>
                                        <w:rFonts w:ascii="Arial MT"/>
                                        <w:sz w:val="16"/>
                                      </w:rPr>
                                    </w:pPr>
                                    <w:r>
                                      <w:rPr>
                                        <w:rFonts w:ascii="Arial MT"/>
                                        <w:spacing w:val="-5"/>
                                        <w:sz w:val="16"/>
                                      </w:rPr>
                                      <w:t>15</w:t>
                                    </w:r>
                                  </w:p>
                                </w:txbxContent>
                              </wps:txbx>
                              <wps:bodyPr wrap="square" lIns="0" tIns="0" rIns="0" bIns="0" rtlCol="0">
                                <a:noAutofit/>
                              </wps:bodyPr>
                            </wps:wsp>
                            <wps:wsp>
                              <wps:cNvPr id="227694966" name="Textbox 50"/>
                              <wps:cNvSpPr txBox="1"/>
                              <wps:spPr>
                                <a:xfrm>
                                  <a:off x="4317479" y="5265815"/>
                                  <a:ext cx="122555" cy="112395"/>
                                </a:xfrm>
                                <a:prstGeom prst="rect">
                                  <a:avLst/>
                                </a:prstGeom>
                              </wps:spPr>
                              <wps:txbx>
                                <w:txbxContent>
                                  <w:p w14:paraId="298DEBDF" w14:textId="77777777" w:rsidR="00A65531" w:rsidRDefault="00A65531" w:rsidP="00A65531">
                                    <w:pPr>
                                      <w:spacing w:line="177" w:lineRule="exact"/>
                                      <w:rPr>
                                        <w:rFonts w:ascii="Arial MT"/>
                                        <w:sz w:val="16"/>
                                      </w:rPr>
                                    </w:pPr>
                                    <w:r>
                                      <w:rPr>
                                        <w:rFonts w:ascii="Arial MT"/>
                                        <w:spacing w:val="-5"/>
                                        <w:sz w:val="16"/>
                                      </w:rPr>
                                      <w:t>20</w:t>
                                    </w:r>
                                  </w:p>
                                </w:txbxContent>
                              </wps:txbx>
                              <wps:bodyPr wrap="square" lIns="0" tIns="0" rIns="0" bIns="0" rtlCol="0">
                                <a:noAutofit/>
                              </wps:bodyPr>
                            </wps:wsp>
                            <wps:wsp>
                              <wps:cNvPr id="1084023071" name="Textbox 51"/>
                              <wps:cNvSpPr txBox="1"/>
                              <wps:spPr>
                                <a:xfrm>
                                  <a:off x="5271503" y="5265815"/>
                                  <a:ext cx="122555" cy="112395"/>
                                </a:xfrm>
                                <a:prstGeom prst="rect">
                                  <a:avLst/>
                                </a:prstGeom>
                              </wps:spPr>
                              <wps:txbx>
                                <w:txbxContent>
                                  <w:p w14:paraId="449E9BC2" w14:textId="77777777" w:rsidR="00A65531" w:rsidRDefault="00A65531" w:rsidP="00A65531">
                                    <w:pPr>
                                      <w:spacing w:line="177" w:lineRule="exact"/>
                                      <w:rPr>
                                        <w:rFonts w:ascii="Arial MT"/>
                                        <w:sz w:val="16"/>
                                      </w:rPr>
                                    </w:pPr>
                                    <w:r>
                                      <w:rPr>
                                        <w:rFonts w:ascii="Arial MT"/>
                                        <w:spacing w:val="-5"/>
                                        <w:sz w:val="16"/>
                                      </w:rPr>
                                      <w:t>25</w:t>
                                    </w:r>
                                  </w:p>
                                </w:txbxContent>
                              </wps:txbx>
                              <wps:bodyPr wrap="square" lIns="0" tIns="0" rIns="0" bIns="0" rtlCol="0">
                                <a:noAutofit/>
                              </wps:bodyPr>
                            </wps:wsp>
                            <wps:wsp>
                              <wps:cNvPr id="683496002" name="Textbox 52"/>
                              <wps:cNvSpPr txBox="1"/>
                              <wps:spPr>
                                <a:xfrm>
                                  <a:off x="6225527" y="5265815"/>
                                  <a:ext cx="122555" cy="112395"/>
                                </a:xfrm>
                                <a:prstGeom prst="rect">
                                  <a:avLst/>
                                </a:prstGeom>
                              </wps:spPr>
                              <wps:txbx>
                                <w:txbxContent>
                                  <w:p w14:paraId="13CA41D6" w14:textId="77777777" w:rsidR="00A65531" w:rsidRDefault="00A65531" w:rsidP="00A65531">
                                    <w:pPr>
                                      <w:spacing w:line="177" w:lineRule="exact"/>
                                      <w:rPr>
                                        <w:rFonts w:ascii="Arial MT"/>
                                        <w:sz w:val="16"/>
                                      </w:rPr>
                                    </w:pPr>
                                    <w:r>
                                      <w:rPr>
                                        <w:rFonts w:ascii="Arial MT"/>
                                        <w:spacing w:val="-5"/>
                                        <w:sz w:val="16"/>
                                      </w:rPr>
                                      <w:t>30</w:t>
                                    </w:r>
                                  </w:p>
                                </w:txbxContent>
                              </wps:txbx>
                              <wps:bodyPr wrap="square" lIns="0" tIns="0" rIns="0" bIns="0" rtlCol="0">
                                <a:noAutofit/>
                              </wps:bodyPr>
                            </wps:wsp>
                            <wps:wsp>
                              <wps:cNvPr id="1594510881" name="Textbox 53"/>
                              <wps:cNvSpPr txBox="1"/>
                              <wps:spPr>
                                <a:xfrm>
                                  <a:off x="7094219" y="5264335"/>
                                  <a:ext cx="158750" cy="114935"/>
                                </a:xfrm>
                                <a:prstGeom prst="rect">
                                  <a:avLst/>
                                </a:prstGeom>
                              </wps:spPr>
                              <wps:txbx>
                                <w:txbxContent>
                                  <w:p w14:paraId="514C78D8" w14:textId="77777777" w:rsidR="00A65531" w:rsidRDefault="00A65531" w:rsidP="00A65531">
                                    <w:pPr>
                                      <w:spacing w:line="181" w:lineRule="exact"/>
                                      <w:rPr>
                                        <w:rFonts w:ascii="MS UI Gothic"/>
                                        <w:sz w:val="16"/>
                                      </w:rPr>
                                    </w:pPr>
                                    <w:r>
                                      <w:rPr>
                                        <w:rFonts w:ascii="MS UI Gothic"/>
                                        <w:spacing w:val="-5"/>
                                        <w:sz w:val="16"/>
                                      </w:rPr>
                                      <w:t>min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29EDD4" id="Группа 69" o:spid="_x0000_s1026" style="position:absolute;left:0;text-align:left;margin-left:355pt;margin-top:2.65pt;width:360.75pt;height:344.05pt;z-index:251820032;mso-wrap-distance-left:0;mso-wrap-distance-right:0;mso-position-horizontal-relative:margin;mso-width-relative:margin;mso-height-relative:margin" coordorigin="15,49" coordsize="72514,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">
                      <v:shape id="Graphic 9" o:spid="_x0000_s1027" style="position:absolute;left:2666;top:1645;width:69733;height:52160;visibility:visible;mso-wrap-style:square;v-text-anchor:top" coordsize="7239000,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" path="m,l7235939,r,5379720l,5379720,,xem551675,1618488r6687325,em740651,1618488r,27432em932675,1618488r,27432em1121651,1618488r,27432em1313675,1618488r,27432em1505712,1618488r,57912em1694675,1618488r,27432em1886712,1618488r,27432em2078736,1618488r,27432em2267712,1618488r,27432em2459723,1618488r,57912em2651747,1618488r,27432em2840723,1618488r,27432em3032760,1618488r,27432em3224784,1618488r,27432em3413760,1618488r,57912em3605784,1618488r,27432em3797795,1618488r,27432em3986771,1618488r,27432em4178795,1618488r,27432em4370819,1618488r,57912em4559795,1618488r,27432em4751819,1618488r,27432em4943843,1618488r,27432em5132819,1618488r,27432em5324843,1618488r,57912em5516867,1618488r,27432em5705843,1618488r,27432em5897867,1618488r,27432em6089891,1618488r,27432em6278867,1618488r,57912em6470891,1618488r,27432em6662915,1618488r,27432em6851891,1618488r,27432em7043915,1618488r,27432em7235939,1618488r,57912em551675,1618488r,-1444752em551675,1606296r-27419,em551675,1566672r-57912,em551675,1527048r-27419,em551675,1487424r-27419,em551675,1447800r-27419,em551675,1408163r-27419,em551675,1368552r-57912,em551675,1328915r-27419,em551675,1286255r-27419,em551675,1246619r-27419,em551675,1207007r-27419,em551675,1167371r-57912,em551675,1127760r-27419,em551675,1088123r-27419,em551675,1048512r-27419,em551675,1008875r-27419,em551675,969264r-57912,em551675,929640r-27419,em551675,890016r-27419,em551675,850392r-27419,em551675,810768r-27419,em551675,771144r-57912,em551675,731520r-27419,em551675,691896r-27419,em551675,649224r-27419,em551675,609600r-27419,em551675,569963r-57912,em551675,530351r-27419,em551675,490715r-27419,em551675,451103r-27419,em551675,411467r-27419,em551675,371855r-57912,em551675,332219r-27419,em551675,292607r-27419,em551675,252971r-27419,em551675,213360r-27419,em551675,173736r-57912,e" filled="f" strokeweight=".24pt">
                        <v:path arrowok="t"/>
                      </v:shape>
                      <v:shape id="Graphic 10" o:spid="_x0000_s1028" style="position:absolute;left:5531;top:2392;width:65075;height:13138;visibility:visible;mso-wrap-style:square;v-text-anchor:top" coordsize="650748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" path="m,1124712r3035,l6096,1124712r3035,3048l27419,1127760r,3048l45707,1130808r3061,-3048l70091,1127760r,-3048l88379,1124712r3061,-3048l118859,1121664r,3048l161531,1124712r3048,3048l210311,1127760r,-3048l249923,1124712r3061,3048l283451,1127760r,-3048l286512,1124712r3035,l292595,1124712r,-3048l292595,1103376r3061,-54864l295656,944880r3035,-143256l298691,633984r3061,-170688l301752,304800r,-124968l304800,103632r,-39624l307835,48768r,-9144l307835,30480r3061,-6096l310896,15240r3035,-3048l313931,9144r3048,-3048l316979,3048r3061,3048l323075,9144r3048,l329184,12192r3035,l332219,15240r3061,l338328,12192r,-3048l338328,6096r3035,-3048l344424,r3035,l347459,3048r3048,3048l350507,12192r3061,6096l353568,33528r,24384l356603,97536r,64008l359651,259080r,128016l362712,536448r,158496l362712,847344r3035,131076l365747,1082040r3048,73139l368795,1200912r3061,27419l371856,1246619r,12192l374891,1267955r,6096l377952,1277099r,6096l377952,1286243r3048,l381000,1289291r3035,3048l384035,1295387r3061,l390131,1295387r3048,l393179,1298435r3061,l399275,1301483r3048,l405384,1304531r3035,l408419,1307579r3061,l414528,1307579r3035,l420623,1307579r,3048l435851,1310627r,-12192l438912,1264907r,-76200l438912,1069848r3035,-140208l441947,795528r3048,-97536l444995,652272r3061,21348l448056,749820r,103620l451091,954024r,76200l454152,1075944r,21336l454152,1109472r3048,6096l457200,1118616r3035,l460235,1121664r3060,-3048l463295,1112520r3036,-6096l466331,1097280r3048,-12192l469379,1072896r3061,-15240l472440,1042416r,-18288l475475,1008888r,-18288l478523,975372r,-12204l478523,947928r3061,-15240l481584,920496r3035,-12192l484619,893064r3048,-15240l487667,865632r,-15240l490728,835152r,-15240l493763,804672r,-15240l493763,771144r3060,-15240l496823,740664r3036,-18288l499859,707136r3048,-15240l502907,676656r,-15240l505968,646176r,-15240l509003,615696r,-15240l509003,585216r3048,-12192l512051,557784r3061,-12192l515112,530352r3035,-12180l518147,505968r,-12192l521195,481584r,-9144l524256,466344r,-3048l524256,466344r3035,9144l527291,493776r3061,21336l530352,542544r3048,27432l533400,603504r,27432l536435,658368r,24384l539496,704088r,15240l539496,734568r3035,9144l542531,752856r3048,6096l545579,765048r3061,3048l548640,771144r,3048l551675,777240r,3048l554723,780288r,3048l557784,783336r,3048l560819,789432r,3048l563867,792480r,3048l563867,798576r3061,3048l566928,807720r3035,3048l569963,813816r3061,6096l573024,822972r,6084l576059,832104r,6096l579107,841248r,6096l579107,850392r3061,6096l582168,859536r3035,3048l585203,865632r3048,6096l588251,874776r,3048l591312,880872r,3048l594347,886968r,3048l597395,893064r3061,3048l600456,899172r3035,l603491,902220r3048,l606539,905256r3061,l612635,908304r36589,l649224,905256r3035,l655307,905256r3061,l661403,902220r3048,l667512,902220r3035,-3048l673595,899172r3061,l679691,896112r3048,l685800,896112r3035,l688835,893064r3061,l694931,893064r3048,l701040,893064r3035,-3048l725424,890016r,3048l728459,893064r3048,l734568,893064r,3048l737603,896112r3048,l743712,896112r,3060l746747,899172r3048,l752856,899172r,3048l801624,902220r,-3048l819912,899172r,3048l850391,902220r,3036l865619,905256r,-3036l957059,902220r,-3048l960107,899172r3061,l966203,899172r,-3060l969251,896112r3061,l975347,893064r3048,-3048l981456,890016r,-3048l984504,886968r,-3048l987539,883920r3061,-3048l990600,877824r3047,l993647,874776r3036,l996683,871728r3048,-3048l999731,865632r3060,l1002791,862584r3036,-3048l1005827,856488r,-3048l1008875,853440r,-3048l1011936,847344r,-3048l1014971,841248r,-3048l1014971,832104r3048,-3048l1018019,826020r3061,-3048l1021080,816864r,-3048l1024115,807720r,-3048l1027163,798576r,-3048l1030224,789432r,-6096l1030224,777240r3035,-6096l1033259,768096r3048,-6096l1036307,755904r,-6084l1039368,743712r,-9144l1042403,728472r,-6096l1045451,716280r,-6096l1045451,704088r3061,-6096l1048512,691896r3035,-6096l1051547,676656r,-6084l1054595,664464r,-6096l1057656,652272r,-6096l1060704,643128r,-6096l1060704,630936r3035,-6096l1063739,621792r3061,-3048l1066800,615696r,-3048l1069848,609600r3035,-3048l1075931,606552r3061,l1082027,609600r,3048l1085075,615696r,6096l1088136,624840r,6096l1091171,633984r,6096l1091171,646176r3048,6096l1094219,658368r3061,6096l1097280,670572r3035,6084l1100315,682752r,6096l1103363,694944r,6096l1106424,710184r,9144l1106424,725424r3035,9144l1109459,740664r3048,9156l1112507,755904r3061,6096l1115568,768096r,3048l1118603,777240r,6096l1121651,786384r,6096l1121651,798576r3061,3048l1124712,807720r3035,6096l1127747,816864r3048,6108l1130795,829056r,3048l1133856,838200r,3048l1136904,847344r,6096l1136904,856488r3035,6096l1139939,868680r3061,3048l1143000,877824r3048,6096l1146048,890016r,6096l1149083,902220r,6084l1152131,917448r,6096l1152131,929640r3061,9144l1155192,944880r3035,6096l1158227,960120r3048,6096l1161275,972312r,9144l1164336,987552r,9144l1167371,1005840r,9144l1167371,1024128r3048,9144l1170419,1042416r3061,6096l1173480,1057656r3035,6096l1176515,1069848r,6096l1179563,1082040r,3048l1182624,1091184r,3048l1182624,1097280r3035,l1185659,1100328r3048,l1188707,1103376r3061,l1194803,1103376r3048,l1197851,1106424r18288,l1216139,1109472r45720,l1264907,1112520r21349,l1286256,1115568r24371,l1310627,1118616r30480,l1341107,1121664r24384,l1368539,1124712r27432,l1395971,1127760r36576,l1435595,1130808r21336,l1459992,1133843r21323,l1484363,1136891r57912,l1542275,1139939r42672,l1584947,1142987r36589,l1624571,1146035r36576,l1664195,1149083r39624,l1703819,1146035r3061,l1709915,1146035r,-3048l1712963,1142987r3061,l1719059,1139939r3048,l1722107,1136891r3061,l1728203,1133843r3048,l1731251,1130808r3061,l1734312,1127760r3035,l1740395,1124712r3061,l1743456,1121664r3035,l1749539,1121664r,-3048l1752600,1118616r3035,l1755635,1115568r3048,l1761731,1115568r3061,-3048l1767827,1112520r3048,-3048l1773936,1109472r3035,l1780019,1106424r3061,l1786115,1106424r3048,-3048l1792224,1103376r3035,l1795259,1100328r3048,l1801368,1100328r3035,l1804403,1097280r3048,l1810512,1097280r3035,l1813547,1094232r3048,l1819656,1094232r3035,l1825739,1091184r3061,l1831835,1091184r3048,l1837931,1091184r,-3048l1840992,1088136r3035,l1847075,1088136r3061,-3048l1853171,1085088r3048,l1859280,1085088r,-3048l1862315,1082040r3048,l1868424,1082040r3035,l1871459,1078992r3048,l1877568,1078992r3035,l1883651,1075944r3061,l1889747,1075944r,-3048l1892795,1072896r3061,l1898891,1072896r,-3048l1901939,1069848r3061,l1908035,1069848r3048,-3048l1914131,1066800r3061,l1920227,1063752r3048,l1926336,1063752r3035,l1929371,1060704r3048,l1935480,1060704r3035,l1938515,1057656r3048,l1944624,1057656r3035,-3036l1950707,1054620r3061,-3048l1956803,1051572r3048,-3060l1962912,1045464r3035,l1965947,1042416r3048,l1972056,1042416r3035,-3048l1990331,1039368r3061,-3048l2017763,1036320r,3048l2020824,1039368r3035,l2026907,1039368r,3048l2029968,1042416r3035,l2036051,1042416r,3048l2039112,1045464r3035,l2045195,1045464r3061,l2048256,1048512r3035,l2054339,1048512r3061,l2060435,1048512r,3060l2063483,1051572r3048,l2069579,1051572r,3048l2072627,1054620r3048,l2078736,1054620r,3036l2081771,1057656r3048,l2087880,1057656r3035,3048l2093963,1060704r3061,l2100059,1063752r3048,l2106168,1063752r3035,l2112251,1066800r3061,l2118347,1066800r3048,l2121395,1069848r3061,l2127491,1069848r3048,l2133600,1072896r3035,l2139683,1072896r3048,l2142731,1075944r3048,l2148827,1075944r3048,l2151875,1078992r3061,l2157971,1078992r3048,l2164080,1078992r,3048l2167115,1082040r3048,l2173224,1082040r3035,3048l2179307,1085088r3061,l2185403,1088136r3048,l2191512,1088136r3035,l2197595,1091184r3061,l2203691,1091184r3048,l2209800,1094232r3035,l2215883,1094232r3048,l2221979,1097280r3048,l2228075,1097280r3061,l2234171,1097280r,3048l2237219,1100328r3061,l2243315,1100328r3048,l2246363,1103376r3061,l2252459,1103376r3048,l2258568,1106424r3035,l2264651,1106424r3061,l2270747,1109472r3048,l2276856,1109472r3035,l2282939,1112520r3061,l2289035,1112520r3048,l2295131,1115568r3048,l2301227,1115568r3048,l2307336,1115568r,3048l2310371,1118616r3048,l2316480,1118616r3035,l2322563,1121664r15240,l2337803,1124712r3048,l2343912,1124712r3035,l2349995,1124712r,3048l2365235,1127760r,3048l2383536,1130808r3035,3035l2401824,1133843r,3048l2420112,1136891r,3048l2435339,1139939r3061,3048l2441448,1142987r3048,l2447531,1142987r3048,l2453627,1146035r18288,l2474963,1142987r27445,l2502408,1146035r3035,l2508491,1146035r3048,3048l2514600,1149083r3048,l2517648,1152131r3048,l2523731,1152131r3048,l2529827,1155179r3048,l2535936,1155179r3048,3048l2542019,1158227r3048,l2548115,1158227r3048,3048l2578608,1161275r,3048l2581643,1164323r3048,l2587739,1164323r3061,3048l2593848,1167371r3048,l2599931,1170419r3048,l2606027,1170419r3048,l2609075,1173467r3061,l2615184,1173467r3035,l2621267,1176515r3048,l2627363,1176515r3061,l2630424,1179563r3048,l2636507,1179563r3048,l2642603,1179563r,3048l2657843,1182611r,3048l2673096,1185659r,3048l2688336,1188707r3048,3048l2740139,1191755r,3048l2743200,1194803r3048,l2749296,1194803r,3048l2752331,1197851r3048,l2758427,1197851r3048,3061l2764536,1200912r3048,l2770619,1200912r3048,3048l2788907,1203960r,3048l2810243,1207008r,3035l2831579,1210043r3048,3048l2859024,1213091r,3048l2889491,1216139r3048,3048l2932163,1219187r,3048l2974848,1222235r,3048l3011424,1225283r,3048l3060179,1228331r3048,3048l3105912,1231379r,3048l3148584,1234427r,3048l3191243,1237475r,3048l3227819,1240523r,3048l3267443,1243571r,3048l3304019,1246619r3048,3048l3343643,1249667r3048,3048l3386315,1252715r,3048l3438131,1255763r,3048l3477755,1258811r,3048l3526536,1261859r,3048l3575291,1264907r,3048l3624072,1267955r,3048l3672827,1271003r,3048l3724643,1274051r,3048l3773424,1277099r3048,3048l3825227,1280147r,3048l3873995,1283195r3048,3048l3925824,1286243r,3048l3974579,1289291r3048,3048l4020312,1292339r3048,3048l4072115,1295387r,3048l4123931,1298435r3048,3048l4166603,1301483r,3048l4239755,1304531r3048,3048l4294619,1307579r,3048l4398251,1310627r3061,3048l5355336,1313675r3035,-3048l5358371,1307579r3048,-6096l5361419,1295387r,-6096l5364467,1286243r3048,l5367515,1289291r,3048l5370563,1292339r3061,l5376659,1289291r18301,l5397995,1286243r15253,l5413248,1283195r3035,l5419331,1283195r3048,l5425427,1280147r3048,l5431536,1280147r3035,l5434571,1277099r3048,l5440667,1277099r3048,l5443715,1274051r3048,l5449824,1274051r3035,l5452859,1271003r3048,l5458955,1271003r3048,l5462003,1267955r3048,l5468112,1267955r3048,l5474195,1264907r3048,l5480291,1264907r3048,l5483339,1261859r3061,l5489448,1261859r3035,l5492483,1258811r3048,l5498579,1258811r3048,l5504675,1255763r3061,l5510771,1255763r3048,l5516867,1252715r3048,l5522963,1252715r3061,l5526024,1249667r3035,l5532107,1249667r3048,l5538203,1249667r,-3048l5541251,1246619r3061,l5547360,1246619r3035,l5550395,1243571r3048,l5556491,1243571r3048,l5562600,1243571r,-3048l5565648,1240523r3035,l5571731,1240523r3048,-3048l5577827,1237475r3048,l5583936,1237475r3035,-3048l5590019,1234427r3048,l5596115,1234427r3048,l5599163,1231379r3061,l5605259,1231379r3048,l5611355,1231379r,-3048l5614403,1228331r3048,l5620512,1228331r3048,l5626595,1225283r3048,l5632691,1225283r3048,l5638800,1225283r,-3048l5641848,1222235r3035,l5647931,1222235r3048,l5654027,1219187r3048,l5660136,1219187r3048,l5666232,1219187r3048,-3048l5672315,1216139r3048,l5678411,1216139r3048,l5684507,1213091r15253,l5699760,1210043r15227,l5718035,1207008r15240,l5733275,1203960r21336,l5754611,1200912r27445,l5785104,1197851r64008,l5849112,1200912r21323,l5873483,1203960r3048,l5879579,1203960r3048,l5885675,1203960r3061,3048l5891784,1207008r3048,l5897880,1207008r3035,l5903963,1210043r33541,l5940539,1207008r3048,l5946635,1207008r3048,-3048l5952731,1203960r3048,-3048l5958827,1200912r3048,-3061l5964936,1197851r,-3048l5967984,1194803r3048,-3048l5974080,1191755r,-3048l5977115,1188707r,-3048l5980163,1185659r,-3048l5983211,1182611r3048,-3048l5989307,1179563r,-3048l5992355,1176515r,-3048l5995403,1173467r,-3048l5998451,1170419r3061,-3048l6004560,1167371r,-3048l6007608,1164323r3048,-3048l6013704,1158227r3035,l6019787,1155179r3048,l6025883,1152131r3048,l6028931,1149083r3048,l6035027,1149083r,-3048l6038075,1146035r3061,l6041136,1142987r3048,l6047232,1142987r3048,l6050280,1139939r3035,l6056363,1139939r3048,-3048l6062459,1136891r3048,l6068555,1136891r3048,l6074651,1133843r24384,l6099035,1130808r106680,l6208763,1127760r39624,l6251435,1130808r3048,l6257531,1130808r3048,l6263627,1130808r3048,-3048l6504432,1127760r3048,e" filled="f" strokecolor="blue" strokeweight=".24pt">
                        <v:path arrowok="t"/>
                      </v:shape>
                      <v:shape id="Graphic 11" o:spid="_x0000_s1029" style="position:absolute;left:70606;top:13670;width:1804;height:12;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" path="m,l,,176771,r3048,e" filled="f" strokecolor="blue" strokeweight=".24pt">
                        <v:path arrowok="t"/>
                      </v:shape>
                      <v:shape id="Graphic 12" o:spid="_x0000_s1030" style="position:absolute;left:8275;top:13609;width:1098;height:1708;visibility:visible;mso-wrap-style:square;v-text-anchor:top" coordsize="10985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" path="m,6096l,,109728,167627r,3048e" filled="f" strokecolor="fuchsia" strokeweight=".24pt">
                        <v:path arrowok="t"/>
                      </v:shape>
                      <v:shape id="Graphic 13" o:spid="_x0000_s1031" style="position:absolute;left:8275;top:13304;width:1098;height:2381;visibility:visible;mso-wrap-style:square;v-text-anchor:top" coordsize="10985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" path="m,36575l,em109728,201155r,36576e" filled="f" strokeweight=".24pt">
                        <v:path arrowok="t"/>
                      </v:shape>
                      <v:shape id="Graphic 14" o:spid="_x0000_s1032" style="position:absolute;left:4952;top:19674;width:67456;height:15031;visibility:visible;mso-wrap-style:square;v-text-anchor:top" coordsize="6745605,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" path="m57911,1444752r6687325,em246888,1444752r,27432em438911,1444752r,27432em627888,1444752r,27432em819912,1444752r,27432em1011948,1444752r,57912em1200912,1444752r,27432em1392948,1444752r,27432em1584972,1444752r,27432em1773948,1444752r,27432em1965960,1444752r,57912em2157984,1444752r,27432em2346960,1444752r,27432em2538996,1444752r,27432em2731020,1444752r,27432em2919996,1444752r,57912em3112020,1444752r,27432em3304031,1444752r,27432em3493007,1444752r,27432em3685031,1444752r,27432em3877055,1444752r,57912em4066031,1444752r,27432em4258056,1444752r,27432em4450080,1444752r,27432em4639056,1444752r,27432em4831080,1444752r,57912em5023104,1444752r,27432em5212080,1444752r,27432em5404104,1444752r,27432em5596128,1444752r,27432em5785104,1444752r,57912em5977128,1444752r,27432em6169152,1444752r,27432em6358128,1444752r,27432em6550152,1444752r,27432em6742176,1444752r,57912em57911,1444752l57911,em57911,1414272r-27419,em57911,1368552r-57911,em57911,1322832r-27419,em57911,1277112r-27419,em57911,1231379r-27419,em57911,1188720r-27419,em57911,1143000r-57911,em57911,1097280r-27419,em57911,1051560r-27419,em57911,1008888r-27419,em57911,963168r-27419,em57911,917448l,917448em57911,871727r-27419,em57911,826008r-27419,em57911,783336r-27419,em57911,737603r-27419,em57911,691896l,691896em57911,646176r-27419,em57911,600456r-27419,em57911,557784r-27419,em57911,512063r-27419,em57911,466344l,466344em57911,420624r-27419,em57911,374903r-27419,em57911,332232r-27419,em57911,286512r-27419,em57911,240791l,240791em57911,195072r-27419,em57911,149351r-27419,em57911,106680r-27419,em57911,60960r-27419,em57911,15239l,15239e" filled="f" strokeweight=".24pt">
                        <v:path arrowok="t"/>
                      </v:shape>
                      <v:shape id="Graphic 15" o:spid="_x0000_s1033" style="position:absolute;left:5531;top:20315;width:65075;height:13138;visibility:visible;mso-wrap-style:square;v-text-anchor:top" coordsize="650748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" path="m,1304531r,l289547,1304531r3048,-3048l292595,1292352r3061,-24385l295656,1216152r3035,-82296l298691,1030223r3061,-112776l301752,795527r,-112776l304800,585215r,-82308l307835,426707r,-82284l307835,262128r3061,-76200l310896,118872r3035,-54877l313931,27419,316979,6095r,-6095l320040,r,3047l323075,6095r,3036l323075,15239r3048,6096l326123,30479r3061,6096l329184,42671r3035,6096l332219,51815r3061,l335280,48767r3048,-3060l338328,42671r3035,3036l341363,48767r3061,3048l344424,57911r3035,6084l347459,76200r,18287l350507,124967r,48768l353568,237731r,82308l353568,414528r3035,106667l356603,630935r3048,112776l359651,853439r3061,100584l362712,1045463r,79248l365747,1185672r,42659l368795,1258823r,15241l371856,1283195r,6109l371856,1292352r3035,l374891,1295400r3061,l381000,1298448r3035,l387096,1298448r,3035l390131,1301483r3048,-3035l396240,1298448r3035,l402323,1298448r3061,l405384,1301483r24384,l429768,1304531r3035,l435851,1304531r3061,l438912,1301483r3035,-3035l441947,1295400r3048,-6096l444995,1283195r3061,-3035l448056,1283195r3035,3061l451091,1292352r3061,3048l454152,1298448r,3035l457200,1301483r3035,l463295,1301483r,-3035l466331,1295400r,-6096l469379,1286256r,-6096l472440,1271016r,-6109l472440,1255776r3035,-6096l475475,1243571r3048,-9132l478523,1228331r,-6083l481584,1216152r,-6096l484619,1203960r,-6096l487667,1191767r,-6095l487667,1179576r3061,-9157l490728,1164336r3035,-6097l493763,1149083r,-6083l496823,1133856r,-6096l499859,1118616r,-6109l502907,1103376r,-6096l502907,1088136r3061,-6097l505968,1072883r3035,-6083l509003,1060704r,-9144l512051,1045463r,-6096l515112,1030223r,-6096l518147,1018019r,-6084l518147,1005839r3048,-6108l521195,993647r3061,-3047l527291,996683r,6108l530352,1014983r,15240l533400,1045463r,15241l533400,1075931r3035,12205l536435,1100327r3061,9145l539496,1118616r,6095l542531,1127760r,6096l545579,1136904r,3048l548640,1139952r,3048l551675,1146048r3048,l557784,1149083r3035,l560819,1152131r3048,l563867,1155192r3061,l566928,1158239r3035,3049l573024,1164336r,3035l576059,1170419r,3061l579107,1173480r,3047l579107,1179576r3061,l582168,1182623r3035,3049l588251,1188707r,3060l591312,1191767r3035,3049l594347,1197864r3048,l600456,1197864r,3047l603491,1200911r3048,l606539,1203960r3061,l667512,1203960r,-3049l685800,1200911r3035,-3047l740651,1197864r3061,3047l762000,1200911r,3049l795515,1203960r,-3049l832104,1200911r,3049l880859,1203960r,-3049l975347,1200911r,-3047l978395,1197864r3061,l984504,1197864r3035,l990600,1194816r3047,l996683,1194816r,-3049l999731,1191767r3060,l1002791,1188707r3036,l1008875,1185672r3061,l1011936,1182623r3035,l1014971,1179576r3048,-3049l1021080,1173480r,-3061l1024115,1170419r,-3048l1027163,1164336r3061,-3048l1030224,1158239r,-3047l1033259,1155192r,-3061l1036307,1149083r,-3035l1036307,1143000r3061,-3048l1039368,1136904r3035,-3048l1042403,1130795r3048,-3035l1045451,1124711r,-3047l1048512,1118616r,-3049l1051547,1112507r,-3035l1051547,1106423r3048,-3047l1054595,1100327r3061,-3047l1057656,1094219r3048,-3048l1060704,1088136r,-3048l1063739,1085088r,-3049l1066800,1078992r,-3061l1069848,1075931r3035,-3048l1075931,1072883r3061,l1082027,1072883r,3048l1085075,1075931r,3061l1088136,1082039r,3049l1091171,1085088r,3048l1091171,1091171r3048,3048l1094219,1097280r3061,3047l1097280,1103376r3035,3047l1100315,1109472r,3035l1103363,1115567r,3049l1106424,1121664r,3047l1106424,1127760r3035,6096l1109459,1136904r3048,3048l1112507,1143000r3061,3048l1115568,1149083r3035,3048l1118603,1155192r3048,3047l1121651,1161288r3061,3048l1124712,1167371r3035,3048l1130795,1173480r,3047l1130795,1179576r3061,l1133856,1182623r3048,3049l1136904,1188707r3035,3060l1139939,1194816r3061,3048l1146048,1200911r,3049l1146048,1206995r3035,3061l1149083,1213104r3048,3048l1152131,1219200r,3048l1155192,1225283r,3048l1158227,1231392r,3047l1161275,1237488r,6083l1161275,1246619r3061,3061l1164336,1252728r3035,3048l1167371,1261872r,3035l1170419,1267967r,6097l1173480,1277111r,3049l1176515,1283195r,3061l1176515,1289304r3048,l1179563,1292352r3061,3048l1182624,1298448r15227,l1197851,1301483r39624,l1240536,1298448r990600,l2234171,1301483r121920,l2359139,1298448r100597,l2459736,1295400r3048,l2465819,1295400r3048,-3048l2471915,1292352r,-3048l2474963,1289304r3061,-3048l2481072,1286256r3035,-3061l2487155,1283195r3048,l2493251,1283195r,-3035l2496312,1280160r3048,l2502408,1280160r3035,3035l2508491,1283195r,3061l2511539,1286256r3061,l2517648,1289304r3048,l2523731,1289304r,3048l2526779,1292352r3048,l2532875,1292352r3061,l2538984,1292352r3035,3048l2566403,1295400r3048,-3048l2572512,1292352r3048,l2578608,1292352r,3048l2609075,1295400r,3048l2654808,1298448r,3035l2709672,1301483r,-3035l2755379,1298448r,3035l3218675,1301483r3061,3048l3236963,1304531r3061,-3048l3267443,1301483r,3048l3435083,1304531r,-3048l3453384,1301483r,3048l5361419,1304531r,3048l5364467,1310627r3048,3048l5370563,1310627r3061,-3048l5376659,1307579r,-3048l5379707,1304531r1124725,l6507480,1304531e" filled="f" strokecolor="blue" strokeweight=".24pt">
                        <v:path arrowok="t"/>
                      </v:shape>
                      <v:shape id="Graphic 16" o:spid="_x0000_s1034" style="position:absolute;left:70606;top:33360;width:1804;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" path="m,l,,176771,r3048,e" filled="f" strokecolor="blue" strokeweight=".24pt">
                        <v:path arrowok="t"/>
                      </v:shape>
                      <v:shape id="Graphic 17" o:spid="_x0000_s1035" style="position:absolute;left:8305;top:33299;width:1220;height:127;visibility:visible;mso-wrap-style:square;v-text-anchor:top" coordsize="1219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" path="m,6083r,6096l121907,6083r,-6083e" filled="f" strokecolor="fuchsia" strokeweight=".24pt">
                        <v:path arrowok="t"/>
                      </v:shape>
                      <v:shape id="Graphic 18" o:spid="_x0000_s1036" style="position:absolute;left:8305;top:32994;width:1220;height:673;visibility:visible;mso-wrap-style:square;v-text-anchor:top" coordsize="12192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" path="m,36563l,em121907,30480r,36563e" filled="f" strokeweight=".24pt">
                        <v:path arrowok="t"/>
                      </v:shape>
                      <v:shape id="Graphic 19" o:spid="_x0000_s1037" style="position:absolute;left:15;top:17937;width:72390;height:34690;visibility:visible;mso-wrap-style:square;v-text-anchor:top" coordsize="7239000,346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" path="m,l7239000,em551675,3410712r6687325,em740651,3410712r,27432em932675,3410712r,27432em1121651,3410712r,27432em1313675,3410712r,27432em1505712,3410712r,57912em1694675,3410712r,27432em1886712,3410712r,27432em2078736,3410712r,27432em2267712,3410712r,27432em2459723,3410712r,57912em2651747,3410712r,27432em2840723,3410712r,27432em3032760,3410712r,27432em3224784,3410712r,27432em3413760,3410712r,57912em3605784,3410712r,27432em3797795,3410712r,27432em3986771,3410712r,27432em4178795,3410712r,27432em4370819,3410712r,57912em4559795,3410712r,27432em4751819,3410712r,27432em4943843,3410712r,27432em5132819,3410712r,27432em5324843,3410712r,57912em5516867,3410712r,27432em5705843,3410712r,27432em5897867,3410712r,27432em6089891,3410712r,27432em6278867,3410712r,57912em6470891,3410712r,27432em6662915,3410712r,27432em6851891,3410712r,27432em7043915,3410712r,27432em7235939,3410712r,57912em551675,3410712r,-1444752em551675,3383267r-27419,em551675,3319272r-57912,em551675,3255264r-27419,em551675,3191243r-27419,em551675,3127248r-27419,em551675,3063240r-57912,em551675,2999219r-27419,em551675,2932176r-27419,em551675,2868168r-27419,em551675,2804147r-57912,em551675,2740139r-27419,em551675,2676144r-27419,em551675,2612136r-27419,em551675,2548115r-57912,em551675,2484120r-27419,em551675,2420112r-27419,em551675,2353043r-27419,em551675,2289048r-57912,em551675,2225040r-27419,em551675,2161019r-27419,em551675,2097024r-27419,em551675,2033016r-57912,em551675,1969008r-27419,e" filled="f" strokeweight=".24pt">
                        <v:path arrowok="t"/>
                      </v:shape>
                      <v:shape id="Graphic 20" o:spid="_x0000_s1038" style="position:absolute;left:5531;top:38237;width:65075;height:13138;visibility:visible;mso-wrap-style:square;v-text-anchor:top" coordsize="650748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" path="m,1289291r,l292595,1289291r,-6096l295656,1271003r,-30480l298691,1194803r,-57912l301752,1069848r,-70104l301752,929627r3048,-60960l304800,810768r3035,-70117l307835,646176r,-118885l310896,396227r,-124955l313931,158496r,-85344l316979,21323,316979,r3061,9143l320040,18275r3035,12192l323075,48768r,24384l326123,103619r,33528l329184,167627r,30493l332219,219443r,15253l332219,237744r3061,-6096l335280,222491r3048,-12192l338328,204203r3035,6096l341363,219443r3061,12205l344424,249923r3035,18301l347459,298691r,42685l350507,396227r,73165l353568,551675r,88392l353568,731520r3035,85331l356603,899147r3048,73152l359651,1039368r3061,57899l362712,1149096r,42672l365747,1225296r,21323l368795,1261872r,9131l371856,1274051r,3048l371856,1280147r3035,l377952,1280147r3048,l384035,1283195r3061,3048l390131,1289291r,-3048l393179,1286243r,-3048l396240,1283195r3035,-3048l402323,1280147r3061,3048l408419,1283195r,3048l411480,1286243r3048,l417563,1286243r,-3048l420623,1283195r,3048l423659,1286243r3048,l429768,1286243r3035,l435851,1289291r3061,l438912,1292339r,3048l441947,1295387r3048,-3048l444995,1289291r3061,-6096l448056,1280147r3035,l451091,1283195r3061,3048l457200,1286243r3035,l463295,1286243r3036,-3048l466331,1280147r3048,-3048l469379,1274051r3061,-3048l472440,1267968r,-6096l475475,1258824r,-3048l478523,1249667r,-3048l478523,1243571r3061,-3048l481584,1237475r3035,-3048l484619,1231379r3048,-6083l487667,1222248r,-3048l490728,1216152r,-6109l493763,1206995r,-3048l493763,1197851r3060,-3048l496823,1188720r3036,-3048l499859,1182624r3048,-6096l502907,1173467r,-6096l505968,1164323r,-3048l509003,1155179r,-3035l509003,1149096r3048,-6096l512051,1139952r3061,-3061l515112,1130795r3035,-3048l518147,1124699r,-3048l521195,1118603r,-3035l524256,1112520r3035,3048l527291,1121651r3061,6096l530352,1133843r3048,9157l533400,1152144r,9131l536435,1167371r,6096l539496,1179576r,6096l539496,1188720r3035,3048l542531,1194803r3048,l545579,1197851r3061,l548640,1200899r3035,l554723,1200899r3061,l557784,1203947r3035,l563867,1203947r,3048l566928,1206995r3035,3048l573024,1210043r,3048l576059,1216152r3048,l579107,1219200r3061,l582168,1222248r3035,l588251,1225296r3061,l591312,1228344r3035,l597395,1228344r,3035l600456,1231379r3035,l606539,1231379r3061,3048l661403,1234427r3048,-3048l697979,1231379r3061,-3035l728459,1228344r3048,3035l774192,1231379r,3048l777227,1234427r3048,l783336,1234427r3035,-3048l844283,1231379r,3048l871715,1234427r,-3048l981456,1231379r3048,-3035l999731,1228344r,-3048l1002791,1225296r3036,l1008875,1225296r,-3048l1011936,1222248r3035,l1014971,1219200r3048,l1021080,1216152r3035,-3061l1027163,1213091r,-3048l1030224,1210043r,-3048l1033259,1206995r,-3048l1036307,1203947r,-3048l1039368,1197851r3035,-3048l1045451,1191768r,-3048l1048512,1185672r3035,-3048l1051547,1179576r3048,-3048l1057656,1173467r3048,-3048l1060704,1167371r3035,l1066800,1164323r3048,-3048l1072883,1161275r3048,l1078992,1161275r3035,l1082027,1164323r3048,l1088136,1167371r3035,3048l1091171,1173467r3048,l1094219,1176528r3061,l1097280,1179576r3035,l1100315,1182624r3048,3048l1106424,1188720r,3048l1109459,1194803r,3048l1112507,1197851r,3048l1115568,1200899r,3048l1118603,1206995r3048,3048l1121651,1213091r3061,l1127747,1216152r3048,3048l1133856,1222248r3048,3048l1139939,1228344r3061,3035l1146048,1234427r,3048l1149083,1237475r,3048l1152131,1240523r,3048l1155192,1246619r,3048l1158227,1249667r,3061l1161275,1252728r,3048l1161275,1258824r3061,l1164336,1261872r3035,l1167371,1264920r,3048l1170419,1271003r3061,3048l1173480,1277099r3035,l1176515,1280147r3048,l1179563,1283195r3061,l1182624,1286243r3035,l1405115,1286243r,-3048l1463027,1283195r3048,-3048l1511795,1280147r3061,-3048l1581912,1277099r,3048l1624571,1280147r,3048l1627619,1283195r3061,l1633715,1283195r3048,-3048l1639824,1280147r3035,l1645907,1280147r3061,l1648968,1277099r54851,l1703819,1280147r18288,l1725168,1283195r100571,l1825739,1286243r64008,l1889747,1283195r15253,l1905000,1286243r45707,l1950707,1283195r73152,l2026907,1286243r15240,l2045195,1283195r39624,l2084819,1286243r301752,l2386571,1283195r73165,l2462784,1280147r3035,l2465819,1277099r3048,l2468867,1274051r3048,l2471915,1271003r3048,l2474963,1267968r3061,l2478024,1264920r3048,l2481072,1261872r3035,l2487155,1261872r3048,-3048l2493251,1258824r3061,l2499360,1255776r,3048l2502408,1258824r3035,l2505443,1261872r3048,l2508491,1264920r3048,l2514600,1267968r3048,l2517648,1271003r3048,l2523731,1274051r3048,l2529827,1274051r3048,3048l2548115,1277099r,3048l2551163,1280147r3061,l2557272,1280147r3035,l2560307,1277099r21336,l2584691,1280147r24384,l2609075,1283195r36576,l2648712,1286243r57912,l2706624,1283195r3048,l2712707,1283195r3048,l2718803,1280147r27445,l2749296,1283195r15240,l2767584,1286243r234683,l3002267,1289291r18288,l3020555,1286243r39624,l3063227,1289291r42685,l3105912,1286243r24384,l3130296,1289291r301752,l3432048,1286243r30467,l3462515,1289291r1898904,l5361419,1292339r,6096l5364467,1301483r,6083l5367515,1310614r,3048l5370563,1310614r,-6083l5373624,1301483r,-3048l5376659,1295387r3048,-3048l5382755,1292339r3048,l5431536,1292339r3035,-3048l6504432,1289291r3048,e" filled="f" strokecolor="blue" strokeweight=".24pt">
                        <v:path arrowok="t"/>
                      </v:shape>
                      <v:shape id="Graphic 21" o:spid="_x0000_s1039" style="position:absolute;left:70606;top:51130;width:1804;height:12;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" path="m,l,,176771,r3048,e" filled="f" strokecolor="blue" strokeweight=".24pt">
                        <v:path arrowok="t"/>
                      </v:shape>
                      <v:shape id="Graphic 22" o:spid="_x0000_s1040" style="position:absolute;left:8458;top:40614;width:400;height:10516;visibility:visible;mso-wrap-style:square;v-text-anchor:top" coordsize="40005,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" path="m,1051547r39624,-6096l39624,e" filled="f" strokecolor="fuchsia" strokeweight=".08464mm">
                        <v:path arrowok="t"/>
                      </v:shape>
                      <v:shape id="Graphic 23" o:spid="_x0000_s1041" style="position:absolute;left:8458;top:40614;width:400;height:10516;visibility:visible;mso-wrap-style:square;v-text-anchor:top" coordsize="40005,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" path="m,1051547r,-36564em39624,r,36575e" filled="f" strokeweight=".24pt">
                        <v:path arrowok="t"/>
                      </v:shape>
                      <v:shape id="Graphic 24" o:spid="_x0000_s1042" style="position:absolute;left:8854;top:40614;width:457;height:10459;visibility:visible;mso-wrap-style:square;v-text-anchor:top" coordsize="45720,104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" path="m,l,1045451r45720,-3048e" filled="f" strokecolor="fuchsia" strokeweight=".24pt">
                        <v:path arrowok="t"/>
                      </v:shape>
                      <v:shape id="Graphic 25" o:spid="_x0000_s1043" style="position:absolute;left:8854;top:40248;width:457;height:11157;visibility:visible;mso-wrap-style:square;v-text-anchor:top" coordsize="45720,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" path="m,36563l,em45720,1078966r,36576e" filled="f" strokeweight=".24pt">
                        <v:path arrowok="t"/>
                      </v:shape>
                      <v:shape id="Graphic 26" o:spid="_x0000_s1044" style="position:absolute;left:15;top:35859;width:72390;height:13;visibility:visible;mso-wrap-style:square;v-text-anchor:top" coordsize="723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" path="m,l7239000,e" filled="f" strokeweight=".24pt">
                        <v:path arrowok="t"/>
                      </v:shape>
                      <v:shapetype id="_x0000_t202" coordsize="21600,21600" o:spt="202" path="m,l,21600r21600,l21600,xe">
                        <v:stroke joinstyle="miter"/>
                        <v:path gradientshapeok="t" o:connecttype="rect"/>
                      </v:shapetype>
                      <v:shape id="Textbox 27" o:spid="_x0000_s1045" type="#_x0000_t202" style="position:absolute;left:5805;top:49;width:52324;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" filled="f" stroked="f">
                        <v:textbox inset="0,0,0,0">
                          <w:txbxContent>
                            <w:p w14:paraId="6FE034F3"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7"/>
                                  <w:sz w:val="16"/>
                                </w:rPr>
                                <w:t xml:space="preserve"> </w:t>
                              </w:r>
                              <w:r>
                                <w:rPr>
                                  <w:rFonts w:ascii="Arial MT"/>
                                  <w:color w:val="0000FF"/>
                                  <w:spacing w:val="-4"/>
                                  <w:sz w:val="16"/>
                                </w:rPr>
                                <w:t>A,</w:t>
                              </w:r>
                              <w:r>
                                <w:rPr>
                                  <w:rFonts w:ascii="Arial MT"/>
                                  <w:color w:val="0000FF"/>
                                  <w:spacing w:val="8"/>
                                  <w:sz w:val="16"/>
                                </w:rPr>
                                <w:t xml:space="preserve"> </w:t>
                              </w:r>
                              <w:r>
                                <w:rPr>
                                  <w:rFonts w:ascii="Arial MT"/>
                                  <w:color w:val="0000FF"/>
                                  <w:spacing w:val="-4"/>
                                  <w:sz w:val="16"/>
                                </w:rPr>
                                <w:t>Sig=214,4</w:t>
                              </w:r>
                              <w:r>
                                <w:rPr>
                                  <w:rFonts w:ascii="Arial MT"/>
                                  <w:color w:val="0000FF"/>
                                  <w:spacing w:val="8"/>
                                  <w:sz w:val="16"/>
                                </w:rPr>
                                <w:t xml:space="preserve"> </w:t>
                              </w:r>
                              <w:r>
                                <w:rPr>
                                  <w:rFonts w:ascii="Arial MT"/>
                                  <w:color w:val="0000FF"/>
                                  <w:spacing w:val="-4"/>
                                  <w:sz w:val="16"/>
                                </w:rPr>
                                <w:t>Ref=off</w:t>
                              </w:r>
                              <w:r>
                                <w:rPr>
                                  <w:rFonts w:ascii="Arial MT"/>
                                  <w:color w:val="0000FF"/>
                                  <w:spacing w:val="15"/>
                                  <w:sz w:val="16"/>
                                </w:rPr>
                                <w:t xml:space="preserve"> </w:t>
                              </w:r>
                              <w:r>
                                <w:rPr>
                                  <w:rFonts w:ascii="Arial MT"/>
                                  <w:color w:val="0000FF"/>
                                  <w:spacing w:val="-4"/>
                                  <w:sz w:val="16"/>
                                </w:rPr>
                                <w:t>(C:\USERS\P...\1\DATA\AIDANA-1</w:t>
                              </w:r>
                              <w:r>
                                <w:rPr>
                                  <w:rFonts w:ascii="Arial MT"/>
                                  <w:color w:val="0000FF"/>
                                  <w:spacing w:val="8"/>
                                  <w:sz w:val="16"/>
                                </w:rPr>
                                <w:t xml:space="preserve"> </w:t>
                              </w:r>
                              <w:r>
                                <w:rPr>
                                  <w:rFonts w:ascii="Arial MT"/>
                                  <w:color w:val="0000FF"/>
                                  <w:spacing w:val="-4"/>
                                  <w:sz w:val="16"/>
                                </w:rPr>
                                <w:t>2023-10-26</w:t>
                              </w:r>
                              <w:r>
                                <w:rPr>
                                  <w:rFonts w:ascii="Arial MT"/>
                                  <w:color w:val="0000FF"/>
                                  <w:spacing w:val="8"/>
                                  <w:sz w:val="16"/>
                                </w:rPr>
                                <w:t xml:space="preserve"> </w:t>
                              </w:r>
                              <w:r>
                                <w:rPr>
                                  <w:rFonts w:ascii="Arial MT"/>
                                  <w:color w:val="0000FF"/>
                                  <w:spacing w:val="-4"/>
                                  <w:sz w:val="16"/>
                                </w:rPr>
                                <w:t>22-07-58\006-95-Aidana</w:t>
                              </w:r>
                              <w:r>
                                <w:rPr>
                                  <w:rFonts w:ascii="Arial MT"/>
                                  <w:color w:val="0000FF"/>
                                  <w:sz w:val="16"/>
                                </w:rPr>
                                <w:t xml:space="preserve"> </w:t>
                              </w:r>
                              <w:r>
                                <w:rPr>
                                  <w:rFonts w:ascii="Arial MT"/>
                                  <w:color w:val="0000FF"/>
                                  <w:spacing w:val="-4"/>
                                  <w:sz w:val="16"/>
                                </w:rPr>
                                <w:t>FPA</w:t>
                              </w:r>
                              <w:r>
                                <w:rPr>
                                  <w:rFonts w:ascii="Arial MT"/>
                                  <w:color w:val="0000FF"/>
                                  <w:spacing w:val="12"/>
                                  <w:sz w:val="16"/>
                                </w:rPr>
                                <w:t xml:space="preserve"> </w:t>
                              </w:r>
                              <w:r>
                                <w:rPr>
                                  <w:rFonts w:ascii="Arial MT"/>
                                  <w:color w:val="0000FF"/>
                                  <w:spacing w:val="-4"/>
                                  <w:sz w:val="16"/>
                                </w:rPr>
                                <w:t>NH3</w:t>
                              </w:r>
                              <w:r>
                                <w:rPr>
                                  <w:rFonts w:ascii="Arial MT"/>
                                  <w:color w:val="0000FF"/>
                                  <w:spacing w:val="8"/>
                                  <w:sz w:val="16"/>
                                </w:rPr>
                                <w:t xml:space="preserve"> </w:t>
                              </w:r>
                              <w:r>
                                <w:rPr>
                                  <w:rFonts w:ascii="Arial MT"/>
                                  <w:color w:val="0000FF"/>
                                  <w:spacing w:val="-4"/>
                                  <w:sz w:val="16"/>
                                </w:rPr>
                                <w:t>PF6.D)</w:t>
                              </w:r>
                            </w:p>
                          </w:txbxContent>
                        </v:textbox>
                      </v:shape>
                      <v:shape id="Textbox 28" o:spid="_x0000_s1046" type="#_x0000_t202" style="position:absolute;left:4827;top:2392;width:2343;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" filled="f" stroked="f">
                        <v:textbox inset="0,0,0,0">
                          <w:txbxContent>
                            <w:p w14:paraId="075C3CDB" w14:textId="77777777" w:rsidR="00A65531" w:rsidRDefault="00A65531" w:rsidP="00A65531">
                              <w:pPr>
                                <w:spacing w:line="181" w:lineRule="exact"/>
                                <w:ind w:left="28"/>
                                <w:rPr>
                                  <w:rFonts w:ascii="MS UI Gothic"/>
                                  <w:sz w:val="16"/>
                                </w:rPr>
                              </w:pPr>
                              <w:r>
                                <w:rPr>
                                  <w:rFonts w:ascii="MS UI Gothic"/>
                                  <w:spacing w:val="-5"/>
                                  <w:sz w:val="16"/>
                                </w:rPr>
                                <w:t>mAU</w:t>
                              </w:r>
                            </w:p>
                            <w:p w14:paraId="78975CDF" w14:textId="77777777" w:rsidR="00A65531" w:rsidRDefault="00A65531" w:rsidP="008D2930">
                              <w:pPr>
                                <w:spacing w:before="40"/>
                                <w:ind w:right="20"/>
                                <w:jc w:val="center"/>
                                <w:rPr>
                                  <w:rFonts w:ascii="Arial MT"/>
                                  <w:sz w:val="16"/>
                                </w:rPr>
                              </w:pPr>
                              <w:r>
                                <w:rPr>
                                  <w:rFonts w:ascii="Arial MT"/>
                                  <w:spacing w:val="-6"/>
                                  <w:sz w:val="16"/>
                                </w:rPr>
                                <w:t>2500</w:t>
                              </w:r>
                            </w:p>
                            <w:p w14:paraId="61D2C382" w14:textId="77777777" w:rsidR="00A65531" w:rsidRDefault="00A65531" w:rsidP="00A65531">
                              <w:pPr>
                                <w:spacing w:before="128"/>
                                <w:ind w:right="20"/>
                                <w:jc w:val="right"/>
                                <w:rPr>
                                  <w:rFonts w:ascii="Arial MT"/>
                                  <w:sz w:val="16"/>
                                </w:rPr>
                              </w:pPr>
                              <w:r>
                                <w:rPr>
                                  <w:rFonts w:ascii="Arial MT"/>
                                  <w:spacing w:val="-6"/>
                                  <w:sz w:val="16"/>
                                </w:rPr>
                                <w:t>2000</w:t>
                              </w:r>
                            </w:p>
                            <w:p w14:paraId="6DA32CAA" w14:textId="77777777" w:rsidR="00A65531" w:rsidRDefault="00A65531" w:rsidP="00A65531">
                              <w:pPr>
                                <w:spacing w:before="133"/>
                                <w:ind w:right="20"/>
                                <w:jc w:val="right"/>
                                <w:rPr>
                                  <w:rFonts w:ascii="Arial MT"/>
                                  <w:sz w:val="16"/>
                                </w:rPr>
                              </w:pPr>
                              <w:r>
                                <w:rPr>
                                  <w:rFonts w:ascii="Arial MT"/>
                                  <w:spacing w:val="-6"/>
                                  <w:sz w:val="16"/>
                                </w:rPr>
                                <w:t>1500</w:t>
                              </w:r>
                            </w:p>
                            <w:p w14:paraId="27F558D1" w14:textId="77777777" w:rsidR="00A65531" w:rsidRDefault="00A65531" w:rsidP="00A65531">
                              <w:pPr>
                                <w:spacing w:before="128"/>
                                <w:ind w:right="20"/>
                                <w:jc w:val="right"/>
                                <w:rPr>
                                  <w:rFonts w:ascii="Arial MT"/>
                                  <w:sz w:val="16"/>
                                </w:rPr>
                              </w:pPr>
                              <w:r>
                                <w:rPr>
                                  <w:rFonts w:ascii="Arial MT"/>
                                  <w:spacing w:val="-6"/>
                                  <w:sz w:val="16"/>
                                </w:rPr>
                                <w:t>1000</w:t>
                              </w:r>
                            </w:p>
                            <w:p w14:paraId="0A5D0280" w14:textId="77777777" w:rsidR="00A65531" w:rsidRDefault="00A65531" w:rsidP="00A65531">
                              <w:pPr>
                                <w:spacing w:before="128"/>
                                <w:ind w:right="20"/>
                                <w:jc w:val="right"/>
                                <w:rPr>
                                  <w:rFonts w:ascii="Arial MT"/>
                                  <w:sz w:val="16"/>
                                </w:rPr>
                              </w:pPr>
                              <w:r>
                                <w:rPr>
                                  <w:rFonts w:ascii="Arial MT"/>
                                  <w:spacing w:val="-5"/>
                                  <w:sz w:val="16"/>
                                </w:rPr>
                                <w:t>500</w:t>
                              </w:r>
                            </w:p>
                            <w:p w14:paraId="2D35A14C" w14:textId="77777777" w:rsidR="00A65531" w:rsidRDefault="00A65531" w:rsidP="00A65531">
                              <w:pPr>
                                <w:spacing w:before="132"/>
                                <w:ind w:right="18"/>
                                <w:jc w:val="right"/>
                                <w:rPr>
                                  <w:rFonts w:ascii="Arial MT"/>
                                  <w:sz w:val="16"/>
                                </w:rPr>
                              </w:pPr>
                              <w:r>
                                <w:rPr>
                                  <w:rFonts w:ascii="Arial MT"/>
                                  <w:spacing w:val="-10"/>
                                  <w:sz w:val="16"/>
                                </w:rPr>
                                <w:t>0</w:t>
                              </w:r>
                            </w:p>
                            <w:p w14:paraId="7D79AE4E" w14:textId="77777777" w:rsidR="00A65531" w:rsidRDefault="00A65531" w:rsidP="00A65531">
                              <w:pPr>
                                <w:spacing w:before="129" w:line="184" w:lineRule="exact"/>
                                <w:ind w:left="33"/>
                                <w:rPr>
                                  <w:rFonts w:ascii="Arial MT"/>
                                  <w:sz w:val="16"/>
                                </w:rPr>
                              </w:pPr>
                              <w:r>
                                <w:rPr>
                                  <w:rFonts w:ascii="Arial MT"/>
                                  <w:spacing w:val="-5"/>
                                  <w:sz w:val="16"/>
                                </w:rPr>
                                <w:t>-500</w:t>
                              </w:r>
                            </w:p>
                          </w:txbxContent>
                        </v:textbox>
                      </v:shape>
                      <v:shape id="Textbox 29" o:spid="_x0000_s1047" type="#_x0000_t202" style="position:absolute;left:14798;top:16813;width:68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" filled="f" stroked="f">
                        <v:textbox inset="0,0,0,0">
                          <w:txbxContent>
                            <w:p w14:paraId="4020F466" w14:textId="77777777" w:rsidR="00A65531" w:rsidRDefault="00A65531" w:rsidP="00A65531">
                              <w:pPr>
                                <w:spacing w:line="177" w:lineRule="exact"/>
                                <w:rPr>
                                  <w:rFonts w:ascii="Arial MT"/>
                                  <w:sz w:val="16"/>
                                </w:rPr>
                              </w:pPr>
                              <w:r>
                                <w:rPr>
                                  <w:rFonts w:ascii="Arial MT"/>
                                  <w:spacing w:val="-10"/>
                                  <w:sz w:val="16"/>
                                </w:rPr>
                                <w:t>5</w:t>
                              </w:r>
                            </w:p>
                          </w:txbxContent>
                        </v:textbox>
                      </v:shape>
                      <v:shape id="Textbox 30" o:spid="_x0000_s1048" type="#_x0000_t202" style="position:absolute;left:24063;top:16813;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" filled="f" stroked="f">
                        <v:textbox inset="0,0,0,0">
                          <w:txbxContent>
                            <w:p w14:paraId="4B4CD5E1" w14:textId="77777777" w:rsidR="00A65531" w:rsidRDefault="00A65531" w:rsidP="00A65531">
                              <w:pPr>
                                <w:spacing w:line="177" w:lineRule="exact"/>
                                <w:rPr>
                                  <w:rFonts w:ascii="Arial MT"/>
                                  <w:sz w:val="16"/>
                                </w:rPr>
                              </w:pPr>
                              <w:r>
                                <w:rPr>
                                  <w:rFonts w:ascii="Arial MT"/>
                                  <w:spacing w:val="-5"/>
                                  <w:sz w:val="16"/>
                                </w:rPr>
                                <w:t>10</w:t>
                              </w:r>
                            </w:p>
                          </w:txbxContent>
                        </v:textbox>
                      </v:shape>
                      <v:shape id="Textbox 31" o:spid="_x0000_s1049" type="#_x0000_t202" style="position:absolute;left:33604;top:16813;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" filled="f" stroked="f">
                        <v:textbox inset="0,0,0,0">
                          <w:txbxContent>
                            <w:p w14:paraId="5DB5F6FF" w14:textId="77777777" w:rsidR="00A65531" w:rsidRDefault="00A65531" w:rsidP="00A65531">
                              <w:pPr>
                                <w:spacing w:line="177" w:lineRule="exact"/>
                                <w:rPr>
                                  <w:rFonts w:ascii="Arial MT"/>
                                  <w:sz w:val="16"/>
                                </w:rPr>
                              </w:pPr>
                              <w:r>
                                <w:rPr>
                                  <w:rFonts w:ascii="Arial MT"/>
                                  <w:spacing w:val="-5"/>
                                  <w:sz w:val="16"/>
                                </w:rPr>
                                <w:t>15</w:t>
                              </w:r>
                            </w:p>
                          </w:txbxContent>
                        </v:textbox>
                      </v:shape>
                      <v:shape id="Textbox 32" o:spid="_x0000_s1050" type="#_x0000_t202" style="position:absolute;left:43174;top:16813;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" filled="f" stroked="f">
                        <v:textbox inset="0,0,0,0">
                          <w:txbxContent>
                            <w:p w14:paraId="28D181CF" w14:textId="77777777" w:rsidR="00A65531" w:rsidRDefault="00A65531" w:rsidP="00A65531">
                              <w:pPr>
                                <w:spacing w:line="177" w:lineRule="exact"/>
                                <w:rPr>
                                  <w:rFonts w:ascii="Arial MT"/>
                                  <w:sz w:val="16"/>
                                </w:rPr>
                              </w:pPr>
                              <w:r>
                                <w:rPr>
                                  <w:rFonts w:ascii="Arial MT"/>
                                  <w:spacing w:val="-5"/>
                                  <w:sz w:val="16"/>
                                </w:rPr>
                                <w:t>20</w:t>
                              </w:r>
                            </w:p>
                          </w:txbxContent>
                        </v:textbox>
                      </v:shape>
                      <v:shape id="Textbox 33" o:spid="_x0000_s1051" type="#_x0000_t202" style="position:absolute;left:52715;top:16813;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" filled="f" stroked="f">
                        <v:textbox inset="0,0,0,0">
                          <w:txbxContent>
                            <w:p w14:paraId="086DAEA1" w14:textId="77777777" w:rsidR="00A65531" w:rsidRDefault="00A65531" w:rsidP="00A65531">
                              <w:pPr>
                                <w:spacing w:line="177" w:lineRule="exact"/>
                                <w:rPr>
                                  <w:rFonts w:ascii="Arial MT"/>
                                  <w:sz w:val="16"/>
                                </w:rPr>
                              </w:pPr>
                              <w:r>
                                <w:rPr>
                                  <w:rFonts w:ascii="Arial MT"/>
                                  <w:spacing w:val="-5"/>
                                  <w:sz w:val="16"/>
                                </w:rPr>
                                <w:t>25</w:t>
                              </w:r>
                            </w:p>
                          </w:txbxContent>
                        </v:textbox>
                      </v:shape>
                      <v:shape id="Textbox 34" o:spid="_x0000_s1052" type="#_x0000_t202" style="position:absolute;left:62255;top:16813;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" filled="f" stroked="f">
                        <v:textbox inset="0,0,0,0">
                          <w:txbxContent>
                            <w:p w14:paraId="72D11474" w14:textId="77777777" w:rsidR="00A65531" w:rsidRDefault="00A65531" w:rsidP="00A65531">
                              <w:pPr>
                                <w:spacing w:line="177" w:lineRule="exact"/>
                                <w:rPr>
                                  <w:rFonts w:ascii="Arial MT"/>
                                  <w:sz w:val="16"/>
                                </w:rPr>
                              </w:pPr>
                              <w:r>
                                <w:rPr>
                                  <w:rFonts w:ascii="Arial MT"/>
                                  <w:spacing w:val="-5"/>
                                  <w:sz w:val="16"/>
                                </w:rPr>
                                <w:t>30</w:t>
                              </w:r>
                            </w:p>
                          </w:txbxContent>
                        </v:textbox>
                      </v:shape>
                      <v:shape id="Textbox 35" o:spid="_x0000_s1053" type="#_x0000_t202" style="position:absolute;left:70942;top:16798;width:1587;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" filled="f" stroked="f">
                        <v:textbox inset="0,0,0,0">
                          <w:txbxContent>
                            <w:p w14:paraId="5A0A884C" w14:textId="77777777" w:rsidR="00A65531" w:rsidRDefault="00A65531" w:rsidP="00A65531">
                              <w:pPr>
                                <w:spacing w:line="181" w:lineRule="exact"/>
                                <w:rPr>
                                  <w:rFonts w:ascii="MS UI Gothic"/>
                                  <w:sz w:val="16"/>
                                </w:rPr>
                              </w:pPr>
                              <w:r>
                                <w:rPr>
                                  <w:rFonts w:ascii="MS UI Gothic"/>
                                  <w:spacing w:val="-5"/>
                                  <w:sz w:val="16"/>
                                </w:rPr>
                                <w:t>min</w:t>
                              </w:r>
                            </w:p>
                          </w:txbxContent>
                        </v:textbox>
                      </v:shape>
                      <v:shape id="Textbox 36" o:spid="_x0000_s1054" type="#_x0000_t202" style="position:absolute;left:5805;top:17971;width:52324;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" filled="f" stroked="f">
                        <v:textbox inset="0,0,0,0">
                          <w:txbxContent>
                            <w:p w14:paraId="611BA3A6"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7"/>
                                  <w:sz w:val="16"/>
                                </w:rPr>
                                <w:t xml:space="preserve"> </w:t>
                              </w:r>
                              <w:r>
                                <w:rPr>
                                  <w:rFonts w:ascii="Arial MT"/>
                                  <w:color w:val="0000FF"/>
                                  <w:spacing w:val="-4"/>
                                  <w:sz w:val="16"/>
                                </w:rPr>
                                <w:t>B,</w:t>
                              </w:r>
                              <w:r>
                                <w:rPr>
                                  <w:rFonts w:ascii="Arial MT"/>
                                  <w:color w:val="0000FF"/>
                                  <w:spacing w:val="8"/>
                                  <w:sz w:val="16"/>
                                </w:rPr>
                                <w:t xml:space="preserve"> </w:t>
                              </w:r>
                              <w:r>
                                <w:rPr>
                                  <w:rFonts w:ascii="Arial MT"/>
                                  <w:color w:val="0000FF"/>
                                  <w:spacing w:val="-4"/>
                                  <w:sz w:val="16"/>
                                </w:rPr>
                                <w:t>Sig=254,4</w:t>
                              </w:r>
                              <w:r>
                                <w:rPr>
                                  <w:rFonts w:ascii="Arial MT"/>
                                  <w:color w:val="0000FF"/>
                                  <w:spacing w:val="8"/>
                                  <w:sz w:val="16"/>
                                </w:rPr>
                                <w:t xml:space="preserve"> </w:t>
                              </w:r>
                              <w:r>
                                <w:rPr>
                                  <w:rFonts w:ascii="Arial MT"/>
                                  <w:color w:val="0000FF"/>
                                  <w:spacing w:val="-4"/>
                                  <w:sz w:val="16"/>
                                </w:rPr>
                                <w:t>Ref=off</w:t>
                              </w:r>
                              <w:r>
                                <w:rPr>
                                  <w:rFonts w:ascii="Arial MT"/>
                                  <w:color w:val="0000FF"/>
                                  <w:spacing w:val="15"/>
                                  <w:sz w:val="16"/>
                                </w:rPr>
                                <w:t xml:space="preserve"> </w:t>
                              </w:r>
                              <w:r>
                                <w:rPr>
                                  <w:rFonts w:ascii="Arial MT"/>
                                  <w:color w:val="0000FF"/>
                                  <w:spacing w:val="-4"/>
                                  <w:sz w:val="16"/>
                                </w:rPr>
                                <w:t>(C:\USERS\P...\1\DATA\AIDANA-1</w:t>
                              </w:r>
                              <w:r>
                                <w:rPr>
                                  <w:rFonts w:ascii="Arial MT"/>
                                  <w:color w:val="0000FF"/>
                                  <w:spacing w:val="8"/>
                                  <w:sz w:val="16"/>
                                </w:rPr>
                                <w:t xml:space="preserve"> </w:t>
                              </w:r>
                              <w:r>
                                <w:rPr>
                                  <w:rFonts w:ascii="Arial MT"/>
                                  <w:color w:val="0000FF"/>
                                  <w:spacing w:val="-4"/>
                                  <w:sz w:val="16"/>
                                </w:rPr>
                                <w:t>2023-10-26</w:t>
                              </w:r>
                              <w:r>
                                <w:rPr>
                                  <w:rFonts w:ascii="Arial MT"/>
                                  <w:color w:val="0000FF"/>
                                  <w:spacing w:val="8"/>
                                  <w:sz w:val="16"/>
                                </w:rPr>
                                <w:t xml:space="preserve"> </w:t>
                              </w:r>
                              <w:r>
                                <w:rPr>
                                  <w:rFonts w:ascii="Arial MT"/>
                                  <w:color w:val="0000FF"/>
                                  <w:spacing w:val="-4"/>
                                  <w:sz w:val="16"/>
                                </w:rPr>
                                <w:t>22-07-58\006-95-Aidana</w:t>
                              </w:r>
                              <w:r>
                                <w:rPr>
                                  <w:rFonts w:ascii="Arial MT"/>
                                  <w:color w:val="0000FF"/>
                                  <w:sz w:val="16"/>
                                </w:rPr>
                                <w:t xml:space="preserve"> </w:t>
                              </w:r>
                              <w:r>
                                <w:rPr>
                                  <w:rFonts w:ascii="Arial MT"/>
                                  <w:color w:val="0000FF"/>
                                  <w:spacing w:val="-4"/>
                                  <w:sz w:val="16"/>
                                </w:rPr>
                                <w:t>FPA</w:t>
                              </w:r>
                              <w:r>
                                <w:rPr>
                                  <w:rFonts w:ascii="Arial MT"/>
                                  <w:color w:val="0000FF"/>
                                  <w:spacing w:val="12"/>
                                  <w:sz w:val="16"/>
                                </w:rPr>
                                <w:t xml:space="preserve"> </w:t>
                              </w:r>
                              <w:r>
                                <w:rPr>
                                  <w:rFonts w:ascii="Arial MT"/>
                                  <w:color w:val="0000FF"/>
                                  <w:spacing w:val="-4"/>
                                  <w:sz w:val="16"/>
                                </w:rPr>
                                <w:t>NH3</w:t>
                              </w:r>
                              <w:r>
                                <w:rPr>
                                  <w:rFonts w:ascii="Arial MT"/>
                                  <w:color w:val="0000FF"/>
                                  <w:spacing w:val="8"/>
                                  <w:sz w:val="16"/>
                                </w:rPr>
                                <w:t xml:space="preserve"> </w:t>
                              </w:r>
                              <w:r>
                                <w:rPr>
                                  <w:rFonts w:ascii="Arial MT"/>
                                  <w:color w:val="0000FF"/>
                                  <w:spacing w:val="-4"/>
                                  <w:sz w:val="16"/>
                                </w:rPr>
                                <w:t>PF6.D)</w:t>
                              </w:r>
                            </w:p>
                          </w:txbxContent>
                        </v:textbox>
                      </v:shape>
                      <v:shape id="Textbox 37" o:spid="_x0000_s1055" type="#_x0000_t202" style="position:absolute;left:3188;top:19826;width:2344;height:1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" filled="f" stroked="f">
                        <v:textbox inset="0,0,0,0">
                          <w:txbxContent>
                            <w:p w14:paraId="7C62018D" w14:textId="77777777" w:rsidR="00A65531" w:rsidRDefault="00A65531" w:rsidP="00A65531">
                              <w:pPr>
                                <w:spacing w:line="181" w:lineRule="exact"/>
                                <w:ind w:left="28"/>
                                <w:rPr>
                                  <w:rFonts w:ascii="MS UI Gothic"/>
                                  <w:sz w:val="16"/>
                                </w:rPr>
                              </w:pPr>
                              <w:r>
                                <w:rPr>
                                  <w:rFonts w:ascii="MS UI Gothic"/>
                                  <w:spacing w:val="-5"/>
                                  <w:sz w:val="16"/>
                                </w:rPr>
                                <w:t>mAU</w:t>
                              </w:r>
                            </w:p>
                            <w:p w14:paraId="56E26DCA" w14:textId="77777777" w:rsidR="00A65531" w:rsidRDefault="00A65531" w:rsidP="008D2930">
                              <w:pPr>
                                <w:spacing w:before="107"/>
                                <w:jc w:val="center"/>
                                <w:rPr>
                                  <w:rFonts w:ascii="Arial MT"/>
                                  <w:sz w:val="16"/>
                                </w:rPr>
                              </w:pPr>
                              <w:r>
                                <w:rPr>
                                  <w:rFonts w:ascii="Arial MT"/>
                                  <w:spacing w:val="-4"/>
                                  <w:sz w:val="16"/>
                                </w:rPr>
                                <w:t>2500</w:t>
                              </w:r>
                            </w:p>
                            <w:p w14:paraId="479ACA0E" w14:textId="77777777" w:rsidR="00A65531" w:rsidRDefault="00A65531" w:rsidP="00A65531">
                              <w:pPr>
                                <w:spacing w:before="171"/>
                                <w:rPr>
                                  <w:rFonts w:ascii="Arial MT"/>
                                  <w:sz w:val="16"/>
                                </w:rPr>
                              </w:pPr>
                              <w:r>
                                <w:rPr>
                                  <w:rFonts w:ascii="Arial MT"/>
                                  <w:spacing w:val="-4"/>
                                  <w:sz w:val="16"/>
                                </w:rPr>
                                <w:t>2000</w:t>
                              </w:r>
                            </w:p>
                            <w:p w14:paraId="1846559A" w14:textId="77777777" w:rsidR="00A65531" w:rsidRDefault="00A65531" w:rsidP="00A65531">
                              <w:pPr>
                                <w:spacing w:before="171"/>
                                <w:rPr>
                                  <w:rFonts w:ascii="Arial MT"/>
                                  <w:sz w:val="16"/>
                                </w:rPr>
                              </w:pPr>
                              <w:r>
                                <w:rPr>
                                  <w:rFonts w:ascii="Arial MT"/>
                                  <w:spacing w:val="-4"/>
                                  <w:sz w:val="16"/>
                                </w:rPr>
                                <w:t>1500</w:t>
                              </w:r>
                            </w:p>
                            <w:p w14:paraId="5D4EB89B" w14:textId="77777777" w:rsidR="00A65531" w:rsidRDefault="00A65531" w:rsidP="00A65531">
                              <w:pPr>
                                <w:spacing w:before="172"/>
                                <w:rPr>
                                  <w:rFonts w:ascii="Arial MT"/>
                                  <w:sz w:val="16"/>
                                </w:rPr>
                              </w:pPr>
                              <w:r>
                                <w:rPr>
                                  <w:rFonts w:ascii="Arial MT"/>
                                  <w:spacing w:val="-4"/>
                                  <w:sz w:val="16"/>
                                </w:rPr>
                                <w:t>1000</w:t>
                              </w:r>
                            </w:p>
                            <w:p w14:paraId="300CECF9" w14:textId="77777777" w:rsidR="00A65531" w:rsidRDefault="00A65531" w:rsidP="00A65531">
                              <w:pPr>
                                <w:spacing w:before="171"/>
                                <w:ind w:left="86"/>
                                <w:rPr>
                                  <w:rFonts w:ascii="Arial MT"/>
                                  <w:sz w:val="16"/>
                                </w:rPr>
                              </w:pPr>
                              <w:r>
                                <w:rPr>
                                  <w:rFonts w:ascii="Arial MT"/>
                                  <w:spacing w:val="-5"/>
                                  <w:sz w:val="16"/>
                                </w:rPr>
                                <w:t>500</w:t>
                              </w:r>
                            </w:p>
                            <w:p w14:paraId="7AEBDE0D" w14:textId="77777777" w:rsidR="00A65531" w:rsidRDefault="00A65531" w:rsidP="00A65531">
                              <w:pPr>
                                <w:spacing w:before="171" w:line="184" w:lineRule="exact"/>
                                <w:ind w:right="18"/>
                                <w:jc w:val="right"/>
                                <w:rPr>
                                  <w:rFonts w:ascii="Arial MT"/>
                                  <w:sz w:val="16"/>
                                </w:rPr>
                              </w:pPr>
                              <w:r>
                                <w:rPr>
                                  <w:rFonts w:ascii="Arial MT"/>
                                  <w:spacing w:val="-10"/>
                                  <w:sz w:val="16"/>
                                </w:rPr>
                                <w:t>0</w:t>
                              </w:r>
                            </w:p>
                          </w:txbxContent>
                        </v:textbox>
                      </v:shape>
                      <v:shape id="Textbox 38" o:spid="_x0000_s1056" type="#_x0000_t202" style="position:absolute;left:14798;top:34735;width:68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" filled="f" stroked="f">
                        <v:textbox inset="0,0,0,0">
                          <w:txbxContent>
                            <w:p w14:paraId="45B29182" w14:textId="77777777" w:rsidR="00A65531" w:rsidRDefault="00A65531" w:rsidP="00A65531">
                              <w:pPr>
                                <w:spacing w:line="177" w:lineRule="exact"/>
                                <w:rPr>
                                  <w:rFonts w:ascii="Arial MT"/>
                                  <w:sz w:val="16"/>
                                </w:rPr>
                              </w:pPr>
                              <w:r>
                                <w:rPr>
                                  <w:rFonts w:ascii="Arial MT"/>
                                  <w:spacing w:val="-10"/>
                                  <w:sz w:val="16"/>
                                </w:rPr>
                                <w:t>5</w:t>
                              </w:r>
                            </w:p>
                          </w:txbxContent>
                        </v:textbox>
                      </v:shape>
                      <v:shape id="Textbox 39" o:spid="_x0000_s1057" type="#_x0000_t202" style="position:absolute;left:24063;top:34735;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" filled="f" stroked="f">
                        <v:textbox inset="0,0,0,0">
                          <w:txbxContent>
                            <w:p w14:paraId="6E84FA92" w14:textId="77777777" w:rsidR="00A65531" w:rsidRDefault="00A65531" w:rsidP="00A65531">
                              <w:pPr>
                                <w:spacing w:line="177" w:lineRule="exact"/>
                                <w:rPr>
                                  <w:rFonts w:ascii="Arial MT"/>
                                  <w:sz w:val="16"/>
                                </w:rPr>
                              </w:pPr>
                              <w:r>
                                <w:rPr>
                                  <w:rFonts w:ascii="Arial MT"/>
                                  <w:spacing w:val="-5"/>
                                  <w:sz w:val="16"/>
                                </w:rPr>
                                <w:t>10</w:t>
                              </w:r>
                            </w:p>
                          </w:txbxContent>
                        </v:textbox>
                      </v:shape>
                      <v:shape id="Textbox 40" o:spid="_x0000_s1058" type="#_x0000_t202" style="position:absolute;left:33604;top:34735;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" filled="f" stroked="f">
                        <v:textbox inset="0,0,0,0">
                          <w:txbxContent>
                            <w:p w14:paraId="7E8DA4C7" w14:textId="77777777" w:rsidR="00A65531" w:rsidRDefault="00A65531" w:rsidP="00A65531">
                              <w:pPr>
                                <w:spacing w:line="177" w:lineRule="exact"/>
                                <w:rPr>
                                  <w:rFonts w:ascii="Arial MT"/>
                                  <w:sz w:val="16"/>
                                </w:rPr>
                              </w:pPr>
                              <w:r>
                                <w:rPr>
                                  <w:rFonts w:ascii="Arial MT"/>
                                  <w:spacing w:val="-5"/>
                                  <w:sz w:val="16"/>
                                </w:rPr>
                                <w:t>15</w:t>
                              </w:r>
                            </w:p>
                          </w:txbxContent>
                        </v:textbox>
                      </v:shape>
                      <v:shape id="Textbox 41" o:spid="_x0000_s1059" type="#_x0000_t202" style="position:absolute;left:43174;top:34735;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" filled="f" stroked="f">
                        <v:textbox inset="0,0,0,0">
                          <w:txbxContent>
                            <w:p w14:paraId="1AF75C4F" w14:textId="77777777" w:rsidR="00A65531" w:rsidRDefault="00A65531" w:rsidP="00A65531">
                              <w:pPr>
                                <w:spacing w:line="177" w:lineRule="exact"/>
                                <w:rPr>
                                  <w:rFonts w:ascii="Arial MT"/>
                                  <w:sz w:val="16"/>
                                </w:rPr>
                              </w:pPr>
                              <w:r>
                                <w:rPr>
                                  <w:rFonts w:ascii="Arial MT"/>
                                  <w:spacing w:val="-5"/>
                                  <w:sz w:val="16"/>
                                </w:rPr>
                                <w:t>20</w:t>
                              </w:r>
                            </w:p>
                          </w:txbxContent>
                        </v:textbox>
                      </v:shape>
                      <v:shape id="Textbox 42" o:spid="_x0000_s1060" type="#_x0000_t202" style="position:absolute;left:52715;top:34735;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" filled="f" stroked="f">
                        <v:textbox inset="0,0,0,0">
                          <w:txbxContent>
                            <w:p w14:paraId="1E9CF979" w14:textId="77777777" w:rsidR="00A65531" w:rsidRDefault="00A65531" w:rsidP="00A65531">
                              <w:pPr>
                                <w:spacing w:line="177" w:lineRule="exact"/>
                                <w:rPr>
                                  <w:rFonts w:ascii="Arial MT"/>
                                  <w:sz w:val="16"/>
                                </w:rPr>
                              </w:pPr>
                              <w:r>
                                <w:rPr>
                                  <w:rFonts w:ascii="Arial MT"/>
                                  <w:spacing w:val="-5"/>
                                  <w:sz w:val="16"/>
                                </w:rPr>
                                <w:t>25</w:t>
                              </w:r>
                            </w:p>
                          </w:txbxContent>
                        </v:textbox>
                      </v:shape>
                      <v:shape id="Textbox 43" o:spid="_x0000_s1061" type="#_x0000_t202" style="position:absolute;left:62255;top:34735;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" filled="f" stroked="f">
                        <v:textbox inset="0,0,0,0">
                          <w:txbxContent>
                            <w:p w14:paraId="071B6855" w14:textId="77777777" w:rsidR="00A65531" w:rsidRDefault="00A65531" w:rsidP="00A65531">
                              <w:pPr>
                                <w:spacing w:line="177" w:lineRule="exact"/>
                                <w:rPr>
                                  <w:rFonts w:ascii="Arial MT"/>
                                  <w:sz w:val="16"/>
                                </w:rPr>
                              </w:pPr>
                              <w:r>
                                <w:rPr>
                                  <w:rFonts w:ascii="Arial MT"/>
                                  <w:spacing w:val="-5"/>
                                  <w:sz w:val="16"/>
                                </w:rPr>
                                <w:t>30</w:t>
                              </w:r>
                            </w:p>
                          </w:txbxContent>
                        </v:textbox>
                      </v:shape>
                      <v:shape id="Textbox 44" o:spid="_x0000_s1062" type="#_x0000_t202" style="position:absolute;left:70942;top:34721;width:158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" filled="f" stroked="f">
                        <v:textbox inset="0,0,0,0">
                          <w:txbxContent>
                            <w:p w14:paraId="417E4265" w14:textId="77777777" w:rsidR="00A65531" w:rsidRDefault="00A65531" w:rsidP="00A65531">
                              <w:pPr>
                                <w:spacing w:line="181" w:lineRule="exact"/>
                                <w:rPr>
                                  <w:rFonts w:ascii="MS UI Gothic"/>
                                  <w:sz w:val="16"/>
                                </w:rPr>
                              </w:pPr>
                              <w:r>
                                <w:rPr>
                                  <w:rFonts w:ascii="MS UI Gothic"/>
                                  <w:spacing w:val="-5"/>
                                  <w:sz w:val="16"/>
                                </w:rPr>
                                <w:t>min</w:t>
                              </w:r>
                            </w:p>
                          </w:txbxContent>
                        </v:textbox>
                      </v:shape>
                      <v:shape id="Textbox 45" o:spid="_x0000_s1063" type="#_x0000_t202" style="position:absolute;left:5805;top:35894;width:52388;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" filled="f" stroked="f">
                        <v:textbox inset="0,0,0,0">
                          <w:txbxContent>
                            <w:p w14:paraId="23C5FB67"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8"/>
                                  <w:sz w:val="16"/>
                                </w:rPr>
                                <w:t xml:space="preserve"> </w:t>
                              </w:r>
                              <w:r>
                                <w:rPr>
                                  <w:rFonts w:ascii="Arial MT"/>
                                  <w:color w:val="0000FF"/>
                                  <w:spacing w:val="-4"/>
                                  <w:sz w:val="16"/>
                                </w:rPr>
                                <w:t>C,</w:t>
                              </w:r>
                              <w:r>
                                <w:rPr>
                                  <w:rFonts w:ascii="Arial MT"/>
                                  <w:color w:val="0000FF"/>
                                  <w:spacing w:val="8"/>
                                  <w:sz w:val="16"/>
                                </w:rPr>
                                <w:t xml:space="preserve"> </w:t>
                              </w:r>
                              <w:r>
                                <w:rPr>
                                  <w:rFonts w:ascii="Arial MT"/>
                                  <w:color w:val="0000FF"/>
                                  <w:spacing w:val="-4"/>
                                  <w:sz w:val="16"/>
                                </w:rPr>
                                <w:t>Sig=280,4</w:t>
                              </w:r>
                              <w:r>
                                <w:rPr>
                                  <w:rFonts w:ascii="Arial MT"/>
                                  <w:color w:val="0000FF"/>
                                  <w:spacing w:val="8"/>
                                  <w:sz w:val="16"/>
                                </w:rPr>
                                <w:t xml:space="preserve"> </w:t>
                              </w:r>
                              <w:r>
                                <w:rPr>
                                  <w:rFonts w:ascii="Arial MT"/>
                                  <w:color w:val="0000FF"/>
                                  <w:spacing w:val="-4"/>
                                  <w:sz w:val="16"/>
                                </w:rPr>
                                <w:t>Ref=off</w:t>
                              </w:r>
                              <w:r>
                                <w:rPr>
                                  <w:rFonts w:ascii="Arial MT"/>
                                  <w:color w:val="0000FF"/>
                                  <w:spacing w:val="14"/>
                                  <w:sz w:val="16"/>
                                </w:rPr>
                                <w:t xml:space="preserve"> </w:t>
                              </w:r>
                              <w:r>
                                <w:rPr>
                                  <w:rFonts w:ascii="Arial MT"/>
                                  <w:color w:val="0000FF"/>
                                  <w:spacing w:val="-4"/>
                                  <w:sz w:val="16"/>
                                </w:rPr>
                                <w:t>(C:\USERS\P...\1\DATA\AIDANA-1</w:t>
                              </w:r>
                              <w:r>
                                <w:rPr>
                                  <w:rFonts w:ascii="Arial MT"/>
                                  <w:color w:val="0000FF"/>
                                  <w:spacing w:val="8"/>
                                  <w:sz w:val="16"/>
                                </w:rPr>
                                <w:t xml:space="preserve"> </w:t>
                              </w:r>
                              <w:r>
                                <w:rPr>
                                  <w:rFonts w:ascii="Arial MT"/>
                                  <w:color w:val="0000FF"/>
                                  <w:spacing w:val="-4"/>
                                  <w:sz w:val="16"/>
                                </w:rPr>
                                <w:t>2023-10-26</w:t>
                              </w:r>
                              <w:r>
                                <w:rPr>
                                  <w:rFonts w:ascii="Arial MT"/>
                                  <w:color w:val="0000FF"/>
                                  <w:spacing w:val="8"/>
                                  <w:sz w:val="16"/>
                                </w:rPr>
                                <w:t xml:space="preserve"> </w:t>
                              </w:r>
                              <w:r>
                                <w:rPr>
                                  <w:rFonts w:ascii="Arial MT"/>
                                  <w:color w:val="0000FF"/>
                                  <w:spacing w:val="-4"/>
                                  <w:sz w:val="16"/>
                                </w:rPr>
                                <w:t>22-07-58\006-95-Aidana</w:t>
                              </w:r>
                              <w:r>
                                <w:rPr>
                                  <w:rFonts w:ascii="Arial MT"/>
                                  <w:color w:val="0000FF"/>
                                  <w:spacing w:val="1"/>
                                  <w:sz w:val="16"/>
                                </w:rPr>
                                <w:t xml:space="preserve"> </w:t>
                              </w:r>
                              <w:r>
                                <w:rPr>
                                  <w:rFonts w:ascii="Arial MT"/>
                                  <w:color w:val="0000FF"/>
                                  <w:spacing w:val="-4"/>
                                  <w:sz w:val="16"/>
                                </w:rPr>
                                <w:t>FPA</w:t>
                              </w:r>
                              <w:r>
                                <w:rPr>
                                  <w:rFonts w:ascii="Arial MT"/>
                                  <w:color w:val="0000FF"/>
                                  <w:spacing w:val="12"/>
                                  <w:sz w:val="16"/>
                                </w:rPr>
                                <w:t xml:space="preserve"> </w:t>
                              </w:r>
                              <w:r>
                                <w:rPr>
                                  <w:rFonts w:ascii="Arial MT"/>
                                  <w:color w:val="0000FF"/>
                                  <w:spacing w:val="-4"/>
                                  <w:sz w:val="16"/>
                                </w:rPr>
                                <w:t>NH3</w:t>
                              </w:r>
                              <w:r>
                                <w:rPr>
                                  <w:rFonts w:ascii="Arial MT"/>
                                  <w:color w:val="0000FF"/>
                                  <w:spacing w:val="8"/>
                                  <w:sz w:val="16"/>
                                </w:rPr>
                                <w:t xml:space="preserve"> </w:t>
                              </w:r>
                              <w:r>
                                <w:rPr>
                                  <w:rFonts w:ascii="Arial MT"/>
                                  <w:color w:val="0000FF"/>
                                  <w:spacing w:val="-4"/>
                                  <w:sz w:val="16"/>
                                </w:rPr>
                                <w:t>PF6.D)</w:t>
                              </w:r>
                            </w:p>
                          </w:txbxContent>
                        </v:textbox>
                      </v:shape>
                      <v:shape id="Textbox 46" o:spid="_x0000_s1064" type="#_x0000_t202" style="position:absolute;left:3373;top:37227;width:2158;height:1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" filled="f" stroked="f">
                        <v:textbox inset="0,0,0,0">
                          <w:txbxContent>
                            <w:p w14:paraId="7D4A68AB" w14:textId="77777777" w:rsidR="00A65531" w:rsidRDefault="00A65531" w:rsidP="00A65531">
                              <w:pPr>
                                <w:spacing w:line="181" w:lineRule="exact"/>
                                <w:rPr>
                                  <w:rFonts w:ascii="MS UI Gothic"/>
                                  <w:sz w:val="16"/>
                                </w:rPr>
                              </w:pPr>
                              <w:r>
                                <w:rPr>
                                  <w:rFonts w:ascii="MS UI Gothic"/>
                                  <w:spacing w:val="-5"/>
                                  <w:sz w:val="16"/>
                                </w:rPr>
                                <w:t>mAU</w:t>
                              </w:r>
                            </w:p>
                            <w:p w14:paraId="2A9E688D" w14:textId="77777777" w:rsidR="00A65531" w:rsidRDefault="00A65531" w:rsidP="00A65531">
                              <w:pPr>
                                <w:spacing w:before="31"/>
                                <w:rPr>
                                  <w:rFonts w:ascii="MS UI Gothic"/>
                                  <w:sz w:val="16"/>
                                </w:rPr>
                              </w:pPr>
                            </w:p>
                            <w:p w14:paraId="1A1DA997" w14:textId="77777777" w:rsidR="00A65531" w:rsidRDefault="00A65531" w:rsidP="00A65531">
                              <w:pPr>
                                <w:spacing w:before="1"/>
                                <w:ind w:left="57"/>
                                <w:rPr>
                                  <w:rFonts w:ascii="Arial MT"/>
                                  <w:sz w:val="16"/>
                                </w:rPr>
                              </w:pPr>
                              <w:r>
                                <w:rPr>
                                  <w:rFonts w:ascii="Arial MT"/>
                                  <w:spacing w:val="-5"/>
                                  <w:sz w:val="16"/>
                                </w:rPr>
                                <w:t>800</w:t>
                              </w:r>
                            </w:p>
                            <w:p w14:paraId="7EFFBA74" w14:textId="77777777" w:rsidR="00A65531" w:rsidRDefault="00A65531" w:rsidP="00A65531">
                              <w:pPr>
                                <w:spacing w:before="39"/>
                                <w:rPr>
                                  <w:rFonts w:ascii="Arial MT"/>
                                  <w:sz w:val="16"/>
                                </w:rPr>
                              </w:pPr>
                            </w:p>
                            <w:p w14:paraId="33A0E19D" w14:textId="77777777" w:rsidR="00A65531" w:rsidRDefault="00A65531" w:rsidP="00A65531">
                              <w:pPr>
                                <w:spacing w:before="1"/>
                                <w:ind w:left="57"/>
                                <w:rPr>
                                  <w:rFonts w:ascii="Arial MT"/>
                                  <w:sz w:val="16"/>
                                </w:rPr>
                              </w:pPr>
                              <w:r>
                                <w:rPr>
                                  <w:rFonts w:ascii="Arial MT"/>
                                  <w:spacing w:val="-5"/>
                                  <w:sz w:val="16"/>
                                </w:rPr>
                                <w:t>600</w:t>
                              </w:r>
                            </w:p>
                            <w:p w14:paraId="3DFC060C" w14:textId="77777777" w:rsidR="00A65531" w:rsidRDefault="00A65531" w:rsidP="00A65531">
                              <w:pPr>
                                <w:spacing w:before="35"/>
                                <w:rPr>
                                  <w:rFonts w:ascii="Arial MT"/>
                                  <w:sz w:val="16"/>
                                </w:rPr>
                              </w:pPr>
                            </w:p>
                            <w:p w14:paraId="0880D52D" w14:textId="77777777" w:rsidR="00A65531" w:rsidRDefault="00A65531" w:rsidP="00A65531">
                              <w:pPr>
                                <w:ind w:left="57"/>
                                <w:rPr>
                                  <w:rFonts w:ascii="Arial MT"/>
                                  <w:sz w:val="16"/>
                                </w:rPr>
                              </w:pPr>
                              <w:r>
                                <w:rPr>
                                  <w:rFonts w:ascii="Arial MT"/>
                                  <w:spacing w:val="-5"/>
                                  <w:sz w:val="16"/>
                                </w:rPr>
                                <w:t>400</w:t>
                              </w:r>
                            </w:p>
                            <w:p w14:paraId="517ED884" w14:textId="77777777" w:rsidR="00A65531" w:rsidRDefault="00A65531" w:rsidP="00A65531">
                              <w:pPr>
                                <w:spacing w:before="40"/>
                                <w:rPr>
                                  <w:rFonts w:ascii="Arial MT"/>
                                  <w:sz w:val="16"/>
                                </w:rPr>
                              </w:pPr>
                            </w:p>
                            <w:p w14:paraId="0A453080" w14:textId="77777777" w:rsidR="00A65531" w:rsidRDefault="00A65531" w:rsidP="00A65531">
                              <w:pPr>
                                <w:ind w:left="57"/>
                                <w:rPr>
                                  <w:rFonts w:ascii="Arial MT"/>
                                  <w:sz w:val="16"/>
                                </w:rPr>
                              </w:pPr>
                              <w:r>
                                <w:rPr>
                                  <w:rFonts w:ascii="Arial MT"/>
                                  <w:spacing w:val="-5"/>
                                  <w:sz w:val="16"/>
                                </w:rPr>
                                <w:t>200</w:t>
                              </w:r>
                            </w:p>
                            <w:p w14:paraId="1B624B3C" w14:textId="77777777" w:rsidR="00A65531" w:rsidRDefault="00A65531" w:rsidP="00A65531">
                              <w:pPr>
                                <w:spacing w:before="35"/>
                                <w:rPr>
                                  <w:rFonts w:ascii="Arial MT"/>
                                  <w:sz w:val="16"/>
                                </w:rPr>
                              </w:pPr>
                            </w:p>
                            <w:p w14:paraId="24ED0122" w14:textId="77777777" w:rsidR="00A65531" w:rsidRDefault="00A65531" w:rsidP="00A65531">
                              <w:pPr>
                                <w:spacing w:line="184" w:lineRule="exact"/>
                                <w:ind w:right="18"/>
                                <w:jc w:val="right"/>
                                <w:rPr>
                                  <w:rFonts w:ascii="Arial MT"/>
                                  <w:sz w:val="16"/>
                                </w:rPr>
                              </w:pPr>
                              <w:r>
                                <w:rPr>
                                  <w:rFonts w:ascii="Arial MT"/>
                                  <w:spacing w:val="-10"/>
                                  <w:sz w:val="16"/>
                                </w:rPr>
                                <w:t>0</w:t>
                              </w:r>
                            </w:p>
                          </w:txbxContent>
                        </v:textbox>
                      </v:shape>
                      <v:shape id="Textbox 47" o:spid="_x0000_s1065" type="#_x0000_t202" style="position:absolute;left:14798;top:52658;width:68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" filled="f" stroked="f">
                        <v:textbox inset="0,0,0,0">
                          <w:txbxContent>
                            <w:p w14:paraId="33514201" w14:textId="77777777" w:rsidR="00A65531" w:rsidRDefault="00A65531" w:rsidP="00A65531">
                              <w:pPr>
                                <w:spacing w:line="177" w:lineRule="exact"/>
                                <w:rPr>
                                  <w:rFonts w:ascii="Arial MT"/>
                                  <w:sz w:val="16"/>
                                </w:rPr>
                              </w:pPr>
                              <w:r>
                                <w:rPr>
                                  <w:rFonts w:ascii="Arial MT"/>
                                  <w:spacing w:val="-10"/>
                                  <w:sz w:val="16"/>
                                </w:rPr>
                                <w:t>5</w:t>
                              </w:r>
                            </w:p>
                          </w:txbxContent>
                        </v:textbox>
                      </v:shape>
                      <v:shape id="Textbox 48" o:spid="_x0000_s1066" type="#_x0000_t202" style="position:absolute;left:24063;top:52658;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" filled="f" stroked="f">
                        <v:textbox inset="0,0,0,0">
                          <w:txbxContent>
                            <w:p w14:paraId="4F5DF33C" w14:textId="77777777" w:rsidR="00A65531" w:rsidRDefault="00A65531" w:rsidP="00A65531">
                              <w:pPr>
                                <w:spacing w:line="177" w:lineRule="exact"/>
                                <w:rPr>
                                  <w:rFonts w:ascii="Arial MT"/>
                                  <w:sz w:val="16"/>
                                </w:rPr>
                              </w:pPr>
                              <w:r>
                                <w:rPr>
                                  <w:rFonts w:ascii="Arial MT"/>
                                  <w:spacing w:val="-5"/>
                                  <w:sz w:val="16"/>
                                </w:rPr>
                                <w:t>10</w:t>
                              </w:r>
                            </w:p>
                          </w:txbxContent>
                        </v:textbox>
                      </v:shape>
                      <v:shape id="Textbox 49" o:spid="_x0000_s1067" type="#_x0000_t202" style="position:absolute;left:33604;top:52658;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" filled="f" stroked="f">
                        <v:textbox inset="0,0,0,0">
                          <w:txbxContent>
                            <w:p w14:paraId="62491A97" w14:textId="77777777" w:rsidR="00A65531" w:rsidRDefault="00A65531" w:rsidP="00A65531">
                              <w:pPr>
                                <w:spacing w:line="177" w:lineRule="exact"/>
                                <w:rPr>
                                  <w:rFonts w:ascii="Arial MT"/>
                                  <w:sz w:val="16"/>
                                </w:rPr>
                              </w:pPr>
                              <w:r>
                                <w:rPr>
                                  <w:rFonts w:ascii="Arial MT"/>
                                  <w:spacing w:val="-5"/>
                                  <w:sz w:val="16"/>
                                </w:rPr>
                                <w:t>15</w:t>
                              </w:r>
                            </w:p>
                          </w:txbxContent>
                        </v:textbox>
                      </v:shape>
                      <v:shape id="Textbox 50" o:spid="_x0000_s1068" type="#_x0000_t202" style="position:absolute;left:43174;top:52658;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" filled="f" stroked="f">
                        <v:textbox inset="0,0,0,0">
                          <w:txbxContent>
                            <w:p w14:paraId="298DEBDF" w14:textId="77777777" w:rsidR="00A65531" w:rsidRDefault="00A65531" w:rsidP="00A65531">
                              <w:pPr>
                                <w:spacing w:line="177" w:lineRule="exact"/>
                                <w:rPr>
                                  <w:rFonts w:ascii="Arial MT"/>
                                  <w:sz w:val="16"/>
                                </w:rPr>
                              </w:pPr>
                              <w:r>
                                <w:rPr>
                                  <w:rFonts w:ascii="Arial MT"/>
                                  <w:spacing w:val="-5"/>
                                  <w:sz w:val="16"/>
                                </w:rPr>
                                <w:t>20</w:t>
                              </w:r>
                            </w:p>
                          </w:txbxContent>
                        </v:textbox>
                      </v:shape>
                      <v:shape id="Textbox 51" o:spid="_x0000_s1069" type="#_x0000_t202" style="position:absolute;left:52715;top:52658;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" filled="f" stroked="f">
                        <v:textbox inset="0,0,0,0">
                          <w:txbxContent>
                            <w:p w14:paraId="449E9BC2" w14:textId="77777777" w:rsidR="00A65531" w:rsidRDefault="00A65531" w:rsidP="00A65531">
                              <w:pPr>
                                <w:spacing w:line="177" w:lineRule="exact"/>
                                <w:rPr>
                                  <w:rFonts w:ascii="Arial MT"/>
                                  <w:sz w:val="16"/>
                                </w:rPr>
                              </w:pPr>
                              <w:r>
                                <w:rPr>
                                  <w:rFonts w:ascii="Arial MT"/>
                                  <w:spacing w:val="-5"/>
                                  <w:sz w:val="16"/>
                                </w:rPr>
                                <w:t>25</w:t>
                              </w:r>
                            </w:p>
                          </w:txbxContent>
                        </v:textbox>
                      </v:shape>
                      <v:shape id="Textbox 52" o:spid="_x0000_s1070" type="#_x0000_t202" style="position:absolute;left:62255;top:52658;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" filled="f" stroked="f">
                        <v:textbox inset="0,0,0,0">
                          <w:txbxContent>
                            <w:p w14:paraId="13CA41D6" w14:textId="77777777" w:rsidR="00A65531" w:rsidRDefault="00A65531" w:rsidP="00A65531">
                              <w:pPr>
                                <w:spacing w:line="177" w:lineRule="exact"/>
                                <w:rPr>
                                  <w:rFonts w:ascii="Arial MT"/>
                                  <w:sz w:val="16"/>
                                </w:rPr>
                              </w:pPr>
                              <w:r>
                                <w:rPr>
                                  <w:rFonts w:ascii="Arial MT"/>
                                  <w:spacing w:val="-5"/>
                                  <w:sz w:val="16"/>
                                </w:rPr>
                                <w:t>30</w:t>
                              </w:r>
                            </w:p>
                          </w:txbxContent>
                        </v:textbox>
                      </v:shape>
                      <v:shape id="Textbox 53" o:spid="_x0000_s1071" type="#_x0000_t202" style="position:absolute;left:70942;top:52643;width:158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" filled="f" stroked="f">
                        <v:textbox inset="0,0,0,0">
                          <w:txbxContent>
                            <w:p w14:paraId="514C78D8" w14:textId="77777777" w:rsidR="00A65531" w:rsidRDefault="00A65531" w:rsidP="00A65531">
                              <w:pPr>
                                <w:spacing w:line="181" w:lineRule="exact"/>
                                <w:rPr>
                                  <w:rFonts w:ascii="MS UI Gothic"/>
                                  <w:sz w:val="16"/>
                                </w:rPr>
                              </w:pPr>
                              <w:r>
                                <w:rPr>
                                  <w:rFonts w:ascii="MS UI Gothic"/>
                                  <w:spacing w:val="-5"/>
                                  <w:sz w:val="16"/>
                                </w:rPr>
                                <w:t>min</w:t>
                              </w:r>
                            </w:p>
                          </w:txbxContent>
                        </v:textbox>
                      </v:shape>
                      <w10:wrap anchorx="margin"/>
                    </v:group>
                  </w:pict>
                </mc:Fallback>
              </mc:AlternateContent>
            </w:r>
            <w:r>
              <w:rPr>
                <w:noProof/>
                <w:lang w:val="ru-RU" w:eastAsia="ru-RU"/>
              </w:rPr>
              <mc:AlternateContent>
                <mc:Choice Requires="wpg">
                  <w:drawing>
                    <wp:anchor distT="0" distB="0" distL="0" distR="0" simplePos="0" relativeHeight="251817984" behindDoc="0" locked="0" layoutInCell="1" allowOverlap="1" wp14:anchorId="3E4CC8C7" wp14:editId="6E722174">
                      <wp:simplePos x="0" y="0"/>
                      <wp:positionH relativeFrom="margin">
                        <wp:posOffset>-39370</wp:posOffset>
                      </wp:positionH>
                      <wp:positionV relativeFrom="paragraph">
                        <wp:posOffset>132716</wp:posOffset>
                      </wp:positionV>
                      <wp:extent cx="4476750" cy="4248150"/>
                      <wp:effectExtent l="0" t="0" r="19050" b="19050"/>
                      <wp:wrapNone/>
                      <wp:docPr id="2133531355" name="Группа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0" cy="4248150"/>
                                <a:chOff x="0" y="0"/>
                                <a:chExt cx="7252970" cy="5382895"/>
                              </a:xfrm>
                            </wpg:grpSpPr>
                            <wps:wsp>
                              <wps:cNvPr id="1116292633" name="Graphic 22"/>
                              <wps:cNvSpPr/>
                              <wps:spPr>
                                <a:xfrm>
                                  <a:off x="1523" y="1523"/>
                                  <a:ext cx="7239000" cy="5379720"/>
                                </a:xfrm>
                                <a:custGeom>
                                  <a:avLst/>
                                  <a:gdLst/>
                                  <a:ahLst/>
                                  <a:cxnLst/>
                                  <a:rect l="l" t="t" r="r" b="b"/>
                                  <a:pathLst>
                                    <a:path w="7239000" h="5379720">
                                      <a:moveTo>
                                        <a:pt x="0" y="0"/>
                                      </a:moveTo>
                                      <a:lnTo>
                                        <a:pt x="7235939" y="0"/>
                                      </a:lnTo>
                                      <a:lnTo>
                                        <a:pt x="7235939" y="5379720"/>
                                      </a:lnTo>
                                      <a:lnTo>
                                        <a:pt x="0" y="5379720"/>
                                      </a:lnTo>
                                      <a:lnTo>
                                        <a:pt x="0" y="0"/>
                                      </a:lnTo>
                                      <a:close/>
                                    </a:path>
                                    <a:path w="7239000" h="5379720">
                                      <a:moveTo>
                                        <a:pt x="551675" y="1618488"/>
                                      </a:moveTo>
                                      <a:lnTo>
                                        <a:pt x="7239000" y="1618488"/>
                                      </a:lnTo>
                                    </a:path>
                                    <a:path w="7239000" h="5379720">
                                      <a:moveTo>
                                        <a:pt x="740651" y="1618488"/>
                                      </a:moveTo>
                                      <a:lnTo>
                                        <a:pt x="740651" y="1645920"/>
                                      </a:lnTo>
                                    </a:path>
                                    <a:path w="7239000" h="5379720">
                                      <a:moveTo>
                                        <a:pt x="932675" y="1618488"/>
                                      </a:moveTo>
                                      <a:lnTo>
                                        <a:pt x="932675" y="1645920"/>
                                      </a:lnTo>
                                    </a:path>
                                    <a:path w="7239000" h="5379720">
                                      <a:moveTo>
                                        <a:pt x="1121651" y="1618488"/>
                                      </a:moveTo>
                                      <a:lnTo>
                                        <a:pt x="1121651" y="1645920"/>
                                      </a:lnTo>
                                    </a:path>
                                    <a:path w="7239000" h="5379720">
                                      <a:moveTo>
                                        <a:pt x="1313675" y="1618488"/>
                                      </a:moveTo>
                                      <a:lnTo>
                                        <a:pt x="1313675" y="1645920"/>
                                      </a:lnTo>
                                    </a:path>
                                    <a:path w="7239000" h="5379720">
                                      <a:moveTo>
                                        <a:pt x="1505712" y="1618488"/>
                                      </a:moveTo>
                                      <a:lnTo>
                                        <a:pt x="1505712" y="1676400"/>
                                      </a:lnTo>
                                    </a:path>
                                    <a:path w="7239000" h="5379720">
                                      <a:moveTo>
                                        <a:pt x="1694675" y="1618488"/>
                                      </a:moveTo>
                                      <a:lnTo>
                                        <a:pt x="1694675" y="1645920"/>
                                      </a:lnTo>
                                    </a:path>
                                    <a:path w="7239000" h="5379720">
                                      <a:moveTo>
                                        <a:pt x="1886712" y="1618488"/>
                                      </a:moveTo>
                                      <a:lnTo>
                                        <a:pt x="1886712" y="1645920"/>
                                      </a:lnTo>
                                    </a:path>
                                    <a:path w="7239000" h="5379720">
                                      <a:moveTo>
                                        <a:pt x="2078736" y="1618488"/>
                                      </a:moveTo>
                                      <a:lnTo>
                                        <a:pt x="2078736" y="1645920"/>
                                      </a:lnTo>
                                    </a:path>
                                    <a:path w="7239000" h="5379720">
                                      <a:moveTo>
                                        <a:pt x="2267712" y="1618488"/>
                                      </a:moveTo>
                                      <a:lnTo>
                                        <a:pt x="2267712" y="1645920"/>
                                      </a:lnTo>
                                    </a:path>
                                    <a:path w="7239000" h="5379720">
                                      <a:moveTo>
                                        <a:pt x="2459723" y="1618488"/>
                                      </a:moveTo>
                                      <a:lnTo>
                                        <a:pt x="2459723" y="1676400"/>
                                      </a:lnTo>
                                    </a:path>
                                    <a:path w="7239000" h="5379720">
                                      <a:moveTo>
                                        <a:pt x="2651747" y="1618488"/>
                                      </a:moveTo>
                                      <a:lnTo>
                                        <a:pt x="2651747" y="1645920"/>
                                      </a:lnTo>
                                    </a:path>
                                    <a:path w="7239000" h="5379720">
                                      <a:moveTo>
                                        <a:pt x="2840723" y="1618488"/>
                                      </a:moveTo>
                                      <a:lnTo>
                                        <a:pt x="2840723" y="1645920"/>
                                      </a:lnTo>
                                    </a:path>
                                    <a:path w="7239000" h="5379720">
                                      <a:moveTo>
                                        <a:pt x="3032760" y="1618488"/>
                                      </a:moveTo>
                                      <a:lnTo>
                                        <a:pt x="3032760" y="1645920"/>
                                      </a:lnTo>
                                    </a:path>
                                    <a:path w="7239000" h="5379720">
                                      <a:moveTo>
                                        <a:pt x="3224784" y="1618488"/>
                                      </a:moveTo>
                                      <a:lnTo>
                                        <a:pt x="3224784" y="1645920"/>
                                      </a:lnTo>
                                    </a:path>
                                    <a:path w="7239000" h="5379720">
                                      <a:moveTo>
                                        <a:pt x="3413760" y="1618488"/>
                                      </a:moveTo>
                                      <a:lnTo>
                                        <a:pt x="3413760" y="1676400"/>
                                      </a:lnTo>
                                    </a:path>
                                    <a:path w="7239000" h="5379720">
                                      <a:moveTo>
                                        <a:pt x="3605784" y="1618488"/>
                                      </a:moveTo>
                                      <a:lnTo>
                                        <a:pt x="3605784" y="1645920"/>
                                      </a:lnTo>
                                    </a:path>
                                    <a:path w="7239000" h="5379720">
                                      <a:moveTo>
                                        <a:pt x="3797795" y="1618488"/>
                                      </a:moveTo>
                                      <a:lnTo>
                                        <a:pt x="3797795" y="1645920"/>
                                      </a:lnTo>
                                    </a:path>
                                    <a:path w="7239000" h="5379720">
                                      <a:moveTo>
                                        <a:pt x="3986771" y="1618488"/>
                                      </a:moveTo>
                                      <a:lnTo>
                                        <a:pt x="3986771" y="1645920"/>
                                      </a:lnTo>
                                    </a:path>
                                    <a:path w="7239000" h="5379720">
                                      <a:moveTo>
                                        <a:pt x="4178795" y="1618488"/>
                                      </a:moveTo>
                                      <a:lnTo>
                                        <a:pt x="4178795" y="1645920"/>
                                      </a:lnTo>
                                    </a:path>
                                    <a:path w="7239000" h="5379720">
                                      <a:moveTo>
                                        <a:pt x="4370819" y="1618488"/>
                                      </a:moveTo>
                                      <a:lnTo>
                                        <a:pt x="4370819" y="1676400"/>
                                      </a:lnTo>
                                    </a:path>
                                    <a:path w="7239000" h="5379720">
                                      <a:moveTo>
                                        <a:pt x="4559795" y="1618488"/>
                                      </a:moveTo>
                                      <a:lnTo>
                                        <a:pt x="4559795" y="1645920"/>
                                      </a:lnTo>
                                    </a:path>
                                    <a:path w="7239000" h="5379720">
                                      <a:moveTo>
                                        <a:pt x="4751819" y="1618488"/>
                                      </a:moveTo>
                                      <a:lnTo>
                                        <a:pt x="4751819" y="1645920"/>
                                      </a:lnTo>
                                    </a:path>
                                    <a:path w="7239000" h="5379720">
                                      <a:moveTo>
                                        <a:pt x="4943843" y="1618488"/>
                                      </a:moveTo>
                                      <a:lnTo>
                                        <a:pt x="4943843" y="1645920"/>
                                      </a:lnTo>
                                    </a:path>
                                    <a:path w="7239000" h="5379720">
                                      <a:moveTo>
                                        <a:pt x="5132819" y="1618488"/>
                                      </a:moveTo>
                                      <a:lnTo>
                                        <a:pt x="5132819" y="1645920"/>
                                      </a:lnTo>
                                    </a:path>
                                    <a:path w="7239000" h="5379720">
                                      <a:moveTo>
                                        <a:pt x="5324843" y="1618488"/>
                                      </a:moveTo>
                                      <a:lnTo>
                                        <a:pt x="5324843" y="1676400"/>
                                      </a:lnTo>
                                    </a:path>
                                    <a:path w="7239000" h="5379720">
                                      <a:moveTo>
                                        <a:pt x="5516867" y="1618488"/>
                                      </a:moveTo>
                                      <a:lnTo>
                                        <a:pt x="5516867" y="1645920"/>
                                      </a:lnTo>
                                    </a:path>
                                    <a:path w="7239000" h="5379720">
                                      <a:moveTo>
                                        <a:pt x="5705843" y="1618488"/>
                                      </a:moveTo>
                                      <a:lnTo>
                                        <a:pt x="5705843" y="1645920"/>
                                      </a:lnTo>
                                    </a:path>
                                    <a:path w="7239000" h="5379720">
                                      <a:moveTo>
                                        <a:pt x="5897867" y="1618488"/>
                                      </a:moveTo>
                                      <a:lnTo>
                                        <a:pt x="5897867" y="1645920"/>
                                      </a:lnTo>
                                    </a:path>
                                    <a:path w="7239000" h="5379720">
                                      <a:moveTo>
                                        <a:pt x="6089891" y="1618488"/>
                                      </a:moveTo>
                                      <a:lnTo>
                                        <a:pt x="6089891" y="1645920"/>
                                      </a:lnTo>
                                    </a:path>
                                    <a:path w="7239000" h="5379720">
                                      <a:moveTo>
                                        <a:pt x="6278867" y="1618488"/>
                                      </a:moveTo>
                                      <a:lnTo>
                                        <a:pt x="6278867" y="1676400"/>
                                      </a:lnTo>
                                    </a:path>
                                    <a:path w="7239000" h="5379720">
                                      <a:moveTo>
                                        <a:pt x="6470891" y="1618488"/>
                                      </a:moveTo>
                                      <a:lnTo>
                                        <a:pt x="6470891" y="1645920"/>
                                      </a:lnTo>
                                    </a:path>
                                    <a:path w="7239000" h="5379720">
                                      <a:moveTo>
                                        <a:pt x="6662915" y="1618488"/>
                                      </a:moveTo>
                                      <a:lnTo>
                                        <a:pt x="6662915" y="1645920"/>
                                      </a:lnTo>
                                    </a:path>
                                    <a:path w="7239000" h="5379720">
                                      <a:moveTo>
                                        <a:pt x="6854939" y="1618488"/>
                                      </a:moveTo>
                                      <a:lnTo>
                                        <a:pt x="6854939" y="1645920"/>
                                      </a:lnTo>
                                    </a:path>
                                    <a:path w="7239000" h="5379720">
                                      <a:moveTo>
                                        <a:pt x="7043915" y="1618488"/>
                                      </a:moveTo>
                                      <a:lnTo>
                                        <a:pt x="7043915" y="1645920"/>
                                      </a:lnTo>
                                    </a:path>
                                    <a:path w="7239000" h="5379720">
                                      <a:moveTo>
                                        <a:pt x="7235939" y="1618488"/>
                                      </a:moveTo>
                                      <a:lnTo>
                                        <a:pt x="7235939" y="1676400"/>
                                      </a:lnTo>
                                    </a:path>
                                    <a:path w="7239000" h="5379720">
                                      <a:moveTo>
                                        <a:pt x="551675" y="1618488"/>
                                      </a:moveTo>
                                      <a:lnTo>
                                        <a:pt x="551675" y="173736"/>
                                      </a:lnTo>
                                    </a:path>
                                    <a:path w="7239000" h="5379720">
                                      <a:moveTo>
                                        <a:pt x="551675" y="1566672"/>
                                      </a:moveTo>
                                      <a:lnTo>
                                        <a:pt x="493763" y="1566672"/>
                                      </a:lnTo>
                                    </a:path>
                                    <a:path w="7239000" h="5379720">
                                      <a:moveTo>
                                        <a:pt x="551675" y="1511808"/>
                                      </a:moveTo>
                                      <a:lnTo>
                                        <a:pt x="524256" y="1511808"/>
                                      </a:lnTo>
                                    </a:path>
                                    <a:path w="7239000" h="5379720">
                                      <a:moveTo>
                                        <a:pt x="551675" y="1456944"/>
                                      </a:moveTo>
                                      <a:lnTo>
                                        <a:pt x="524256" y="1456944"/>
                                      </a:lnTo>
                                    </a:path>
                                    <a:path w="7239000" h="5379720">
                                      <a:moveTo>
                                        <a:pt x="551675" y="1399019"/>
                                      </a:moveTo>
                                      <a:lnTo>
                                        <a:pt x="524256" y="1399019"/>
                                      </a:lnTo>
                                    </a:path>
                                    <a:path w="7239000" h="5379720">
                                      <a:moveTo>
                                        <a:pt x="551675" y="1344168"/>
                                      </a:moveTo>
                                      <a:lnTo>
                                        <a:pt x="524256" y="1344168"/>
                                      </a:lnTo>
                                    </a:path>
                                    <a:path w="7239000" h="5379720">
                                      <a:moveTo>
                                        <a:pt x="551675" y="1289303"/>
                                      </a:moveTo>
                                      <a:lnTo>
                                        <a:pt x="493763" y="1289303"/>
                                      </a:lnTo>
                                    </a:path>
                                    <a:path w="7239000" h="5379720">
                                      <a:moveTo>
                                        <a:pt x="551675" y="1234440"/>
                                      </a:moveTo>
                                      <a:lnTo>
                                        <a:pt x="524256" y="1234440"/>
                                      </a:lnTo>
                                    </a:path>
                                    <a:path w="7239000" h="5379720">
                                      <a:moveTo>
                                        <a:pt x="551675" y="1179563"/>
                                      </a:moveTo>
                                      <a:lnTo>
                                        <a:pt x="524256" y="1179563"/>
                                      </a:lnTo>
                                    </a:path>
                                    <a:path w="7239000" h="5379720">
                                      <a:moveTo>
                                        <a:pt x="551675" y="1124712"/>
                                      </a:moveTo>
                                      <a:lnTo>
                                        <a:pt x="524256" y="1124712"/>
                                      </a:lnTo>
                                    </a:path>
                                    <a:path w="7239000" h="5379720">
                                      <a:moveTo>
                                        <a:pt x="551675" y="1066800"/>
                                      </a:moveTo>
                                      <a:lnTo>
                                        <a:pt x="524256" y="1066800"/>
                                      </a:lnTo>
                                    </a:path>
                                    <a:path w="7239000" h="5379720">
                                      <a:moveTo>
                                        <a:pt x="551675" y="1011923"/>
                                      </a:moveTo>
                                      <a:lnTo>
                                        <a:pt x="493763" y="1011923"/>
                                      </a:lnTo>
                                    </a:path>
                                    <a:path w="7239000" h="5379720">
                                      <a:moveTo>
                                        <a:pt x="551675" y="957072"/>
                                      </a:moveTo>
                                      <a:lnTo>
                                        <a:pt x="524256" y="957072"/>
                                      </a:lnTo>
                                    </a:path>
                                    <a:path w="7239000" h="5379720">
                                      <a:moveTo>
                                        <a:pt x="551675" y="902207"/>
                                      </a:moveTo>
                                      <a:lnTo>
                                        <a:pt x="524256" y="902207"/>
                                      </a:lnTo>
                                    </a:path>
                                    <a:path w="7239000" h="5379720">
                                      <a:moveTo>
                                        <a:pt x="551675" y="847344"/>
                                      </a:moveTo>
                                      <a:lnTo>
                                        <a:pt x="524256" y="847344"/>
                                      </a:lnTo>
                                    </a:path>
                                    <a:path w="7239000" h="5379720">
                                      <a:moveTo>
                                        <a:pt x="551675" y="792467"/>
                                      </a:moveTo>
                                      <a:lnTo>
                                        <a:pt x="524256" y="792467"/>
                                      </a:lnTo>
                                    </a:path>
                                    <a:path w="7239000" h="5379720">
                                      <a:moveTo>
                                        <a:pt x="551675" y="734568"/>
                                      </a:moveTo>
                                      <a:lnTo>
                                        <a:pt x="493763" y="734568"/>
                                      </a:lnTo>
                                    </a:path>
                                    <a:path w="7239000" h="5379720">
                                      <a:moveTo>
                                        <a:pt x="551675" y="679703"/>
                                      </a:moveTo>
                                      <a:lnTo>
                                        <a:pt x="524256" y="679703"/>
                                      </a:lnTo>
                                    </a:path>
                                    <a:path w="7239000" h="5379720">
                                      <a:moveTo>
                                        <a:pt x="551675" y="624840"/>
                                      </a:moveTo>
                                      <a:lnTo>
                                        <a:pt x="524256" y="624840"/>
                                      </a:lnTo>
                                    </a:path>
                                    <a:path w="7239000" h="5379720">
                                      <a:moveTo>
                                        <a:pt x="551675" y="569963"/>
                                      </a:moveTo>
                                      <a:lnTo>
                                        <a:pt x="524256" y="569963"/>
                                      </a:lnTo>
                                    </a:path>
                                    <a:path w="7239000" h="5379720">
                                      <a:moveTo>
                                        <a:pt x="551675" y="515112"/>
                                      </a:moveTo>
                                      <a:lnTo>
                                        <a:pt x="524256" y="515112"/>
                                      </a:lnTo>
                                    </a:path>
                                    <a:path w="7239000" h="5379720">
                                      <a:moveTo>
                                        <a:pt x="551675" y="460248"/>
                                      </a:moveTo>
                                      <a:lnTo>
                                        <a:pt x="493763" y="460248"/>
                                      </a:lnTo>
                                    </a:path>
                                    <a:path w="7239000" h="5379720">
                                      <a:moveTo>
                                        <a:pt x="551675" y="402336"/>
                                      </a:moveTo>
                                      <a:lnTo>
                                        <a:pt x="524256" y="402336"/>
                                      </a:lnTo>
                                    </a:path>
                                    <a:path w="7239000" h="5379720">
                                      <a:moveTo>
                                        <a:pt x="551675" y="347472"/>
                                      </a:moveTo>
                                      <a:lnTo>
                                        <a:pt x="524256" y="347472"/>
                                      </a:lnTo>
                                    </a:path>
                                    <a:path w="7239000" h="5379720">
                                      <a:moveTo>
                                        <a:pt x="551675" y="292607"/>
                                      </a:moveTo>
                                      <a:lnTo>
                                        <a:pt x="524256" y="292607"/>
                                      </a:lnTo>
                                    </a:path>
                                    <a:path w="7239000" h="5379720">
                                      <a:moveTo>
                                        <a:pt x="551675" y="237744"/>
                                      </a:moveTo>
                                      <a:lnTo>
                                        <a:pt x="524256" y="237744"/>
                                      </a:lnTo>
                                    </a:path>
                                    <a:path w="7239000" h="5379720">
                                      <a:moveTo>
                                        <a:pt x="551675" y="182867"/>
                                      </a:moveTo>
                                      <a:lnTo>
                                        <a:pt x="493763" y="182867"/>
                                      </a:lnTo>
                                    </a:path>
                                  </a:pathLst>
                                </a:custGeom>
                                <a:ln w="3048">
                                  <a:solidFill>
                                    <a:srgbClr val="000000"/>
                                  </a:solidFill>
                                  <a:prstDash val="solid"/>
                                </a:ln>
                              </wps:spPr>
                              <wps:bodyPr wrap="square" lIns="0" tIns="0" rIns="0" bIns="0" rtlCol="0">
                                <a:prstTxWarp prst="textNoShape">
                                  <a:avLst/>
                                </a:prstTxWarp>
                                <a:noAutofit/>
                              </wps:bodyPr>
                            </wps:wsp>
                            <wps:wsp>
                              <wps:cNvPr id="1361410134" name="Graphic 23"/>
                              <wps:cNvSpPr/>
                              <wps:spPr>
                                <a:xfrm>
                                  <a:off x="553199" y="239268"/>
                                  <a:ext cx="6507480" cy="1313815"/>
                                </a:xfrm>
                                <a:custGeom>
                                  <a:avLst/>
                                  <a:gdLst/>
                                  <a:ahLst/>
                                  <a:cxnLst/>
                                  <a:rect l="l" t="t" r="r" b="b"/>
                                  <a:pathLst>
                                    <a:path w="6507480" h="1313815">
                                      <a:moveTo>
                                        <a:pt x="0" y="1054607"/>
                                      </a:moveTo>
                                      <a:lnTo>
                                        <a:pt x="0" y="1054607"/>
                                      </a:lnTo>
                                      <a:lnTo>
                                        <a:pt x="27419" y="1054607"/>
                                      </a:lnTo>
                                      <a:lnTo>
                                        <a:pt x="27419" y="1057643"/>
                                      </a:lnTo>
                                      <a:lnTo>
                                        <a:pt x="51803" y="1057643"/>
                                      </a:lnTo>
                                      <a:lnTo>
                                        <a:pt x="54851" y="1054607"/>
                                      </a:lnTo>
                                      <a:lnTo>
                                        <a:pt x="85331" y="1054607"/>
                                      </a:lnTo>
                                      <a:lnTo>
                                        <a:pt x="85331" y="1051559"/>
                                      </a:lnTo>
                                      <a:lnTo>
                                        <a:pt x="100584" y="1051559"/>
                                      </a:lnTo>
                                      <a:lnTo>
                                        <a:pt x="100584" y="1048511"/>
                                      </a:lnTo>
                                      <a:lnTo>
                                        <a:pt x="131051" y="1048511"/>
                                      </a:lnTo>
                                      <a:lnTo>
                                        <a:pt x="131051" y="1051559"/>
                                      </a:lnTo>
                                      <a:lnTo>
                                        <a:pt x="134112" y="1051559"/>
                                      </a:lnTo>
                                      <a:lnTo>
                                        <a:pt x="137147" y="1051559"/>
                                      </a:lnTo>
                                      <a:lnTo>
                                        <a:pt x="140208" y="1051559"/>
                                      </a:lnTo>
                                      <a:lnTo>
                                        <a:pt x="143256" y="1051559"/>
                                      </a:lnTo>
                                      <a:lnTo>
                                        <a:pt x="146291" y="1054607"/>
                                      </a:lnTo>
                                      <a:lnTo>
                                        <a:pt x="149352" y="1054607"/>
                                      </a:lnTo>
                                      <a:lnTo>
                                        <a:pt x="152400" y="1054607"/>
                                      </a:lnTo>
                                      <a:lnTo>
                                        <a:pt x="155435" y="1054607"/>
                                      </a:lnTo>
                                      <a:lnTo>
                                        <a:pt x="158496" y="1054607"/>
                                      </a:lnTo>
                                      <a:lnTo>
                                        <a:pt x="158496" y="1057643"/>
                                      </a:lnTo>
                                      <a:lnTo>
                                        <a:pt x="185928" y="1057643"/>
                                      </a:lnTo>
                                      <a:lnTo>
                                        <a:pt x="188963" y="1054607"/>
                                      </a:lnTo>
                                      <a:lnTo>
                                        <a:pt x="192024" y="1054607"/>
                                      </a:lnTo>
                                      <a:lnTo>
                                        <a:pt x="195059" y="1051559"/>
                                      </a:lnTo>
                                      <a:lnTo>
                                        <a:pt x="195059" y="1045463"/>
                                      </a:lnTo>
                                      <a:lnTo>
                                        <a:pt x="198107" y="1033271"/>
                                      </a:lnTo>
                                      <a:lnTo>
                                        <a:pt x="198107" y="1011935"/>
                                      </a:lnTo>
                                      <a:lnTo>
                                        <a:pt x="201168" y="984503"/>
                                      </a:lnTo>
                                      <a:lnTo>
                                        <a:pt x="201168" y="941831"/>
                                      </a:lnTo>
                                      <a:lnTo>
                                        <a:pt x="201168" y="893063"/>
                                      </a:lnTo>
                                      <a:lnTo>
                                        <a:pt x="204203" y="835151"/>
                                      </a:lnTo>
                                      <a:lnTo>
                                        <a:pt x="204203" y="771143"/>
                                      </a:lnTo>
                                      <a:lnTo>
                                        <a:pt x="207251" y="701039"/>
                                      </a:lnTo>
                                      <a:lnTo>
                                        <a:pt x="207251" y="630935"/>
                                      </a:lnTo>
                                      <a:lnTo>
                                        <a:pt x="207251" y="563879"/>
                                      </a:lnTo>
                                      <a:lnTo>
                                        <a:pt x="210311" y="496823"/>
                                      </a:lnTo>
                                      <a:lnTo>
                                        <a:pt x="210311" y="435863"/>
                                      </a:lnTo>
                                      <a:lnTo>
                                        <a:pt x="213347" y="377951"/>
                                      </a:lnTo>
                                      <a:lnTo>
                                        <a:pt x="213347" y="326135"/>
                                      </a:lnTo>
                                      <a:lnTo>
                                        <a:pt x="216395" y="280415"/>
                                      </a:lnTo>
                                      <a:lnTo>
                                        <a:pt x="216395" y="237743"/>
                                      </a:lnTo>
                                      <a:lnTo>
                                        <a:pt x="216395" y="204215"/>
                                      </a:lnTo>
                                      <a:lnTo>
                                        <a:pt x="219456" y="173735"/>
                                      </a:lnTo>
                                      <a:lnTo>
                                        <a:pt x="219456" y="146303"/>
                                      </a:lnTo>
                                      <a:lnTo>
                                        <a:pt x="222491" y="128015"/>
                                      </a:lnTo>
                                      <a:lnTo>
                                        <a:pt x="222491" y="109727"/>
                                      </a:lnTo>
                                      <a:lnTo>
                                        <a:pt x="222491" y="94487"/>
                                      </a:lnTo>
                                      <a:lnTo>
                                        <a:pt x="225552" y="82295"/>
                                      </a:lnTo>
                                      <a:lnTo>
                                        <a:pt x="225552" y="73151"/>
                                      </a:lnTo>
                                      <a:lnTo>
                                        <a:pt x="228600" y="67055"/>
                                      </a:lnTo>
                                      <a:lnTo>
                                        <a:pt x="228600" y="60959"/>
                                      </a:lnTo>
                                      <a:lnTo>
                                        <a:pt x="231635" y="54863"/>
                                      </a:lnTo>
                                      <a:lnTo>
                                        <a:pt x="231635" y="48767"/>
                                      </a:lnTo>
                                      <a:lnTo>
                                        <a:pt x="231635" y="45719"/>
                                      </a:lnTo>
                                      <a:lnTo>
                                        <a:pt x="234696" y="39623"/>
                                      </a:lnTo>
                                      <a:lnTo>
                                        <a:pt x="234696" y="36575"/>
                                      </a:lnTo>
                                      <a:lnTo>
                                        <a:pt x="237731" y="33527"/>
                                      </a:lnTo>
                                      <a:lnTo>
                                        <a:pt x="237731" y="30479"/>
                                      </a:lnTo>
                                      <a:lnTo>
                                        <a:pt x="240779" y="27431"/>
                                      </a:lnTo>
                                      <a:lnTo>
                                        <a:pt x="243840" y="24383"/>
                                      </a:lnTo>
                                      <a:lnTo>
                                        <a:pt x="243840" y="21335"/>
                                      </a:lnTo>
                                      <a:lnTo>
                                        <a:pt x="246875" y="21335"/>
                                      </a:lnTo>
                                      <a:lnTo>
                                        <a:pt x="246875" y="18287"/>
                                      </a:lnTo>
                                      <a:lnTo>
                                        <a:pt x="246875" y="15239"/>
                                      </a:lnTo>
                                      <a:lnTo>
                                        <a:pt x="249923" y="15239"/>
                                      </a:lnTo>
                                      <a:lnTo>
                                        <a:pt x="249923" y="12191"/>
                                      </a:lnTo>
                                      <a:lnTo>
                                        <a:pt x="252984" y="9143"/>
                                      </a:lnTo>
                                      <a:lnTo>
                                        <a:pt x="252984" y="6095"/>
                                      </a:lnTo>
                                      <a:lnTo>
                                        <a:pt x="256019" y="6095"/>
                                      </a:lnTo>
                                      <a:lnTo>
                                        <a:pt x="256019" y="3047"/>
                                      </a:lnTo>
                                      <a:lnTo>
                                        <a:pt x="259079" y="3047"/>
                                      </a:lnTo>
                                      <a:lnTo>
                                        <a:pt x="262128" y="0"/>
                                      </a:lnTo>
                                      <a:lnTo>
                                        <a:pt x="265163" y="0"/>
                                      </a:lnTo>
                                      <a:lnTo>
                                        <a:pt x="268224" y="3047"/>
                                      </a:lnTo>
                                      <a:lnTo>
                                        <a:pt x="268224" y="6095"/>
                                      </a:lnTo>
                                      <a:lnTo>
                                        <a:pt x="271259" y="12191"/>
                                      </a:lnTo>
                                      <a:lnTo>
                                        <a:pt x="271259" y="18287"/>
                                      </a:lnTo>
                                      <a:lnTo>
                                        <a:pt x="274307" y="24383"/>
                                      </a:lnTo>
                                      <a:lnTo>
                                        <a:pt x="274307" y="39623"/>
                                      </a:lnTo>
                                      <a:lnTo>
                                        <a:pt x="277368" y="60959"/>
                                      </a:lnTo>
                                      <a:lnTo>
                                        <a:pt x="277368" y="97535"/>
                                      </a:lnTo>
                                      <a:lnTo>
                                        <a:pt x="277368" y="149351"/>
                                      </a:lnTo>
                                      <a:lnTo>
                                        <a:pt x="280403" y="219455"/>
                                      </a:lnTo>
                                      <a:lnTo>
                                        <a:pt x="280403" y="310895"/>
                                      </a:lnTo>
                                      <a:lnTo>
                                        <a:pt x="283451" y="417575"/>
                                      </a:lnTo>
                                      <a:lnTo>
                                        <a:pt x="283451" y="533399"/>
                                      </a:lnTo>
                                      <a:lnTo>
                                        <a:pt x="286512" y="649223"/>
                                      </a:lnTo>
                                      <a:lnTo>
                                        <a:pt x="286512" y="749807"/>
                                      </a:lnTo>
                                      <a:lnTo>
                                        <a:pt x="286512" y="838199"/>
                                      </a:lnTo>
                                      <a:lnTo>
                                        <a:pt x="289547" y="905255"/>
                                      </a:lnTo>
                                      <a:lnTo>
                                        <a:pt x="289547" y="947927"/>
                                      </a:lnTo>
                                      <a:lnTo>
                                        <a:pt x="292595" y="975359"/>
                                      </a:lnTo>
                                      <a:lnTo>
                                        <a:pt x="292595" y="987551"/>
                                      </a:lnTo>
                                      <a:lnTo>
                                        <a:pt x="292595" y="999743"/>
                                      </a:lnTo>
                                      <a:lnTo>
                                        <a:pt x="295656" y="1005839"/>
                                      </a:lnTo>
                                      <a:lnTo>
                                        <a:pt x="295656" y="1008887"/>
                                      </a:lnTo>
                                      <a:lnTo>
                                        <a:pt x="298691" y="1011935"/>
                                      </a:lnTo>
                                      <a:lnTo>
                                        <a:pt x="298691" y="1008887"/>
                                      </a:lnTo>
                                      <a:lnTo>
                                        <a:pt x="301752" y="1005839"/>
                                      </a:lnTo>
                                      <a:lnTo>
                                        <a:pt x="301752" y="996695"/>
                                      </a:lnTo>
                                      <a:lnTo>
                                        <a:pt x="301752" y="987551"/>
                                      </a:lnTo>
                                      <a:lnTo>
                                        <a:pt x="304800" y="975359"/>
                                      </a:lnTo>
                                      <a:lnTo>
                                        <a:pt x="304800" y="960119"/>
                                      </a:lnTo>
                                      <a:lnTo>
                                        <a:pt x="307835" y="944879"/>
                                      </a:lnTo>
                                      <a:lnTo>
                                        <a:pt x="307835" y="923543"/>
                                      </a:lnTo>
                                      <a:lnTo>
                                        <a:pt x="307835" y="896111"/>
                                      </a:lnTo>
                                      <a:lnTo>
                                        <a:pt x="310896" y="862583"/>
                                      </a:lnTo>
                                      <a:lnTo>
                                        <a:pt x="310896" y="826007"/>
                                      </a:lnTo>
                                      <a:lnTo>
                                        <a:pt x="313931" y="789431"/>
                                      </a:lnTo>
                                      <a:lnTo>
                                        <a:pt x="313931" y="758951"/>
                                      </a:lnTo>
                                      <a:lnTo>
                                        <a:pt x="316979" y="734567"/>
                                      </a:lnTo>
                                      <a:lnTo>
                                        <a:pt x="316979" y="719327"/>
                                      </a:lnTo>
                                      <a:lnTo>
                                        <a:pt x="316979" y="716279"/>
                                      </a:lnTo>
                                      <a:lnTo>
                                        <a:pt x="320040" y="716279"/>
                                      </a:lnTo>
                                      <a:lnTo>
                                        <a:pt x="320040" y="719327"/>
                                      </a:lnTo>
                                      <a:lnTo>
                                        <a:pt x="323075" y="722375"/>
                                      </a:lnTo>
                                      <a:lnTo>
                                        <a:pt x="323075" y="725423"/>
                                      </a:lnTo>
                                      <a:lnTo>
                                        <a:pt x="323075" y="731519"/>
                                      </a:lnTo>
                                      <a:lnTo>
                                        <a:pt x="326123" y="737615"/>
                                      </a:lnTo>
                                      <a:lnTo>
                                        <a:pt x="326123" y="743711"/>
                                      </a:lnTo>
                                      <a:lnTo>
                                        <a:pt x="329184" y="749807"/>
                                      </a:lnTo>
                                      <a:lnTo>
                                        <a:pt x="329184" y="755903"/>
                                      </a:lnTo>
                                      <a:lnTo>
                                        <a:pt x="332219" y="765047"/>
                                      </a:lnTo>
                                      <a:lnTo>
                                        <a:pt x="332219" y="771143"/>
                                      </a:lnTo>
                                      <a:lnTo>
                                        <a:pt x="332219" y="777239"/>
                                      </a:lnTo>
                                      <a:lnTo>
                                        <a:pt x="335280" y="783335"/>
                                      </a:lnTo>
                                      <a:lnTo>
                                        <a:pt x="335280" y="789431"/>
                                      </a:lnTo>
                                      <a:lnTo>
                                        <a:pt x="338328" y="795527"/>
                                      </a:lnTo>
                                      <a:lnTo>
                                        <a:pt x="338328" y="804671"/>
                                      </a:lnTo>
                                      <a:lnTo>
                                        <a:pt x="338328" y="813815"/>
                                      </a:lnTo>
                                      <a:lnTo>
                                        <a:pt x="341363" y="826007"/>
                                      </a:lnTo>
                                      <a:lnTo>
                                        <a:pt x="341363" y="838199"/>
                                      </a:lnTo>
                                      <a:lnTo>
                                        <a:pt x="344424" y="847343"/>
                                      </a:lnTo>
                                      <a:lnTo>
                                        <a:pt x="344424" y="859535"/>
                                      </a:lnTo>
                                      <a:lnTo>
                                        <a:pt x="347459" y="868679"/>
                                      </a:lnTo>
                                      <a:lnTo>
                                        <a:pt x="347459" y="877823"/>
                                      </a:lnTo>
                                      <a:lnTo>
                                        <a:pt x="347459" y="886967"/>
                                      </a:lnTo>
                                      <a:lnTo>
                                        <a:pt x="350507" y="899159"/>
                                      </a:lnTo>
                                      <a:lnTo>
                                        <a:pt x="350507" y="908303"/>
                                      </a:lnTo>
                                      <a:lnTo>
                                        <a:pt x="353568" y="923543"/>
                                      </a:lnTo>
                                      <a:lnTo>
                                        <a:pt x="353568" y="935735"/>
                                      </a:lnTo>
                                      <a:lnTo>
                                        <a:pt x="353568" y="950975"/>
                                      </a:lnTo>
                                      <a:lnTo>
                                        <a:pt x="356603" y="969263"/>
                                      </a:lnTo>
                                      <a:lnTo>
                                        <a:pt x="356603" y="987551"/>
                                      </a:lnTo>
                                      <a:lnTo>
                                        <a:pt x="359651" y="1011935"/>
                                      </a:lnTo>
                                      <a:lnTo>
                                        <a:pt x="359651" y="1036319"/>
                                      </a:lnTo>
                                      <a:lnTo>
                                        <a:pt x="362712" y="1063739"/>
                                      </a:lnTo>
                                      <a:lnTo>
                                        <a:pt x="362712" y="1091171"/>
                                      </a:lnTo>
                                      <a:lnTo>
                                        <a:pt x="362712" y="1118603"/>
                                      </a:lnTo>
                                      <a:lnTo>
                                        <a:pt x="365747" y="1146035"/>
                                      </a:lnTo>
                                      <a:lnTo>
                                        <a:pt x="365747" y="1167371"/>
                                      </a:lnTo>
                                      <a:lnTo>
                                        <a:pt x="368795" y="1188707"/>
                                      </a:lnTo>
                                      <a:lnTo>
                                        <a:pt x="368795" y="1203947"/>
                                      </a:lnTo>
                                      <a:lnTo>
                                        <a:pt x="371856" y="1219187"/>
                                      </a:lnTo>
                                      <a:lnTo>
                                        <a:pt x="371856" y="1231379"/>
                                      </a:lnTo>
                                      <a:lnTo>
                                        <a:pt x="371856" y="1240523"/>
                                      </a:lnTo>
                                      <a:lnTo>
                                        <a:pt x="374891" y="1252715"/>
                                      </a:lnTo>
                                      <a:lnTo>
                                        <a:pt x="374891" y="1258811"/>
                                      </a:lnTo>
                                      <a:lnTo>
                                        <a:pt x="377952" y="1267955"/>
                                      </a:lnTo>
                                      <a:lnTo>
                                        <a:pt x="377952" y="1271003"/>
                                      </a:lnTo>
                                      <a:lnTo>
                                        <a:pt x="377952" y="1277099"/>
                                      </a:lnTo>
                                      <a:lnTo>
                                        <a:pt x="381000" y="1280147"/>
                                      </a:lnTo>
                                      <a:lnTo>
                                        <a:pt x="381000" y="1283195"/>
                                      </a:lnTo>
                                      <a:lnTo>
                                        <a:pt x="384035" y="1286243"/>
                                      </a:lnTo>
                                      <a:lnTo>
                                        <a:pt x="387096" y="1289291"/>
                                      </a:lnTo>
                                      <a:lnTo>
                                        <a:pt x="387096" y="1292339"/>
                                      </a:lnTo>
                                      <a:lnTo>
                                        <a:pt x="390131" y="1295387"/>
                                      </a:lnTo>
                                      <a:lnTo>
                                        <a:pt x="393179" y="1295387"/>
                                      </a:lnTo>
                                      <a:lnTo>
                                        <a:pt x="393179" y="1298435"/>
                                      </a:lnTo>
                                      <a:lnTo>
                                        <a:pt x="396240" y="1298435"/>
                                      </a:lnTo>
                                      <a:lnTo>
                                        <a:pt x="399275" y="1298435"/>
                                      </a:lnTo>
                                      <a:lnTo>
                                        <a:pt x="402323" y="1298435"/>
                                      </a:lnTo>
                                      <a:lnTo>
                                        <a:pt x="402323" y="1301483"/>
                                      </a:lnTo>
                                      <a:lnTo>
                                        <a:pt x="405384" y="1301483"/>
                                      </a:lnTo>
                                      <a:lnTo>
                                        <a:pt x="408419" y="1301483"/>
                                      </a:lnTo>
                                      <a:lnTo>
                                        <a:pt x="411480" y="1304531"/>
                                      </a:lnTo>
                                      <a:lnTo>
                                        <a:pt x="414528" y="1304531"/>
                                      </a:lnTo>
                                      <a:lnTo>
                                        <a:pt x="417563" y="1304531"/>
                                      </a:lnTo>
                                      <a:lnTo>
                                        <a:pt x="420623" y="1304531"/>
                                      </a:lnTo>
                                      <a:lnTo>
                                        <a:pt x="423659" y="1304531"/>
                                      </a:lnTo>
                                      <a:lnTo>
                                        <a:pt x="423659" y="1301483"/>
                                      </a:lnTo>
                                      <a:lnTo>
                                        <a:pt x="426707" y="1301483"/>
                                      </a:lnTo>
                                      <a:lnTo>
                                        <a:pt x="429768" y="1301483"/>
                                      </a:lnTo>
                                      <a:lnTo>
                                        <a:pt x="429768" y="1298435"/>
                                      </a:lnTo>
                                      <a:lnTo>
                                        <a:pt x="432803" y="1298435"/>
                                      </a:lnTo>
                                      <a:lnTo>
                                        <a:pt x="435851" y="1295387"/>
                                      </a:lnTo>
                                      <a:lnTo>
                                        <a:pt x="438912" y="1289291"/>
                                      </a:lnTo>
                                      <a:lnTo>
                                        <a:pt x="438912" y="1261859"/>
                                      </a:lnTo>
                                      <a:lnTo>
                                        <a:pt x="438912" y="1185659"/>
                                      </a:lnTo>
                                      <a:lnTo>
                                        <a:pt x="441947" y="1051559"/>
                                      </a:lnTo>
                                      <a:lnTo>
                                        <a:pt x="441947" y="880871"/>
                                      </a:lnTo>
                                      <a:lnTo>
                                        <a:pt x="444995" y="716279"/>
                                      </a:lnTo>
                                      <a:lnTo>
                                        <a:pt x="444995" y="588263"/>
                                      </a:lnTo>
                                      <a:lnTo>
                                        <a:pt x="448056" y="521207"/>
                                      </a:lnTo>
                                      <a:lnTo>
                                        <a:pt x="448056" y="527303"/>
                                      </a:lnTo>
                                      <a:lnTo>
                                        <a:pt x="448056" y="609599"/>
                                      </a:lnTo>
                                      <a:lnTo>
                                        <a:pt x="451091" y="731519"/>
                                      </a:lnTo>
                                      <a:lnTo>
                                        <a:pt x="451091" y="853439"/>
                                      </a:lnTo>
                                      <a:lnTo>
                                        <a:pt x="454152" y="941831"/>
                                      </a:lnTo>
                                      <a:lnTo>
                                        <a:pt x="454152" y="993647"/>
                                      </a:lnTo>
                                      <a:lnTo>
                                        <a:pt x="454152" y="1018031"/>
                                      </a:lnTo>
                                      <a:lnTo>
                                        <a:pt x="457200" y="1030223"/>
                                      </a:lnTo>
                                      <a:lnTo>
                                        <a:pt x="457200" y="1036319"/>
                                      </a:lnTo>
                                      <a:lnTo>
                                        <a:pt x="460235" y="1039367"/>
                                      </a:lnTo>
                                      <a:lnTo>
                                        <a:pt x="460235" y="1042415"/>
                                      </a:lnTo>
                                      <a:lnTo>
                                        <a:pt x="463295" y="1042415"/>
                                      </a:lnTo>
                                      <a:lnTo>
                                        <a:pt x="463295" y="1045463"/>
                                      </a:lnTo>
                                      <a:lnTo>
                                        <a:pt x="466331" y="1045463"/>
                                      </a:lnTo>
                                      <a:lnTo>
                                        <a:pt x="466331" y="1048511"/>
                                      </a:lnTo>
                                      <a:lnTo>
                                        <a:pt x="469379" y="1048511"/>
                                      </a:lnTo>
                                      <a:lnTo>
                                        <a:pt x="472440" y="1048511"/>
                                      </a:lnTo>
                                      <a:lnTo>
                                        <a:pt x="475475" y="1048511"/>
                                      </a:lnTo>
                                      <a:lnTo>
                                        <a:pt x="478523" y="1051559"/>
                                      </a:lnTo>
                                      <a:lnTo>
                                        <a:pt x="481584" y="1051559"/>
                                      </a:lnTo>
                                      <a:lnTo>
                                        <a:pt x="484619" y="1051559"/>
                                      </a:lnTo>
                                      <a:lnTo>
                                        <a:pt x="487667" y="1051559"/>
                                      </a:lnTo>
                                      <a:lnTo>
                                        <a:pt x="490728" y="1051559"/>
                                      </a:lnTo>
                                      <a:lnTo>
                                        <a:pt x="490728" y="1048511"/>
                                      </a:lnTo>
                                      <a:lnTo>
                                        <a:pt x="548640" y="1048511"/>
                                      </a:lnTo>
                                      <a:lnTo>
                                        <a:pt x="548640" y="1051559"/>
                                      </a:lnTo>
                                      <a:lnTo>
                                        <a:pt x="652259" y="1051559"/>
                                      </a:lnTo>
                                      <a:lnTo>
                                        <a:pt x="652259" y="1054607"/>
                                      </a:lnTo>
                                      <a:lnTo>
                                        <a:pt x="688835" y="1054607"/>
                                      </a:lnTo>
                                      <a:lnTo>
                                        <a:pt x="688835" y="1051559"/>
                                      </a:lnTo>
                                      <a:lnTo>
                                        <a:pt x="719328" y="1051559"/>
                                      </a:lnTo>
                                      <a:lnTo>
                                        <a:pt x="719328" y="1054607"/>
                                      </a:lnTo>
                                      <a:lnTo>
                                        <a:pt x="734568" y="1054607"/>
                                      </a:lnTo>
                                      <a:lnTo>
                                        <a:pt x="734568" y="1057643"/>
                                      </a:lnTo>
                                      <a:lnTo>
                                        <a:pt x="783336" y="1057643"/>
                                      </a:lnTo>
                                      <a:lnTo>
                                        <a:pt x="783336" y="1054607"/>
                                      </a:lnTo>
                                      <a:lnTo>
                                        <a:pt x="786371" y="1054607"/>
                                      </a:lnTo>
                                      <a:lnTo>
                                        <a:pt x="789419" y="1054607"/>
                                      </a:lnTo>
                                      <a:lnTo>
                                        <a:pt x="792480" y="1054607"/>
                                      </a:lnTo>
                                      <a:lnTo>
                                        <a:pt x="795515" y="1054607"/>
                                      </a:lnTo>
                                      <a:lnTo>
                                        <a:pt x="798563" y="1051559"/>
                                      </a:lnTo>
                                      <a:lnTo>
                                        <a:pt x="862571" y="1051559"/>
                                      </a:lnTo>
                                      <a:lnTo>
                                        <a:pt x="862571" y="1054607"/>
                                      </a:lnTo>
                                      <a:lnTo>
                                        <a:pt x="941819" y="1054607"/>
                                      </a:lnTo>
                                      <a:lnTo>
                                        <a:pt x="944880" y="1051559"/>
                                      </a:lnTo>
                                      <a:lnTo>
                                        <a:pt x="966203" y="1051559"/>
                                      </a:lnTo>
                                      <a:lnTo>
                                        <a:pt x="969251" y="1048511"/>
                                      </a:lnTo>
                                      <a:lnTo>
                                        <a:pt x="972312" y="1048511"/>
                                      </a:lnTo>
                                      <a:lnTo>
                                        <a:pt x="975347" y="1048511"/>
                                      </a:lnTo>
                                      <a:lnTo>
                                        <a:pt x="978395" y="1048511"/>
                                      </a:lnTo>
                                      <a:lnTo>
                                        <a:pt x="981456" y="1045463"/>
                                      </a:lnTo>
                                      <a:lnTo>
                                        <a:pt x="984504" y="1045463"/>
                                      </a:lnTo>
                                      <a:lnTo>
                                        <a:pt x="987539" y="1045463"/>
                                      </a:lnTo>
                                      <a:lnTo>
                                        <a:pt x="987539" y="1042415"/>
                                      </a:lnTo>
                                      <a:lnTo>
                                        <a:pt x="990600" y="1042415"/>
                                      </a:lnTo>
                                      <a:lnTo>
                                        <a:pt x="993647" y="1039367"/>
                                      </a:lnTo>
                                      <a:lnTo>
                                        <a:pt x="996683" y="1039367"/>
                                      </a:lnTo>
                                      <a:lnTo>
                                        <a:pt x="996683" y="1036319"/>
                                      </a:lnTo>
                                      <a:lnTo>
                                        <a:pt x="999731" y="1036319"/>
                                      </a:lnTo>
                                      <a:lnTo>
                                        <a:pt x="999731" y="1033271"/>
                                      </a:lnTo>
                                      <a:lnTo>
                                        <a:pt x="1002791" y="1033271"/>
                                      </a:lnTo>
                                      <a:lnTo>
                                        <a:pt x="1005827" y="1030223"/>
                                      </a:lnTo>
                                      <a:lnTo>
                                        <a:pt x="1008875" y="1027175"/>
                                      </a:lnTo>
                                      <a:lnTo>
                                        <a:pt x="1011936" y="1027175"/>
                                      </a:lnTo>
                                      <a:lnTo>
                                        <a:pt x="1011936" y="1024127"/>
                                      </a:lnTo>
                                      <a:lnTo>
                                        <a:pt x="1014971" y="1024127"/>
                                      </a:lnTo>
                                      <a:lnTo>
                                        <a:pt x="1014971" y="1021079"/>
                                      </a:lnTo>
                                      <a:lnTo>
                                        <a:pt x="1018019" y="1021079"/>
                                      </a:lnTo>
                                      <a:lnTo>
                                        <a:pt x="1021080" y="1018031"/>
                                      </a:lnTo>
                                      <a:lnTo>
                                        <a:pt x="1021080" y="1014983"/>
                                      </a:lnTo>
                                      <a:lnTo>
                                        <a:pt x="1024115" y="1014983"/>
                                      </a:lnTo>
                                      <a:lnTo>
                                        <a:pt x="1027163" y="1014983"/>
                                      </a:lnTo>
                                      <a:lnTo>
                                        <a:pt x="1027163" y="1011935"/>
                                      </a:lnTo>
                                      <a:lnTo>
                                        <a:pt x="1030224" y="1011935"/>
                                      </a:lnTo>
                                      <a:lnTo>
                                        <a:pt x="1030224" y="1008887"/>
                                      </a:lnTo>
                                      <a:lnTo>
                                        <a:pt x="1033259" y="1008887"/>
                                      </a:lnTo>
                                      <a:lnTo>
                                        <a:pt x="1036307" y="1008887"/>
                                      </a:lnTo>
                                      <a:lnTo>
                                        <a:pt x="1036307" y="1005839"/>
                                      </a:lnTo>
                                      <a:lnTo>
                                        <a:pt x="1066800" y="1005839"/>
                                      </a:lnTo>
                                      <a:lnTo>
                                        <a:pt x="1069848" y="1008887"/>
                                      </a:lnTo>
                                      <a:lnTo>
                                        <a:pt x="1106424" y="1008887"/>
                                      </a:lnTo>
                                      <a:lnTo>
                                        <a:pt x="1109459" y="1011935"/>
                                      </a:lnTo>
                                      <a:lnTo>
                                        <a:pt x="1136904" y="1011935"/>
                                      </a:lnTo>
                                      <a:lnTo>
                                        <a:pt x="1136904" y="1014983"/>
                                      </a:lnTo>
                                      <a:lnTo>
                                        <a:pt x="1139939" y="1014983"/>
                                      </a:lnTo>
                                      <a:lnTo>
                                        <a:pt x="1143000" y="1014983"/>
                                      </a:lnTo>
                                      <a:lnTo>
                                        <a:pt x="1146048" y="1014983"/>
                                      </a:lnTo>
                                      <a:lnTo>
                                        <a:pt x="1149083" y="1018031"/>
                                      </a:lnTo>
                                      <a:lnTo>
                                        <a:pt x="1152131" y="1018031"/>
                                      </a:lnTo>
                                      <a:lnTo>
                                        <a:pt x="1155192" y="1018031"/>
                                      </a:lnTo>
                                      <a:lnTo>
                                        <a:pt x="1155192" y="1021079"/>
                                      </a:lnTo>
                                      <a:lnTo>
                                        <a:pt x="1158227" y="1021079"/>
                                      </a:lnTo>
                                      <a:lnTo>
                                        <a:pt x="1161275" y="1021079"/>
                                      </a:lnTo>
                                      <a:lnTo>
                                        <a:pt x="1164336" y="1021079"/>
                                      </a:lnTo>
                                      <a:lnTo>
                                        <a:pt x="1164336" y="1024127"/>
                                      </a:lnTo>
                                      <a:lnTo>
                                        <a:pt x="1167371" y="1024127"/>
                                      </a:lnTo>
                                      <a:lnTo>
                                        <a:pt x="1170419" y="1024127"/>
                                      </a:lnTo>
                                      <a:lnTo>
                                        <a:pt x="1173480" y="1024127"/>
                                      </a:lnTo>
                                      <a:lnTo>
                                        <a:pt x="1176515" y="1024127"/>
                                      </a:lnTo>
                                      <a:lnTo>
                                        <a:pt x="1176515" y="1027175"/>
                                      </a:lnTo>
                                      <a:lnTo>
                                        <a:pt x="1191768" y="1027175"/>
                                      </a:lnTo>
                                      <a:lnTo>
                                        <a:pt x="1191768" y="1030223"/>
                                      </a:lnTo>
                                      <a:lnTo>
                                        <a:pt x="1206995" y="1030223"/>
                                      </a:lnTo>
                                      <a:lnTo>
                                        <a:pt x="1206995" y="1033271"/>
                                      </a:lnTo>
                                      <a:lnTo>
                                        <a:pt x="1210056" y="1033271"/>
                                      </a:lnTo>
                                      <a:lnTo>
                                        <a:pt x="1213104" y="1033271"/>
                                      </a:lnTo>
                                      <a:lnTo>
                                        <a:pt x="1216139" y="1033271"/>
                                      </a:lnTo>
                                      <a:lnTo>
                                        <a:pt x="1219200" y="1033271"/>
                                      </a:lnTo>
                                      <a:lnTo>
                                        <a:pt x="1222248" y="1036319"/>
                                      </a:lnTo>
                                      <a:lnTo>
                                        <a:pt x="1246619" y="1036319"/>
                                      </a:lnTo>
                                      <a:lnTo>
                                        <a:pt x="1246619" y="1039367"/>
                                      </a:lnTo>
                                      <a:lnTo>
                                        <a:pt x="1267968" y="1039367"/>
                                      </a:lnTo>
                                      <a:lnTo>
                                        <a:pt x="1267968" y="1042415"/>
                                      </a:lnTo>
                                      <a:lnTo>
                                        <a:pt x="1286256" y="1042415"/>
                                      </a:lnTo>
                                      <a:lnTo>
                                        <a:pt x="1286256" y="1045463"/>
                                      </a:lnTo>
                                      <a:lnTo>
                                        <a:pt x="1310627" y="1045463"/>
                                      </a:lnTo>
                                      <a:lnTo>
                                        <a:pt x="1313675" y="1048511"/>
                                      </a:lnTo>
                                      <a:lnTo>
                                        <a:pt x="1338059" y="1048511"/>
                                      </a:lnTo>
                                      <a:lnTo>
                                        <a:pt x="1338059" y="1051559"/>
                                      </a:lnTo>
                                      <a:lnTo>
                                        <a:pt x="1359395" y="1051559"/>
                                      </a:lnTo>
                                      <a:lnTo>
                                        <a:pt x="1359395" y="1054607"/>
                                      </a:lnTo>
                                      <a:lnTo>
                                        <a:pt x="1392936" y="1054607"/>
                                      </a:lnTo>
                                      <a:lnTo>
                                        <a:pt x="1392936" y="1057643"/>
                                      </a:lnTo>
                                      <a:lnTo>
                                        <a:pt x="1414259" y="1057643"/>
                                      </a:lnTo>
                                      <a:lnTo>
                                        <a:pt x="1417307" y="1060691"/>
                                      </a:lnTo>
                                      <a:lnTo>
                                        <a:pt x="1438656" y="1060691"/>
                                      </a:lnTo>
                                      <a:lnTo>
                                        <a:pt x="1438656" y="1063739"/>
                                      </a:lnTo>
                                      <a:lnTo>
                                        <a:pt x="1463027" y="1063739"/>
                                      </a:lnTo>
                                      <a:lnTo>
                                        <a:pt x="1466075" y="1066787"/>
                                      </a:lnTo>
                                      <a:lnTo>
                                        <a:pt x="1496568" y="1066787"/>
                                      </a:lnTo>
                                      <a:lnTo>
                                        <a:pt x="1499603" y="1069835"/>
                                      </a:lnTo>
                                      <a:lnTo>
                                        <a:pt x="1514856" y="1069835"/>
                                      </a:lnTo>
                                      <a:lnTo>
                                        <a:pt x="1517891" y="1072883"/>
                                      </a:lnTo>
                                      <a:lnTo>
                                        <a:pt x="1539227" y="1072883"/>
                                      </a:lnTo>
                                      <a:lnTo>
                                        <a:pt x="1539227" y="1075931"/>
                                      </a:lnTo>
                                      <a:lnTo>
                                        <a:pt x="1587995" y="1075931"/>
                                      </a:lnTo>
                                      <a:lnTo>
                                        <a:pt x="1587995" y="1078979"/>
                                      </a:lnTo>
                                      <a:lnTo>
                                        <a:pt x="1627619" y="1078979"/>
                                      </a:lnTo>
                                      <a:lnTo>
                                        <a:pt x="1627619" y="1082027"/>
                                      </a:lnTo>
                                      <a:lnTo>
                                        <a:pt x="1652003" y="1082027"/>
                                      </a:lnTo>
                                      <a:lnTo>
                                        <a:pt x="1652003" y="1085075"/>
                                      </a:lnTo>
                                      <a:lnTo>
                                        <a:pt x="1679448" y="1085075"/>
                                      </a:lnTo>
                                      <a:lnTo>
                                        <a:pt x="1679448" y="1088123"/>
                                      </a:lnTo>
                                      <a:lnTo>
                                        <a:pt x="1700771" y="1088123"/>
                                      </a:lnTo>
                                      <a:lnTo>
                                        <a:pt x="1700771" y="1091171"/>
                                      </a:lnTo>
                                      <a:lnTo>
                                        <a:pt x="1740395" y="1091171"/>
                                      </a:lnTo>
                                      <a:lnTo>
                                        <a:pt x="1743456" y="1094219"/>
                                      </a:lnTo>
                                      <a:lnTo>
                                        <a:pt x="1770875" y="1094219"/>
                                      </a:lnTo>
                                      <a:lnTo>
                                        <a:pt x="1773936" y="1097267"/>
                                      </a:lnTo>
                                      <a:lnTo>
                                        <a:pt x="1798307" y="1097267"/>
                                      </a:lnTo>
                                      <a:lnTo>
                                        <a:pt x="1801368" y="1100315"/>
                                      </a:lnTo>
                                      <a:lnTo>
                                        <a:pt x="1831835" y="1100315"/>
                                      </a:lnTo>
                                      <a:lnTo>
                                        <a:pt x="1831835" y="1103363"/>
                                      </a:lnTo>
                                      <a:lnTo>
                                        <a:pt x="1859280" y="1103363"/>
                                      </a:lnTo>
                                      <a:lnTo>
                                        <a:pt x="1859280" y="1106411"/>
                                      </a:lnTo>
                                      <a:lnTo>
                                        <a:pt x="1911083" y="1106411"/>
                                      </a:lnTo>
                                      <a:lnTo>
                                        <a:pt x="1914131" y="1109459"/>
                                      </a:lnTo>
                                      <a:lnTo>
                                        <a:pt x="1935480" y="1109459"/>
                                      </a:lnTo>
                                      <a:lnTo>
                                        <a:pt x="1938515" y="1112507"/>
                                      </a:lnTo>
                                      <a:lnTo>
                                        <a:pt x="1965947" y="1112507"/>
                                      </a:lnTo>
                                      <a:lnTo>
                                        <a:pt x="1965947" y="1115555"/>
                                      </a:lnTo>
                                      <a:lnTo>
                                        <a:pt x="2005571" y="1115555"/>
                                      </a:lnTo>
                                      <a:lnTo>
                                        <a:pt x="2005571" y="1118603"/>
                                      </a:lnTo>
                                      <a:lnTo>
                                        <a:pt x="2036051" y="1118603"/>
                                      </a:lnTo>
                                      <a:lnTo>
                                        <a:pt x="2036051" y="1121651"/>
                                      </a:lnTo>
                                      <a:lnTo>
                                        <a:pt x="2081771" y="1121651"/>
                                      </a:lnTo>
                                      <a:lnTo>
                                        <a:pt x="2081771" y="1124699"/>
                                      </a:lnTo>
                                      <a:lnTo>
                                        <a:pt x="2106168" y="1124699"/>
                                      </a:lnTo>
                                      <a:lnTo>
                                        <a:pt x="2106168" y="1127747"/>
                                      </a:lnTo>
                                      <a:lnTo>
                                        <a:pt x="2136635" y="1127747"/>
                                      </a:lnTo>
                                      <a:lnTo>
                                        <a:pt x="2136635" y="1130807"/>
                                      </a:lnTo>
                                      <a:lnTo>
                                        <a:pt x="2182368" y="1130807"/>
                                      </a:lnTo>
                                      <a:lnTo>
                                        <a:pt x="2185403" y="1133843"/>
                                      </a:lnTo>
                                      <a:lnTo>
                                        <a:pt x="2215883" y="1133843"/>
                                      </a:lnTo>
                                      <a:lnTo>
                                        <a:pt x="2215883" y="1136891"/>
                                      </a:lnTo>
                                      <a:lnTo>
                                        <a:pt x="2258568" y="1136891"/>
                                      </a:lnTo>
                                      <a:lnTo>
                                        <a:pt x="2258568" y="1139939"/>
                                      </a:lnTo>
                                      <a:lnTo>
                                        <a:pt x="2282939" y="1139939"/>
                                      </a:lnTo>
                                      <a:lnTo>
                                        <a:pt x="2282939" y="1142987"/>
                                      </a:lnTo>
                                      <a:lnTo>
                                        <a:pt x="2313419" y="1142987"/>
                                      </a:lnTo>
                                      <a:lnTo>
                                        <a:pt x="2316480" y="1146035"/>
                                      </a:lnTo>
                                      <a:lnTo>
                                        <a:pt x="2359139" y="1146035"/>
                                      </a:lnTo>
                                      <a:lnTo>
                                        <a:pt x="2359139" y="1149083"/>
                                      </a:lnTo>
                                      <a:lnTo>
                                        <a:pt x="2389619" y="1149083"/>
                                      </a:lnTo>
                                      <a:lnTo>
                                        <a:pt x="2392680" y="1152131"/>
                                      </a:lnTo>
                                      <a:lnTo>
                                        <a:pt x="2444496" y="1152131"/>
                                      </a:lnTo>
                                      <a:lnTo>
                                        <a:pt x="2447531" y="1155179"/>
                                      </a:lnTo>
                                      <a:lnTo>
                                        <a:pt x="2478024" y="1155179"/>
                                      </a:lnTo>
                                      <a:lnTo>
                                        <a:pt x="2478024" y="1152131"/>
                                      </a:lnTo>
                                      <a:lnTo>
                                        <a:pt x="2481072" y="1152131"/>
                                      </a:lnTo>
                                      <a:lnTo>
                                        <a:pt x="2484107" y="1152131"/>
                                      </a:lnTo>
                                      <a:lnTo>
                                        <a:pt x="2487155" y="1152131"/>
                                      </a:lnTo>
                                      <a:lnTo>
                                        <a:pt x="2487155" y="1149083"/>
                                      </a:lnTo>
                                      <a:lnTo>
                                        <a:pt x="2490203" y="1149083"/>
                                      </a:lnTo>
                                      <a:lnTo>
                                        <a:pt x="2493251" y="1149083"/>
                                      </a:lnTo>
                                      <a:lnTo>
                                        <a:pt x="2493251" y="1146035"/>
                                      </a:lnTo>
                                      <a:lnTo>
                                        <a:pt x="2508491" y="1146035"/>
                                      </a:lnTo>
                                      <a:lnTo>
                                        <a:pt x="2508491" y="1142987"/>
                                      </a:lnTo>
                                      <a:lnTo>
                                        <a:pt x="2511539" y="1142987"/>
                                      </a:lnTo>
                                      <a:lnTo>
                                        <a:pt x="2514600" y="1142987"/>
                                      </a:lnTo>
                                      <a:lnTo>
                                        <a:pt x="2517648" y="1146035"/>
                                      </a:lnTo>
                                      <a:lnTo>
                                        <a:pt x="2520696" y="1146035"/>
                                      </a:lnTo>
                                      <a:lnTo>
                                        <a:pt x="2523731" y="1146035"/>
                                      </a:lnTo>
                                      <a:lnTo>
                                        <a:pt x="2523731" y="1149083"/>
                                      </a:lnTo>
                                      <a:lnTo>
                                        <a:pt x="2526779" y="1149083"/>
                                      </a:lnTo>
                                      <a:lnTo>
                                        <a:pt x="2529827" y="1149083"/>
                                      </a:lnTo>
                                      <a:lnTo>
                                        <a:pt x="2532875" y="1149083"/>
                                      </a:lnTo>
                                      <a:lnTo>
                                        <a:pt x="2532875" y="1152131"/>
                                      </a:lnTo>
                                      <a:lnTo>
                                        <a:pt x="2593848" y="1152131"/>
                                      </a:lnTo>
                                      <a:lnTo>
                                        <a:pt x="2593848" y="1155179"/>
                                      </a:lnTo>
                                      <a:lnTo>
                                        <a:pt x="2596896" y="1155179"/>
                                      </a:lnTo>
                                      <a:lnTo>
                                        <a:pt x="2599931" y="1155179"/>
                                      </a:lnTo>
                                      <a:lnTo>
                                        <a:pt x="2602979" y="1155179"/>
                                      </a:lnTo>
                                      <a:lnTo>
                                        <a:pt x="2606027" y="1158227"/>
                                      </a:lnTo>
                                      <a:lnTo>
                                        <a:pt x="2621267" y="1158227"/>
                                      </a:lnTo>
                                      <a:lnTo>
                                        <a:pt x="2624315" y="1155179"/>
                                      </a:lnTo>
                                      <a:lnTo>
                                        <a:pt x="2627363" y="1155179"/>
                                      </a:lnTo>
                                      <a:lnTo>
                                        <a:pt x="2630424" y="1158227"/>
                                      </a:lnTo>
                                      <a:lnTo>
                                        <a:pt x="2633472" y="1158227"/>
                                      </a:lnTo>
                                      <a:lnTo>
                                        <a:pt x="2636507" y="1158227"/>
                                      </a:lnTo>
                                      <a:lnTo>
                                        <a:pt x="2639555" y="1158227"/>
                                      </a:lnTo>
                                      <a:lnTo>
                                        <a:pt x="2642603" y="1158227"/>
                                      </a:lnTo>
                                      <a:lnTo>
                                        <a:pt x="2642603" y="1161275"/>
                                      </a:lnTo>
                                      <a:lnTo>
                                        <a:pt x="2645651" y="1161275"/>
                                      </a:lnTo>
                                      <a:lnTo>
                                        <a:pt x="2648712" y="1161275"/>
                                      </a:lnTo>
                                      <a:lnTo>
                                        <a:pt x="2651760" y="1161275"/>
                                      </a:lnTo>
                                      <a:lnTo>
                                        <a:pt x="2651760" y="1164323"/>
                                      </a:lnTo>
                                      <a:lnTo>
                                        <a:pt x="2654808" y="1164323"/>
                                      </a:lnTo>
                                      <a:lnTo>
                                        <a:pt x="2657843" y="1164323"/>
                                      </a:lnTo>
                                      <a:lnTo>
                                        <a:pt x="2660891" y="1164323"/>
                                      </a:lnTo>
                                      <a:lnTo>
                                        <a:pt x="2660891" y="1167371"/>
                                      </a:lnTo>
                                      <a:lnTo>
                                        <a:pt x="2663939" y="1167371"/>
                                      </a:lnTo>
                                      <a:lnTo>
                                        <a:pt x="2667000" y="1167371"/>
                                      </a:lnTo>
                                      <a:lnTo>
                                        <a:pt x="2670048" y="1167371"/>
                                      </a:lnTo>
                                      <a:lnTo>
                                        <a:pt x="2673096" y="1167371"/>
                                      </a:lnTo>
                                      <a:lnTo>
                                        <a:pt x="2676131" y="1170419"/>
                                      </a:lnTo>
                                      <a:lnTo>
                                        <a:pt x="2691384" y="1170419"/>
                                      </a:lnTo>
                                      <a:lnTo>
                                        <a:pt x="2691384" y="1173467"/>
                                      </a:lnTo>
                                      <a:lnTo>
                                        <a:pt x="2727960" y="1173467"/>
                                      </a:lnTo>
                                      <a:lnTo>
                                        <a:pt x="2730995" y="1170419"/>
                                      </a:lnTo>
                                      <a:lnTo>
                                        <a:pt x="2758427" y="1170419"/>
                                      </a:lnTo>
                                      <a:lnTo>
                                        <a:pt x="2758427" y="1173467"/>
                                      </a:lnTo>
                                      <a:lnTo>
                                        <a:pt x="2761475" y="1173467"/>
                                      </a:lnTo>
                                      <a:lnTo>
                                        <a:pt x="2764536" y="1173467"/>
                                      </a:lnTo>
                                      <a:lnTo>
                                        <a:pt x="2767584" y="1176515"/>
                                      </a:lnTo>
                                      <a:lnTo>
                                        <a:pt x="2770619" y="1176515"/>
                                      </a:lnTo>
                                      <a:lnTo>
                                        <a:pt x="2773667" y="1176515"/>
                                      </a:lnTo>
                                      <a:lnTo>
                                        <a:pt x="2776715" y="1179563"/>
                                      </a:lnTo>
                                      <a:lnTo>
                                        <a:pt x="2791955" y="1179563"/>
                                      </a:lnTo>
                                      <a:lnTo>
                                        <a:pt x="2791955" y="1182611"/>
                                      </a:lnTo>
                                      <a:lnTo>
                                        <a:pt x="2819400" y="1182611"/>
                                      </a:lnTo>
                                      <a:lnTo>
                                        <a:pt x="2822448" y="1185659"/>
                                      </a:lnTo>
                                      <a:lnTo>
                                        <a:pt x="2859024" y="1185659"/>
                                      </a:lnTo>
                                      <a:lnTo>
                                        <a:pt x="2859024" y="1188707"/>
                                      </a:lnTo>
                                      <a:lnTo>
                                        <a:pt x="2889491" y="1188707"/>
                                      </a:lnTo>
                                      <a:lnTo>
                                        <a:pt x="2892539" y="1191755"/>
                                      </a:lnTo>
                                      <a:lnTo>
                                        <a:pt x="2926067" y="1191755"/>
                                      </a:lnTo>
                                      <a:lnTo>
                                        <a:pt x="2926067" y="1194803"/>
                                      </a:lnTo>
                                      <a:lnTo>
                                        <a:pt x="2968739" y="1194803"/>
                                      </a:lnTo>
                                      <a:lnTo>
                                        <a:pt x="2971800" y="1197851"/>
                                      </a:lnTo>
                                      <a:lnTo>
                                        <a:pt x="3014472" y="1197851"/>
                                      </a:lnTo>
                                      <a:lnTo>
                                        <a:pt x="3014472" y="1194803"/>
                                      </a:lnTo>
                                      <a:lnTo>
                                        <a:pt x="3029712" y="1194803"/>
                                      </a:lnTo>
                                      <a:lnTo>
                                        <a:pt x="3029712" y="1191755"/>
                                      </a:lnTo>
                                      <a:lnTo>
                                        <a:pt x="3044939" y="1191755"/>
                                      </a:lnTo>
                                      <a:lnTo>
                                        <a:pt x="3044939" y="1188707"/>
                                      </a:lnTo>
                                      <a:lnTo>
                                        <a:pt x="3060179" y="1188707"/>
                                      </a:lnTo>
                                      <a:lnTo>
                                        <a:pt x="3060179" y="1185659"/>
                                      </a:lnTo>
                                      <a:lnTo>
                                        <a:pt x="3087624" y="1185659"/>
                                      </a:lnTo>
                                      <a:lnTo>
                                        <a:pt x="3090672" y="1182611"/>
                                      </a:lnTo>
                                      <a:lnTo>
                                        <a:pt x="3121139" y="1182611"/>
                                      </a:lnTo>
                                      <a:lnTo>
                                        <a:pt x="3121139" y="1179563"/>
                                      </a:lnTo>
                                      <a:lnTo>
                                        <a:pt x="3145536" y="1179563"/>
                                      </a:lnTo>
                                      <a:lnTo>
                                        <a:pt x="3145536" y="1176515"/>
                                      </a:lnTo>
                                      <a:lnTo>
                                        <a:pt x="3160763" y="1176515"/>
                                      </a:lnTo>
                                      <a:lnTo>
                                        <a:pt x="3160763" y="1173467"/>
                                      </a:lnTo>
                                      <a:lnTo>
                                        <a:pt x="3163824" y="1173467"/>
                                      </a:lnTo>
                                      <a:lnTo>
                                        <a:pt x="3166872" y="1173467"/>
                                      </a:lnTo>
                                      <a:lnTo>
                                        <a:pt x="3166872" y="1170419"/>
                                      </a:lnTo>
                                      <a:lnTo>
                                        <a:pt x="3169907" y="1170419"/>
                                      </a:lnTo>
                                      <a:lnTo>
                                        <a:pt x="3172955" y="1170419"/>
                                      </a:lnTo>
                                      <a:lnTo>
                                        <a:pt x="3176003" y="1170419"/>
                                      </a:lnTo>
                                      <a:lnTo>
                                        <a:pt x="3176003" y="1167371"/>
                                      </a:lnTo>
                                      <a:lnTo>
                                        <a:pt x="3179051" y="1167371"/>
                                      </a:lnTo>
                                      <a:lnTo>
                                        <a:pt x="3182112" y="1167371"/>
                                      </a:lnTo>
                                      <a:lnTo>
                                        <a:pt x="3185160" y="1164323"/>
                                      </a:lnTo>
                                      <a:lnTo>
                                        <a:pt x="3209531" y="1164323"/>
                                      </a:lnTo>
                                      <a:lnTo>
                                        <a:pt x="3212579" y="1167371"/>
                                      </a:lnTo>
                                      <a:lnTo>
                                        <a:pt x="3230867" y="1167371"/>
                                      </a:lnTo>
                                      <a:lnTo>
                                        <a:pt x="3230867" y="1170419"/>
                                      </a:lnTo>
                                      <a:lnTo>
                                        <a:pt x="3252203" y="1170419"/>
                                      </a:lnTo>
                                      <a:lnTo>
                                        <a:pt x="3252203" y="1173467"/>
                                      </a:lnTo>
                                      <a:lnTo>
                                        <a:pt x="3276600" y="1173467"/>
                                      </a:lnTo>
                                      <a:lnTo>
                                        <a:pt x="3276600" y="1176515"/>
                                      </a:lnTo>
                                      <a:lnTo>
                                        <a:pt x="3297936" y="1176515"/>
                                      </a:lnTo>
                                      <a:lnTo>
                                        <a:pt x="3297936" y="1179563"/>
                                      </a:lnTo>
                                      <a:lnTo>
                                        <a:pt x="3319272" y="1179563"/>
                                      </a:lnTo>
                                      <a:lnTo>
                                        <a:pt x="3322307" y="1182611"/>
                                      </a:lnTo>
                                      <a:lnTo>
                                        <a:pt x="3340595" y="1182611"/>
                                      </a:lnTo>
                                      <a:lnTo>
                                        <a:pt x="3340595" y="1185659"/>
                                      </a:lnTo>
                                      <a:lnTo>
                                        <a:pt x="3361931" y="1185659"/>
                                      </a:lnTo>
                                      <a:lnTo>
                                        <a:pt x="3361931" y="1188707"/>
                                      </a:lnTo>
                                      <a:lnTo>
                                        <a:pt x="3383267" y="1188707"/>
                                      </a:lnTo>
                                      <a:lnTo>
                                        <a:pt x="3383267" y="1191755"/>
                                      </a:lnTo>
                                      <a:lnTo>
                                        <a:pt x="3404603" y="1191755"/>
                                      </a:lnTo>
                                      <a:lnTo>
                                        <a:pt x="3404603" y="1194803"/>
                                      </a:lnTo>
                                      <a:lnTo>
                                        <a:pt x="3425939" y="1194803"/>
                                      </a:lnTo>
                                      <a:lnTo>
                                        <a:pt x="3425939" y="1197851"/>
                                      </a:lnTo>
                                      <a:lnTo>
                                        <a:pt x="3450336" y="1197851"/>
                                      </a:lnTo>
                                      <a:lnTo>
                                        <a:pt x="3450336" y="1200899"/>
                                      </a:lnTo>
                                      <a:lnTo>
                                        <a:pt x="3474707" y="1200899"/>
                                      </a:lnTo>
                                      <a:lnTo>
                                        <a:pt x="3474707" y="1203947"/>
                                      </a:lnTo>
                                      <a:lnTo>
                                        <a:pt x="3492995" y="1203947"/>
                                      </a:lnTo>
                                      <a:lnTo>
                                        <a:pt x="3496043" y="1207007"/>
                                      </a:lnTo>
                                      <a:lnTo>
                                        <a:pt x="3517379" y="1207007"/>
                                      </a:lnTo>
                                      <a:lnTo>
                                        <a:pt x="3517379" y="1210043"/>
                                      </a:lnTo>
                                      <a:lnTo>
                                        <a:pt x="3535667" y="1210043"/>
                                      </a:lnTo>
                                      <a:lnTo>
                                        <a:pt x="3538715" y="1213091"/>
                                      </a:lnTo>
                                      <a:lnTo>
                                        <a:pt x="3557003" y="1213091"/>
                                      </a:lnTo>
                                      <a:lnTo>
                                        <a:pt x="3560051" y="1216139"/>
                                      </a:lnTo>
                                      <a:lnTo>
                                        <a:pt x="3584448" y="1216139"/>
                                      </a:lnTo>
                                      <a:lnTo>
                                        <a:pt x="3584448" y="1219187"/>
                                      </a:lnTo>
                                      <a:lnTo>
                                        <a:pt x="3605784" y="1219187"/>
                                      </a:lnTo>
                                      <a:lnTo>
                                        <a:pt x="3605784" y="1222235"/>
                                      </a:lnTo>
                                      <a:lnTo>
                                        <a:pt x="3627107" y="1222235"/>
                                      </a:lnTo>
                                      <a:lnTo>
                                        <a:pt x="3627107" y="1225283"/>
                                      </a:lnTo>
                                      <a:lnTo>
                                        <a:pt x="3648443" y="1225283"/>
                                      </a:lnTo>
                                      <a:lnTo>
                                        <a:pt x="3651491" y="1228331"/>
                                      </a:lnTo>
                                      <a:lnTo>
                                        <a:pt x="3672827" y="1228331"/>
                                      </a:lnTo>
                                      <a:lnTo>
                                        <a:pt x="3672827" y="1231379"/>
                                      </a:lnTo>
                                      <a:lnTo>
                                        <a:pt x="3694163" y="1231379"/>
                                      </a:lnTo>
                                      <a:lnTo>
                                        <a:pt x="3694163" y="1234427"/>
                                      </a:lnTo>
                                      <a:lnTo>
                                        <a:pt x="3715512" y="1234427"/>
                                      </a:lnTo>
                                      <a:lnTo>
                                        <a:pt x="3715512" y="1237475"/>
                                      </a:lnTo>
                                      <a:lnTo>
                                        <a:pt x="3736848" y="1237475"/>
                                      </a:lnTo>
                                      <a:lnTo>
                                        <a:pt x="3739883" y="1240523"/>
                                      </a:lnTo>
                                      <a:lnTo>
                                        <a:pt x="3761219" y="1240523"/>
                                      </a:lnTo>
                                      <a:lnTo>
                                        <a:pt x="3761219" y="1243571"/>
                                      </a:lnTo>
                                      <a:lnTo>
                                        <a:pt x="3785603" y="1243571"/>
                                      </a:lnTo>
                                      <a:lnTo>
                                        <a:pt x="3785603" y="1246619"/>
                                      </a:lnTo>
                                      <a:lnTo>
                                        <a:pt x="3806939" y="1246619"/>
                                      </a:lnTo>
                                      <a:lnTo>
                                        <a:pt x="3810000" y="1249667"/>
                                      </a:lnTo>
                                      <a:lnTo>
                                        <a:pt x="3831336" y="1249667"/>
                                      </a:lnTo>
                                      <a:lnTo>
                                        <a:pt x="3834384" y="1252715"/>
                                      </a:lnTo>
                                      <a:lnTo>
                                        <a:pt x="3855707" y="1252715"/>
                                      </a:lnTo>
                                      <a:lnTo>
                                        <a:pt x="3855707" y="1255763"/>
                                      </a:lnTo>
                                      <a:lnTo>
                                        <a:pt x="3877043" y="1255763"/>
                                      </a:lnTo>
                                      <a:lnTo>
                                        <a:pt x="3880091" y="1258811"/>
                                      </a:lnTo>
                                      <a:lnTo>
                                        <a:pt x="3901427" y="1258811"/>
                                      </a:lnTo>
                                      <a:lnTo>
                                        <a:pt x="3904475" y="1261859"/>
                                      </a:lnTo>
                                      <a:lnTo>
                                        <a:pt x="3925824" y="1261859"/>
                                      </a:lnTo>
                                      <a:lnTo>
                                        <a:pt x="3925824" y="1264907"/>
                                      </a:lnTo>
                                      <a:lnTo>
                                        <a:pt x="3950195" y="1264907"/>
                                      </a:lnTo>
                                      <a:lnTo>
                                        <a:pt x="3950195" y="1267955"/>
                                      </a:lnTo>
                                      <a:lnTo>
                                        <a:pt x="3968483" y="1267955"/>
                                      </a:lnTo>
                                      <a:lnTo>
                                        <a:pt x="3971531" y="1271003"/>
                                      </a:lnTo>
                                      <a:lnTo>
                                        <a:pt x="3989819" y="1271003"/>
                                      </a:lnTo>
                                      <a:lnTo>
                                        <a:pt x="3992867" y="1274051"/>
                                      </a:lnTo>
                                      <a:lnTo>
                                        <a:pt x="4011155" y="1274051"/>
                                      </a:lnTo>
                                      <a:lnTo>
                                        <a:pt x="4014203" y="1277099"/>
                                      </a:lnTo>
                                      <a:lnTo>
                                        <a:pt x="4035539" y="1277099"/>
                                      </a:lnTo>
                                      <a:lnTo>
                                        <a:pt x="4035539" y="1280147"/>
                                      </a:lnTo>
                                      <a:lnTo>
                                        <a:pt x="4059936" y="1280147"/>
                                      </a:lnTo>
                                      <a:lnTo>
                                        <a:pt x="4062984" y="1283195"/>
                                      </a:lnTo>
                                      <a:lnTo>
                                        <a:pt x="4087355" y="1283195"/>
                                      </a:lnTo>
                                      <a:lnTo>
                                        <a:pt x="4087355" y="1286243"/>
                                      </a:lnTo>
                                      <a:lnTo>
                                        <a:pt x="4108691" y="1286243"/>
                                      </a:lnTo>
                                      <a:lnTo>
                                        <a:pt x="4108691" y="1289291"/>
                                      </a:lnTo>
                                      <a:lnTo>
                                        <a:pt x="4130027" y="1289291"/>
                                      </a:lnTo>
                                      <a:lnTo>
                                        <a:pt x="4130027" y="1292339"/>
                                      </a:lnTo>
                                      <a:lnTo>
                                        <a:pt x="4151363" y="1292339"/>
                                      </a:lnTo>
                                      <a:lnTo>
                                        <a:pt x="4151363" y="1295387"/>
                                      </a:lnTo>
                                      <a:lnTo>
                                        <a:pt x="4178795" y="1295387"/>
                                      </a:lnTo>
                                      <a:lnTo>
                                        <a:pt x="4178795" y="1298435"/>
                                      </a:lnTo>
                                      <a:lnTo>
                                        <a:pt x="4227563" y="1298435"/>
                                      </a:lnTo>
                                      <a:lnTo>
                                        <a:pt x="4227563" y="1301483"/>
                                      </a:lnTo>
                                      <a:lnTo>
                                        <a:pt x="4254995" y="1301483"/>
                                      </a:lnTo>
                                      <a:lnTo>
                                        <a:pt x="4258043" y="1304531"/>
                                      </a:lnTo>
                                      <a:lnTo>
                                        <a:pt x="4285475" y="1304531"/>
                                      </a:lnTo>
                                      <a:lnTo>
                                        <a:pt x="4285475" y="1307579"/>
                                      </a:lnTo>
                                      <a:lnTo>
                                        <a:pt x="4346448" y="1307579"/>
                                      </a:lnTo>
                                      <a:lnTo>
                                        <a:pt x="4346448" y="1310627"/>
                                      </a:lnTo>
                                      <a:lnTo>
                                        <a:pt x="4431779" y="1310627"/>
                                      </a:lnTo>
                                      <a:lnTo>
                                        <a:pt x="4431779" y="1313675"/>
                                      </a:lnTo>
                                      <a:lnTo>
                                        <a:pt x="5358371" y="1313675"/>
                                      </a:lnTo>
                                      <a:lnTo>
                                        <a:pt x="5358371" y="1310627"/>
                                      </a:lnTo>
                                      <a:lnTo>
                                        <a:pt x="5361419" y="1301483"/>
                                      </a:lnTo>
                                      <a:lnTo>
                                        <a:pt x="5361419" y="1289291"/>
                                      </a:lnTo>
                                      <a:lnTo>
                                        <a:pt x="5361419" y="1271003"/>
                                      </a:lnTo>
                                      <a:lnTo>
                                        <a:pt x="5364467" y="1249667"/>
                                      </a:lnTo>
                                      <a:lnTo>
                                        <a:pt x="5364467" y="1231379"/>
                                      </a:lnTo>
                                      <a:lnTo>
                                        <a:pt x="5367515" y="1213091"/>
                                      </a:lnTo>
                                      <a:lnTo>
                                        <a:pt x="5367515" y="1203947"/>
                                      </a:lnTo>
                                      <a:lnTo>
                                        <a:pt x="5367515" y="1200899"/>
                                      </a:lnTo>
                                      <a:lnTo>
                                        <a:pt x="5370563" y="1200899"/>
                                      </a:lnTo>
                                      <a:lnTo>
                                        <a:pt x="5370563" y="1203947"/>
                                      </a:lnTo>
                                      <a:lnTo>
                                        <a:pt x="5373624" y="1207007"/>
                                      </a:lnTo>
                                      <a:lnTo>
                                        <a:pt x="5373624" y="1210043"/>
                                      </a:lnTo>
                                      <a:lnTo>
                                        <a:pt x="5376659" y="1213091"/>
                                      </a:lnTo>
                                      <a:lnTo>
                                        <a:pt x="5376659" y="1216139"/>
                                      </a:lnTo>
                                      <a:lnTo>
                                        <a:pt x="5379707" y="1219187"/>
                                      </a:lnTo>
                                      <a:lnTo>
                                        <a:pt x="5379707" y="1225283"/>
                                      </a:lnTo>
                                      <a:lnTo>
                                        <a:pt x="5382755" y="1231379"/>
                                      </a:lnTo>
                                      <a:lnTo>
                                        <a:pt x="5382755" y="1234427"/>
                                      </a:lnTo>
                                      <a:lnTo>
                                        <a:pt x="5382755" y="1240523"/>
                                      </a:lnTo>
                                      <a:lnTo>
                                        <a:pt x="5385803" y="1243571"/>
                                      </a:lnTo>
                                      <a:lnTo>
                                        <a:pt x="5385803" y="1246619"/>
                                      </a:lnTo>
                                      <a:lnTo>
                                        <a:pt x="5388851" y="1249667"/>
                                      </a:lnTo>
                                      <a:lnTo>
                                        <a:pt x="5391912" y="1249667"/>
                                      </a:lnTo>
                                      <a:lnTo>
                                        <a:pt x="5394960" y="1249667"/>
                                      </a:lnTo>
                                      <a:lnTo>
                                        <a:pt x="5397995" y="1249667"/>
                                      </a:lnTo>
                                      <a:lnTo>
                                        <a:pt x="5401043" y="1249667"/>
                                      </a:lnTo>
                                      <a:lnTo>
                                        <a:pt x="5404091" y="1249667"/>
                                      </a:lnTo>
                                      <a:lnTo>
                                        <a:pt x="5404091" y="1246619"/>
                                      </a:lnTo>
                                      <a:lnTo>
                                        <a:pt x="5407139" y="1246619"/>
                                      </a:lnTo>
                                      <a:lnTo>
                                        <a:pt x="5410200" y="1246619"/>
                                      </a:lnTo>
                                      <a:lnTo>
                                        <a:pt x="5413248" y="1246619"/>
                                      </a:lnTo>
                                      <a:lnTo>
                                        <a:pt x="5413248" y="1243571"/>
                                      </a:lnTo>
                                      <a:lnTo>
                                        <a:pt x="5416283" y="1243571"/>
                                      </a:lnTo>
                                      <a:lnTo>
                                        <a:pt x="5419331" y="1243571"/>
                                      </a:lnTo>
                                      <a:lnTo>
                                        <a:pt x="5419331" y="1240523"/>
                                      </a:lnTo>
                                      <a:lnTo>
                                        <a:pt x="5422379" y="1240523"/>
                                      </a:lnTo>
                                      <a:lnTo>
                                        <a:pt x="5425427" y="1240523"/>
                                      </a:lnTo>
                                      <a:lnTo>
                                        <a:pt x="5425427" y="1237475"/>
                                      </a:lnTo>
                                      <a:lnTo>
                                        <a:pt x="5428475" y="1237475"/>
                                      </a:lnTo>
                                      <a:lnTo>
                                        <a:pt x="5431536" y="1237475"/>
                                      </a:lnTo>
                                      <a:lnTo>
                                        <a:pt x="5431536" y="1234427"/>
                                      </a:lnTo>
                                      <a:lnTo>
                                        <a:pt x="5434571" y="1234427"/>
                                      </a:lnTo>
                                      <a:lnTo>
                                        <a:pt x="5437619" y="1234427"/>
                                      </a:lnTo>
                                      <a:lnTo>
                                        <a:pt x="5437619" y="1231379"/>
                                      </a:lnTo>
                                      <a:lnTo>
                                        <a:pt x="5440667" y="1231379"/>
                                      </a:lnTo>
                                      <a:lnTo>
                                        <a:pt x="5443715" y="1231379"/>
                                      </a:lnTo>
                                      <a:lnTo>
                                        <a:pt x="5446763" y="1228331"/>
                                      </a:lnTo>
                                      <a:lnTo>
                                        <a:pt x="5449824" y="1228331"/>
                                      </a:lnTo>
                                      <a:lnTo>
                                        <a:pt x="5452859" y="1225283"/>
                                      </a:lnTo>
                                      <a:lnTo>
                                        <a:pt x="5455907" y="1225283"/>
                                      </a:lnTo>
                                      <a:lnTo>
                                        <a:pt x="5458955" y="1225283"/>
                                      </a:lnTo>
                                      <a:lnTo>
                                        <a:pt x="5458955" y="1222235"/>
                                      </a:lnTo>
                                      <a:lnTo>
                                        <a:pt x="5462003" y="1222235"/>
                                      </a:lnTo>
                                      <a:lnTo>
                                        <a:pt x="5465051" y="1222235"/>
                                      </a:lnTo>
                                      <a:lnTo>
                                        <a:pt x="5468112" y="1219187"/>
                                      </a:lnTo>
                                      <a:lnTo>
                                        <a:pt x="5471160" y="1219187"/>
                                      </a:lnTo>
                                      <a:lnTo>
                                        <a:pt x="5474195" y="1219187"/>
                                      </a:lnTo>
                                      <a:lnTo>
                                        <a:pt x="5477243" y="1219187"/>
                                      </a:lnTo>
                                      <a:lnTo>
                                        <a:pt x="5477243" y="1216139"/>
                                      </a:lnTo>
                                      <a:lnTo>
                                        <a:pt x="5480291" y="1216139"/>
                                      </a:lnTo>
                                      <a:lnTo>
                                        <a:pt x="5483339" y="1216139"/>
                                      </a:lnTo>
                                      <a:lnTo>
                                        <a:pt x="5486400" y="1213091"/>
                                      </a:lnTo>
                                      <a:lnTo>
                                        <a:pt x="5489448" y="1213091"/>
                                      </a:lnTo>
                                      <a:lnTo>
                                        <a:pt x="5492483" y="1213091"/>
                                      </a:lnTo>
                                      <a:lnTo>
                                        <a:pt x="5492483" y="1210043"/>
                                      </a:lnTo>
                                      <a:lnTo>
                                        <a:pt x="5495531" y="1210043"/>
                                      </a:lnTo>
                                      <a:lnTo>
                                        <a:pt x="5498579" y="1210043"/>
                                      </a:lnTo>
                                      <a:lnTo>
                                        <a:pt x="5501627" y="1210043"/>
                                      </a:lnTo>
                                      <a:lnTo>
                                        <a:pt x="5504675" y="1207007"/>
                                      </a:lnTo>
                                      <a:lnTo>
                                        <a:pt x="5507736" y="1207007"/>
                                      </a:lnTo>
                                      <a:lnTo>
                                        <a:pt x="5510771" y="1207007"/>
                                      </a:lnTo>
                                      <a:lnTo>
                                        <a:pt x="5513819" y="1207007"/>
                                      </a:lnTo>
                                      <a:lnTo>
                                        <a:pt x="5516867" y="1203947"/>
                                      </a:lnTo>
                                      <a:lnTo>
                                        <a:pt x="5519915" y="1203947"/>
                                      </a:lnTo>
                                      <a:lnTo>
                                        <a:pt x="5522963" y="1203947"/>
                                      </a:lnTo>
                                      <a:lnTo>
                                        <a:pt x="5526024" y="1203947"/>
                                      </a:lnTo>
                                      <a:lnTo>
                                        <a:pt x="5526024" y="1200899"/>
                                      </a:lnTo>
                                      <a:lnTo>
                                        <a:pt x="5529059" y="1200899"/>
                                      </a:lnTo>
                                      <a:lnTo>
                                        <a:pt x="5532107" y="1200899"/>
                                      </a:lnTo>
                                      <a:lnTo>
                                        <a:pt x="5535155" y="1200899"/>
                                      </a:lnTo>
                                      <a:lnTo>
                                        <a:pt x="5538203" y="1200899"/>
                                      </a:lnTo>
                                      <a:lnTo>
                                        <a:pt x="5538203" y="1197851"/>
                                      </a:lnTo>
                                      <a:lnTo>
                                        <a:pt x="5541251" y="1197851"/>
                                      </a:lnTo>
                                      <a:lnTo>
                                        <a:pt x="5544312" y="1197851"/>
                                      </a:lnTo>
                                      <a:lnTo>
                                        <a:pt x="5547360" y="1197851"/>
                                      </a:lnTo>
                                      <a:lnTo>
                                        <a:pt x="5550395" y="1197851"/>
                                      </a:lnTo>
                                      <a:lnTo>
                                        <a:pt x="5553443" y="1194803"/>
                                      </a:lnTo>
                                      <a:lnTo>
                                        <a:pt x="5556491" y="1194803"/>
                                      </a:lnTo>
                                      <a:lnTo>
                                        <a:pt x="5559539" y="1194803"/>
                                      </a:lnTo>
                                      <a:lnTo>
                                        <a:pt x="5562600" y="1194803"/>
                                      </a:lnTo>
                                      <a:lnTo>
                                        <a:pt x="5565648" y="1191755"/>
                                      </a:lnTo>
                                      <a:lnTo>
                                        <a:pt x="5568683" y="1191755"/>
                                      </a:lnTo>
                                      <a:lnTo>
                                        <a:pt x="5571731" y="1191755"/>
                                      </a:lnTo>
                                      <a:lnTo>
                                        <a:pt x="5574779" y="1191755"/>
                                      </a:lnTo>
                                      <a:lnTo>
                                        <a:pt x="5577827" y="1191755"/>
                                      </a:lnTo>
                                      <a:lnTo>
                                        <a:pt x="5580875" y="1188707"/>
                                      </a:lnTo>
                                      <a:lnTo>
                                        <a:pt x="5638800" y="1188707"/>
                                      </a:lnTo>
                                      <a:lnTo>
                                        <a:pt x="5638800" y="1185659"/>
                                      </a:lnTo>
                                      <a:lnTo>
                                        <a:pt x="5641848" y="1185659"/>
                                      </a:lnTo>
                                      <a:lnTo>
                                        <a:pt x="5644883" y="1185659"/>
                                      </a:lnTo>
                                      <a:lnTo>
                                        <a:pt x="5647931" y="1185659"/>
                                      </a:lnTo>
                                      <a:lnTo>
                                        <a:pt x="5650979" y="1185659"/>
                                      </a:lnTo>
                                      <a:lnTo>
                                        <a:pt x="5650979" y="1182611"/>
                                      </a:lnTo>
                                      <a:lnTo>
                                        <a:pt x="5654027" y="1182611"/>
                                      </a:lnTo>
                                      <a:lnTo>
                                        <a:pt x="5657075" y="1182611"/>
                                      </a:lnTo>
                                      <a:lnTo>
                                        <a:pt x="5660136" y="1182611"/>
                                      </a:lnTo>
                                      <a:lnTo>
                                        <a:pt x="5663184" y="1179563"/>
                                      </a:lnTo>
                                      <a:lnTo>
                                        <a:pt x="5666232" y="1179563"/>
                                      </a:lnTo>
                                      <a:lnTo>
                                        <a:pt x="5669280" y="1179563"/>
                                      </a:lnTo>
                                      <a:lnTo>
                                        <a:pt x="5672315" y="1179563"/>
                                      </a:lnTo>
                                      <a:lnTo>
                                        <a:pt x="5672315" y="1176515"/>
                                      </a:lnTo>
                                      <a:lnTo>
                                        <a:pt x="5675363" y="1176515"/>
                                      </a:lnTo>
                                      <a:lnTo>
                                        <a:pt x="5678411" y="1176515"/>
                                      </a:lnTo>
                                      <a:lnTo>
                                        <a:pt x="5681459" y="1176515"/>
                                      </a:lnTo>
                                      <a:lnTo>
                                        <a:pt x="5681459" y="1173467"/>
                                      </a:lnTo>
                                      <a:lnTo>
                                        <a:pt x="5684507" y="1173467"/>
                                      </a:lnTo>
                                      <a:lnTo>
                                        <a:pt x="5687555" y="1173467"/>
                                      </a:lnTo>
                                      <a:lnTo>
                                        <a:pt x="5690603" y="1173467"/>
                                      </a:lnTo>
                                      <a:lnTo>
                                        <a:pt x="5693651" y="1173467"/>
                                      </a:lnTo>
                                      <a:lnTo>
                                        <a:pt x="5693651" y="1170419"/>
                                      </a:lnTo>
                                      <a:lnTo>
                                        <a:pt x="5696712" y="1170419"/>
                                      </a:lnTo>
                                      <a:lnTo>
                                        <a:pt x="5699760" y="1170419"/>
                                      </a:lnTo>
                                      <a:lnTo>
                                        <a:pt x="5702808" y="1170419"/>
                                      </a:lnTo>
                                      <a:lnTo>
                                        <a:pt x="5705856" y="1167371"/>
                                      </a:lnTo>
                                      <a:lnTo>
                                        <a:pt x="5708904" y="1167371"/>
                                      </a:lnTo>
                                      <a:lnTo>
                                        <a:pt x="5711939" y="1167371"/>
                                      </a:lnTo>
                                      <a:lnTo>
                                        <a:pt x="5714987" y="1167371"/>
                                      </a:lnTo>
                                      <a:lnTo>
                                        <a:pt x="5718035" y="1167371"/>
                                      </a:lnTo>
                                      <a:lnTo>
                                        <a:pt x="5718035" y="1164323"/>
                                      </a:lnTo>
                                      <a:lnTo>
                                        <a:pt x="5721083" y="1164323"/>
                                      </a:lnTo>
                                      <a:lnTo>
                                        <a:pt x="5724131" y="1164323"/>
                                      </a:lnTo>
                                      <a:lnTo>
                                        <a:pt x="5727179" y="1164323"/>
                                      </a:lnTo>
                                      <a:lnTo>
                                        <a:pt x="5730227" y="1164323"/>
                                      </a:lnTo>
                                      <a:lnTo>
                                        <a:pt x="5733275" y="1161275"/>
                                      </a:lnTo>
                                      <a:lnTo>
                                        <a:pt x="5736336" y="1161275"/>
                                      </a:lnTo>
                                      <a:lnTo>
                                        <a:pt x="5739384" y="1161275"/>
                                      </a:lnTo>
                                      <a:lnTo>
                                        <a:pt x="5742432" y="1161275"/>
                                      </a:lnTo>
                                      <a:lnTo>
                                        <a:pt x="5745480" y="1158227"/>
                                      </a:lnTo>
                                      <a:lnTo>
                                        <a:pt x="5748515" y="1158227"/>
                                      </a:lnTo>
                                      <a:lnTo>
                                        <a:pt x="5751563" y="1158227"/>
                                      </a:lnTo>
                                      <a:lnTo>
                                        <a:pt x="5754611" y="1158227"/>
                                      </a:lnTo>
                                      <a:lnTo>
                                        <a:pt x="5757659" y="1158227"/>
                                      </a:lnTo>
                                      <a:lnTo>
                                        <a:pt x="5757659" y="1155179"/>
                                      </a:lnTo>
                                      <a:lnTo>
                                        <a:pt x="5782056" y="1155179"/>
                                      </a:lnTo>
                                      <a:lnTo>
                                        <a:pt x="5782056" y="1152131"/>
                                      </a:lnTo>
                                      <a:lnTo>
                                        <a:pt x="5824715" y="1152131"/>
                                      </a:lnTo>
                                      <a:lnTo>
                                        <a:pt x="5824715" y="1155179"/>
                                      </a:lnTo>
                                      <a:lnTo>
                                        <a:pt x="5849112" y="1155179"/>
                                      </a:lnTo>
                                      <a:lnTo>
                                        <a:pt x="5849112" y="1158227"/>
                                      </a:lnTo>
                                      <a:lnTo>
                                        <a:pt x="5864339" y="1158227"/>
                                      </a:lnTo>
                                      <a:lnTo>
                                        <a:pt x="5864339" y="1161275"/>
                                      </a:lnTo>
                                      <a:lnTo>
                                        <a:pt x="5867387" y="1161275"/>
                                      </a:lnTo>
                                      <a:lnTo>
                                        <a:pt x="5870435" y="1161275"/>
                                      </a:lnTo>
                                      <a:lnTo>
                                        <a:pt x="5873483" y="1161275"/>
                                      </a:lnTo>
                                      <a:lnTo>
                                        <a:pt x="5876531" y="1161275"/>
                                      </a:lnTo>
                                      <a:lnTo>
                                        <a:pt x="5879579" y="1164323"/>
                                      </a:lnTo>
                                      <a:lnTo>
                                        <a:pt x="5882627" y="1164323"/>
                                      </a:lnTo>
                                      <a:lnTo>
                                        <a:pt x="5885675" y="1164323"/>
                                      </a:lnTo>
                                      <a:lnTo>
                                        <a:pt x="5888736" y="1164323"/>
                                      </a:lnTo>
                                      <a:lnTo>
                                        <a:pt x="5891784" y="1167371"/>
                                      </a:lnTo>
                                      <a:lnTo>
                                        <a:pt x="5894832" y="1167371"/>
                                      </a:lnTo>
                                      <a:lnTo>
                                        <a:pt x="5897880" y="1167371"/>
                                      </a:lnTo>
                                      <a:lnTo>
                                        <a:pt x="5900915" y="1167371"/>
                                      </a:lnTo>
                                      <a:lnTo>
                                        <a:pt x="5903963" y="1167371"/>
                                      </a:lnTo>
                                      <a:lnTo>
                                        <a:pt x="5903963" y="1170419"/>
                                      </a:lnTo>
                                      <a:lnTo>
                                        <a:pt x="5934456" y="1170419"/>
                                      </a:lnTo>
                                      <a:lnTo>
                                        <a:pt x="5934456" y="1167371"/>
                                      </a:lnTo>
                                      <a:lnTo>
                                        <a:pt x="5937504" y="1167371"/>
                                      </a:lnTo>
                                      <a:lnTo>
                                        <a:pt x="5940539" y="1167371"/>
                                      </a:lnTo>
                                      <a:lnTo>
                                        <a:pt x="5940539" y="1164323"/>
                                      </a:lnTo>
                                      <a:lnTo>
                                        <a:pt x="5943587" y="1164323"/>
                                      </a:lnTo>
                                      <a:lnTo>
                                        <a:pt x="5946635" y="1164323"/>
                                      </a:lnTo>
                                      <a:lnTo>
                                        <a:pt x="5946635" y="1161275"/>
                                      </a:lnTo>
                                      <a:lnTo>
                                        <a:pt x="5949683" y="1161275"/>
                                      </a:lnTo>
                                      <a:lnTo>
                                        <a:pt x="5952731" y="1158227"/>
                                      </a:lnTo>
                                      <a:lnTo>
                                        <a:pt x="5955779" y="1158227"/>
                                      </a:lnTo>
                                      <a:lnTo>
                                        <a:pt x="5955779" y="1155179"/>
                                      </a:lnTo>
                                      <a:lnTo>
                                        <a:pt x="5958827" y="1155179"/>
                                      </a:lnTo>
                                      <a:lnTo>
                                        <a:pt x="5958827" y="1152131"/>
                                      </a:lnTo>
                                      <a:lnTo>
                                        <a:pt x="5961875" y="1152131"/>
                                      </a:lnTo>
                                      <a:lnTo>
                                        <a:pt x="5964936" y="1149083"/>
                                      </a:lnTo>
                                      <a:lnTo>
                                        <a:pt x="5964936" y="1146035"/>
                                      </a:lnTo>
                                      <a:lnTo>
                                        <a:pt x="5967984" y="1146035"/>
                                      </a:lnTo>
                                      <a:lnTo>
                                        <a:pt x="5971032" y="1142987"/>
                                      </a:lnTo>
                                      <a:lnTo>
                                        <a:pt x="5974080" y="1139939"/>
                                      </a:lnTo>
                                      <a:lnTo>
                                        <a:pt x="5974080" y="1136891"/>
                                      </a:lnTo>
                                      <a:lnTo>
                                        <a:pt x="5977115" y="1136891"/>
                                      </a:lnTo>
                                      <a:lnTo>
                                        <a:pt x="5977115" y="1133843"/>
                                      </a:lnTo>
                                      <a:lnTo>
                                        <a:pt x="5980163" y="1133843"/>
                                      </a:lnTo>
                                      <a:lnTo>
                                        <a:pt x="5980163" y="1130807"/>
                                      </a:lnTo>
                                      <a:lnTo>
                                        <a:pt x="5983211" y="1130807"/>
                                      </a:lnTo>
                                      <a:lnTo>
                                        <a:pt x="5983211" y="1127747"/>
                                      </a:lnTo>
                                      <a:lnTo>
                                        <a:pt x="5986259" y="1127747"/>
                                      </a:lnTo>
                                      <a:lnTo>
                                        <a:pt x="5986259" y="1124699"/>
                                      </a:lnTo>
                                      <a:lnTo>
                                        <a:pt x="5989307" y="1124699"/>
                                      </a:lnTo>
                                      <a:lnTo>
                                        <a:pt x="5989307" y="1121651"/>
                                      </a:lnTo>
                                      <a:lnTo>
                                        <a:pt x="5992355" y="1118603"/>
                                      </a:lnTo>
                                      <a:lnTo>
                                        <a:pt x="5995403" y="1118603"/>
                                      </a:lnTo>
                                      <a:lnTo>
                                        <a:pt x="5995403" y="1115555"/>
                                      </a:lnTo>
                                      <a:lnTo>
                                        <a:pt x="5998451" y="1112507"/>
                                      </a:lnTo>
                                      <a:lnTo>
                                        <a:pt x="6001512" y="1112507"/>
                                      </a:lnTo>
                                      <a:lnTo>
                                        <a:pt x="6001512" y="1109459"/>
                                      </a:lnTo>
                                      <a:lnTo>
                                        <a:pt x="6004560" y="1109459"/>
                                      </a:lnTo>
                                      <a:lnTo>
                                        <a:pt x="6004560" y="1106411"/>
                                      </a:lnTo>
                                      <a:lnTo>
                                        <a:pt x="6007608" y="1106411"/>
                                      </a:lnTo>
                                      <a:lnTo>
                                        <a:pt x="6010656" y="1103363"/>
                                      </a:lnTo>
                                      <a:lnTo>
                                        <a:pt x="6013704" y="1100315"/>
                                      </a:lnTo>
                                      <a:lnTo>
                                        <a:pt x="6016739" y="1100315"/>
                                      </a:lnTo>
                                      <a:lnTo>
                                        <a:pt x="6019787" y="1097267"/>
                                      </a:lnTo>
                                      <a:lnTo>
                                        <a:pt x="6022835" y="1094219"/>
                                      </a:lnTo>
                                      <a:lnTo>
                                        <a:pt x="6025883" y="1094219"/>
                                      </a:lnTo>
                                      <a:lnTo>
                                        <a:pt x="6028931" y="1091171"/>
                                      </a:lnTo>
                                      <a:lnTo>
                                        <a:pt x="6031979" y="1091171"/>
                                      </a:lnTo>
                                      <a:lnTo>
                                        <a:pt x="6035027" y="1088123"/>
                                      </a:lnTo>
                                      <a:lnTo>
                                        <a:pt x="6038075" y="1088123"/>
                                      </a:lnTo>
                                      <a:lnTo>
                                        <a:pt x="6038075" y="1085075"/>
                                      </a:lnTo>
                                      <a:lnTo>
                                        <a:pt x="6041136" y="1085075"/>
                                      </a:lnTo>
                                      <a:lnTo>
                                        <a:pt x="6044184" y="1082027"/>
                                      </a:lnTo>
                                      <a:lnTo>
                                        <a:pt x="6047232" y="1082027"/>
                                      </a:lnTo>
                                      <a:lnTo>
                                        <a:pt x="6050280" y="1078979"/>
                                      </a:lnTo>
                                      <a:lnTo>
                                        <a:pt x="6053315" y="1075931"/>
                                      </a:lnTo>
                                      <a:lnTo>
                                        <a:pt x="6056363" y="1075931"/>
                                      </a:lnTo>
                                      <a:lnTo>
                                        <a:pt x="6059411" y="1072883"/>
                                      </a:lnTo>
                                      <a:lnTo>
                                        <a:pt x="6062459" y="1072883"/>
                                      </a:lnTo>
                                      <a:lnTo>
                                        <a:pt x="6062459" y="1069835"/>
                                      </a:lnTo>
                                      <a:lnTo>
                                        <a:pt x="6065507" y="1069835"/>
                                      </a:lnTo>
                                      <a:lnTo>
                                        <a:pt x="6068555" y="1066787"/>
                                      </a:lnTo>
                                      <a:lnTo>
                                        <a:pt x="6071603" y="1066787"/>
                                      </a:lnTo>
                                      <a:lnTo>
                                        <a:pt x="6074651" y="1066787"/>
                                      </a:lnTo>
                                      <a:lnTo>
                                        <a:pt x="6074651" y="1063739"/>
                                      </a:lnTo>
                                      <a:lnTo>
                                        <a:pt x="6077712" y="1063739"/>
                                      </a:lnTo>
                                      <a:lnTo>
                                        <a:pt x="6080760" y="1063739"/>
                                      </a:lnTo>
                                      <a:lnTo>
                                        <a:pt x="6083808" y="1063739"/>
                                      </a:lnTo>
                                      <a:lnTo>
                                        <a:pt x="6086856" y="1060691"/>
                                      </a:lnTo>
                                      <a:lnTo>
                                        <a:pt x="6129515" y="1060691"/>
                                      </a:lnTo>
                                      <a:lnTo>
                                        <a:pt x="6132563" y="1057643"/>
                                      </a:lnTo>
                                      <a:lnTo>
                                        <a:pt x="6153912" y="1057643"/>
                                      </a:lnTo>
                                      <a:lnTo>
                                        <a:pt x="6153912" y="1060691"/>
                                      </a:lnTo>
                                      <a:lnTo>
                                        <a:pt x="6245339" y="1060691"/>
                                      </a:lnTo>
                                      <a:lnTo>
                                        <a:pt x="6245339" y="1057643"/>
                                      </a:lnTo>
                                      <a:lnTo>
                                        <a:pt x="6266675" y="1057643"/>
                                      </a:lnTo>
                                      <a:lnTo>
                                        <a:pt x="6269736" y="1054607"/>
                                      </a:lnTo>
                                      <a:lnTo>
                                        <a:pt x="6330683" y="1054607"/>
                                      </a:lnTo>
                                      <a:lnTo>
                                        <a:pt x="6330683" y="1057643"/>
                                      </a:lnTo>
                                      <a:lnTo>
                                        <a:pt x="6370307" y="1057643"/>
                                      </a:lnTo>
                                      <a:lnTo>
                                        <a:pt x="6370307" y="1054607"/>
                                      </a:lnTo>
                                      <a:lnTo>
                                        <a:pt x="6422136" y="1054607"/>
                                      </a:lnTo>
                                      <a:lnTo>
                                        <a:pt x="6422136" y="1051559"/>
                                      </a:lnTo>
                                      <a:lnTo>
                                        <a:pt x="6437363" y="1051559"/>
                                      </a:lnTo>
                                      <a:lnTo>
                                        <a:pt x="6437363" y="1048511"/>
                                      </a:lnTo>
                                      <a:lnTo>
                                        <a:pt x="6473939" y="1048511"/>
                                      </a:lnTo>
                                      <a:lnTo>
                                        <a:pt x="6476987" y="1051559"/>
                                      </a:lnTo>
                                      <a:lnTo>
                                        <a:pt x="6480035" y="1051559"/>
                                      </a:lnTo>
                                      <a:lnTo>
                                        <a:pt x="6483083" y="1051559"/>
                                      </a:lnTo>
                                      <a:lnTo>
                                        <a:pt x="6486131" y="1051559"/>
                                      </a:lnTo>
                                      <a:lnTo>
                                        <a:pt x="6489179" y="1051559"/>
                                      </a:lnTo>
                                      <a:lnTo>
                                        <a:pt x="6489179" y="1054607"/>
                                      </a:lnTo>
                                      <a:lnTo>
                                        <a:pt x="6492227" y="1054607"/>
                                      </a:lnTo>
                                      <a:lnTo>
                                        <a:pt x="6495275" y="1054607"/>
                                      </a:lnTo>
                                      <a:lnTo>
                                        <a:pt x="6498336" y="1054607"/>
                                      </a:lnTo>
                                      <a:lnTo>
                                        <a:pt x="6501384" y="1057643"/>
                                      </a:lnTo>
                                      <a:lnTo>
                                        <a:pt x="6504432" y="1057643"/>
                                      </a:lnTo>
                                      <a:lnTo>
                                        <a:pt x="6507480" y="1057643"/>
                                      </a:lnTo>
                                    </a:path>
                                  </a:pathLst>
                                </a:custGeom>
                                <a:ln w="3048">
                                  <a:solidFill>
                                    <a:srgbClr val="0000FF"/>
                                  </a:solidFill>
                                  <a:prstDash val="solid"/>
                                </a:ln>
                              </wps:spPr>
                              <wps:bodyPr wrap="square" lIns="0" tIns="0" rIns="0" bIns="0" rtlCol="0">
                                <a:prstTxWarp prst="textNoShape">
                                  <a:avLst/>
                                </a:prstTxWarp>
                                <a:noAutofit/>
                              </wps:bodyPr>
                            </wps:wsp>
                            <wps:wsp>
                              <wps:cNvPr id="49367899" name="Graphic 24"/>
                              <wps:cNvSpPr/>
                              <wps:spPr>
                                <a:xfrm>
                                  <a:off x="7060692" y="1287792"/>
                                  <a:ext cx="180340" cy="12700"/>
                                </a:xfrm>
                                <a:custGeom>
                                  <a:avLst/>
                                  <a:gdLst/>
                                  <a:ahLst/>
                                  <a:cxnLst/>
                                  <a:rect l="l" t="t" r="r" b="b"/>
                                  <a:pathLst>
                                    <a:path w="180340" h="12700">
                                      <a:moveTo>
                                        <a:pt x="0" y="9131"/>
                                      </a:moveTo>
                                      <a:lnTo>
                                        <a:pt x="0" y="9131"/>
                                      </a:lnTo>
                                      <a:lnTo>
                                        <a:pt x="18275" y="9131"/>
                                      </a:lnTo>
                                      <a:lnTo>
                                        <a:pt x="21323" y="12179"/>
                                      </a:lnTo>
                                      <a:lnTo>
                                        <a:pt x="45707" y="12179"/>
                                      </a:lnTo>
                                      <a:lnTo>
                                        <a:pt x="45707" y="9131"/>
                                      </a:lnTo>
                                      <a:lnTo>
                                        <a:pt x="60947" y="9131"/>
                                      </a:lnTo>
                                      <a:lnTo>
                                        <a:pt x="60947" y="6096"/>
                                      </a:lnTo>
                                      <a:lnTo>
                                        <a:pt x="82283" y="6096"/>
                                      </a:lnTo>
                                      <a:lnTo>
                                        <a:pt x="82283" y="3048"/>
                                      </a:lnTo>
                                      <a:lnTo>
                                        <a:pt x="97523" y="3048"/>
                                      </a:lnTo>
                                      <a:lnTo>
                                        <a:pt x="97523" y="0"/>
                                      </a:lnTo>
                                      <a:lnTo>
                                        <a:pt x="124955" y="0"/>
                                      </a:lnTo>
                                      <a:lnTo>
                                        <a:pt x="124955" y="3048"/>
                                      </a:lnTo>
                                      <a:lnTo>
                                        <a:pt x="128003" y="3048"/>
                                      </a:lnTo>
                                      <a:lnTo>
                                        <a:pt x="131051" y="3048"/>
                                      </a:lnTo>
                                      <a:lnTo>
                                        <a:pt x="134099" y="3048"/>
                                      </a:lnTo>
                                      <a:lnTo>
                                        <a:pt x="137147" y="6096"/>
                                      </a:lnTo>
                                      <a:lnTo>
                                        <a:pt x="140195" y="6096"/>
                                      </a:lnTo>
                                      <a:lnTo>
                                        <a:pt x="143243" y="6096"/>
                                      </a:lnTo>
                                      <a:lnTo>
                                        <a:pt x="146291" y="6096"/>
                                      </a:lnTo>
                                      <a:lnTo>
                                        <a:pt x="146291" y="9131"/>
                                      </a:lnTo>
                                      <a:lnTo>
                                        <a:pt x="149339" y="9131"/>
                                      </a:lnTo>
                                      <a:lnTo>
                                        <a:pt x="152400" y="9131"/>
                                      </a:lnTo>
                                      <a:lnTo>
                                        <a:pt x="155435" y="9131"/>
                                      </a:lnTo>
                                      <a:lnTo>
                                        <a:pt x="158483" y="9131"/>
                                      </a:lnTo>
                                      <a:lnTo>
                                        <a:pt x="158483" y="12179"/>
                                      </a:lnTo>
                                      <a:lnTo>
                                        <a:pt x="176771" y="12179"/>
                                      </a:lnTo>
                                      <a:lnTo>
                                        <a:pt x="179819" y="12179"/>
                                      </a:lnTo>
                                    </a:path>
                                  </a:pathLst>
                                </a:custGeom>
                                <a:ln w="3048">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507643165" name="Image 25"/>
                                <pic:cNvPicPr/>
                              </pic:nvPicPr>
                              <pic:blipFill>
                                <a:blip r:embed="rId366" cstate="print"/>
                                <a:stretch>
                                  <a:fillRect/>
                                </a:stretch>
                              </pic:blipFill>
                              <pic:spPr>
                                <a:xfrm>
                                  <a:off x="591312" y="1260360"/>
                                  <a:ext cx="155448" cy="114287"/>
                                </a:xfrm>
                                <a:prstGeom prst="rect">
                                  <a:avLst/>
                                </a:prstGeom>
                              </pic:spPr>
                            </pic:pic>
                            <wps:wsp>
                              <wps:cNvPr id="875254929" name="Graphic 26"/>
                              <wps:cNvSpPr/>
                              <wps:spPr>
                                <a:xfrm>
                                  <a:off x="592836" y="1251203"/>
                                  <a:ext cx="259079" cy="219710"/>
                                </a:xfrm>
                                <a:custGeom>
                                  <a:avLst/>
                                  <a:gdLst/>
                                  <a:ahLst/>
                                  <a:cxnLst/>
                                  <a:rect l="l" t="t" r="r" b="b"/>
                                  <a:pathLst>
                                    <a:path w="259079" h="219710">
                                      <a:moveTo>
                                        <a:pt x="0" y="45720"/>
                                      </a:moveTo>
                                      <a:lnTo>
                                        <a:pt x="259067" y="219456"/>
                                      </a:lnTo>
                                      <a:lnTo>
                                        <a:pt x="259067" y="0"/>
                                      </a:lnTo>
                                    </a:path>
                                  </a:pathLst>
                                </a:custGeom>
                                <a:ln w="3048">
                                  <a:solidFill>
                                    <a:srgbClr val="FF00FF"/>
                                  </a:solidFill>
                                  <a:prstDash val="solid"/>
                                </a:ln>
                              </wps:spPr>
                              <wps:bodyPr wrap="square" lIns="0" tIns="0" rIns="0" bIns="0" rtlCol="0">
                                <a:prstTxWarp prst="textNoShape">
                                  <a:avLst/>
                                </a:prstTxWarp>
                                <a:noAutofit/>
                              </wps:bodyPr>
                            </wps:wsp>
                            <wps:wsp>
                              <wps:cNvPr id="1609753383" name="Graphic 27"/>
                              <wps:cNvSpPr/>
                              <wps:spPr>
                                <a:xfrm>
                                  <a:off x="592836" y="1260360"/>
                                  <a:ext cx="1270" cy="36830"/>
                                </a:xfrm>
                                <a:custGeom>
                                  <a:avLst/>
                                  <a:gdLst/>
                                  <a:ahLst/>
                                  <a:cxnLst/>
                                  <a:rect l="l" t="t" r="r" b="b"/>
                                  <a:pathLst>
                                    <a:path h="36830">
                                      <a:moveTo>
                                        <a:pt x="0" y="36563"/>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1661741044" name="Graphic 28"/>
                              <wps:cNvSpPr/>
                              <wps:spPr>
                                <a:xfrm>
                                  <a:off x="851903" y="1251191"/>
                                  <a:ext cx="94615" cy="283845"/>
                                </a:xfrm>
                                <a:custGeom>
                                  <a:avLst/>
                                  <a:gdLst/>
                                  <a:ahLst/>
                                  <a:cxnLst/>
                                  <a:rect l="l" t="t" r="r" b="b"/>
                                  <a:pathLst>
                                    <a:path w="94615" h="283845">
                                      <a:moveTo>
                                        <a:pt x="0" y="0"/>
                                      </a:moveTo>
                                      <a:lnTo>
                                        <a:pt x="0" y="219456"/>
                                      </a:lnTo>
                                      <a:lnTo>
                                        <a:pt x="94475" y="283464"/>
                                      </a:lnTo>
                                    </a:path>
                                  </a:pathLst>
                                </a:custGeom>
                                <a:ln w="3048">
                                  <a:solidFill>
                                    <a:srgbClr val="FF00FF"/>
                                  </a:solidFill>
                                  <a:prstDash val="solid"/>
                                </a:ln>
                              </wps:spPr>
                              <wps:bodyPr wrap="square" lIns="0" tIns="0" rIns="0" bIns="0" rtlCol="0">
                                <a:prstTxWarp prst="textNoShape">
                                  <a:avLst/>
                                </a:prstTxWarp>
                                <a:noAutofit/>
                              </wps:bodyPr>
                            </wps:wsp>
                            <wps:wsp>
                              <wps:cNvPr id="692448233" name="Graphic 29"/>
                              <wps:cNvSpPr/>
                              <wps:spPr>
                                <a:xfrm>
                                  <a:off x="946378" y="1534655"/>
                                  <a:ext cx="1270" cy="36830"/>
                                </a:xfrm>
                                <a:custGeom>
                                  <a:avLst/>
                                  <a:gdLst/>
                                  <a:ahLst/>
                                  <a:cxnLst/>
                                  <a:rect l="l" t="t" r="r" b="b"/>
                                  <a:pathLst>
                                    <a:path h="36830">
                                      <a:moveTo>
                                        <a:pt x="0" y="0"/>
                                      </a:moveTo>
                                      <a:lnTo>
                                        <a:pt x="0" y="36576"/>
                                      </a:lnTo>
                                    </a:path>
                                  </a:pathLst>
                                </a:custGeom>
                                <a:ln w="3048">
                                  <a:solidFill>
                                    <a:srgbClr val="000000"/>
                                  </a:solidFill>
                                  <a:prstDash val="solid"/>
                                </a:ln>
                              </wps:spPr>
                              <wps:bodyPr wrap="square" lIns="0" tIns="0" rIns="0" bIns="0" rtlCol="0">
                                <a:prstTxWarp prst="textNoShape">
                                  <a:avLst/>
                                </a:prstTxWarp>
                                <a:noAutofit/>
                              </wps:bodyPr>
                            </wps:wsp>
                            <wps:wsp>
                              <wps:cNvPr id="1638696595" name="Graphic 30"/>
                              <wps:cNvSpPr/>
                              <wps:spPr>
                                <a:xfrm>
                                  <a:off x="973836" y="1290840"/>
                                  <a:ext cx="60960" cy="253365"/>
                                </a:xfrm>
                                <a:custGeom>
                                  <a:avLst/>
                                  <a:gdLst/>
                                  <a:ahLst/>
                                  <a:cxnLst/>
                                  <a:rect l="l" t="t" r="r" b="b"/>
                                  <a:pathLst>
                                    <a:path w="60960" h="253365">
                                      <a:moveTo>
                                        <a:pt x="0" y="252971"/>
                                      </a:moveTo>
                                      <a:lnTo>
                                        <a:pt x="60947" y="246888"/>
                                      </a:lnTo>
                                      <a:lnTo>
                                        <a:pt x="60947" y="0"/>
                                      </a:lnTo>
                                    </a:path>
                                  </a:pathLst>
                                </a:custGeom>
                                <a:ln w="3048">
                                  <a:solidFill>
                                    <a:srgbClr val="FF00FF"/>
                                  </a:solidFill>
                                  <a:prstDash val="solid"/>
                                </a:ln>
                              </wps:spPr>
                              <wps:bodyPr wrap="square" lIns="0" tIns="0" rIns="0" bIns="0" rtlCol="0">
                                <a:prstTxWarp prst="textNoShape">
                                  <a:avLst/>
                                </a:prstTxWarp>
                                <a:noAutofit/>
                              </wps:bodyPr>
                            </wps:wsp>
                            <wps:wsp>
                              <wps:cNvPr id="1106092228" name="Graphic 31"/>
                              <wps:cNvSpPr/>
                              <wps:spPr>
                                <a:xfrm>
                                  <a:off x="973836" y="1290840"/>
                                  <a:ext cx="60960" cy="253365"/>
                                </a:xfrm>
                                <a:custGeom>
                                  <a:avLst/>
                                  <a:gdLst/>
                                  <a:ahLst/>
                                  <a:cxnLst/>
                                  <a:rect l="l" t="t" r="r" b="b"/>
                                  <a:pathLst>
                                    <a:path w="60960" h="253365">
                                      <a:moveTo>
                                        <a:pt x="0" y="252971"/>
                                      </a:moveTo>
                                      <a:lnTo>
                                        <a:pt x="0" y="216408"/>
                                      </a:lnTo>
                                    </a:path>
                                    <a:path w="60960" h="253365">
                                      <a:moveTo>
                                        <a:pt x="60947" y="0"/>
                                      </a:moveTo>
                                      <a:lnTo>
                                        <a:pt x="60947" y="36563"/>
                                      </a:lnTo>
                                    </a:path>
                                  </a:pathLst>
                                </a:custGeom>
                                <a:ln w="3048">
                                  <a:solidFill>
                                    <a:srgbClr val="000000"/>
                                  </a:solidFill>
                                  <a:prstDash val="solid"/>
                                </a:ln>
                              </wps:spPr>
                              <wps:bodyPr wrap="square" lIns="0" tIns="0" rIns="0" bIns="0" rtlCol="0">
                                <a:prstTxWarp prst="textNoShape">
                                  <a:avLst/>
                                </a:prstTxWarp>
                                <a:noAutofit/>
                              </wps:bodyPr>
                            </wps:wsp>
                            <wps:wsp>
                              <wps:cNvPr id="555201699" name="Graphic 32"/>
                              <wps:cNvSpPr/>
                              <wps:spPr>
                                <a:xfrm>
                                  <a:off x="495287" y="1967483"/>
                                  <a:ext cx="6745605" cy="1503045"/>
                                </a:xfrm>
                                <a:custGeom>
                                  <a:avLst/>
                                  <a:gdLst/>
                                  <a:ahLst/>
                                  <a:cxnLst/>
                                  <a:rect l="l" t="t" r="r" b="b"/>
                                  <a:pathLst>
                                    <a:path w="6745605" h="1503045">
                                      <a:moveTo>
                                        <a:pt x="57911" y="1444752"/>
                                      </a:moveTo>
                                      <a:lnTo>
                                        <a:pt x="6745236" y="1444752"/>
                                      </a:lnTo>
                                    </a:path>
                                    <a:path w="6745605" h="1503045">
                                      <a:moveTo>
                                        <a:pt x="246888" y="1444752"/>
                                      </a:moveTo>
                                      <a:lnTo>
                                        <a:pt x="246888" y="1472184"/>
                                      </a:lnTo>
                                    </a:path>
                                    <a:path w="6745605" h="1503045">
                                      <a:moveTo>
                                        <a:pt x="438911" y="1444752"/>
                                      </a:moveTo>
                                      <a:lnTo>
                                        <a:pt x="438911" y="1472184"/>
                                      </a:lnTo>
                                    </a:path>
                                    <a:path w="6745605" h="1503045">
                                      <a:moveTo>
                                        <a:pt x="627888" y="1444752"/>
                                      </a:moveTo>
                                      <a:lnTo>
                                        <a:pt x="627888" y="1472184"/>
                                      </a:lnTo>
                                    </a:path>
                                    <a:path w="6745605" h="1503045">
                                      <a:moveTo>
                                        <a:pt x="819912" y="1444752"/>
                                      </a:moveTo>
                                      <a:lnTo>
                                        <a:pt x="819912" y="1472184"/>
                                      </a:lnTo>
                                    </a:path>
                                    <a:path w="6745605" h="1503045">
                                      <a:moveTo>
                                        <a:pt x="1011948" y="1444752"/>
                                      </a:moveTo>
                                      <a:lnTo>
                                        <a:pt x="1011948" y="1502664"/>
                                      </a:lnTo>
                                    </a:path>
                                    <a:path w="6745605" h="1503045">
                                      <a:moveTo>
                                        <a:pt x="1200912" y="1444752"/>
                                      </a:moveTo>
                                      <a:lnTo>
                                        <a:pt x="1200912" y="1472184"/>
                                      </a:lnTo>
                                    </a:path>
                                    <a:path w="6745605" h="1503045">
                                      <a:moveTo>
                                        <a:pt x="1392948" y="1444752"/>
                                      </a:moveTo>
                                      <a:lnTo>
                                        <a:pt x="1392948" y="1472184"/>
                                      </a:lnTo>
                                    </a:path>
                                    <a:path w="6745605" h="1503045">
                                      <a:moveTo>
                                        <a:pt x="1584972" y="1444752"/>
                                      </a:moveTo>
                                      <a:lnTo>
                                        <a:pt x="1584972" y="1472184"/>
                                      </a:lnTo>
                                    </a:path>
                                    <a:path w="6745605" h="1503045">
                                      <a:moveTo>
                                        <a:pt x="1773948" y="1444752"/>
                                      </a:moveTo>
                                      <a:lnTo>
                                        <a:pt x="1773948" y="1472184"/>
                                      </a:lnTo>
                                    </a:path>
                                    <a:path w="6745605" h="1503045">
                                      <a:moveTo>
                                        <a:pt x="1965960" y="1444752"/>
                                      </a:moveTo>
                                      <a:lnTo>
                                        <a:pt x="1965960" y="1502664"/>
                                      </a:lnTo>
                                    </a:path>
                                    <a:path w="6745605" h="1503045">
                                      <a:moveTo>
                                        <a:pt x="2157984" y="1444752"/>
                                      </a:moveTo>
                                      <a:lnTo>
                                        <a:pt x="2157984" y="1472184"/>
                                      </a:lnTo>
                                    </a:path>
                                    <a:path w="6745605" h="1503045">
                                      <a:moveTo>
                                        <a:pt x="2346960" y="1444752"/>
                                      </a:moveTo>
                                      <a:lnTo>
                                        <a:pt x="2346960" y="1472184"/>
                                      </a:lnTo>
                                    </a:path>
                                    <a:path w="6745605" h="1503045">
                                      <a:moveTo>
                                        <a:pt x="2538996" y="1444752"/>
                                      </a:moveTo>
                                      <a:lnTo>
                                        <a:pt x="2538996" y="1472184"/>
                                      </a:lnTo>
                                    </a:path>
                                    <a:path w="6745605" h="1503045">
                                      <a:moveTo>
                                        <a:pt x="2731020" y="1444752"/>
                                      </a:moveTo>
                                      <a:lnTo>
                                        <a:pt x="2731020" y="1472184"/>
                                      </a:lnTo>
                                    </a:path>
                                    <a:path w="6745605" h="1503045">
                                      <a:moveTo>
                                        <a:pt x="2919996" y="1444752"/>
                                      </a:moveTo>
                                      <a:lnTo>
                                        <a:pt x="2919996" y="1502664"/>
                                      </a:lnTo>
                                    </a:path>
                                    <a:path w="6745605" h="1503045">
                                      <a:moveTo>
                                        <a:pt x="3112020" y="1444752"/>
                                      </a:moveTo>
                                      <a:lnTo>
                                        <a:pt x="3112020" y="1472184"/>
                                      </a:lnTo>
                                    </a:path>
                                    <a:path w="6745605" h="1503045">
                                      <a:moveTo>
                                        <a:pt x="3304031" y="1444752"/>
                                      </a:moveTo>
                                      <a:lnTo>
                                        <a:pt x="3304031" y="1472184"/>
                                      </a:lnTo>
                                    </a:path>
                                    <a:path w="6745605" h="1503045">
                                      <a:moveTo>
                                        <a:pt x="3493007" y="1444752"/>
                                      </a:moveTo>
                                      <a:lnTo>
                                        <a:pt x="3493007" y="1472184"/>
                                      </a:lnTo>
                                    </a:path>
                                    <a:path w="6745605" h="1503045">
                                      <a:moveTo>
                                        <a:pt x="3685031" y="1444752"/>
                                      </a:moveTo>
                                      <a:lnTo>
                                        <a:pt x="3685031" y="1472184"/>
                                      </a:lnTo>
                                    </a:path>
                                    <a:path w="6745605" h="1503045">
                                      <a:moveTo>
                                        <a:pt x="3877055" y="1444752"/>
                                      </a:moveTo>
                                      <a:lnTo>
                                        <a:pt x="3877055" y="1502664"/>
                                      </a:lnTo>
                                    </a:path>
                                    <a:path w="6745605" h="1503045">
                                      <a:moveTo>
                                        <a:pt x="4066031" y="1444752"/>
                                      </a:moveTo>
                                      <a:lnTo>
                                        <a:pt x="4066031" y="1472184"/>
                                      </a:lnTo>
                                    </a:path>
                                    <a:path w="6745605" h="1503045">
                                      <a:moveTo>
                                        <a:pt x="4258056" y="1444752"/>
                                      </a:moveTo>
                                      <a:lnTo>
                                        <a:pt x="4258056" y="1472184"/>
                                      </a:lnTo>
                                    </a:path>
                                    <a:path w="6745605" h="1503045">
                                      <a:moveTo>
                                        <a:pt x="4450080" y="1444752"/>
                                      </a:moveTo>
                                      <a:lnTo>
                                        <a:pt x="4450080" y="1472184"/>
                                      </a:lnTo>
                                    </a:path>
                                    <a:path w="6745605" h="1503045">
                                      <a:moveTo>
                                        <a:pt x="4639056" y="1444752"/>
                                      </a:moveTo>
                                      <a:lnTo>
                                        <a:pt x="4639056" y="1472184"/>
                                      </a:lnTo>
                                    </a:path>
                                    <a:path w="6745605" h="1503045">
                                      <a:moveTo>
                                        <a:pt x="4831080" y="1444752"/>
                                      </a:moveTo>
                                      <a:lnTo>
                                        <a:pt x="4831080" y="1502664"/>
                                      </a:lnTo>
                                    </a:path>
                                    <a:path w="6745605" h="1503045">
                                      <a:moveTo>
                                        <a:pt x="5023104" y="1444752"/>
                                      </a:moveTo>
                                      <a:lnTo>
                                        <a:pt x="5023104" y="1472184"/>
                                      </a:lnTo>
                                    </a:path>
                                    <a:path w="6745605" h="1503045">
                                      <a:moveTo>
                                        <a:pt x="5212080" y="1444752"/>
                                      </a:moveTo>
                                      <a:lnTo>
                                        <a:pt x="5212080" y="1472184"/>
                                      </a:lnTo>
                                    </a:path>
                                    <a:path w="6745605" h="1503045">
                                      <a:moveTo>
                                        <a:pt x="5404104" y="1444752"/>
                                      </a:moveTo>
                                      <a:lnTo>
                                        <a:pt x="5404104" y="1472184"/>
                                      </a:lnTo>
                                    </a:path>
                                    <a:path w="6745605" h="1503045">
                                      <a:moveTo>
                                        <a:pt x="5596128" y="1444752"/>
                                      </a:moveTo>
                                      <a:lnTo>
                                        <a:pt x="5596128" y="1472184"/>
                                      </a:lnTo>
                                    </a:path>
                                    <a:path w="6745605" h="1503045">
                                      <a:moveTo>
                                        <a:pt x="5785104" y="1444752"/>
                                      </a:moveTo>
                                      <a:lnTo>
                                        <a:pt x="5785104" y="1502664"/>
                                      </a:lnTo>
                                    </a:path>
                                    <a:path w="6745605" h="1503045">
                                      <a:moveTo>
                                        <a:pt x="5977128" y="1444752"/>
                                      </a:moveTo>
                                      <a:lnTo>
                                        <a:pt x="5977128" y="1472184"/>
                                      </a:lnTo>
                                    </a:path>
                                    <a:path w="6745605" h="1503045">
                                      <a:moveTo>
                                        <a:pt x="6169152" y="1444752"/>
                                      </a:moveTo>
                                      <a:lnTo>
                                        <a:pt x="6169152" y="1472184"/>
                                      </a:lnTo>
                                    </a:path>
                                    <a:path w="6745605" h="1503045">
                                      <a:moveTo>
                                        <a:pt x="6361176" y="1444752"/>
                                      </a:moveTo>
                                      <a:lnTo>
                                        <a:pt x="6361176" y="1472184"/>
                                      </a:lnTo>
                                    </a:path>
                                    <a:path w="6745605" h="1503045">
                                      <a:moveTo>
                                        <a:pt x="6550152" y="1444752"/>
                                      </a:moveTo>
                                      <a:lnTo>
                                        <a:pt x="6550152" y="1472184"/>
                                      </a:lnTo>
                                    </a:path>
                                    <a:path w="6745605" h="1503045">
                                      <a:moveTo>
                                        <a:pt x="6742176" y="1444752"/>
                                      </a:moveTo>
                                      <a:lnTo>
                                        <a:pt x="6742176" y="1502664"/>
                                      </a:lnTo>
                                    </a:path>
                                    <a:path w="6745605" h="1503045">
                                      <a:moveTo>
                                        <a:pt x="57911" y="1444752"/>
                                      </a:moveTo>
                                      <a:lnTo>
                                        <a:pt x="57911" y="0"/>
                                      </a:lnTo>
                                    </a:path>
                                    <a:path w="6745605" h="1503045">
                                      <a:moveTo>
                                        <a:pt x="57911" y="1414272"/>
                                      </a:moveTo>
                                      <a:lnTo>
                                        <a:pt x="30492" y="1414272"/>
                                      </a:lnTo>
                                    </a:path>
                                    <a:path w="6745605" h="1503045">
                                      <a:moveTo>
                                        <a:pt x="57911" y="1371600"/>
                                      </a:moveTo>
                                      <a:lnTo>
                                        <a:pt x="30492" y="1371600"/>
                                      </a:lnTo>
                                    </a:path>
                                    <a:path w="6745605" h="1503045">
                                      <a:moveTo>
                                        <a:pt x="57911" y="1331976"/>
                                      </a:moveTo>
                                      <a:lnTo>
                                        <a:pt x="30492" y="1331976"/>
                                      </a:lnTo>
                                    </a:path>
                                    <a:path w="6745605" h="1503045">
                                      <a:moveTo>
                                        <a:pt x="57911" y="1289291"/>
                                      </a:moveTo>
                                      <a:lnTo>
                                        <a:pt x="30492" y="1289291"/>
                                      </a:lnTo>
                                    </a:path>
                                    <a:path w="6745605" h="1503045">
                                      <a:moveTo>
                                        <a:pt x="57911" y="1246632"/>
                                      </a:moveTo>
                                      <a:lnTo>
                                        <a:pt x="0" y="1246632"/>
                                      </a:lnTo>
                                    </a:path>
                                    <a:path w="6745605" h="1503045">
                                      <a:moveTo>
                                        <a:pt x="57911" y="1203960"/>
                                      </a:moveTo>
                                      <a:lnTo>
                                        <a:pt x="30492" y="1203960"/>
                                      </a:lnTo>
                                    </a:path>
                                    <a:path w="6745605" h="1503045">
                                      <a:moveTo>
                                        <a:pt x="57911" y="1161288"/>
                                      </a:moveTo>
                                      <a:lnTo>
                                        <a:pt x="30492" y="1161288"/>
                                      </a:lnTo>
                                    </a:path>
                                    <a:path w="6745605" h="1503045">
                                      <a:moveTo>
                                        <a:pt x="57911" y="1118603"/>
                                      </a:moveTo>
                                      <a:lnTo>
                                        <a:pt x="30492" y="1118603"/>
                                      </a:lnTo>
                                    </a:path>
                                    <a:path w="6745605" h="1503045">
                                      <a:moveTo>
                                        <a:pt x="57911" y="1075944"/>
                                      </a:moveTo>
                                      <a:lnTo>
                                        <a:pt x="30492" y="1075944"/>
                                      </a:lnTo>
                                    </a:path>
                                    <a:path w="6745605" h="1503045">
                                      <a:moveTo>
                                        <a:pt x="57911" y="1033272"/>
                                      </a:moveTo>
                                      <a:lnTo>
                                        <a:pt x="0" y="1033272"/>
                                      </a:lnTo>
                                    </a:path>
                                    <a:path w="6745605" h="1503045">
                                      <a:moveTo>
                                        <a:pt x="57911" y="990600"/>
                                      </a:moveTo>
                                      <a:lnTo>
                                        <a:pt x="30492" y="990600"/>
                                      </a:lnTo>
                                    </a:path>
                                    <a:path w="6745605" h="1503045">
                                      <a:moveTo>
                                        <a:pt x="57911" y="947927"/>
                                      </a:moveTo>
                                      <a:lnTo>
                                        <a:pt x="30492" y="947927"/>
                                      </a:lnTo>
                                    </a:path>
                                    <a:path w="6745605" h="1503045">
                                      <a:moveTo>
                                        <a:pt x="57911" y="905256"/>
                                      </a:moveTo>
                                      <a:lnTo>
                                        <a:pt x="30492" y="905256"/>
                                      </a:lnTo>
                                    </a:path>
                                    <a:path w="6745605" h="1503045">
                                      <a:moveTo>
                                        <a:pt x="57911" y="862584"/>
                                      </a:moveTo>
                                      <a:lnTo>
                                        <a:pt x="30492" y="862584"/>
                                      </a:lnTo>
                                    </a:path>
                                    <a:path w="6745605" h="1503045">
                                      <a:moveTo>
                                        <a:pt x="57911" y="822960"/>
                                      </a:moveTo>
                                      <a:lnTo>
                                        <a:pt x="0" y="822960"/>
                                      </a:lnTo>
                                    </a:path>
                                    <a:path w="6745605" h="1503045">
                                      <a:moveTo>
                                        <a:pt x="57911" y="780288"/>
                                      </a:moveTo>
                                      <a:lnTo>
                                        <a:pt x="30492" y="780288"/>
                                      </a:lnTo>
                                    </a:path>
                                    <a:path w="6745605" h="1503045">
                                      <a:moveTo>
                                        <a:pt x="57911" y="737603"/>
                                      </a:moveTo>
                                      <a:lnTo>
                                        <a:pt x="30492" y="737603"/>
                                      </a:lnTo>
                                    </a:path>
                                    <a:path w="6745605" h="1503045">
                                      <a:moveTo>
                                        <a:pt x="57911" y="694944"/>
                                      </a:moveTo>
                                      <a:lnTo>
                                        <a:pt x="30492" y="694944"/>
                                      </a:lnTo>
                                    </a:path>
                                    <a:path w="6745605" h="1503045">
                                      <a:moveTo>
                                        <a:pt x="57911" y="652272"/>
                                      </a:moveTo>
                                      <a:lnTo>
                                        <a:pt x="30492" y="652272"/>
                                      </a:lnTo>
                                    </a:path>
                                    <a:path w="6745605" h="1503045">
                                      <a:moveTo>
                                        <a:pt x="57911" y="609600"/>
                                      </a:moveTo>
                                      <a:lnTo>
                                        <a:pt x="0" y="609600"/>
                                      </a:lnTo>
                                    </a:path>
                                    <a:path w="6745605" h="1503045">
                                      <a:moveTo>
                                        <a:pt x="57911" y="566927"/>
                                      </a:moveTo>
                                      <a:lnTo>
                                        <a:pt x="30492" y="566927"/>
                                      </a:lnTo>
                                    </a:path>
                                    <a:path w="6745605" h="1503045">
                                      <a:moveTo>
                                        <a:pt x="57911" y="524256"/>
                                      </a:moveTo>
                                      <a:lnTo>
                                        <a:pt x="30492" y="524256"/>
                                      </a:lnTo>
                                    </a:path>
                                    <a:path w="6745605" h="1503045">
                                      <a:moveTo>
                                        <a:pt x="57911" y="481584"/>
                                      </a:moveTo>
                                      <a:lnTo>
                                        <a:pt x="30492" y="481584"/>
                                      </a:lnTo>
                                    </a:path>
                                    <a:path w="6745605" h="1503045">
                                      <a:moveTo>
                                        <a:pt x="57911" y="438912"/>
                                      </a:moveTo>
                                      <a:lnTo>
                                        <a:pt x="30492" y="438912"/>
                                      </a:lnTo>
                                    </a:path>
                                    <a:path w="6745605" h="1503045">
                                      <a:moveTo>
                                        <a:pt x="57911" y="396239"/>
                                      </a:moveTo>
                                      <a:lnTo>
                                        <a:pt x="0" y="396239"/>
                                      </a:lnTo>
                                    </a:path>
                                    <a:path w="6745605" h="1503045">
                                      <a:moveTo>
                                        <a:pt x="57911" y="353568"/>
                                      </a:moveTo>
                                      <a:lnTo>
                                        <a:pt x="30492" y="353568"/>
                                      </a:lnTo>
                                    </a:path>
                                    <a:path w="6745605" h="1503045">
                                      <a:moveTo>
                                        <a:pt x="57911" y="310896"/>
                                      </a:moveTo>
                                      <a:lnTo>
                                        <a:pt x="30492" y="310896"/>
                                      </a:lnTo>
                                    </a:path>
                                    <a:path w="6745605" h="1503045">
                                      <a:moveTo>
                                        <a:pt x="57911" y="271272"/>
                                      </a:moveTo>
                                      <a:lnTo>
                                        <a:pt x="30492" y="271272"/>
                                      </a:lnTo>
                                    </a:path>
                                    <a:path w="6745605" h="1503045">
                                      <a:moveTo>
                                        <a:pt x="57911" y="228600"/>
                                      </a:moveTo>
                                      <a:lnTo>
                                        <a:pt x="30492" y="228600"/>
                                      </a:lnTo>
                                    </a:path>
                                    <a:path w="6745605" h="1503045">
                                      <a:moveTo>
                                        <a:pt x="57911" y="185927"/>
                                      </a:moveTo>
                                      <a:lnTo>
                                        <a:pt x="0" y="185927"/>
                                      </a:lnTo>
                                    </a:path>
                                    <a:path w="6745605" h="1503045">
                                      <a:moveTo>
                                        <a:pt x="57911" y="143256"/>
                                      </a:moveTo>
                                      <a:lnTo>
                                        <a:pt x="30492" y="143256"/>
                                      </a:lnTo>
                                    </a:path>
                                    <a:path w="6745605" h="1503045">
                                      <a:moveTo>
                                        <a:pt x="57911" y="100584"/>
                                      </a:moveTo>
                                      <a:lnTo>
                                        <a:pt x="30492" y="100584"/>
                                      </a:lnTo>
                                    </a:path>
                                    <a:path w="6745605" h="1503045">
                                      <a:moveTo>
                                        <a:pt x="57911" y="57912"/>
                                      </a:moveTo>
                                      <a:lnTo>
                                        <a:pt x="30492" y="57912"/>
                                      </a:lnTo>
                                    </a:path>
                                    <a:path w="6745605" h="1503045">
                                      <a:moveTo>
                                        <a:pt x="57911" y="15239"/>
                                      </a:moveTo>
                                      <a:lnTo>
                                        <a:pt x="30492" y="15239"/>
                                      </a:lnTo>
                                    </a:path>
                                  </a:pathLst>
                                </a:custGeom>
                                <a:ln w="3048">
                                  <a:solidFill>
                                    <a:srgbClr val="000000"/>
                                  </a:solidFill>
                                  <a:prstDash val="solid"/>
                                </a:ln>
                              </wps:spPr>
                              <wps:bodyPr wrap="square" lIns="0" tIns="0" rIns="0" bIns="0" rtlCol="0">
                                <a:prstTxWarp prst="textNoShape">
                                  <a:avLst/>
                                </a:prstTxWarp>
                                <a:noAutofit/>
                              </wps:bodyPr>
                            </wps:wsp>
                            <wps:wsp>
                              <wps:cNvPr id="995624999" name="Graphic 33"/>
                              <wps:cNvSpPr/>
                              <wps:spPr>
                                <a:xfrm>
                                  <a:off x="553199" y="2031504"/>
                                  <a:ext cx="6507480" cy="1313815"/>
                                </a:xfrm>
                                <a:custGeom>
                                  <a:avLst/>
                                  <a:gdLst/>
                                  <a:ahLst/>
                                  <a:cxnLst/>
                                  <a:rect l="l" t="t" r="r" b="b"/>
                                  <a:pathLst>
                                    <a:path w="6507480" h="1313815">
                                      <a:moveTo>
                                        <a:pt x="0" y="969251"/>
                                      </a:moveTo>
                                      <a:lnTo>
                                        <a:pt x="0" y="966203"/>
                                      </a:lnTo>
                                      <a:lnTo>
                                        <a:pt x="3035" y="966203"/>
                                      </a:lnTo>
                                      <a:lnTo>
                                        <a:pt x="6096" y="966203"/>
                                      </a:lnTo>
                                      <a:lnTo>
                                        <a:pt x="9131" y="966203"/>
                                      </a:lnTo>
                                      <a:lnTo>
                                        <a:pt x="9131" y="963155"/>
                                      </a:lnTo>
                                      <a:lnTo>
                                        <a:pt x="12179" y="963155"/>
                                      </a:lnTo>
                                      <a:lnTo>
                                        <a:pt x="15240" y="963155"/>
                                      </a:lnTo>
                                      <a:lnTo>
                                        <a:pt x="15240" y="960107"/>
                                      </a:lnTo>
                                      <a:lnTo>
                                        <a:pt x="18275" y="960107"/>
                                      </a:lnTo>
                                      <a:lnTo>
                                        <a:pt x="18275" y="963155"/>
                                      </a:lnTo>
                                      <a:lnTo>
                                        <a:pt x="21336" y="963155"/>
                                      </a:lnTo>
                                      <a:lnTo>
                                        <a:pt x="24384" y="966203"/>
                                      </a:lnTo>
                                      <a:lnTo>
                                        <a:pt x="91440" y="966203"/>
                                      </a:lnTo>
                                      <a:lnTo>
                                        <a:pt x="91440" y="969251"/>
                                      </a:lnTo>
                                      <a:lnTo>
                                        <a:pt x="94475" y="966203"/>
                                      </a:lnTo>
                                      <a:lnTo>
                                        <a:pt x="97523" y="966203"/>
                                      </a:lnTo>
                                      <a:lnTo>
                                        <a:pt x="100584" y="969251"/>
                                      </a:lnTo>
                                      <a:lnTo>
                                        <a:pt x="100584" y="966203"/>
                                      </a:lnTo>
                                      <a:lnTo>
                                        <a:pt x="115823" y="966203"/>
                                      </a:lnTo>
                                      <a:lnTo>
                                        <a:pt x="118859" y="969251"/>
                                      </a:lnTo>
                                      <a:lnTo>
                                        <a:pt x="121907" y="969251"/>
                                      </a:lnTo>
                                      <a:lnTo>
                                        <a:pt x="124968" y="969251"/>
                                      </a:lnTo>
                                      <a:lnTo>
                                        <a:pt x="128003" y="969251"/>
                                      </a:lnTo>
                                      <a:lnTo>
                                        <a:pt x="131051" y="969251"/>
                                      </a:lnTo>
                                      <a:lnTo>
                                        <a:pt x="131051" y="966203"/>
                                      </a:lnTo>
                                      <a:lnTo>
                                        <a:pt x="207251" y="966203"/>
                                      </a:lnTo>
                                      <a:lnTo>
                                        <a:pt x="207251" y="963155"/>
                                      </a:lnTo>
                                      <a:lnTo>
                                        <a:pt x="210311" y="963155"/>
                                      </a:lnTo>
                                      <a:lnTo>
                                        <a:pt x="213347" y="963155"/>
                                      </a:lnTo>
                                      <a:lnTo>
                                        <a:pt x="216395" y="963155"/>
                                      </a:lnTo>
                                      <a:lnTo>
                                        <a:pt x="219456" y="963155"/>
                                      </a:lnTo>
                                      <a:lnTo>
                                        <a:pt x="219456" y="960107"/>
                                      </a:lnTo>
                                      <a:lnTo>
                                        <a:pt x="222491" y="960107"/>
                                      </a:lnTo>
                                      <a:lnTo>
                                        <a:pt x="225552" y="960107"/>
                                      </a:lnTo>
                                      <a:lnTo>
                                        <a:pt x="228600" y="960107"/>
                                      </a:lnTo>
                                      <a:lnTo>
                                        <a:pt x="231635" y="957072"/>
                                      </a:lnTo>
                                      <a:lnTo>
                                        <a:pt x="234696" y="957072"/>
                                      </a:lnTo>
                                      <a:lnTo>
                                        <a:pt x="237731" y="957072"/>
                                      </a:lnTo>
                                      <a:lnTo>
                                        <a:pt x="240779" y="957072"/>
                                      </a:lnTo>
                                      <a:lnTo>
                                        <a:pt x="240779" y="954024"/>
                                      </a:lnTo>
                                      <a:lnTo>
                                        <a:pt x="243840" y="954024"/>
                                      </a:lnTo>
                                      <a:lnTo>
                                        <a:pt x="246875" y="954024"/>
                                      </a:lnTo>
                                      <a:lnTo>
                                        <a:pt x="249923" y="954024"/>
                                      </a:lnTo>
                                      <a:lnTo>
                                        <a:pt x="252984" y="954024"/>
                                      </a:lnTo>
                                      <a:lnTo>
                                        <a:pt x="252984" y="950976"/>
                                      </a:lnTo>
                                      <a:lnTo>
                                        <a:pt x="256019" y="950976"/>
                                      </a:lnTo>
                                      <a:lnTo>
                                        <a:pt x="259079" y="950976"/>
                                      </a:lnTo>
                                      <a:lnTo>
                                        <a:pt x="262128" y="947915"/>
                                      </a:lnTo>
                                      <a:lnTo>
                                        <a:pt x="265163" y="947915"/>
                                      </a:lnTo>
                                      <a:lnTo>
                                        <a:pt x="265163" y="944867"/>
                                      </a:lnTo>
                                      <a:lnTo>
                                        <a:pt x="268224" y="944867"/>
                                      </a:lnTo>
                                      <a:lnTo>
                                        <a:pt x="271259" y="944867"/>
                                      </a:lnTo>
                                      <a:lnTo>
                                        <a:pt x="274307" y="944867"/>
                                      </a:lnTo>
                                      <a:lnTo>
                                        <a:pt x="274307" y="947915"/>
                                      </a:lnTo>
                                      <a:lnTo>
                                        <a:pt x="277368" y="947915"/>
                                      </a:lnTo>
                                      <a:lnTo>
                                        <a:pt x="277368" y="950976"/>
                                      </a:lnTo>
                                      <a:lnTo>
                                        <a:pt x="280403" y="950976"/>
                                      </a:lnTo>
                                      <a:lnTo>
                                        <a:pt x="280403" y="954024"/>
                                      </a:lnTo>
                                      <a:lnTo>
                                        <a:pt x="283451" y="954024"/>
                                      </a:lnTo>
                                      <a:lnTo>
                                        <a:pt x="283451" y="957072"/>
                                      </a:lnTo>
                                      <a:lnTo>
                                        <a:pt x="286512" y="957072"/>
                                      </a:lnTo>
                                      <a:lnTo>
                                        <a:pt x="286512" y="960107"/>
                                      </a:lnTo>
                                      <a:lnTo>
                                        <a:pt x="289547" y="963155"/>
                                      </a:lnTo>
                                      <a:lnTo>
                                        <a:pt x="292595" y="963155"/>
                                      </a:lnTo>
                                      <a:lnTo>
                                        <a:pt x="295656" y="963155"/>
                                      </a:lnTo>
                                      <a:lnTo>
                                        <a:pt x="295656" y="969251"/>
                                      </a:lnTo>
                                      <a:lnTo>
                                        <a:pt x="298691" y="978382"/>
                                      </a:lnTo>
                                      <a:lnTo>
                                        <a:pt x="298691" y="993635"/>
                                      </a:lnTo>
                                      <a:lnTo>
                                        <a:pt x="301752" y="1014971"/>
                                      </a:lnTo>
                                      <a:lnTo>
                                        <a:pt x="301752" y="1036294"/>
                                      </a:lnTo>
                                      <a:lnTo>
                                        <a:pt x="301752" y="1057630"/>
                                      </a:lnTo>
                                      <a:lnTo>
                                        <a:pt x="304800" y="1072870"/>
                                      </a:lnTo>
                                      <a:lnTo>
                                        <a:pt x="304800" y="1085075"/>
                                      </a:lnTo>
                                      <a:lnTo>
                                        <a:pt x="307835" y="1103363"/>
                                      </a:lnTo>
                                      <a:lnTo>
                                        <a:pt x="307835" y="1133830"/>
                                      </a:lnTo>
                                      <a:lnTo>
                                        <a:pt x="307835" y="1167358"/>
                                      </a:lnTo>
                                      <a:lnTo>
                                        <a:pt x="310896" y="1185659"/>
                                      </a:lnTo>
                                      <a:lnTo>
                                        <a:pt x="310896" y="1176502"/>
                                      </a:lnTo>
                                      <a:lnTo>
                                        <a:pt x="313931" y="1152118"/>
                                      </a:lnTo>
                                      <a:lnTo>
                                        <a:pt x="313931" y="1112494"/>
                                      </a:lnTo>
                                      <a:lnTo>
                                        <a:pt x="316979" y="1051547"/>
                                      </a:lnTo>
                                      <a:lnTo>
                                        <a:pt x="316979" y="990587"/>
                                      </a:lnTo>
                                      <a:lnTo>
                                        <a:pt x="316979" y="941819"/>
                                      </a:lnTo>
                                      <a:lnTo>
                                        <a:pt x="320040" y="917448"/>
                                      </a:lnTo>
                                      <a:lnTo>
                                        <a:pt x="320040" y="905243"/>
                                      </a:lnTo>
                                      <a:lnTo>
                                        <a:pt x="323075" y="899160"/>
                                      </a:lnTo>
                                      <a:lnTo>
                                        <a:pt x="323075" y="893051"/>
                                      </a:lnTo>
                                      <a:lnTo>
                                        <a:pt x="323075" y="886955"/>
                                      </a:lnTo>
                                      <a:lnTo>
                                        <a:pt x="326123" y="880872"/>
                                      </a:lnTo>
                                      <a:lnTo>
                                        <a:pt x="326123" y="877824"/>
                                      </a:lnTo>
                                      <a:lnTo>
                                        <a:pt x="329184" y="874776"/>
                                      </a:lnTo>
                                      <a:lnTo>
                                        <a:pt x="329184" y="871715"/>
                                      </a:lnTo>
                                      <a:lnTo>
                                        <a:pt x="332219" y="874776"/>
                                      </a:lnTo>
                                      <a:lnTo>
                                        <a:pt x="332219" y="880872"/>
                                      </a:lnTo>
                                      <a:lnTo>
                                        <a:pt x="332219" y="890003"/>
                                      </a:lnTo>
                                      <a:lnTo>
                                        <a:pt x="335280" y="896112"/>
                                      </a:lnTo>
                                      <a:lnTo>
                                        <a:pt x="335280" y="902195"/>
                                      </a:lnTo>
                                      <a:lnTo>
                                        <a:pt x="338328" y="908291"/>
                                      </a:lnTo>
                                      <a:lnTo>
                                        <a:pt x="341363" y="905243"/>
                                      </a:lnTo>
                                      <a:lnTo>
                                        <a:pt x="344424" y="908291"/>
                                      </a:lnTo>
                                      <a:lnTo>
                                        <a:pt x="347459" y="908291"/>
                                      </a:lnTo>
                                      <a:lnTo>
                                        <a:pt x="347459" y="905243"/>
                                      </a:lnTo>
                                      <a:lnTo>
                                        <a:pt x="347459" y="902195"/>
                                      </a:lnTo>
                                      <a:lnTo>
                                        <a:pt x="350507" y="902195"/>
                                      </a:lnTo>
                                      <a:lnTo>
                                        <a:pt x="350507" y="905243"/>
                                      </a:lnTo>
                                      <a:lnTo>
                                        <a:pt x="353568" y="917448"/>
                                      </a:lnTo>
                                      <a:lnTo>
                                        <a:pt x="353568" y="935736"/>
                                      </a:lnTo>
                                      <a:lnTo>
                                        <a:pt x="353568" y="957072"/>
                                      </a:lnTo>
                                      <a:lnTo>
                                        <a:pt x="356603" y="969251"/>
                                      </a:lnTo>
                                      <a:lnTo>
                                        <a:pt x="356603" y="975347"/>
                                      </a:lnTo>
                                      <a:lnTo>
                                        <a:pt x="359651" y="969251"/>
                                      </a:lnTo>
                                      <a:lnTo>
                                        <a:pt x="359651" y="960107"/>
                                      </a:lnTo>
                                      <a:lnTo>
                                        <a:pt x="362712" y="947915"/>
                                      </a:lnTo>
                                      <a:lnTo>
                                        <a:pt x="362712" y="963155"/>
                                      </a:lnTo>
                                      <a:lnTo>
                                        <a:pt x="365747" y="987526"/>
                                      </a:lnTo>
                                      <a:lnTo>
                                        <a:pt x="365747" y="1008875"/>
                                      </a:lnTo>
                                      <a:lnTo>
                                        <a:pt x="368795" y="1014971"/>
                                      </a:lnTo>
                                      <a:lnTo>
                                        <a:pt x="368795" y="1002766"/>
                                      </a:lnTo>
                                      <a:lnTo>
                                        <a:pt x="371856" y="975347"/>
                                      </a:lnTo>
                                      <a:lnTo>
                                        <a:pt x="371856" y="935736"/>
                                      </a:lnTo>
                                      <a:lnTo>
                                        <a:pt x="371856" y="896112"/>
                                      </a:lnTo>
                                      <a:lnTo>
                                        <a:pt x="374891" y="868667"/>
                                      </a:lnTo>
                                      <a:lnTo>
                                        <a:pt x="374891" y="853427"/>
                                      </a:lnTo>
                                      <a:lnTo>
                                        <a:pt x="377952" y="850379"/>
                                      </a:lnTo>
                                      <a:lnTo>
                                        <a:pt x="381000" y="850379"/>
                                      </a:lnTo>
                                      <a:lnTo>
                                        <a:pt x="381000" y="847331"/>
                                      </a:lnTo>
                                      <a:lnTo>
                                        <a:pt x="384035" y="847331"/>
                                      </a:lnTo>
                                      <a:lnTo>
                                        <a:pt x="384035" y="850379"/>
                                      </a:lnTo>
                                      <a:lnTo>
                                        <a:pt x="387096" y="856488"/>
                                      </a:lnTo>
                                      <a:lnTo>
                                        <a:pt x="387096" y="865619"/>
                                      </a:lnTo>
                                      <a:lnTo>
                                        <a:pt x="387096" y="877824"/>
                                      </a:lnTo>
                                      <a:lnTo>
                                        <a:pt x="390131" y="893051"/>
                                      </a:lnTo>
                                      <a:lnTo>
                                        <a:pt x="390131" y="905243"/>
                                      </a:lnTo>
                                      <a:lnTo>
                                        <a:pt x="393179" y="917448"/>
                                      </a:lnTo>
                                      <a:lnTo>
                                        <a:pt x="393179" y="926579"/>
                                      </a:lnTo>
                                      <a:lnTo>
                                        <a:pt x="396240" y="923531"/>
                                      </a:lnTo>
                                      <a:lnTo>
                                        <a:pt x="396240" y="911339"/>
                                      </a:lnTo>
                                      <a:lnTo>
                                        <a:pt x="399275" y="893051"/>
                                      </a:lnTo>
                                      <a:lnTo>
                                        <a:pt x="399275" y="877824"/>
                                      </a:lnTo>
                                      <a:lnTo>
                                        <a:pt x="402323" y="865619"/>
                                      </a:lnTo>
                                      <a:lnTo>
                                        <a:pt x="402323" y="862584"/>
                                      </a:lnTo>
                                      <a:lnTo>
                                        <a:pt x="402323" y="865619"/>
                                      </a:lnTo>
                                      <a:lnTo>
                                        <a:pt x="405384" y="874776"/>
                                      </a:lnTo>
                                      <a:lnTo>
                                        <a:pt x="405384" y="883907"/>
                                      </a:lnTo>
                                      <a:lnTo>
                                        <a:pt x="408419" y="890003"/>
                                      </a:lnTo>
                                      <a:lnTo>
                                        <a:pt x="408419" y="886955"/>
                                      </a:lnTo>
                                      <a:lnTo>
                                        <a:pt x="411480" y="883907"/>
                                      </a:lnTo>
                                      <a:lnTo>
                                        <a:pt x="411480" y="880872"/>
                                      </a:lnTo>
                                      <a:lnTo>
                                        <a:pt x="414528" y="886955"/>
                                      </a:lnTo>
                                      <a:lnTo>
                                        <a:pt x="414528" y="893051"/>
                                      </a:lnTo>
                                      <a:lnTo>
                                        <a:pt x="417563" y="902195"/>
                                      </a:lnTo>
                                      <a:lnTo>
                                        <a:pt x="417563" y="911339"/>
                                      </a:lnTo>
                                      <a:lnTo>
                                        <a:pt x="417563" y="920483"/>
                                      </a:lnTo>
                                      <a:lnTo>
                                        <a:pt x="420623" y="926579"/>
                                      </a:lnTo>
                                      <a:lnTo>
                                        <a:pt x="420623" y="932688"/>
                                      </a:lnTo>
                                      <a:lnTo>
                                        <a:pt x="423659" y="935736"/>
                                      </a:lnTo>
                                      <a:lnTo>
                                        <a:pt x="423659" y="938784"/>
                                      </a:lnTo>
                                      <a:lnTo>
                                        <a:pt x="423659" y="941819"/>
                                      </a:lnTo>
                                      <a:lnTo>
                                        <a:pt x="426707" y="941819"/>
                                      </a:lnTo>
                                      <a:lnTo>
                                        <a:pt x="426707" y="944867"/>
                                      </a:lnTo>
                                      <a:lnTo>
                                        <a:pt x="429768" y="944867"/>
                                      </a:lnTo>
                                      <a:lnTo>
                                        <a:pt x="432803" y="944867"/>
                                      </a:lnTo>
                                      <a:lnTo>
                                        <a:pt x="435851" y="944867"/>
                                      </a:lnTo>
                                      <a:lnTo>
                                        <a:pt x="438912" y="950976"/>
                                      </a:lnTo>
                                      <a:lnTo>
                                        <a:pt x="438912" y="978382"/>
                                      </a:lnTo>
                                      <a:lnTo>
                                        <a:pt x="438912" y="1039342"/>
                                      </a:lnTo>
                                      <a:lnTo>
                                        <a:pt x="441947" y="1121651"/>
                                      </a:lnTo>
                                      <a:lnTo>
                                        <a:pt x="441947" y="1197851"/>
                                      </a:lnTo>
                                      <a:lnTo>
                                        <a:pt x="444995" y="1249654"/>
                                      </a:lnTo>
                                      <a:lnTo>
                                        <a:pt x="444995" y="1280147"/>
                                      </a:lnTo>
                                      <a:lnTo>
                                        <a:pt x="448056" y="1274051"/>
                                      </a:lnTo>
                                      <a:lnTo>
                                        <a:pt x="448056" y="1231366"/>
                                      </a:lnTo>
                                      <a:lnTo>
                                        <a:pt x="448056" y="1164323"/>
                                      </a:lnTo>
                                      <a:lnTo>
                                        <a:pt x="451091" y="1094206"/>
                                      </a:lnTo>
                                      <a:lnTo>
                                        <a:pt x="451091" y="1045451"/>
                                      </a:lnTo>
                                      <a:lnTo>
                                        <a:pt x="454152" y="1014971"/>
                                      </a:lnTo>
                                      <a:lnTo>
                                        <a:pt x="454152" y="996670"/>
                                      </a:lnTo>
                                      <a:lnTo>
                                        <a:pt x="454152" y="981430"/>
                                      </a:lnTo>
                                      <a:lnTo>
                                        <a:pt x="457200" y="972299"/>
                                      </a:lnTo>
                                      <a:lnTo>
                                        <a:pt x="457200" y="969251"/>
                                      </a:lnTo>
                                      <a:lnTo>
                                        <a:pt x="460235" y="969251"/>
                                      </a:lnTo>
                                      <a:lnTo>
                                        <a:pt x="460235" y="966203"/>
                                      </a:lnTo>
                                      <a:lnTo>
                                        <a:pt x="487667" y="966203"/>
                                      </a:lnTo>
                                      <a:lnTo>
                                        <a:pt x="490728" y="963155"/>
                                      </a:lnTo>
                                      <a:lnTo>
                                        <a:pt x="685800" y="963155"/>
                                      </a:lnTo>
                                      <a:lnTo>
                                        <a:pt x="688835" y="960107"/>
                                      </a:lnTo>
                                      <a:lnTo>
                                        <a:pt x="780275" y="960107"/>
                                      </a:lnTo>
                                      <a:lnTo>
                                        <a:pt x="783336" y="963155"/>
                                      </a:lnTo>
                                      <a:lnTo>
                                        <a:pt x="786371" y="963155"/>
                                      </a:lnTo>
                                      <a:lnTo>
                                        <a:pt x="789419" y="963155"/>
                                      </a:lnTo>
                                      <a:lnTo>
                                        <a:pt x="789419" y="960107"/>
                                      </a:lnTo>
                                      <a:lnTo>
                                        <a:pt x="896112" y="960107"/>
                                      </a:lnTo>
                                      <a:lnTo>
                                        <a:pt x="899160" y="957072"/>
                                      </a:lnTo>
                                      <a:lnTo>
                                        <a:pt x="950963" y="957072"/>
                                      </a:lnTo>
                                      <a:lnTo>
                                        <a:pt x="950963" y="954024"/>
                                      </a:lnTo>
                                      <a:lnTo>
                                        <a:pt x="954024" y="954024"/>
                                      </a:lnTo>
                                      <a:lnTo>
                                        <a:pt x="957059" y="954024"/>
                                      </a:lnTo>
                                      <a:lnTo>
                                        <a:pt x="957059" y="957072"/>
                                      </a:lnTo>
                                      <a:lnTo>
                                        <a:pt x="960107" y="957072"/>
                                      </a:lnTo>
                                      <a:lnTo>
                                        <a:pt x="963168" y="957072"/>
                                      </a:lnTo>
                                      <a:lnTo>
                                        <a:pt x="966203" y="957072"/>
                                      </a:lnTo>
                                      <a:lnTo>
                                        <a:pt x="966203" y="954024"/>
                                      </a:lnTo>
                                      <a:lnTo>
                                        <a:pt x="1036307" y="954024"/>
                                      </a:lnTo>
                                      <a:lnTo>
                                        <a:pt x="1036307" y="950976"/>
                                      </a:lnTo>
                                      <a:lnTo>
                                        <a:pt x="1057656" y="950976"/>
                                      </a:lnTo>
                                      <a:lnTo>
                                        <a:pt x="1057656" y="947915"/>
                                      </a:lnTo>
                                      <a:lnTo>
                                        <a:pt x="1075931" y="947915"/>
                                      </a:lnTo>
                                      <a:lnTo>
                                        <a:pt x="1075931" y="944867"/>
                                      </a:lnTo>
                                      <a:lnTo>
                                        <a:pt x="1094219" y="944867"/>
                                      </a:lnTo>
                                      <a:lnTo>
                                        <a:pt x="1097280" y="941819"/>
                                      </a:lnTo>
                                      <a:lnTo>
                                        <a:pt x="1112507" y="941819"/>
                                      </a:lnTo>
                                      <a:lnTo>
                                        <a:pt x="1112507" y="938784"/>
                                      </a:lnTo>
                                      <a:lnTo>
                                        <a:pt x="1130795" y="938784"/>
                                      </a:lnTo>
                                      <a:lnTo>
                                        <a:pt x="1130795" y="935736"/>
                                      </a:lnTo>
                                      <a:lnTo>
                                        <a:pt x="1146048" y="935736"/>
                                      </a:lnTo>
                                      <a:lnTo>
                                        <a:pt x="1146048" y="932688"/>
                                      </a:lnTo>
                                      <a:lnTo>
                                        <a:pt x="1149083" y="932688"/>
                                      </a:lnTo>
                                      <a:lnTo>
                                        <a:pt x="1152131" y="932688"/>
                                      </a:lnTo>
                                      <a:lnTo>
                                        <a:pt x="1155192" y="932688"/>
                                      </a:lnTo>
                                      <a:lnTo>
                                        <a:pt x="1158227" y="932688"/>
                                      </a:lnTo>
                                      <a:lnTo>
                                        <a:pt x="1161275" y="929627"/>
                                      </a:lnTo>
                                      <a:lnTo>
                                        <a:pt x="1164336" y="929627"/>
                                      </a:lnTo>
                                      <a:lnTo>
                                        <a:pt x="1167371" y="929627"/>
                                      </a:lnTo>
                                      <a:lnTo>
                                        <a:pt x="1170419" y="929627"/>
                                      </a:lnTo>
                                      <a:lnTo>
                                        <a:pt x="1173480" y="929627"/>
                                      </a:lnTo>
                                      <a:lnTo>
                                        <a:pt x="1176515" y="926579"/>
                                      </a:lnTo>
                                      <a:lnTo>
                                        <a:pt x="1179563" y="926579"/>
                                      </a:lnTo>
                                      <a:lnTo>
                                        <a:pt x="1182624" y="926579"/>
                                      </a:lnTo>
                                      <a:lnTo>
                                        <a:pt x="1185659" y="926579"/>
                                      </a:lnTo>
                                      <a:lnTo>
                                        <a:pt x="1188707" y="926579"/>
                                      </a:lnTo>
                                      <a:lnTo>
                                        <a:pt x="1188707" y="923531"/>
                                      </a:lnTo>
                                      <a:lnTo>
                                        <a:pt x="1191768" y="923531"/>
                                      </a:lnTo>
                                      <a:lnTo>
                                        <a:pt x="1194803" y="923531"/>
                                      </a:lnTo>
                                      <a:lnTo>
                                        <a:pt x="1197851" y="923531"/>
                                      </a:lnTo>
                                      <a:lnTo>
                                        <a:pt x="1200912" y="923531"/>
                                      </a:lnTo>
                                      <a:lnTo>
                                        <a:pt x="1200912" y="920483"/>
                                      </a:lnTo>
                                      <a:lnTo>
                                        <a:pt x="1203947" y="920483"/>
                                      </a:lnTo>
                                      <a:lnTo>
                                        <a:pt x="1206995" y="920483"/>
                                      </a:lnTo>
                                      <a:lnTo>
                                        <a:pt x="1210056" y="920483"/>
                                      </a:lnTo>
                                      <a:lnTo>
                                        <a:pt x="1213104" y="920483"/>
                                      </a:lnTo>
                                      <a:lnTo>
                                        <a:pt x="1213104" y="917448"/>
                                      </a:lnTo>
                                      <a:lnTo>
                                        <a:pt x="1216139" y="917448"/>
                                      </a:lnTo>
                                      <a:lnTo>
                                        <a:pt x="1219200" y="917448"/>
                                      </a:lnTo>
                                      <a:lnTo>
                                        <a:pt x="1222248" y="917448"/>
                                      </a:lnTo>
                                      <a:lnTo>
                                        <a:pt x="1222248" y="914400"/>
                                      </a:lnTo>
                                      <a:lnTo>
                                        <a:pt x="1237475" y="914400"/>
                                      </a:lnTo>
                                      <a:lnTo>
                                        <a:pt x="1237475" y="911339"/>
                                      </a:lnTo>
                                      <a:lnTo>
                                        <a:pt x="1240536" y="911339"/>
                                      </a:lnTo>
                                      <a:lnTo>
                                        <a:pt x="1243571" y="911339"/>
                                      </a:lnTo>
                                      <a:lnTo>
                                        <a:pt x="1246619" y="911339"/>
                                      </a:lnTo>
                                      <a:lnTo>
                                        <a:pt x="1246619" y="908291"/>
                                      </a:lnTo>
                                      <a:lnTo>
                                        <a:pt x="1249680" y="908291"/>
                                      </a:lnTo>
                                      <a:lnTo>
                                        <a:pt x="1252715" y="908291"/>
                                      </a:lnTo>
                                      <a:lnTo>
                                        <a:pt x="1255763" y="908291"/>
                                      </a:lnTo>
                                      <a:lnTo>
                                        <a:pt x="1258824" y="908291"/>
                                      </a:lnTo>
                                      <a:lnTo>
                                        <a:pt x="1261859" y="905243"/>
                                      </a:lnTo>
                                      <a:lnTo>
                                        <a:pt x="1264907" y="905243"/>
                                      </a:lnTo>
                                      <a:lnTo>
                                        <a:pt x="1267968" y="905243"/>
                                      </a:lnTo>
                                      <a:lnTo>
                                        <a:pt x="1271003" y="905243"/>
                                      </a:lnTo>
                                      <a:lnTo>
                                        <a:pt x="1274051" y="905243"/>
                                      </a:lnTo>
                                      <a:lnTo>
                                        <a:pt x="1274051" y="902195"/>
                                      </a:lnTo>
                                      <a:lnTo>
                                        <a:pt x="1277112" y="902195"/>
                                      </a:lnTo>
                                      <a:lnTo>
                                        <a:pt x="1280147" y="902195"/>
                                      </a:lnTo>
                                      <a:lnTo>
                                        <a:pt x="1283195" y="902195"/>
                                      </a:lnTo>
                                      <a:lnTo>
                                        <a:pt x="1283195" y="899160"/>
                                      </a:lnTo>
                                      <a:lnTo>
                                        <a:pt x="1286256" y="899160"/>
                                      </a:lnTo>
                                      <a:lnTo>
                                        <a:pt x="1289291" y="899160"/>
                                      </a:lnTo>
                                      <a:lnTo>
                                        <a:pt x="1292339" y="899160"/>
                                      </a:lnTo>
                                      <a:lnTo>
                                        <a:pt x="1295400" y="899160"/>
                                      </a:lnTo>
                                      <a:lnTo>
                                        <a:pt x="1295400" y="896112"/>
                                      </a:lnTo>
                                      <a:lnTo>
                                        <a:pt x="1298448" y="896112"/>
                                      </a:lnTo>
                                      <a:lnTo>
                                        <a:pt x="1301483" y="896112"/>
                                      </a:lnTo>
                                      <a:lnTo>
                                        <a:pt x="1304531" y="896112"/>
                                      </a:lnTo>
                                      <a:lnTo>
                                        <a:pt x="1307592" y="893051"/>
                                      </a:lnTo>
                                      <a:lnTo>
                                        <a:pt x="1310627" y="893051"/>
                                      </a:lnTo>
                                      <a:lnTo>
                                        <a:pt x="1313675" y="893051"/>
                                      </a:lnTo>
                                      <a:lnTo>
                                        <a:pt x="1316736" y="893051"/>
                                      </a:lnTo>
                                      <a:lnTo>
                                        <a:pt x="1319771" y="893051"/>
                                      </a:lnTo>
                                      <a:lnTo>
                                        <a:pt x="1319771" y="890003"/>
                                      </a:lnTo>
                                      <a:lnTo>
                                        <a:pt x="1322819" y="890003"/>
                                      </a:lnTo>
                                      <a:lnTo>
                                        <a:pt x="1325880" y="890003"/>
                                      </a:lnTo>
                                      <a:lnTo>
                                        <a:pt x="1328915" y="890003"/>
                                      </a:lnTo>
                                      <a:lnTo>
                                        <a:pt x="1331963" y="890003"/>
                                      </a:lnTo>
                                      <a:lnTo>
                                        <a:pt x="1331963" y="886955"/>
                                      </a:lnTo>
                                      <a:lnTo>
                                        <a:pt x="1335024" y="886955"/>
                                      </a:lnTo>
                                      <a:lnTo>
                                        <a:pt x="1338059" y="886955"/>
                                      </a:lnTo>
                                      <a:lnTo>
                                        <a:pt x="1341107" y="886955"/>
                                      </a:lnTo>
                                      <a:lnTo>
                                        <a:pt x="1341107" y="883907"/>
                                      </a:lnTo>
                                      <a:lnTo>
                                        <a:pt x="1344168" y="883907"/>
                                      </a:lnTo>
                                      <a:lnTo>
                                        <a:pt x="1347203" y="883907"/>
                                      </a:lnTo>
                                      <a:lnTo>
                                        <a:pt x="1350251" y="883907"/>
                                      </a:lnTo>
                                      <a:lnTo>
                                        <a:pt x="1353312" y="880872"/>
                                      </a:lnTo>
                                      <a:lnTo>
                                        <a:pt x="1356347" y="880872"/>
                                      </a:lnTo>
                                      <a:lnTo>
                                        <a:pt x="1359395" y="880872"/>
                                      </a:lnTo>
                                      <a:lnTo>
                                        <a:pt x="1362456" y="877824"/>
                                      </a:lnTo>
                                      <a:lnTo>
                                        <a:pt x="1365491" y="877824"/>
                                      </a:lnTo>
                                      <a:lnTo>
                                        <a:pt x="1368539" y="877824"/>
                                      </a:lnTo>
                                      <a:lnTo>
                                        <a:pt x="1368539" y="874776"/>
                                      </a:lnTo>
                                      <a:lnTo>
                                        <a:pt x="1371600" y="874776"/>
                                      </a:lnTo>
                                      <a:lnTo>
                                        <a:pt x="1374648" y="874776"/>
                                      </a:lnTo>
                                      <a:lnTo>
                                        <a:pt x="1374648" y="871715"/>
                                      </a:lnTo>
                                      <a:lnTo>
                                        <a:pt x="1377683" y="871715"/>
                                      </a:lnTo>
                                      <a:lnTo>
                                        <a:pt x="1380731" y="871715"/>
                                      </a:lnTo>
                                      <a:lnTo>
                                        <a:pt x="1383792" y="871715"/>
                                      </a:lnTo>
                                      <a:lnTo>
                                        <a:pt x="1383792" y="868667"/>
                                      </a:lnTo>
                                      <a:lnTo>
                                        <a:pt x="1386827" y="868667"/>
                                      </a:lnTo>
                                      <a:lnTo>
                                        <a:pt x="1389875" y="868667"/>
                                      </a:lnTo>
                                      <a:lnTo>
                                        <a:pt x="1392936" y="865619"/>
                                      </a:lnTo>
                                      <a:lnTo>
                                        <a:pt x="1395971" y="865619"/>
                                      </a:lnTo>
                                      <a:lnTo>
                                        <a:pt x="1399019" y="862584"/>
                                      </a:lnTo>
                                      <a:lnTo>
                                        <a:pt x="1402080" y="862584"/>
                                      </a:lnTo>
                                      <a:lnTo>
                                        <a:pt x="1405115" y="862584"/>
                                      </a:lnTo>
                                      <a:lnTo>
                                        <a:pt x="1408163" y="859536"/>
                                      </a:lnTo>
                                      <a:lnTo>
                                        <a:pt x="1411224" y="859536"/>
                                      </a:lnTo>
                                      <a:lnTo>
                                        <a:pt x="1414259" y="856488"/>
                                      </a:lnTo>
                                      <a:lnTo>
                                        <a:pt x="1417307" y="856488"/>
                                      </a:lnTo>
                                      <a:lnTo>
                                        <a:pt x="1420368" y="853427"/>
                                      </a:lnTo>
                                      <a:lnTo>
                                        <a:pt x="1423403" y="853427"/>
                                      </a:lnTo>
                                      <a:lnTo>
                                        <a:pt x="1426451" y="850379"/>
                                      </a:lnTo>
                                      <a:lnTo>
                                        <a:pt x="1429512" y="850379"/>
                                      </a:lnTo>
                                      <a:lnTo>
                                        <a:pt x="1432547" y="850379"/>
                                      </a:lnTo>
                                      <a:lnTo>
                                        <a:pt x="1432547" y="847331"/>
                                      </a:lnTo>
                                      <a:lnTo>
                                        <a:pt x="1435595" y="847331"/>
                                      </a:lnTo>
                                      <a:lnTo>
                                        <a:pt x="1438656" y="847331"/>
                                      </a:lnTo>
                                      <a:lnTo>
                                        <a:pt x="1441691" y="844283"/>
                                      </a:lnTo>
                                      <a:lnTo>
                                        <a:pt x="1444739" y="844283"/>
                                      </a:lnTo>
                                      <a:lnTo>
                                        <a:pt x="1447800" y="844283"/>
                                      </a:lnTo>
                                      <a:lnTo>
                                        <a:pt x="1447800" y="841248"/>
                                      </a:lnTo>
                                      <a:lnTo>
                                        <a:pt x="1450848" y="841248"/>
                                      </a:lnTo>
                                      <a:lnTo>
                                        <a:pt x="1453883" y="841248"/>
                                      </a:lnTo>
                                      <a:lnTo>
                                        <a:pt x="1453883" y="838200"/>
                                      </a:lnTo>
                                      <a:lnTo>
                                        <a:pt x="1456931" y="838200"/>
                                      </a:lnTo>
                                      <a:lnTo>
                                        <a:pt x="1456931" y="835139"/>
                                      </a:lnTo>
                                      <a:lnTo>
                                        <a:pt x="1459992" y="835139"/>
                                      </a:lnTo>
                                      <a:lnTo>
                                        <a:pt x="1463027" y="832091"/>
                                      </a:lnTo>
                                      <a:lnTo>
                                        <a:pt x="1466075" y="829043"/>
                                      </a:lnTo>
                                      <a:lnTo>
                                        <a:pt x="1469136" y="829043"/>
                                      </a:lnTo>
                                      <a:lnTo>
                                        <a:pt x="1472171" y="829043"/>
                                      </a:lnTo>
                                      <a:lnTo>
                                        <a:pt x="1475219" y="829043"/>
                                      </a:lnTo>
                                      <a:lnTo>
                                        <a:pt x="1475219" y="825995"/>
                                      </a:lnTo>
                                      <a:lnTo>
                                        <a:pt x="1478280" y="825995"/>
                                      </a:lnTo>
                                      <a:lnTo>
                                        <a:pt x="1481315" y="825995"/>
                                      </a:lnTo>
                                      <a:lnTo>
                                        <a:pt x="1484363" y="825995"/>
                                      </a:lnTo>
                                      <a:lnTo>
                                        <a:pt x="1487424" y="829043"/>
                                      </a:lnTo>
                                      <a:lnTo>
                                        <a:pt x="1490459" y="829043"/>
                                      </a:lnTo>
                                      <a:lnTo>
                                        <a:pt x="1493507" y="829043"/>
                                      </a:lnTo>
                                      <a:lnTo>
                                        <a:pt x="1496568" y="829043"/>
                                      </a:lnTo>
                                      <a:lnTo>
                                        <a:pt x="1496568" y="832091"/>
                                      </a:lnTo>
                                      <a:lnTo>
                                        <a:pt x="1499603" y="832091"/>
                                      </a:lnTo>
                                      <a:lnTo>
                                        <a:pt x="1502651" y="832091"/>
                                      </a:lnTo>
                                      <a:lnTo>
                                        <a:pt x="1502651" y="835139"/>
                                      </a:lnTo>
                                      <a:lnTo>
                                        <a:pt x="1505712" y="835139"/>
                                      </a:lnTo>
                                      <a:lnTo>
                                        <a:pt x="1505712" y="838200"/>
                                      </a:lnTo>
                                      <a:lnTo>
                                        <a:pt x="1508747" y="838200"/>
                                      </a:lnTo>
                                      <a:lnTo>
                                        <a:pt x="1508747" y="841248"/>
                                      </a:lnTo>
                                      <a:lnTo>
                                        <a:pt x="1511795" y="841248"/>
                                      </a:lnTo>
                                      <a:lnTo>
                                        <a:pt x="1514856" y="841248"/>
                                      </a:lnTo>
                                      <a:lnTo>
                                        <a:pt x="1517891" y="841248"/>
                                      </a:lnTo>
                                      <a:lnTo>
                                        <a:pt x="1517891" y="838200"/>
                                      </a:lnTo>
                                      <a:lnTo>
                                        <a:pt x="1520939" y="835139"/>
                                      </a:lnTo>
                                      <a:lnTo>
                                        <a:pt x="1520939" y="832091"/>
                                      </a:lnTo>
                                      <a:lnTo>
                                        <a:pt x="1524000" y="829043"/>
                                      </a:lnTo>
                                      <a:lnTo>
                                        <a:pt x="1524000" y="822960"/>
                                      </a:lnTo>
                                      <a:lnTo>
                                        <a:pt x="1524000" y="816851"/>
                                      </a:lnTo>
                                      <a:lnTo>
                                        <a:pt x="1527048" y="810755"/>
                                      </a:lnTo>
                                      <a:lnTo>
                                        <a:pt x="1527048" y="804672"/>
                                      </a:lnTo>
                                      <a:lnTo>
                                        <a:pt x="1530083" y="795515"/>
                                      </a:lnTo>
                                      <a:lnTo>
                                        <a:pt x="1530083" y="789419"/>
                                      </a:lnTo>
                                      <a:lnTo>
                                        <a:pt x="1533131" y="783336"/>
                                      </a:lnTo>
                                      <a:lnTo>
                                        <a:pt x="1533131" y="777227"/>
                                      </a:lnTo>
                                      <a:lnTo>
                                        <a:pt x="1533131" y="771131"/>
                                      </a:lnTo>
                                      <a:lnTo>
                                        <a:pt x="1536192" y="765048"/>
                                      </a:lnTo>
                                      <a:lnTo>
                                        <a:pt x="1536192" y="758939"/>
                                      </a:lnTo>
                                      <a:lnTo>
                                        <a:pt x="1539227" y="755891"/>
                                      </a:lnTo>
                                      <a:lnTo>
                                        <a:pt x="1539227" y="749795"/>
                                      </a:lnTo>
                                      <a:lnTo>
                                        <a:pt x="1539227" y="746760"/>
                                      </a:lnTo>
                                      <a:lnTo>
                                        <a:pt x="1542275" y="743712"/>
                                      </a:lnTo>
                                      <a:lnTo>
                                        <a:pt x="1542275" y="740651"/>
                                      </a:lnTo>
                                      <a:lnTo>
                                        <a:pt x="1545336" y="737603"/>
                                      </a:lnTo>
                                      <a:lnTo>
                                        <a:pt x="1548371" y="734555"/>
                                      </a:lnTo>
                                      <a:lnTo>
                                        <a:pt x="1548371" y="731507"/>
                                      </a:lnTo>
                                      <a:lnTo>
                                        <a:pt x="1551419" y="731507"/>
                                      </a:lnTo>
                                      <a:lnTo>
                                        <a:pt x="1551419" y="728472"/>
                                      </a:lnTo>
                                      <a:lnTo>
                                        <a:pt x="1554480" y="728472"/>
                                      </a:lnTo>
                                      <a:lnTo>
                                        <a:pt x="1554480" y="725424"/>
                                      </a:lnTo>
                                      <a:lnTo>
                                        <a:pt x="1557515" y="725424"/>
                                      </a:lnTo>
                                      <a:lnTo>
                                        <a:pt x="1560563" y="722376"/>
                                      </a:lnTo>
                                      <a:lnTo>
                                        <a:pt x="1563624" y="722376"/>
                                      </a:lnTo>
                                      <a:lnTo>
                                        <a:pt x="1566659" y="719315"/>
                                      </a:lnTo>
                                      <a:lnTo>
                                        <a:pt x="1569707" y="719315"/>
                                      </a:lnTo>
                                      <a:lnTo>
                                        <a:pt x="1572768" y="719315"/>
                                      </a:lnTo>
                                      <a:lnTo>
                                        <a:pt x="1587995" y="719315"/>
                                      </a:lnTo>
                                      <a:lnTo>
                                        <a:pt x="1587995" y="722376"/>
                                      </a:lnTo>
                                      <a:lnTo>
                                        <a:pt x="1591056" y="722376"/>
                                      </a:lnTo>
                                      <a:lnTo>
                                        <a:pt x="1594091" y="722376"/>
                                      </a:lnTo>
                                      <a:lnTo>
                                        <a:pt x="1594091" y="725424"/>
                                      </a:lnTo>
                                      <a:lnTo>
                                        <a:pt x="1597139" y="725424"/>
                                      </a:lnTo>
                                      <a:lnTo>
                                        <a:pt x="1600200" y="728472"/>
                                      </a:lnTo>
                                      <a:lnTo>
                                        <a:pt x="1603248" y="731507"/>
                                      </a:lnTo>
                                      <a:lnTo>
                                        <a:pt x="1606283" y="734555"/>
                                      </a:lnTo>
                                      <a:lnTo>
                                        <a:pt x="1609331" y="737603"/>
                                      </a:lnTo>
                                      <a:lnTo>
                                        <a:pt x="1612392" y="740651"/>
                                      </a:lnTo>
                                      <a:lnTo>
                                        <a:pt x="1615427" y="740651"/>
                                      </a:lnTo>
                                      <a:lnTo>
                                        <a:pt x="1615427" y="743712"/>
                                      </a:lnTo>
                                      <a:lnTo>
                                        <a:pt x="1618475" y="743712"/>
                                      </a:lnTo>
                                      <a:lnTo>
                                        <a:pt x="1618475" y="746760"/>
                                      </a:lnTo>
                                      <a:lnTo>
                                        <a:pt x="1621536" y="749795"/>
                                      </a:lnTo>
                                      <a:lnTo>
                                        <a:pt x="1621536" y="752843"/>
                                      </a:lnTo>
                                      <a:lnTo>
                                        <a:pt x="1624571" y="752843"/>
                                      </a:lnTo>
                                      <a:lnTo>
                                        <a:pt x="1624571" y="755891"/>
                                      </a:lnTo>
                                      <a:lnTo>
                                        <a:pt x="1624571" y="758939"/>
                                      </a:lnTo>
                                      <a:lnTo>
                                        <a:pt x="1627619" y="762000"/>
                                      </a:lnTo>
                                      <a:lnTo>
                                        <a:pt x="1627619" y="765048"/>
                                      </a:lnTo>
                                      <a:lnTo>
                                        <a:pt x="1630680" y="768083"/>
                                      </a:lnTo>
                                      <a:lnTo>
                                        <a:pt x="1630680" y="771131"/>
                                      </a:lnTo>
                                      <a:lnTo>
                                        <a:pt x="1633715" y="774179"/>
                                      </a:lnTo>
                                      <a:lnTo>
                                        <a:pt x="1633715" y="777227"/>
                                      </a:lnTo>
                                      <a:lnTo>
                                        <a:pt x="1633715" y="780288"/>
                                      </a:lnTo>
                                      <a:lnTo>
                                        <a:pt x="1636763" y="786384"/>
                                      </a:lnTo>
                                      <a:lnTo>
                                        <a:pt x="1636763" y="789419"/>
                                      </a:lnTo>
                                      <a:lnTo>
                                        <a:pt x="1639824" y="795515"/>
                                      </a:lnTo>
                                      <a:lnTo>
                                        <a:pt x="1639824" y="798576"/>
                                      </a:lnTo>
                                      <a:lnTo>
                                        <a:pt x="1639824" y="801624"/>
                                      </a:lnTo>
                                      <a:lnTo>
                                        <a:pt x="1642859" y="804672"/>
                                      </a:lnTo>
                                      <a:lnTo>
                                        <a:pt x="1642859" y="807707"/>
                                      </a:lnTo>
                                      <a:lnTo>
                                        <a:pt x="1645907" y="810755"/>
                                      </a:lnTo>
                                      <a:lnTo>
                                        <a:pt x="1648968" y="810755"/>
                                      </a:lnTo>
                                      <a:lnTo>
                                        <a:pt x="1648968" y="807707"/>
                                      </a:lnTo>
                                      <a:lnTo>
                                        <a:pt x="1652003" y="804672"/>
                                      </a:lnTo>
                                      <a:lnTo>
                                        <a:pt x="1652003" y="798576"/>
                                      </a:lnTo>
                                      <a:lnTo>
                                        <a:pt x="1655051" y="795515"/>
                                      </a:lnTo>
                                      <a:lnTo>
                                        <a:pt x="1655051" y="789419"/>
                                      </a:lnTo>
                                      <a:lnTo>
                                        <a:pt x="1658112" y="783336"/>
                                      </a:lnTo>
                                      <a:lnTo>
                                        <a:pt x="1658112" y="777227"/>
                                      </a:lnTo>
                                      <a:lnTo>
                                        <a:pt x="1658112" y="771131"/>
                                      </a:lnTo>
                                      <a:lnTo>
                                        <a:pt x="1661147" y="765048"/>
                                      </a:lnTo>
                                      <a:lnTo>
                                        <a:pt x="1661147" y="758939"/>
                                      </a:lnTo>
                                      <a:lnTo>
                                        <a:pt x="1664195" y="755891"/>
                                      </a:lnTo>
                                      <a:lnTo>
                                        <a:pt x="1664195" y="752843"/>
                                      </a:lnTo>
                                      <a:lnTo>
                                        <a:pt x="1664195" y="749795"/>
                                      </a:lnTo>
                                      <a:lnTo>
                                        <a:pt x="1667256" y="746760"/>
                                      </a:lnTo>
                                      <a:lnTo>
                                        <a:pt x="1667256" y="743712"/>
                                      </a:lnTo>
                                      <a:lnTo>
                                        <a:pt x="1670291" y="743712"/>
                                      </a:lnTo>
                                      <a:lnTo>
                                        <a:pt x="1670291" y="740651"/>
                                      </a:lnTo>
                                      <a:lnTo>
                                        <a:pt x="1694675" y="740651"/>
                                      </a:lnTo>
                                      <a:lnTo>
                                        <a:pt x="1694675" y="743712"/>
                                      </a:lnTo>
                                      <a:lnTo>
                                        <a:pt x="1697736" y="743712"/>
                                      </a:lnTo>
                                      <a:lnTo>
                                        <a:pt x="1700771" y="743712"/>
                                      </a:lnTo>
                                      <a:lnTo>
                                        <a:pt x="1703819" y="743712"/>
                                      </a:lnTo>
                                      <a:lnTo>
                                        <a:pt x="1703819" y="746760"/>
                                      </a:lnTo>
                                      <a:lnTo>
                                        <a:pt x="1706880" y="749795"/>
                                      </a:lnTo>
                                      <a:lnTo>
                                        <a:pt x="1706880" y="752843"/>
                                      </a:lnTo>
                                      <a:lnTo>
                                        <a:pt x="1709915" y="752843"/>
                                      </a:lnTo>
                                      <a:lnTo>
                                        <a:pt x="1709915" y="758939"/>
                                      </a:lnTo>
                                      <a:lnTo>
                                        <a:pt x="1709915" y="762000"/>
                                      </a:lnTo>
                                      <a:lnTo>
                                        <a:pt x="1712963" y="765048"/>
                                      </a:lnTo>
                                      <a:lnTo>
                                        <a:pt x="1712963" y="768083"/>
                                      </a:lnTo>
                                      <a:lnTo>
                                        <a:pt x="1716024" y="774179"/>
                                      </a:lnTo>
                                      <a:lnTo>
                                        <a:pt x="1716024" y="777227"/>
                                      </a:lnTo>
                                      <a:lnTo>
                                        <a:pt x="1719059" y="780288"/>
                                      </a:lnTo>
                                      <a:lnTo>
                                        <a:pt x="1719059" y="786384"/>
                                      </a:lnTo>
                                      <a:lnTo>
                                        <a:pt x="1719059" y="789419"/>
                                      </a:lnTo>
                                      <a:lnTo>
                                        <a:pt x="1722107" y="795515"/>
                                      </a:lnTo>
                                      <a:lnTo>
                                        <a:pt x="1722107" y="798576"/>
                                      </a:lnTo>
                                      <a:lnTo>
                                        <a:pt x="1725168" y="801624"/>
                                      </a:lnTo>
                                      <a:lnTo>
                                        <a:pt x="1725168" y="804672"/>
                                      </a:lnTo>
                                      <a:lnTo>
                                        <a:pt x="1725168" y="807707"/>
                                      </a:lnTo>
                                      <a:lnTo>
                                        <a:pt x="1728203" y="813803"/>
                                      </a:lnTo>
                                      <a:lnTo>
                                        <a:pt x="1728203" y="816851"/>
                                      </a:lnTo>
                                      <a:lnTo>
                                        <a:pt x="1731251" y="819912"/>
                                      </a:lnTo>
                                      <a:lnTo>
                                        <a:pt x="1731251" y="822960"/>
                                      </a:lnTo>
                                      <a:lnTo>
                                        <a:pt x="1734312" y="822960"/>
                                      </a:lnTo>
                                      <a:lnTo>
                                        <a:pt x="1734312" y="825995"/>
                                      </a:lnTo>
                                      <a:lnTo>
                                        <a:pt x="1734312" y="829043"/>
                                      </a:lnTo>
                                      <a:lnTo>
                                        <a:pt x="1737347" y="832091"/>
                                      </a:lnTo>
                                      <a:lnTo>
                                        <a:pt x="1740395" y="835139"/>
                                      </a:lnTo>
                                      <a:lnTo>
                                        <a:pt x="1740395" y="838200"/>
                                      </a:lnTo>
                                      <a:lnTo>
                                        <a:pt x="1743456" y="838200"/>
                                      </a:lnTo>
                                      <a:lnTo>
                                        <a:pt x="1743456" y="841248"/>
                                      </a:lnTo>
                                      <a:lnTo>
                                        <a:pt x="1746491" y="844283"/>
                                      </a:lnTo>
                                      <a:lnTo>
                                        <a:pt x="1749539" y="847331"/>
                                      </a:lnTo>
                                      <a:lnTo>
                                        <a:pt x="1749539" y="850379"/>
                                      </a:lnTo>
                                      <a:lnTo>
                                        <a:pt x="1752600" y="850379"/>
                                      </a:lnTo>
                                      <a:lnTo>
                                        <a:pt x="1755635" y="853427"/>
                                      </a:lnTo>
                                      <a:lnTo>
                                        <a:pt x="1758683" y="853427"/>
                                      </a:lnTo>
                                      <a:lnTo>
                                        <a:pt x="1758683" y="856488"/>
                                      </a:lnTo>
                                      <a:lnTo>
                                        <a:pt x="1761731" y="856488"/>
                                      </a:lnTo>
                                      <a:lnTo>
                                        <a:pt x="1761731" y="859536"/>
                                      </a:lnTo>
                                      <a:lnTo>
                                        <a:pt x="1764792" y="859536"/>
                                      </a:lnTo>
                                      <a:lnTo>
                                        <a:pt x="1767827" y="862584"/>
                                      </a:lnTo>
                                      <a:lnTo>
                                        <a:pt x="1770875" y="862584"/>
                                      </a:lnTo>
                                      <a:lnTo>
                                        <a:pt x="1773936" y="862584"/>
                                      </a:lnTo>
                                      <a:lnTo>
                                        <a:pt x="1773936" y="865619"/>
                                      </a:lnTo>
                                      <a:lnTo>
                                        <a:pt x="1776971" y="865619"/>
                                      </a:lnTo>
                                      <a:lnTo>
                                        <a:pt x="1780019" y="865619"/>
                                      </a:lnTo>
                                      <a:lnTo>
                                        <a:pt x="1798307" y="865619"/>
                                      </a:lnTo>
                                      <a:lnTo>
                                        <a:pt x="1798307" y="868667"/>
                                      </a:lnTo>
                                      <a:lnTo>
                                        <a:pt x="1801368" y="868667"/>
                                      </a:lnTo>
                                      <a:lnTo>
                                        <a:pt x="1804403" y="868667"/>
                                      </a:lnTo>
                                      <a:lnTo>
                                        <a:pt x="1807451" y="868667"/>
                                      </a:lnTo>
                                      <a:lnTo>
                                        <a:pt x="1810512" y="868667"/>
                                      </a:lnTo>
                                      <a:lnTo>
                                        <a:pt x="1810512" y="871715"/>
                                      </a:lnTo>
                                      <a:lnTo>
                                        <a:pt x="1813547" y="871715"/>
                                      </a:lnTo>
                                      <a:lnTo>
                                        <a:pt x="1816595" y="871715"/>
                                      </a:lnTo>
                                      <a:lnTo>
                                        <a:pt x="1819656" y="871715"/>
                                      </a:lnTo>
                                      <a:lnTo>
                                        <a:pt x="1819656" y="874776"/>
                                      </a:lnTo>
                                      <a:lnTo>
                                        <a:pt x="1822691" y="874776"/>
                                      </a:lnTo>
                                      <a:lnTo>
                                        <a:pt x="1825739" y="874776"/>
                                      </a:lnTo>
                                      <a:lnTo>
                                        <a:pt x="1825739" y="877824"/>
                                      </a:lnTo>
                                      <a:lnTo>
                                        <a:pt x="1828800" y="877824"/>
                                      </a:lnTo>
                                      <a:lnTo>
                                        <a:pt x="1831835" y="880872"/>
                                      </a:lnTo>
                                      <a:lnTo>
                                        <a:pt x="1834883" y="880872"/>
                                      </a:lnTo>
                                      <a:lnTo>
                                        <a:pt x="1837931" y="880872"/>
                                      </a:lnTo>
                                      <a:lnTo>
                                        <a:pt x="1837931" y="883907"/>
                                      </a:lnTo>
                                      <a:lnTo>
                                        <a:pt x="1840992" y="883907"/>
                                      </a:lnTo>
                                      <a:lnTo>
                                        <a:pt x="1844027" y="883907"/>
                                      </a:lnTo>
                                      <a:lnTo>
                                        <a:pt x="1847075" y="886955"/>
                                      </a:lnTo>
                                      <a:lnTo>
                                        <a:pt x="1850136" y="886955"/>
                                      </a:lnTo>
                                      <a:lnTo>
                                        <a:pt x="1853171" y="890003"/>
                                      </a:lnTo>
                                      <a:lnTo>
                                        <a:pt x="1856219" y="890003"/>
                                      </a:lnTo>
                                      <a:lnTo>
                                        <a:pt x="1859280" y="890003"/>
                                      </a:lnTo>
                                      <a:lnTo>
                                        <a:pt x="1862315" y="890003"/>
                                      </a:lnTo>
                                      <a:lnTo>
                                        <a:pt x="1865363" y="890003"/>
                                      </a:lnTo>
                                      <a:lnTo>
                                        <a:pt x="1868424" y="890003"/>
                                      </a:lnTo>
                                      <a:lnTo>
                                        <a:pt x="1871459" y="890003"/>
                                      </a:lnTo>
                                      <a:lnTo>
                                        <a:pt x="1874507" y="893051"/>
                                      </a:lnTo>
                                      <a:lnTo>
                                        <a:pt x="1877568" y="893051"/>
                                      </a:lnTo>
                                      <a:lnTo>
                                        <a:pt x="1880603" y="893051"/>
                                      </a:lnTo>
                                      <a:lnTo>
                                        <a:pt x="1883651" y="893051"/>
                                      </a:lnTo>
                                      <a:lnTo>
                                        <a:pt x="1883651" y="896112"/>
                                      </a:lnTo>
                                      <a:lnTo>
                                        <a:pt x="1886712" y="896112"/>
                                      </a:lnTo>
                                      <a:lnTo>
                                        <a:pt x="1889747" y="896112"/>
                                      </a:lnTo>
                                      <a:lnTo>
                                        <a:pt x="1892795" y="896112"/>
                                      </a:lnTo>
                                      <a:lnTo>
                                        <a:pt x="1892795" y="899160"/>
                                      </a:lnTo>
                                      <a:lnTo>
                                        <a:pt x="1895856" y="899160"/>
                                      </a:lnTo>
                                      <a:lnTo>
                                        <a:pt x="1898891" y="899160"/>
                                      </a:lnTo>
                                      <a:lnTo>
                                        <a:pt x="1901939" y="902195"/>
                                      </a:lnTo>
                                      <a:lnTo>
                                        <a:pt x="1905000" y="902195"/>
                                      </a:lnTo>
                                      <a:lnTo>
                                        <a:pt x="1908035" y="902195"/>
                                      </a:lnTo>
                                      <a:lnTo>
                                        <a:pt x="1911083" y="905243"/>
                                      </a:lnTo>
                                      <a:lnTo>
                                        <a:pt x="1914131" y="905243"/>
                                      </a:lnTo>
                                      <a:lnTo>
                                        <a:pt x="1917192" y="905243"/>
                                      </a:lnTo>
                                      <a:lnTo>
                                        <a:pt x="1920227" y="905243"/>
                                      </a:lnTo>
                                      <a:lnTo>
                                        <a:pt x="1920227" y="908291"/>
                                      </a:lnTo>
                                      <a:lnTo>
                                        <a:pt x="1941563" y="908291"/>
                                      </a:lnTo>
                                      <a:lnTo>
                                        <a:pt x="1941563" y="911339"/>
                                      </a:lnTo>
                                      <a:lnTo>
                                        <a:pt x="1956803" y="911339"/>
                                      </a:lnTo>
                                      <a:lnTo>
                                        <a:pt x="1959851" y="914400"/>
                                      </a:lnTo>
                                      <a:lnTo>
                                        <a:pt x="2005571" y="914400"/>
                                      </a:lnTo>
                                      <a:lnTo>
                                        <a:pt x="2008619" y="917448"/>
                                      </a:lnTo>
                                      <a:lnTo>
                                        <a:pt x="2029968" y="917448"/>
                                      </a:lnTo>
                                      <a:lnTo>
                                        <a:pt x="2029968" y="920483"/>
                                      </a:lnTo>
                                      <a:lnTo>
                                        <a:pt x="2045195" y="920483"/>
                                      </a:lnTo>
                                      <a:lnTo>
                                        <a:pt x="2045195" y="923531"/>
                                      </a:lnTo>
                                      <a:lnTo>
                                        <a:pt x="2048256" y="923531"/>
                                      </a:lnTo>
                                      <a:lnTo>
                                        <a:pt x="2051291" y="923531"/>
                                      </a:lnTo>
                                      <a:lnTo>
                                        <a:pt x="2054339" y="923531"/>
                                      </a:lnTo>
                                      <a:lnTo>
                                        <a:pt x="2057400" y="923531"/>
                                      </a:lnTo>
                                      <a:lnTo>
                                        <a:pt x="2060435" y="920483"/>
                                      </a:lnTo>
                                      <a:lnTo>
                                        <a:pt x="2063483" y="920483"/>
                                      </a:lnTo>
                                      <a:lnTo>
                                        <a:pt x="2066531" y="920483"/>
                                      </a:lnTo>
                                      <a:lnTo>
                                        <a:pt x="2066531" y="917448"/>
                                      </a:lnTo>
                                      <a:lnTo>
                                        <a:pt x="2090915" y="917448"/>
                                      </a:lnTo>
                                      <a:lnTo>
                                        <a:pt x="2090915" y="920483"/>
                                      </a:lnTo>
                                      <a:lnTo>
                                        <a:pt x="2121395" y="920483"/>
                                      </a:lnTo>
                                      <a:lnTo>
                                        <a:pt x="2121395" y="917448"/>
                                      </a:lnTo>
                                      <a:lnTo>
                                        <a:pt x="2124456" y="917448"/>
                                      </a:lnTo>
                                      <a:lnTo>
                                        <a:pt x="2127491" y="917448"/>
                                      </a:lnTo>
                                      <a:lnTo>
                                        <a:pt x="2130539" y="917448"/>
                                      </a:lnTo>
                                      <a:lnTo>
                                        <a:pt x="2130539" y="914400"/>
                                      </a:lnTo>
                                      <a:lnTo>
                                        <a:pt x="2133600" y="914400"/>
                                      </a:lnTo>
                                      <a:lnTo>
                                        <a:pt x="2136635" y="914400"/>
                                      </a:lnTo>
                                      <a:lnTo>
                                        <a:pt x="2139683" y="911339"/>
                                      </a:lnTo>
                                      <a:lnTo>
                                        <a:pt x="2142731" y="911339"/>
                                      </a:lnTo>
                                      <a:lnTo>
                                        <a:pt x="2145779" y="911339"/>
                                      </a:lnTo>
                                      <a:lnTo>
                                        <a:pt x="2148827" y="911339"/>
                                      </a:lnTo>
                                      <a:lnTo>
                                        <a:pt x="2151875" y="911339"/>
                                      </a:lnTo>
                                      <a:lnTo>
                                        <a:pt x="2154936" y="914400"/>
                                      </a:lnTo>
                                      <a:lnTo>
                                        <a:pt x="2157971" y="914400"/>
                                      </a:lnTo>
                                      <a:lnTo>
                                        <a:pt x="2161019" y="914400"/>
                                      </a:lnTo>
                                      <a:lnTo>
                                        <a:pt x="2161019" y="911339"/>
                                      </a:lnTo>
                                      <a:lnTo>
                                        <a:pt x="2164080" y="911339"/>
                                      </a:lnTo>
                                      <a:lnTo>
                                        <a:pt x="2167115" y="911339"/>
                                      </a:lnTo>
                                      <a:lnTo>
                                        <a:pt x="2170163" y="911339"/>
                                      </a:lnTo>
                                      <a:lnTo>
                                        <a:pt x="2173224" y="911339"/>
                                      </a:lnTo>
                                      <a:lnTo>
                                        <a:pt x="2173224" y="908291"/>
                                      </a:lnTo>
                                      <a:lnTo>
                                        <a:pt x="2176259" y="908291"/>
                                      </a:lnTo>
                                      <a:lnTo>
                                        <a:pt x="2179307" y="908291"/>
                                      </a:lnTo>
                                      <a:lnTo>
                                        <a:pt x="2182368" y="911339"/>
                                      </a:lnTo>
                                      <a:lnTo>
                                        <a:pt x="2185403" y="911339"/>
                                      </a:lnTo>
                                      <a:lnTo>
                                        <a:pt x="2188451" y="911339"/>
                                      </a:lnTo>
                                      <a:lnTo>
                                        <a:pt x="2188451" y="914400"/>
                                      </a:lnTo>
                                      <a:lnTo>
                                        <a:pt x="2191512" y="914400"/>
                                      </a:lnTo>
                                      <a:lnTo>
                                        <a:pt x="2194547" y="917448"/>
                                      </a:lnTo>
                                      <a:lnTo>
                                        <a:pt x="2197595" y="917448"/>
                                      </a:lnTo>
                                      <a:lnTo>
                                        <a:pt x="2200656" y="917448"/>
                                      </a:lnTo>
                                      <a:lnTo>
                                        <a:pt x="2200656" y="920483"/>
                                      </a:lnTo>
                                      <a:lnTo>
                                        <a:pt x="2203691" y="920483"/>
                                      </a:lnTo>
                                      <a:lnTo>
                                        <a:pt x="2206739" y="920483"/>
                                      </a:lnTo>
                                      <a:lnTo>
                                        <a:pt x="2209800" y="923531"/>
                                      </a:lnTo>
                                      <a:lnTo>
                                        <a:pt x="2212835" y="923531"/>
                                      </a:lnTo>
                                      <a:lnTo>
                                        <a:pt x="2231136" y="923531"/>
                                      </a:lnTo>
                                      <a:lnTo>
                                        <a:pt x="2231136" y="920483"/>
                                      </a:lnTo>
                                      <a:lnTo>
                                        <a:pt x="2234171" y="920483"/>
                                      </a:lnTo>
                                      <a:lnTo>
                                        <a:pt x="2237219" y="920483"/>
                                      </a:lnTo>
                                      <a:lnTo>
                                        <a:pt x="2240280" y="920483"/>
                                      </a:lnTo>
                                      <a:lnTo>
                                        <a:pt x="2243315" y="920483"/>
                                      </a:lnTo>
                                      <a:lnTo>
                                        <a:pt x="2243315" y="917448"/>
                                      </a:lnTo>
                                      <a:lnTo>
                                        <a:pt x="2276856" y="917448"/>
                                      </a:lnTo>
                                      <a:lnTo>
                                        <a:pt x="2276856" y="920483"/>
                                      </a:lnTo>
                                      <a:lnTo>
                                        <a:pt x="2279891" y="920483"/>
                                      </a:lnTo>
                                      <a:lnTo>
                                        <a:pt x="2282939" y="920483"/>
                                      </a:lnTo>
                                      <a:lnTo>
                                        <a:pt x="2282939" y="923531"/>
                                      </a:lnTo>
                                      <a:lnTo>
                                        <a:pt x="2286000" y="923531"/>
                                      </a:lnTo>
                                      <a:lnTo>
                                        <a:pt x="2289035" y="923531"/>
                                      </a:lnTo>
                                      <a:lnTo>
                                        <a:pt x="2292083" y="923531"/>
                                      </a:lnTo>
                                      <a:lnTo>
                                        <a:pt x="2295131" y="923531"/>
                                      </a:lnTo>
                                      <a:lnTo>
                                        <a:pt x="2298179" y="926579"/>
                                      </a:lnTo>
                                      <a:lnTo>
                                        <a:pt x="2334768" y="926579"/>
                                      </a:lnTo>
                                      <a:lnTo>
                                        <a:pt x="2334768" y="923531"/>
                                      </a:lnTo>
                                      <a:lnTo>
                                        <a:pt x="2337803" y="923531"/>
                                      </a:lnTo>
                                      <a:lnTo>
                                        <a:pt x="2340851" y="920483"/>
                                      </a:lnTo>
                                      <a:lnTo>
                                        <a:pt x="2343912" y="920483"/>
                                      </a:lnTo>
                                      <a:lnTo>
                                        <a:pt x="2343912" y="917448"/>
                                      </a:lnTo>
                                      <a:lnTo>
                                        <a:pt x="2346947" y="917448"/>
                                      </a:lnTo>
                                      <a:lnTo>
                                        <a:pt x="2349995" y="917448"/>
                                      </a:lnTo>
                                      <a:lnTo>
                                        <a:pt x="2353056" y="917448"/>
                                      </a:lnTo>
                                      <a:lnTo>
                                        <a:pt x="2356091" y="920483"/>
                                      </a:lnTo>
                                      <a:lnTo>
                                        <a:pt x="2359139" y="920483"/>
                                      </a:lnTo>
                                      <a:lnTo>
                                        <a:pt x="2362200" y="920483"/>
                                      </a:lnTo>
                                      <a:lnTo>
                                        <a:pt x="2362200" y="923531"/>
                                      </a:lnTo>
                                      <a:lnTo>
                                        <a:pt x="2365235" y="923531"/>
                                      </a:lnTo>
                                      <a:lnTo>
                                        <a:pt x="2368283" y="923531"/>
                                      </a:lnTo>
                                      <a:lnTo>
                                        <a:pt x="2371331" y="923531"/>
                                      </a:lnTo>
                                      <a:lnTo>
                                        <a:pt x="2374379" y="923531"/>
                                      </a:lnTo>
                                      <a:lnTo>
                                        <a:pt x="2374379" y="920483"/>
                                      </a:lnTo>
                                      <a:lnTo>
                                        <a:pt x="2392680" y="920483"/>
                                      </a:lnTo>
                                      <a:lnTo>
                                        <a:pt x="2392680" y="917448"/>
                                      </a:lnTo>
                                      <a:lnTo>
                                        <a:pt x="2395715" y="917448"/>
                                      </a:lnTo>
                                      <a:lnTo>
                                        <a:pt x="2398763" y="917448"/>
                                      </a:lnTo>
                                      <a:lnTo>
                                        <a:pt x="2401824" y="917448"/>
                                      </a:lnTo>
                                      <a:lnTo>
                                        <a:pt x="2404872" y="917448"/>
                                      </a:lnTo>
                                      <a:lnTo>
                                        <a:pt x="2404872" y="914400"/>
                                      </a:lnTo>
                                      <a:lnTo>
                                        <a:pt x="2407907" y="914400"/>
                                      </a:lnTo>
                                      <a:lnTo>
                                        <a:pt x="2410955" y="914400"/>
                                      </a:lnTo>
                                      <a:lnTo>
                                        <a:pt x="2410955" y="911339"/>
                                      </a:lnTo>
                                      <a:lnTo>
                                        <a:pt x="2414003" y="911339"/>
                                      </a:lnTo>
                                      <a:lnTo>
                                        <a:pt x="2417051" y="911339"/>
                                      </a:lnTo>
                                      <a:lnTo>
                                        <a:pt x="2417051" y="908291"/>
                                      </a:lnTo>
                                      <a:lnTo>
                                        <a:pt x="2420112" y="908291"/>
                                      </a:lnTo>
                                      <a:lnTo>
                                        <a:pt x="2423160" y="905243"/>
                                      </a:lnTo>
                                      <a:lnTo>
                                        <a:pt x="2426208" y="902195"/>
                                      </a:lnTo>
                                      <a:lnTo>
                                        <a:pt x="2429243" y="899160"/>
                                      </a:lnTo>
                                      <a:lnTo>
                                        <a:pt x="2432291" y="899160"/>
                                      </a:lnTo>
                                      <a:lnTo>
                                        <a:pt x="2432291" y="896112"/>
                                      </a:lnTo>
                                      <a:lnTo>
                                        <a:pt x="2435339" y="893051"/>
                                      </a:lnTo>
                                      <a:lnTo>
                                        <a:pt x="2435339" y="890003"/>
                                      </a:lnTo>
                                      <a:lnTo>
                                        <a:pt x="2438400" y="890003"/>
                                      </a:lnTo>
                                      <a:lnTo>
                                        <a:pt x="2438400" y="886955"/>
                                      </a:lnTo>
                                      <a:lnTo>
                                        <a:pt x="2438400" y="883907"/>
                                      </a:lnTo>
                                      <a:lnTo>
                                        <a:pt x="2441448" y="883907"/>
                                      </a:lnTo>
                                      <a:lnTo>
                                        <a:pt x="2441448" y="880872"/>
                                      </a:lnTo>
                                      <a:lnTo>
                                        <a:pt x="2444496" y="877824"/>
                                      </a:lnTo>
                                      <a:lnTo>
                                        <a:pt x="2444496" y="874776"/>
                                      </a:lnTo>
                                      <a:lnTo>
                                        <a:pt x="2447531" y="874776"/>
                                      </a:lnTo>
                                      <a:lnTo>
                                        <a:pt x="2447531" y="871715"/>
                                      </a:lnTo>
                                      <a:lnTo>
                                        <a:pt x="2447531" y="868667"/>
                                      </a:lnTo>
                                      <a:lnTo>
                                        <a:pt x="2450579" y="868667"/>
                                      </a:lnTo>
                                      <a:lnTo>
                                        <a:pt x="2450579" y="865619"/>
                                      </a:lnTo>
                                      <a:lnTo>
                                        <a:pt x="2453627" y="862584"/>
                                      </a:lnTo>
                                      <a:lnTo>
                                        <a:pt x="2453627" y="859536"/>
                                      </a:lnTo>
                                      <a:lnTo>
                                        <a:pt x="2453627" y="856488"/>
                                      </a:lnTo>
                                      <a:lnTo>
                                        <a:pt x="2456675" y="856488"/>
                                      </a:lnTo>
                                      <a:lnTo>
                                        <a:pt x="2456675" y="853427"/>
                                      </a:lnTo>
                                      <a:lnTo>
                                        <a:pt x="2459736" y="850379"/>
                                      </a:lnTo>
                                      <a:lnTo>
                                        <a:pt x="2459736" y="847331"/>
                                      </a:lnTo>
                                      <a:lnTo>
                                        <a:pt x="2462784" y="844283"/>
                                      </a:lnTo>
                                      <a:lnTo>
                                        <a:pt x="2462784" y="841248"/>
                                      </a:lnTo>
                                      <a:lnTo>
                                        <a:pt x="2462784" y="838200"/>
                                      </a:lnTo>
                                      <a:lnTo>
                                        <a:pt x="2465819" y="835139"/>
                                      </a:lnTo>
                                      <a:lnTo>
                                        <a:pt x="2465819" y="832091"/>
                                      </a:lnTo>
                                      <a:lnTo>
                                        <a:pt x="2468867" y="825995"/>
                                      </a:lnTo>
                                      <a:lnTo>
                                        <a:pt x="2468867" y="819912"/>
                                      </a:lnTo>
                                      <a:lnTo>
                                        <a:pt x="2468867" y="810755"/>
                                      </a:lnTo>
                                      <a:lnTo>
                                        <a:pt x="2471915" y="798576"/>
                                      </a:lnTo>
                                      <a:lnTo>
                                        <a:pt x="2471915" y="786384"/>
                                      </a:lnTo>
                                      <a:lnTo>
                                        <a:pt x="2474963" y="771131"/>
                                      </a:lnTo>
                                      <a:lnTo>
                                        <a:pt x="2474963" y="749795"/>
                                      </a:lnTo>
                                      <a:lnTo>
                                        <a:pt x="2478024" y="728472"/>
                                      </a:lnTo>
                                      <a:lnTo>
                                        <a:pt x="2478024" y="701027"/>
                                      </a:lnTo>
                                      <a:lnTo>
                                        <a:pt x="2478024" y="667512"/>
                                      </a:lnTo>
                                      <a:lnTo>
                                        <a:pt x="2481072" y="633984"/>
                                      </a:lnTo>
                                      <a:lnTo>
                                        <a:pt x="2481072" y="597395"/>
                                      </a:lnTo>
                                      <a:lnTo>
                                        <a:pt x="2484107" y="557784"/>
                                      </a:lnTo>
                                      <a:lnTo>
                                        <a:pt x="2484107" y="515112"/>
                                      </a:lnTo>
                                      <a:lnTo>
                                        <a:pt x="2487155" y="472427"/>
                                      </a:lnTo>
                                      <a:lnTo>
                                        <a:pt x="2487155" y="429755"/>
                                      </a:lnTo>
                                      <a:lnTo>
                                        <a:pt x="2487155" y="387083"/>
                                      </a:lnTo>
                                      <a:lnTo>
                                        <a:pt x="2490203" y="347472"/>
                                      </a:lnTo>
                                      <a:lnTo>
                                        <a:pt x="2490203" y="310896"/>
                                      </a:lnTo>
                                      <a:lnTo>
                                        <a:pt x="2493251" y="277355"/>
                                      </a:lnTo>
                                      <a:lnTo>
                                        <a:pt x="2493251" y="246888"/>
                                      </a:lnTo>
                                      <a:lnTo>
                                        <a:pt x="2493251" y="219443"/>
                                      </a:lnTo>
                                      <a:lnTo>
                                        <a:pt x="2496312" y="198107"/>
                                      </a:lnTo>
                                      <a:lnTo>
                                        <a:pt x="2496312" y="176784"/>
                                      </a:lnTo>
                                      <a:lnTo>
                                        <a:pt x="2499360" y="158496"/>
                                      </a:lnTo>
                                      <a:lnTo>
                                        <a:pt x="2499360" y="140195"/>
                                      </a:lnTo>
                                      <a:lnTo>
                                        <a:pt x="2502408" y="124955"/>
                                      </a:lnTo>
                                      <a:lnTo>
                                        <a:pt x="2502408" y="106667"/>
                                      </a:lnTo>
                                      <a:lnTo>
                                        <a:pt x="2502408" y="88379"/>
                                      </a:lnTo>
                                      <a:lnTo>
                                        <a:pt x="2505443" y="67043"/>
                                      </a:lnTo>
                                      <a:lnTo>
                                        <a:pt x="2505443" y="48755"/>
                                      </a:lnTo>
                                      <a:lnTo>
                                        <a:pt x="2508491" y="30467"/>
                                      </a:lnTo>
                                      <a:lnTo>
                                        <a:pt x="2508491" y="15227"/>
                                      </a:lnTo>
                                      <a:lnTo>
                                        <a:pt x="2508491" y="6096"/>
                                      </a:lnTo>
                                      <a:lnTo>
                                        <a:pt x="2511539" y="0"/>
                                      </a:lnTo>
                                      <a:lnTo>
                                        <a:pt x="2511539" y="3048"/>
                                      </a:lnTo>
                                      <a:lnTo>
                                        <a:pt x="2514600" y="12179"/>
                                      </a:lnTo>
                                      <a:lnTo>
                                        <a:pt x="2514600" y="30467"/>
                                      </a:lnTo>
                                      <a:lnTo>
                                        <a:pt x="2517648" y="51803"/>
                                      </a:lnTo>
                                      <a:lnTo>
                                        <a:pt x="2517648" y="79248"/>
                                      </a:lnTo>
                                      <a:lnTo>
                                        <a:pt x="2517648" y="112776"/>
                                      </a:lnTo>
                                      <a:lnTo>
                                        <a:pt x="2520696" y="146291"/>
                                      </a:lnTo>
                                      <a:lnTo>
                                        <a:pt x="2520696" y="182867"/>
                                      </a:lnTo>
                                      <a:lnTo>
                                        <a:pt x="2523731" y="219443"/>
                                      </a:lnTo>
                                      <a:lnTo>
                                        <a:pt x="2523731" y="252984"/>
                                      </a:lnTo>
                                      <a:lnTo>
                                        <a:pt x="2523731" y="286512"/>
                                      </a:lnTo>
                                      <a:lnTo>
                                        <a:pt x="2526779" y="320027"/>
                                      </a:lnTo>
                                      <a:lnTo>
                                        <a:pt x="2526779" y="347472"/>
                                      </a:lnTo>
                                      <a:lnTo>
                                        <a:pt x="2529827" y="374891"/>
                                      </a:lnTo>
                                      <a:lnTo>
                                        <a:pt x="2529827" y="402336"/>
                                      </a:lnTo>
                                      <a:lnTo>
                                        <a:pt x="2532875" y="423672"/>
                                      </a:lnTo>
                                      <a:lnTo>
                                        <a:pt x="2532875" y="444995"/>
                                      </a:lnTo>
                                      <a:lnTo>
                                        <a:pt x="2532875" y="463283"/>
                                      </a:lnTo>
                                      <a:lnTo>
                                        <a:pt x="2535936" y="478536"/>
                                      </a:lnTo>
                                      <a:lnTo>
                                        <a:pt x="2535936" y="490715"/>
                                      </a:lnTo>
                                      <a:lnTo>
                                        <a:pt x="2538984" y="502907"/>
                                      </a:lnTo>
                                      <a:lnTo>
                                        <a:pt x="2538984" y="515112"/>
                                      </a:lnTo>
                                      <a:lnTo>
                                        <a:pt x="2538984" y="524243"/>
                                      </a:lnTo>
                                      <a:lnTo>
                                        <a:pt x="2542019" y="530339"/>
                                      </a:lnTo>
                                      <a:lnTo>
                                        <a:pt x="2542019" y="536448"/>
                                      </a:lnTo>
                                      <a:lnTo>
                                        <a:pt x="2545067" y="539483"/>
                                      </a:lnTo>
                                      <a:lnTo>
                                        <a:pt x="2545067" y="545579"/>
                                      </a:lnTo>
                                      <a:lnTo>
                                        <a:pt x="2548115" y="545579"/>
                                      </a:lnTo>
                                      <a:lnTo>
                                        <a:pt x="2548115" y="548627"/>
                                      </a:lnTo>
                                      <a:lnTo>
                                        <a:pt x="2551163" y="548627"/>
                                      </a:lnTo>
                                      <a:lnTo>
                                        <a:pt x="2554224" y="545579"/>
                                      </a:lnTo>
                                      <a:lnTo>
                                        <a:pt x="2554224" y="542531"/>
                                      </a:lnTo>
                                      <a:lnTo>
                                        <a:pt x="2557272" y="539483"/>
                                      </a:lnTo>
                                      <a:lnTo>
                                        <a:pt x="2557272" y="536448"/>
                                      </a:lnTo>
                                      <a:lnTo>
                                        <a:pt x="2560307" y="533400"/>
                                      </a:lnTo>
                                      <a:lnTo>
                                        <a:pt x="2560307" y="530339"/>
                                      </a:lnTo>
                                      <a:lnTo>
                                        <a:pt x="2563355" y="527291"/>
                                      </a:lnTo>
                                      <a:lnTo>
                                        <a:pt x="2563355" y="524243"/>
                                      </a:lnTo>
                                      <a:lnTo>
                                        <a:pt x="2563355" y="521195"/>
                                      </a:lnTo>
                                      <a:lnTo>
                                        <a:pt x="2566403" y="518160"/>
                                      </a:lnTo>
                                      <a:lnTo>
                                        <a:pt x="2566403" y="515112"/>
                                      </a:lnTo>
                                      <a:lnTo>
                                        <a:pt x="2569451" y="512051"/>
                                      </a:lnTo>
                                      <a:lnTo>
                                        <a:pt x="2569451" y="509003"/>
                                      </a:lnTo>
                                      <a:lnTo>
                                        <a:pt x="2572512" y="505955"/>
                                      </a:lnTo>
                                      <a:lnTo>
                                        <a:pt x="2572512" y="502907"/>
                                      </a:lnTo>
                                      <a:lnTo>
                                        <a:pt x="2575560" y="499872"/>
                                      </a:lnTo>
                                      <a:lnTo>
                                        <a:pt x="2578608" y="499872"/>
                                      </a:lnTo>
                                      <a:lnTo>
                                        <a:pt x="2581643" y="499872"/>
                                      </a:lnTo>
                                      <a:lnTo>
                                        <a:pt x="2581643" y="502907"/>
                                      </a:lnTo>
                                      <a:lnTo>
                                        <a:pt x="2584691" y="505955"/>
                                      </a:lnTo>
                                      <a:lnTo>
                                        <a:pt x="2584691" y="509003"/>
                                      </a:lnTo>
                                      <a:lnTo>
                                        <a:pt x="2587739" y="512051"/>
                                      </a:lnTo>
                                      <a:lnTo>
                                        <a:pt x="2587739" y="515112"/>
                                      </a:lnTo>
                                      <a:lnTo>
                                        <a:pt x="2587739" y="521195"/>
                                      </a:lnTo>
                                      <a:lnTo>
                                        <a:pt x="2590800" y="527291"/>
                                      </a:lnTo>
                                      <a:lnTo>
                                        <a:pt x="2590800" y="533400"/>
                                      </a:lnTo>
                                      <a:lnTo>
                                        <a:pt x="2593848" y="542531"/>
                                      </a:lnTo>
                                      <a:lnTo>
                                        <a:pt x="2593848" y="548627"/>
                                      </a:lnTo>
                                      <a:lnTo>
                                        <a:pt x="2593848" y="557784"/>
                                      </a:lnTo>
                                      <a:lnTo>
                                        <a:pt x="2596896" y="563867"/>
                                      </a:lnTo>
                                      <a:lnTo>
                                        <a:pt x="2596896" y="573024"/>
                                      </a:lnTo>
                                      <a:lnTo>
                                        <a:pt x="2599931" y="582155"/>
                                      </a:lnTo>
                                      <a:lnTo>
                                        <a:pt x="2599931" y="588251"/>
                                      </a:lnTo>
                                      <a:lnTo>
                                        <a:pt x="2602979" y="597395"/>
                                      </a:lnTo>
                                      <a:lnTo>
                                        <a:pt x="2602979" y="603491"/>
                                      </a:lnTo>
                                      <a:lnTo>
                                        <a:pt x="2602979" y="609600"/>
                                      </a:lnTo>
                                      <a:lnTo>
                                        <a:pt x="2606027" y="615683"/>
                                      </a:lnTo>
                                      <a:lnTo>
                                        <a:pt x="2606027" y="621779"/>
                                      </a:lnTo>
                                      <a:lnTo>
                                        <a:pt x="2609075" y="624827"/>
                                      </a:lnTo>
                                      <a:lnTo>
                                        <a:pt x="2612136" y="624827"/>
                                      </a:lnTo>
                                      <a:lnTo>
                                        <a:pt x="2612136" y="621779"/>
                                      </a:lnTo>
                                      <a:lnTo>
                                        <a:pt x="2615184" y="618731"/>
                                      </a:lnTo>
                                      <a:lnTo>
                                        <a:pt x="2615184" y="615683"/>
                                      </a:lnTo>
                                      <a:lnTo>
                                        <a:pt x="2618219" y="609600"/>
                                      </a:lnTo>
                                      <a:lnTo>
                                        <a:pt x="2618219" y="603491"/>
                                      </a:lnTo>
                                      <a:lnTo>
                                        <a:pt x="2618219" y="597395"/>
                                      </a:lnTo>
                                      <a:lnTo>
                                        <a:pt x="2621267" y="591312"/>
                                      </a:lnTo>
                                      <a:lnTo>
                                        <a:pt x="2621267" y="585203"/>
                                      </a:lnTo>
                                      <a:lnTo>
                                        <a:pt x="2624315" y="579107"/>
                                      </a:lnTo>
                                      <a:lnTo>
                                        <a:pt x="2624315" y="576072"/>
                                      </a:lnTo>
                                      <a:lnTo>
                                        <a:pt x="2624315" y="573024"/>
                                      </a:lnTo>
                                      <a:lnTo>
                                        <a:pt x="2627363" y="569976"/>
                                      </a:lnTo>
                                      <a:lnTo>
                                        <a:pt x="2627363" y="566915"/>
                                      </a:lnTo>
                                      <a:lnTo>
                                        <a:pt x="2630424" y="566915"/>
                                      </a:lnTo>
                                      <a:lnTo>
                                        <a:pt x="2633472" y="566915"/>
                                      </a:lnTo>
                                      <a:lnTo>
                                        <a:pt x="2633472" y="569976"/>
                                      </a:lnTo>
                                      <a:lnTo>
                                        <a:pt x="2633472" y="573024"/>
                                      </a:lnTo>
                                      <a:lnTo>
                                        <a:pt x="2636507" y="576072"/>
                                      </a:lnTo>
                                      <a:lnTo>
                                        <a:pt x="2636507" y="582155"/>
                                      </a:lnTo>
                                      <a:lnTo>
                                        <a:pt x="2639555" y="588251"/>
                                      </a:lnTo>
                                      <a:lnTo>
                                        <a:pt x="2639555" y="594360"/>
                                      </a:lnTo>
                                      <a:lnTo>
                                        <a:pt x="2639555" y="600443"/>
                                      </a:lnTo>
                                      <a:lnTo>
                                        <a:pt x="2642603" y="606539"/>
                                      </a:lnTo>
                                      <a:lnTo>
                                        <a:pt x="2642603" y="615683"/>
                                      </a:lnTo>
                                      <a:lnTo>
                                        <a:pt x="2645651" y="621779"/>
                                      </a:lnTo>
                                      <a:lnTo>
                                        <a:pt x="2645651" y="630936"/>
                                      </a:lnTo>
                                      <a:lnTo>
                                        <a:pt x="2648712" y="637019"/>
                                      </a:lnTo>
                                      <a:lnTo>
                                        <a:pt x="2648712" y="646176"/>
                                      </a:lnTo>
                                      <a:lnTo>
                                        <a:pt x="2648712" y="655307"/>
                                      </a:lnTo>
                                      <a:lnTo>
                                        <a:pt x="2651760" y="661403"/>
                                      </a:lnTo>
                                      <a:lnTo>
                                        <a:pt x="2651760" y="670560"/>
                                      </a:lnTo>
                                      <a:lnTo>
                                        <a:pt x="2654808" y="676643"/>
                                      </a:lnTo>
                                      <a:lnTo>
                                        <a:pt x="2654808" y="682739"/>
                                      </a:lnTo>
                                      <a:lnTo>
                                        <a:pt x="2657843" y="691883"/>
                                      </a:lnTo>
                                      <a:lnTo>
                                        <a:pt x="2657843" y="697979"/>
                                      </a:lnTo>
                                      <a:lnTo>
                                        <a:pt x="2657843" y="704088"/>
                                      </a:lnTo>
                                      <a:lnTo>
                                        <a:pt x="2660891" y="710184"/>
                                      </a:lnTo>
                                      <a:lnTo>
                                        <a:pt x="2660891" y="716267"/>
                                      </a:lnTo>
                                      <a:lnTo>
                                        <a:pt x="2663939" y="722376"/>
                                      </a:lnTo>
                                      <a:lnTo>
                                        <a:pt x="2663939" y="728472"/>
                                      </a:lnTo>
                                      <a:lnTo>
                                        <a:pt x="2663939" y="734555"/>
                                      </a:lnTo>
                                      <a:lnTo>
                                        <a:pt x="2667000" y="740651"/>
                                      </a:lnTo>
                                      <a:lnTo>
                                        <a:pt x="2667000" y="743712"/>
                                      </a:lnTo>
                                      <a:lnTo>
                                        <a:pt x="2670048" y="749795"/>
                                      </a:lnTo>
                                      <a:lnTo>
                                        <a:pt x="2670048" y="752843"/>
                                      </a:lnTo>
                                      <a:lnTo>
                                        <a:pt x="2673096" y="758939"/>
                                      </a:lnTo>
                                      <a:lnTo>
                                        <a:pt x="2673096" y="762000"/>
                                      </a:lnTo>
                                      <a:lnTo>
                                        <a:pt x="2673096" y="768083"/>
                                      </a:lnTo>
                                      <a:lnTo>
                                        <a:pt x="2676131" y="771131"/>
                                      </a:lnTo>
                                      <a:lnTo>
                                        <a:pt x="2676131" y="774179"/>
                                      </a:lnTo>
                                      <a:lnTo>
                                        <a:pt x="2679179" y="777227"/>
                                      </a:lnTo>
                                      <a:lnTo>
                                        <a:pt x="2679179" y="780288"/>
                                      </a:lnTo>
                                      <a:lnTo>
                                        <a:pt x="2679179" y="786384"/>
                                      </a:lnTo>
                                      <a:lnTo>
                                        <a:pt x="2682227" y="789419"/>
                                      </a:lnTo>
                                      <a:lnTo>
                                        <a:pt x="2682227" y="792467"/>
                                      </a:lnTo>
                                      <a:lnTo>
                                        <a:pt x="2685275" y="795515"/>
                                      </a:lnTo>
                                      <a:lnTo>
                                        <a:pt x="2685275" y="798576"/>
                                      </a:lnTo>
                                      <a:lnTo>
                                        <a:pt x="2688336" y="798576"/>
                                      </a:lnTo>
                                      <a:lnTo>
                                        <a:pt x="2688336" y="801624"/>
                                      </a:lnTo>
                                      <a:lnTo>
                                        <a:pt x="2688336" y="804672"/>
                                      </a:lnTo>
                                      <a:lnTo>
                                        <a:pt x="2691384" y="807707"/>
                                      </a:lnTo>
                                      <a:lnTo>
                                        <a:pt x="2694419" y="810755"/>
                                      </a:lnTo>
                                      <a:lnTo>
                                        <a:pt x="2694419" y="813803"/>
                                      </a:lnTo>
                                      <a:lnTo>
                                        <a:pt x="2694419" y="816851"/>
                                      </a:lnTo>
                                      <a:lnTo>
                                        <a:pt x="2697467" y="816851"/>
                                      </a:lnTo>
                                      <a:lnTo>
                                        <a:pt x="2697467" y="819912"/>
                                      </a:lnTo>
                                      <a:lnTo>
                                        <a:pt x="2700515" y="819912"/>
                                      </a:lnTo>
                                      <a:lnTo>
                                        <a:pt x="2700515" y="822960"/>
                                      </a:lnTo>
                                      <a:lnTo>
                                        <a:pt x="2703563" y="822960"/>
                                      </a:lnTo>
                                      <a:lnTo>
                                        <a:pt x="2703563" y="825995"/>
                                      </a:lnTo>
                                      <a:lnTo>
                                        <a:pt x="2706624" y="829043"/>
                                      </a:lnTo>
                                      <a:lnTo>
                                        <a:pt x="2709672" y="829043"/>
                                      </a:lnTo>
                                      <a:lnTo>
                                        <a:pt x="2712707" y="829043"/>
                                      </a:lnTo>
                                      <a:lnTo>
                                        <a:pt x="2715755" y="825995"/>
                                      </a:lnTo>
                                      <a:lnTo>
                                        <a:pt x="2715755" y="822960"/>
                                      </a:lnTo>
                                      <a:lnTo>
                                        <a:pt x="2718803" y="819912"/>
                                      </a:lnTo>
                                      <a:lnTo>
                                        <a:pt x="2718803" y="816851"/>
                                      </a:lnTo>
                                      <a:lnTo>
                                        <a:pt x="2718803" y="810755"/>
                                      </a:lnTo>
                                      <a:lnTo>
                                        <a:pt x="2721851" y="804672"/>
                                      </a:lnTo>
                                      <a:lnTo>
                                        <a:pt x="2721851" y="798576"/>
                                      </a:lnTo>
                                      <a:lnTo>
                                        <a:pt x="2724912" y="789419"/>
                                      </a:lnTo>
                                      <a:lnTo>
                                        <a:pt x="2724912" y="783336"/>
                                      </a:lnTo>
                                      <a:lnTo>
                                        <a:pt x="2724912" y="774179"/>
                                      </a:lnTo>
                                      <a:lnTo>
                                        <a:pt x="2727960" y="765048"/>
                                      </a:lnTo>
                                      <a:lnTo>
                                        <a:pt x="2727960" y="758939"/>
                                      </a:lnTo>
                                      <a:lnTo>
                                        <a:pt x="2730995" y="752843"/>
                                      </a:lnTo>
                                      <a:lnTo>
                                        <a:pt x="2730995" y="746760"/>
                                      </a:lnTo>
                                      <a:lnTo>
                                        <a:pt x="2734043" y="740651"/>
                                      </a:lnTo>
                                      <a:lnTo>
                                        <a:pt x="2734043" y="737603"/>
                                      </a:lnTo>
                                      <a:lnTo>
                                        <a:pt x="2734043" y="734555"/>
                                      </a:lnTo>
                                      <a:lnTo>
                                        <a:pt x="2737091" y="731507"/>
                                      </a:lnTo>
                                      <a:lnTo>
                                        <a:pt x="2737091" y="728472"/>
                                      </a:lnTo>
                                      <a:lnTo>
                                        <a:pt x="2740139" y="728472"/>
                                      </a:lnTo>
                                      <a:lnTo>
                                        <a:pt x="2743200" y="728472"/>
                                      </a:lnTo>
                                      <a:lnTo>
                                        <a:pt x="2743200" y="725424"/>
                                      </a:lnTo>
                                      <a:lnTo>
                                        <a:pt x="2746248" y="725424"/>
                                      </a:lnTo>
                                      <a:lnTo>
                                        <a:pt x="2749296" y="725424"/>
                                      </a:lnTo>
                                      <a:lnTo>
                                        <a:pt x="2752331" y="725424"/>
                                      </a:lnTo>
                                      <a:lnTo>
                                        <a:pt x="2755379" y="728472"/>
                                      </a:lnTo>
                                      <a:lnTo>
                                        <a:pt x="2755379" y="731507"/>
                                      </a:lnTo>
                                      <a:lnTo>
                                        <a:pt x="2758427" y="737603"/>
                                      </a:lnTo>
                                      <a:lnTo>
                                        <a:pt x="2758427" y="740651"/>
                                      </a:lnTo>
                                      <a:lnTo>
                                        <a:pt x="2758427" y="746760"/>
                                      </a:lnTo>
                                      <a:lnTo>
                                        <a:pt x="2761475" y="752843"/>
                                      </a:lnTo>
                                      <a:lnTo>
                                        <a:pt x="2761475" y="762000"/>
                                      </a:lnTo>
                                      <a:lnTo>
                                        <a:pt x="2764536" y="768083"/>
                                      </a:lnTo>
                                      <a:lnTo>
                                        <a:pt x="2764536" y="774179"/>
                                      </a:lnTo>
                                      <a:lnTo>
                                        <a:pt x="2764536" y="780288"/>
                                      </a:lnTo>
                                      <a:lnTo>
                                        <a:pt x="2767584" y="786384"/>
                                      </a:lnTo>
                                      <a:lnTo>
                                        <a:pt x="2767584" y="792467"/>
                                      </a:lnTo>
                                      <a:lnTo>
                                        <a:pt x="2770619" y="798576"/>
                                      </a:lnTo>
                                      <a:lnTo>
                                        <a:pt x="2770619" y="804672"/>
                                      </a:lnTo>
                                      <a:lnTo>
                                        <a:pt x="2773667" y="810755"/>
                                      </a:lnTo>
                                      <a:lnTo>
                                        <a:pt x="2773667" y="816851"/>
                                      </a:lnTo>
                                      <a:lnTo>
                                        <a:pt x="2773667" y="819912"/>
                                      </a:lnTo>
                                      <a:lnTo>
                                        <a:pt x="2776715" y="825995"/>
                                      </a:lnTo>
                                      <a:lnTo>
                                        <a:pt x="2776715" y="829043"/>
                                      </a:lnTo>
                                      <a:lnTo>
                                        <a:pt x="2779763" y="832091"/>
                                      </a:lnTo>
                                      <a:lnTo>
                                        <a:pt x="2779763" y="835139"/>
                                      </a:lnTo>
                                      <a:lnTo>
                                        <a:pt x="2779763" y="841248"/>
                                      </a:lnTo>
                                      <a:lnTo>
                                        <a:pt x="2782824" y="844283"/>
                                      </a:lnTo>
                                      <a:lnTo>
                                        <a:pt x="2785872" y="847331"/>
                                      </a:lnTo>
                                      <a:lnTo>
                                        <a:pt x="2785872" y="850379"/>
                                      </a:lnTo>
                                      <a:lnTo>
                                        <a:pt x="2788907" y="853427"/>
                                      </a:lnTo>
                                      <a:lnTo>
                                        <a:pt x="2788907" y="856488"/>
                                      </a:lnTo>
                                      <a:lnTo>
                                        <a:pt x="2791955" y="859536"/>
                                      </a:lnTo>
                                      <a:lnTo>
                                        <a:pt x="2795003" y="862584"/>
                                      </a:lnTo>
                                      <a:lnTo>
                                        <a:pt x="2795003" y="865619"/>
                                      </a:lnTo>
                                      <a:lnTo>
                                        <a:pt x="2798051" y="865619"/>
                                      </a:lnTo>
                                      <a:lnTo>
                                        <a:pt x="2798051" y="868667"/>
                                      </a:lnTo>
                                      <a:lnTo>
                                        <a:pt x="2801112" y="868667"/>
                                      </a:lnTo>
                                      <a:lnTo>
                                        <a:pt x="2804160" y="871715"/>
                                      </a:lnTo>
                                      <a:lnTo>
                                        <a:pt x="2807195" y="871715"/>
                                      </a:lnTo>
                                      <a:lnTo>
                                        <a:pt x="2807195" y="874776"/>
                                      </a:lnTo>
                                      <a:lnTo>
                                        <a:pt x="2810243" y="874776"/>
                                      </a:lnTo>
                                      <a:lnTo>
                                        <a:pt x="2810243" y="877824"/>
                                      </a:lnTo>
                                      <a:lnTo>
                                        <a:pt x="2813291" y="877824"/>
                                      </a:lnTo>
                                      <a:lnTo>
                                        <a:pt x="2816339" y="877824"/>
                                      </a:lnTo>
                                      <a:lnTo>
                                        <a:pt x="2819400" y="880872"/>
                                      </a:lnTo>
                                      <a:lnTo>
                                        <a:pt x="2822448" y="880872"/>
                                      </a:lnTo>
                                      <a:lnTo>
                                        <a:pt x="2825496" y="883907"/>
                                      </a:lnTo>
                                      <a:lnTo>
                                        <a:pt x="2828531" y="883907"/>
                                      </a:lnTo>
                                      <a:lnTo>
                                        <a:pt x="2831579" y="886955"/>
                                      </a:lnTo>
                                      <a:lnTo>
                                        <a:pt x="2834627" y="886955"/>
                                      </a:lnTo>
                                      <a:lnTo>
                                        <a:pt x="2837675" y="886955"/>
                                      </a:lnTo>
                                      <a:lnTo>
                                        <a:pt x="2837675" y="890003"/>
                                      </a:lnTo>
                                      <a:lnTo>
                                        <a:pt x="2840736" y="890003"/>
                                      </a:lnTo>
                                      <a:lnTo>
                                        <a:pt x="2843784" y="890003"/>
                                      </a:lnTo>
                                      <a:lnTo>
                                        <a:pt x="2846819" y="890003"/>
                                      </a:lnTo>
                                      <a:lnTo>
                                        <a:pt x="2849867" y="890003"/>
                                      </a:lnTo>
                                      <a:lnTo>
                                        <a:pt x="2849867" y="893051"/>
                                      </a:lnTo>
                                      <a:lnTo>
                                        <a:pt x="2868155" y="893051"/>
                                      </a:lnTo>
                                      <a:lnTo>
                                        <a:pt x="2871203" y="896112"/>
                                      </a:lnTo>
                                      <a:lnTo>
                                        <a:pt x="2874251" y="896112"/>
                                      </a:lnTo>
                                      <a:lnTo>
                                        <a:pt x="2877312" y="896112"/>
                                      </a:lnTo>
                                      <a:lnTo>
                                        <a:pt x="2880360" y="896112"/>
                                      </a:lnTo>
                                      <a:lnTo>
                                        <a:pt x="2880360" y="899160"/>
                                      </a:lnTo>
                                      <a:lnTo>
                                        <a:pt x="2895600" y="899160"/>
                                      </a:lnTo>
                                      <a:lnTo>
                                        <a:pt x="2898648" y="902195"/>
                                      </a:lnTo>
                                      <a:lnTo>
                                        <a:pt x="2919984" y="902195"/>
                                      </a:lnTo>
                                      <a:lnTo>
                                        <a:pt x="2919984" y="899160"/>
                                      </a:lnTo>
                                      <a:lnTo>
                                        <a:pt x="2923019" y="899160"/>
                                      </a:lnTo>
                                      <a:lnTo>
                                        <a:pt x="2926067" y="899160"/>
                                      </a:lnTo>
                                      <a:lnTo>
                                        <a:pt x="2926067" y="902195"/>
                                      </a:lnTo>
                                      <a:lnTo>
                                        <a:pt x="2929115" y="902195"/>
                                      </a:lnTo>
                                      <a:lnTo>
                                        <a:pt x="2932163" y="902195"/>
                                      </a:lnTo>
                                      <a:lnTo>
                                        <a:pt x="2935224" y="902195"/>
                                      </a:lnTo>
                                      <a:lnTo>
                                        <a:pt x="2935224" y="905243"/>
                                      </a:lnTo>
                                      <a:lnTo>
                                        <a:pt x="2938272" y="905243"/>
                                      </a:lnTo>
                                      <a:lnTo>
                                        <a:pt x="2941307" y="905243"/>
                                      </a:lnTo>
                                      <a:lnTo>
                                        <a:pt x="2944355" y="905243"/>
                                      </a:lnTo>
                                      <a:lnTo>
                                        <a:pt x="2944355" y="908291"/>
                                      </a:lnTo>
                                      <a:lnTo>
                                        <a:pt x="2959595" y="908291"/>
                                      </a:lnTo>
                                      <a:lnTo>
                                        <a:pt x="2959595" y="911339"/>
                                      </a:lnTo>
                                      <a:lnTo>
                                        <a:pt x="2990075" y="911339"/>
                                      </a:lnTo>
                                      <a:lnTo>
                                        <a:pt x="2990075" y="914400"/>
                                      </a:lnTo>
                                      <a:lnTo>
                                        <a:pt x="2993136" y="914400"/>
                                      </a:lnTo>
                                      <a:lnTo>
                                        <a:pt x="2996184" y="914400"/>
                                      </a:lnTo>
                                      <a:lnTo>
                                        <a:pt x="2999219" y="914400"/>
                                      </a:lnTo>
                                      <a:lnTo>
                                        <a:pt x="3002267" y="914400"/>
                                      </a:lnTo>
                                      <a:lnTo>
                                        <a:pt x="3005315" y="911339"/>
                                      </a:lnTo>
                                      <a:lnTo>
                                        <a:pt x="3008363" y="911339"/>
                                      </a:lnTo>
                                      <a:lnTo>
                                        <a:pt x="3011424" y="911339"/>
                                      </a:lnTo>
                                      <a:lnTo>
                                        <a:pt x="3014472" y="911339"/>
                                      </a:lnTo>
                                      <a:lnTo>
                                        <a:pt x="3017507" y="908291"/>
                                      </a:lnTo>
                                      <a:lnTo>
                                        <a:pt x="3020555" y="908291"/>
                                      </a:lnTo>
                                      <a:lnTo>
                                        <a:pt x="3023603" y="908291"/>
                                      </a:lnTo>
                                      <a:lnTo>
                                        <a:pt x="3026651" y="908291"/>
                                      </a:lnTo>
                                      <a:lnTo>
                                        <a:pt x="3029712" y="908291"/>
                                      </a:lnTo>
                                      <a:lnTo>
                                        <a:pt x="3029712" y="905243"/>
                                      </a:lnTo>
                                      <a:lnTo>
                                        <a:pt x="3032760" y="905243"/>
                                      </a:lnTo>
                                      <a:lnTo>
                                        <a:pt x="3035795" y="905243"/>
                                      </a:lnTo>
                                      <a:lnTo>
                                        <a:pt x="3038843" y="905243"/>
                                      </a:lnTo>
                                      <a:lnTo>
                                        <a:pt x="3041891" y="905243"/>
                                      </a:lnTo>
                                      <a:lnTo>
                                        <a:pt x="3041891" y="902195"/>
                                      </a:lnTo>
                                      <a:lnTo>
                                        <a:pt x="3044939" y="902195"/>
                                      </a:lnTo>
                                      <a:lnTo>
                                        <a:pt x="3048000" y="902195"/>
                                      </a:lnTo>
                                      <a:lnTo>
                                        <a:pt x="3051048" y="899160"/>
                                      </a:lnTo>
                                      <a:lnTo>
                                        <a:pt x="3054096" y="899160"/>
                                      </a:lnTo>
                                      <a:lnTo>
                                        <a:pt x="3057131" y="899160"/>
                                      </a:lnTo>
                                      <a:lnTo>
                                        <a:pt x="3060179" y="899160"/>
                                      </a:lnTo>
                                      <a:lnTo>
                                        <a:pt x="3060179" y="896112"/>
                                      </a:lnTo>
                                      <a:lnTo>
                                        <a:pt x="3102851" y="896112"/>
                                      </a:lnTo>
                                      <a:lnTo>
                                        <a:pt x="3102851" y="893051"/>
                                      </a:lnTo>
                                      <a:lnTo>
                                        <a:pt x="3105912" y="893051"/>
                                      </a:lnTo>
                                      <a:lnTo>
                                        <a:pt x="3108960" y="893051"/>
                                      </a:lnTo>
                                      <a:lnTo>
                                        <a:pt x="3111995" y="893051"/>
                                      </a:lnTo>
                                      <a:lnTo>
                                        <a:pt x="3111995" y="890003"/>
                                      </a:lnTo>
                                      <a:lnTo>
                                        <a:pt x="3115043" y="890003"/>
                                      </a:lnTo>
                                      <a:lnTo>
                                        <a:pt x="3115043" y="886955"/>
                                      </a:lnTo>
                                      <a:lnTo>
                                        <a:pt x="3118091" y="886955"/>
                                      </a:lnTo>
                                      <a:lnTo>
                                        <a:pt x="3118091" y="883907"/>
                                      </a:lnTo>
                                      <a:lnTo>
                                        <a:pt x="3121139" y="883907"/>
                                      </a:lnTo>
                                      <a:lnTo>
                                        <a:pt x="3121139" y="880872"/>
                                      </a:lnTo>
                                      <a:lnTo>
                                        <a:pt x="3124200" y="877824"/>
                                      </a:lnTo>
                                      <a:lnTo>
                                        <a:pt x="3124200" y="874776"/>
                                      </a:lnTo>
                                      <a:lnTo>
                                        <a:pt x="3127248" y="874776"/>
                                      </a:lnTo>
                                      <a:lnTo>
                                        <a:pt x="3127248" y="871715"/>
                                      </a:lnTo>
                                      <a:lnTo>
                                        <a:pt x="3130296" y="871715"/>
                                      </a:lnTo>
                                      <a:lnTo>
                                        <a:pt x="3130296" y="868667"/>
                                      </a:lnTo>
                                      <a:lnTo>
                                        <a:pt x="3133331" y="868667"/>
                                      </a:lnTo>
                                      <a:lnTo>
                                        <a:pt x="3136379" y="868667"/>
                                      </a:lnTo>
                                      <a:lnTo>
                                        <a:pt x="3139427" y="871715"/>
                                      </a:lnTo>
                                      <a:lnTo>
                                        <a:pt x="3142475" y="871715"/>
                                      </a:lnTo>
                                      <a:lnTo>
                                        <a:pt x="3145536" y="871715"/>
                                      </a:lnTo>
                                      <a:lnTo>
                                        <a:pt x="3145536" y="874776"/>
                                      </a:lnTo>
                                      <a:lnTo>
                                        <a:pt x="3148584" y="874776"/>
                                      </a:lnTo>
                                      <a:lnTo>
                                        <a:pt x="3151619" y="874776"/>
                                      </a:lnTo>
                                      <a:lnTo>
                                        <a:pt x="3154667" y="877824"/>
                                      </a:lnTo>
                                      <a:lnTo>
                                        <a:pt x="3157715" y="877824"/>
                                      </a:lnTo>
                                      <a:lnTo>
                                        <a:pt x="3160763" y="877824"/>
                                      </a:lnTo>
                                      <a:lnTo>
                                        <a:pt x="3163824" y="877824"/>
                                      </a:lnTo>
                                      <a:lnTo>
                                        <a:pt x="3166872" y="877824"/>
                                      </a:lnTo>
                                      <a:lnTo>
                                        <a:pt x="3166872" y="874776"/>
                                      </a:lnTo>
                                      <a:lnTo>
                                        <a:pt x="3169907" y="874776"/>
                                      </a:lnTo>
                                      <a:lnTo>
                                        <a:pt x="3172955" y="874776"/>
                                      </a:lnTo>
                                      <a:lnTo>
                                        <a:pt x="3176003" y="874776"/>
                                      </a:lnTo>
                                      <a:lnTo>
                                        <a:pt x="3176003" y="871715"/>
                                      </a:lnTo>
                                      <a:lnTo>
                                        <a:pt x="3179051" y="871715"/>
                                      </a:lnTo>
                                      <a:lnTo>
                                        <a:pt x="3182112" y="871715"/>
                                      </a:lnTo>
                                      <a:lnTo>
                                        <a:pt x="3182112" y="868667"/>
                                      </a:lnTo>
                                      <a:lnTo>
                                        <a:pt x="3200400" y="868667"/>
                                      </a:lnTo>
                                      <a:lnTo>
                                        <a:pt x="3200400" y="871715"/>
                                      </a:lnTo>
                                      <a:lnTo>
                                        <a:pt x="3203448" y="871715"/>
                                      </a:lnTo>
                                      <a:lnTo>
                                        <a:pt x="3206496" y="871715"/>
                                      </a:lnTo>
                                      <a:lnTo>
                                        <a:pt x="3209531" y="871715"/>
                                      </a:lnTo>
                                      <a:lnTo>
                                        <a:pt x="3212579" y="871715"/>
                                      </a:lnTo>
                                      <a:lnTo>
                                        <a:pt x="3215627" y="874776"/>
                                      </a:lnTo>
                                      <a:lnTo>
                                        <a:pt x="3233915" y="874776"/>
                                      </a:lnTo>
                                      <a:lnTo>
                                        <a:pt x="3233915" y="877824"/>
                                      </a:lnTo>
                                      <a:lnTo>
                                        <a:pt x="3255251" y="877824"/>
                                      </a:lnTo>
                                      <a:lnTo>
                                        <a:pt x="3258312" y="874776"/>
                                      </a:lnTo>
                                      <a:lnTo>
                                        <a:pt x="3261360" y="874776"/>
                                      </a:lnTo>
                                      <a:lnTo>
                                        <a:pt x="3264395" y="871715"/>
                                      </a:lnTo>
                                      <a:lnTo>
                                        <a:pt x="3267443" y="871715"/>
                                      </a:lnTo>
                                      <a:lnTo>
                                        <a:pt x="3270491" y="871715"/>
                                      </a:lnTo>
                                      <a:lnTo>
                                        <a:pt x="3273539" y="871715"/>
                                      </a:lnTo>
                                      <a:lnTo>
                                        <a:pt x="3276600" y="871715"/>
                                      </a:lnTo>
                                      <a:lnTo>
                                        <a:pt x="3276600" y="874776"/>
                                      </a:lnTo>
                                      <a:lnTo>
                                        <a:pt x="3279648" y="874776"/>
                                      </a:lnTo>
                                      <a:lnTo>
                                        <a:pt x="3282696" y="874776"/>
                                      </a:lnTo>
                                      <a:lnTo>
                                        <a:pt x="3282696" y="877824"/>
                                      </a:lnTo>
                                      <a:lnTo>
                                        <a:pt x="3285731" y="877824"/>
                                      </a:lnTo>
                                      <a:lnTo>
                                        <a:pt x="3288779" y="877824"/>
                                      </a:lnTo>
                                      <a:lnTo>
                                        <a:pt x="3291827" y="877824"/>
                                      </a:lnTo>
                                      <a:lnTo>
                                        <a:pt x="3291827" y="880872"/>
                                      </a:lnTo>
                                      <a:lnTo>
                                        <a:pt x="3322307" y="880872"/>
                                      </a:lnTo>
                                      <a:lnTo>
                                        <a:pt x="3325355" y="883907"/>
                                      </a:lnTo>
                                      <a:lnTo>
                                        <a:pt x="3328403" y="883907"/>
                                      </a:lnTo>
                                      <a:lnTo>
                                        <a:pt x="3331451" y="883907"/>
                                      </a:lnTo>
                                      <a:lnTo>
                                        <a:pt x="3334512" y="883907"/>
                                      </a:lnTo>
                                      <a:lnTo>
                                        <a:pt x="3337560" y="886955"/>
                                      </a:lnTo>
                                      <a:lnTo>
                                        <a:pt x="3368027" y="886955"/>
                                      </a:lnTo>
                                      <a:lnTo>
                                        <a:pt x="3368027" y="890003"/>
                                      </a:lnTo>
                                      <a:lnTo>
                                        <a:pt x="3401555" y="890003"/>
                                      </a:lnTo>
                                      <a:lnTo>
                                        <a:pt x="3401555" y="893051"/>
                                      </a:lnTo>
                                      <a:lnTo>
                                        <a:pt x="3447275" y="893051"/>
                                      </a:lnTo>
                                      <a:lnTo>
                                        <a:pt x="3447275" y="890003"/>
                                      </a:lnTo>
                                      <a:lnTo>
                                        <a:pt x="3450336" y="890003"/>
                                      </a:lnTo>
                                      <a:lnTo>
                                        <a:pt x="3450336" y="886955"/>
                                      </a:lnTo>
                                      <a:lnTo>
                                        <a:pt x="3453384" y="886955"/>
                                      </a:lnTo>
                                      <a:lnTo>
                                        <a:pt x="3453384" y="883907"/>
                                      </a:lnTo>
                                      <a:lnTo>
                                        <a:pt x="3456419" y="880872"/>
                                      </a:lnTo>
                                      <a:lnTo>
                                        <a:pt x="3459467" y="880872"/>
                                      </a:lnTo>
                                      <a:lnTo>
                                        <a:pt x="3462515" y="880872"/>
                                      </a:lnTo>
                                      <a:lnTo>
                                        <a:pt x="3465563" y="880872"/>
                                      </a:lnTo>
                                      <a:lnTo>
                                        <a:pt x="3468624" y="883907"/>
                                      </a:lnTo>
                                      <a:lnTo>
                                        <a:pt x="3471672" y="886955"/>
                                      </a:lnTo>
                                      <a:lnTo>
                                        <a:pt x="3474707" y="886955"/>
                                      </a:lnTo>
                                      <a:lnTo>
                                        <a:pt x="3477755" y="886955"/>
                                      </a:lnTo>
                                      <a:lnTo>
                                        <a:pt x="3477755" y="890003"/>
                                      </a:lnTo>
                                      <a:lnTo>
                                        <a:pt x="3480803" y="890003"/>
                                      </a:lnTo>
                                      <a:lnTo>
                                        <a:pt x="3483851" y="890003"/>
                                      </a:lnTo>
                                      <a:lnTo>
                                        <a:pt x="3483851" y="893051"/>
                                      </a:lnTo>
                                      <a:lnTo>
                                        <a:pt x="3486912" y="893051"/>
                                      </a:lnTo>
                                      <a:lnTo>
                                        <a:pt x="3489960" y="893051"/>
                                      </a:lnTo>
                                      <a:lnTo>
                                        <a:pt x="3489960" y="896112"/>
                                      </a:lnTo>
                                      <a:lnTo>
                                        <a:pt x="3492995" y="896112"/>
                                      </a:lnTo>
                                      <a:lnTo>
                                        <a:pt x="3508248" y="896112"/>
                                      </a:lnTo>
                                      <a:lnTo>
                                        <a:pt x="3508248" y="899160"/>
                                      </a:lnTo>
                                      <a:lnTo>
                                        <a:pt x="3544824" y="899160"/>
                                      </a:lnTo>
                                      <a:lnTo>
                                        <a:pt x="3544824" y="902195"/>
                                      </a:lnTo>
                                      <a:lnTo>
                                        <a:pt x="3605784" y="902195"/>
                                      </a:lnTo>
                                      <a:lnTo>
                                        <a:pt x="3605784" y="905243"/>
                                      </a:lnTo>
                                      <a:lnTo>
                                        <a:pt x="3648443" y="905243"/>
                                      </a:lnTo>
                                      <a:lnTo>
                                        <a:pt x="3648443" y="908291"/>
                                      </a:lnTo>
                                      <a:lnTo>
                                        <a:pt x="3685019" y="908291"/>
                                      </a:lnTo>
                                      <a:lnTo>
                                        <a:pt x="3685019" y="911339"/>
                                      </a:lnTo>
                                      <a:lnTo>
                                        <a:pt x="3721595" y="911339"/>
                                      </a:lnTo>
                                      <a:lnTo>
                                        <a:pt x="3724643" y="914400"/>
                                      </a:lnTo>
                                      <a:lnTo>
                                        <a:pt x="3791712" y="914400"/>
                                      </a:lnTo>
                                      <a:lnTo>
                                        <a:pt x="3794760" y="917448"/>
                                      </a:lnTo>
                                      <a:lnTo>
                                        <a:pt x="3864851" y="917448"/>
                                      </a:lnTo>
                                      <a:lnTo>
                                        <a:pt x="3864851" y="920483"/>
                                      </a:lnTo>
                                      <a:lnTo>
                                        <a:pt x="3901427" y="920483"/>
                                      </a:lnTo>
                                      <a:lnTo>
                                        <a:pt x="3901427" y="923531"/>
                                      </a:lnTo>
                                      <a:lnTo>
                                        <a:pt x="3980675" y="923531"/>
                                      </a:lnTo>
                                      <a:lnTo>
                                        <a:pt x="3980675" y="926579"/>
                                      </a:lnTo>
                                      <a:lnTo>
                                        <a:pt x="4011155" y="926579"/>
                                      </a:lnTo>
                                      <a:lnTo>
                                        <a:pt x="4011155" y="929627"/>
                                      </a:lnTo>
                                      <a:lnTo>
                                        <a:pt x="4014203" y="929627"/>
                                      </a:lnTo>
                                      <a:lnTo>
                                        <a:pt x="4017251" y="929627"/>
                                      </a:lnTo>
                                      <a:lnTo>
                                        <a:pt x="4020312" y="926579"/>
                                      </a:lnTo>
                                      <a:lnTo>
                                        <a:pt x="4023360" y="926579"/>
                                      </a:lnTo>
                                      <a:lnTo>
                                        <a:pt x="4023360" y="929627"/>
                                      </a:lnTo>
                                      <a:lnTo>
                                        <a:pt x="4026395" y="929627"/>
                                      </a:lnTo>
                                      <a:lnTo>
                                        <a:pt x="4047731" y="929627"/>
                                      </a:lnTo>
                                      <a:lnTo>
                                        <a:pt x="4050779" y="932688"/>
                                      </a:lnTo>
                                      <a:lnTo>
                                        <a:pt x="4120883" y="932688"/>
                                      </a:lnTo>
                                      <a:lnTo>
                                        <a:pt x="4123931" y="935736"/>
                                      </a:lnTo>
                                      <a:lnTo>
                                        <a:pt x="4154424" y="935736"/>
                                      </a:lnTo>
                                      <a:lnTo>
                                        <a:pt x="4157472" y="938784"/>
                                      </a:lnTo>
                                      <a:lnTo>
                                        <a:pt x="4181843" y="938784"/>
                                      </a:lnTo>
                                      <a:lnTo>
                                        <a:pt x="4184891" y="941819"/>
                                      </a:lnTo>
                                      <a:lnTo>
                                        <a:pt x="4221467" y="941819"/>
                                      </a:lnTo>
                                      <a:lnTo>
                                        <a:pt x="4221467" y="938784"/>
                                      </a:lnTo>
                                      <a:lnTo>
                                        <a:pt x="4224515" y="938784"/>
                                      </a:lnTo>
                                      <a:lnTo>
                                        <a:pt x="4224515" y="941819"/>
                                      </a:lnTo>
                                      <a:lnTo>
                                        <a:pt x="4227563" y="941819"/>
                                      </a:lnTo>
                                      <a:lnTo>
                                        <a:pt x="4273283" y="941819"/>
                                      </a:lnTo>
                                      <a:lnTo>
                                        <a:pt x="4273283" y="944867"/>
                                      </a:lnTo>
                                      <a:lnTo>
                                        <a:pt x="4303763" y="944867"/>
                                      </a:lnTo>
                                      <a:lnTo>
                                        <a:pt x="4306824" y="947915"/>
                                      </a:lnTo>
                                      <a:lnTo>
                                        <a:pt x="4389107" y="947915"/>
                                      </a:lnTo>
                                      <a:lnTo>
                                        <a:pt x="4392155" y="950976"/>
                                      </a:lnTo>
                                      <a:lnTo>
                                        <a:pt x="4983467" y="950976"/>
                                      </a:lnTo>
                                      <a:lnTo>
                                        <a:pt x="4983467" y="947915"/>
                                      </a:lnTo>
                                      <a:lnTo>
                                        <a:pt x="4986515" y="950976"/>
                                      </a:lnTo>
                                      <a:lnTo>
                                        <a:pt x="4989563" y="950976"/>
                                      </a:lnTo>
                                      <a:lnTo>
                                        <a:pt x="4992624" y="950976"/>
                                      </a:lnTo>
                                      <a:lnTo>
                                        <a:pt x="5065763" y="950976"/>
                                      </a:lnTo>
                                      <a:lnTo>
                                        <a:pt x="5068824" y="947915"/>
                                      </a:lnTo>
                                      <a:lnTo>
                                        <a:pt x="5145024" y="947915"/>
                                      </a:lnTo>
                                      <a:lnTo>
                                        <a:pt x="5145024" y="950976"/>
                                      </a:lnTo>
                                      <a:lnTo>
                                        <a:pt x="5148059" y="950976"/>
                                      </a:lnTo>
                                      <a:lnTo>
                                        <a:pt x="5151107" y="950976"/>
                                      </a:lnTo>
                                      <a:lnTo>
                                        <a:pt x="5151107" y="947915"/>
                                      </a:lnTo>
                                      <a:lnTo>
                                        <a:pt x="5169395" y="947915"/>
                                      </a:lnTo>
                                      <a:lnTo>
                                        <a:pt x="5172443" y="950976"/>
                                      </a:lnTo>
                                      <a:lnTo>
                                        <a:pt x="5175491" y="950976"/>
                                      </a:lnTo>
                                      <a:lnTo>
                                        <a:pt x="5178539" y="947915"/>
                                      </a:lnTo>
                                      <a:lnTo>
                                        <a:pt x="5181600" y="947915"/>
                                      </a:lnTo>
                                      <a:lnTo>
                                        <a:pt x="5355336" y="947915"/>
                                      </a:lnTo>
                                      <a:lnTo>
                                        <a:pt x="5358371" y="944867"/>
                                      </a:lnTo>
                                      <a:lnTo>
                                        <a:pt x="5358371" y="941819"/>
                                      </a:lnTo>
                                      <a:lnTo>
                                        <a:pt x="5361419" y="935736"/>
                                      </a:lnTo>
                                      <a:lnTo>
                                        <a:pt x="5361419" y="947915"/>
                                      </a:lnTo>
                                      <a:lnTo>
                                        <a:pt x="5361419" y="990587"/>
                                      </a:lnTo>
                                      <a:lnTo>
                                        <a:pt x="5364467" y="1066787"/>
                                      </a:lnTo>
                                      <a:lnTo>
                                        <a:pt x="5364467" y="1149070"/>
                                      </a:lnTo>
                                      <a:lnTo>
                                        <a:pt x="5367515" y="1225270"/>
                                      </a:lnTo>
                                      <a:lnTo>
                                        <a:pt x="5367515" y="1286230"/>
                                      </a:lnTo>
                                      <a:lnTo>
                                        <a:pt x="5367515" y="1313675"/>
                                      </a:lnTo>
                                      <a:lnTo>
                                        <a:pt x="5370563" y="1295387"/>
                                      </a:lnTo>
                                      <a:lnTo>
                                        <a:pt x="5370563" y="1237475"/>
                                      </a:lnTo>
                                      <a:lnTo>
                                        <a:pt x="5373624" y="1164323"/>
                                      </a:lnTo>
                                      <a:lnTo>
                                        <a:pt x="5373624" y="1097254"/>
                                      </a:lnTo>
                                      <a:lnTo>
                                        <a:pt x="5376659" y="1045451"/>
                                      </a:lnTo>
                                      <a:lnTo>
                                        <a:pt x="5376659" y="1005814"/>
                                      </a:lnTo>
                                      <a:lnTo>
                                        <a:pt x="5376659" y="981430"/>
                                      </a:lnTo>
                                      <a:lnTo>
                                        <a:pt x="5379707" y="969251"/>
                                      </a:lnTo>
                                      <a:lnTo>
                                        <a:pt x="5379707" y="963155"/>
                                      </a:lnTo>
                                      <a:lnTo>
                                        <a:pt x="5382755" y="963155"/>
                                      </a:lnTo>
                                      <a:lnTo>
                                        <a:pt x="5382755" y="966203"/>
                                      </a:lnTo>
                                      <a:lnTo>
                                        <a:pt x="5382755" y="972299"/>
                                      </a:lnTo>
                                      <a:lnTo>
                                        <a:pt x="5385803" y="975347"/>
                                      </a:lnTo>
                                      <a:lnTo>
                                        <a:pt x="5388851" y="975347"/>
                                      </a:lnTo>
                                      <a:lnTo>
                                        <a:pt x="5391912" y="975347"/>
                                      </a:lnTo>
                                      <a:lnTo>
                                        <a:pt x="5391912" y="972299"/>
                                      </a:lnTo>
                                      <a:lnTo>
                                        <a:pt x="5391912" y="969251"/>
                                      </a:lnTo>
                                      <a:lnTo>
                                        <a:pt x="5394960" y="966203"/>
                                      </a:lnTo>
                                      <a:lnTo>
                                        <a:pt x="5394960" y="960107"/>
                                      </a:lnTo>
                                      <a:lnTo>
                                        <a:pt x="5397995" y="957072"/>
                                      </a:lnTo>
                                      <a:lnTo>
                                        <a:pt x="5397995" y="954024"/>
                                      </a:lnTo>
                                      <a:lnTo>
                                        <a:pt x="5397995" y="950976"/>
                                      </a:lnTo>
                                      <a:lnTo>
                                        <a:pt x="5401043" y="947915"/>
                                      </a:lnTo>
                                      <a:lnTo>
                                        <a:pt x="5401043" y="944867"/>
                                      </a:lnTo>
                                      <a:lnTo>
                                        <a:pt x="5404091" y="944867"/>
                                      </a:lnTo>
                                      <a:lnTo>
                                        <a:pt x="5407139" y="944867"/>
                                      </a:lnTo>
                                      <a:lnTo>
                                        <a:pt x="5407139" y="947915"/>
                                      </a:lnTo>
                                      <a:lnTo>
                                        <a:pt x="5407139" y="950976"/>
                                      </a:lnTo>
                                      <a:lnTo>
                                        <a:pt x="5410200" y="950976"/>
                                      </a:lnTo>
                                      <a:lnTo>
                                        <a:pt x="5410200" y="954024"/>
                                      </a:lnTo>
                                      <a:lnTo>
                                        <a:pt x="5413248" y="957072"/>
                                      </a:lnTo>
                                      <a:lnTo>
                                        <a:pt x="5416283" y="960107"/>
                                      </a:lnTo>
                                      <a:lnTo>
                                        <a:pt x="5416283" y="963155"/>
                                      </a:lnTo>
                                      <a:lnTo>
                                        <a:pt x="5419331" y="963155"/>
                                      </a:lnTo>
                                      <a:lnTo>
                                        <a:pt x="5495531" y="963155"/>
                                      </a:lnTo>
                                      <a:lnTo>
                                        <a:pt x="5495531" y="966203"/>
                                      </a:lnTo>
                                      <a:lnTo>
                                        <a:pt x="5550395" y="966203"/>
                                      </a:lnTo>
                                      <a:lnTo>
                                        <a:pt x="5550395" y="969251"/>
                                      </a:lnTo>
                                      <a:lnTo>
                                        <a:pt x="5568683" y="969251"/>
                                      </a:lnTo>
                                      <a:lnTo>
                                        <a:pt x="5568683" y="972299"/>
                                      </a:lnTo>
                                      <a:lnTo>
                                        <a:pt x="5583936" y="972299"/>
                                      </a:lnTo>
                                      <a:lnTo>
                                        <a:pt x="5583936" y="975347"/>
                                      </a:lnTo>
                                      <a:lnTo>
                                        <a:pt x="5586971" y="975347"/>
                                      </a:lnTo>
                                      <a:lnTo>
                                        <a:pt x="5590019" y="975347"/>
                                      </a:lnTo>
                                      <a:lnTo>
                                        <a:pt x="5593067" y="975347"/>
                                      </a:lnTo>
                                      <a:lnTo>
                                        <a:pt x="5596115" y="975347"/>
                                      </a:lnTo>
                                      <a:lnTo>
                                        <a:pt x="5599163" y="978382"/>
                                      </a:lnTo>
                                      <a:lnTo>
                                        <a:pt x="5602224" y="978382"/>
                                      </a:lnTo>
                                      <a:lnTo>
                                        <a:pt x="5605259" y="978382"/>
                                      </a:lnTo>
                                      <a:lnTo>
                                        <a:pt x="5608307" y="981430"/>
                                      </a:lnTo>
                                      <a:lnTo>
                                        <a:pt x="5611355" y="981430"/>
                                      </a:lnTo>
                                      <a:lnTo>
                                        <a:pt x="5614403" y="981430"/>
                                      </a:lnTo>
                                      <a:lnTo>
                                        <a:pt x="5614403" y="984478"/>
                                      </a:lnTo>
                                      <a:lnTo>
                                        <a:pt x="5617451" y="984478"/>
                                      </a:lnTo>
                                      <a:lnTo>
                                        <a:pt x="5620512" y="984478"/>
                                      </a:lnTo>
                                      <a:lnTo>
                                        <a:pt x="5620512" y="987526"/>
                                      </a:lnTo>
                                      <a:lnTo>
                                        <a:pt x="5623560" y="987526"/>
                                      </a:lnTo>
                                      <a:lnTo>
                                        <a:pt x="5626595" y="987526"/>
                                      </a:lnTo>
                                      <a:lnTo>
                                        <a:pt x="5629643" y="987526"/>
                                      </a:lnTo>
                                      <a:lnTo>
                                        <a:pt x="5632691" y="987526"/>
                                      </a:lnTo>
                                      <a:lnTo>
                                        <a:pt x="5632691" y="990587"/>
                                      </a:lnTo>
                                      <a:lnTo>
                                        <a:pt x="5681459" y="990587"/>
                                      </a:lnTo>
                                      <a:lnTo>
                                        <a:pt x="5681459" y="987526"/>
                                      </a:lnTo>
                                      <a:lnTo>
                                        <a:pt x="5736336" y="987526"/>
                                      </a:lnTo>
                                      <a:lnTo>
                                        <a:pt x="5736336" y="984478"/>
                                      </a:lnTo>
                                      <a:lnTo>
                                        <a:pt x="5769851" y="984478"/>
                                      </a:lnTo>
                                      <a:lnTo>
                                        <a:pt x="5772912" y="981430"/>
                                      </a:lnTo>
                                      <a:lnTo>
                                        <a:pt x="5794235" y="981430"/>
                                      </a:lnTo>
                                      <a:lnTo>
                                        <a:pt x="5794235" y="978382"/>
                                      </a:lnTo>
                                      <a:lnTo>
                                        <a:pt x="5812536" y="978382"/>
                                      </a:lnTo>
                                      <a:lnTo>
                                        <a:pt x="5815584" y="975347"/>
                                      </a:lnTo>
                                      <a:lnTo>
                                        <a:pt x="5839955" y="975347"/>
                                      </a:lnTo>
                                      <a:lnTo>
                                        <a:pt x="5839955" y="972299"/>
                                      </a:lnTo>
                                      <a:lnTo>
                                        <a:pt x="5855208" y="972299"/>
                                      </a:lnTo>
                                      <a:lnTo>
                                        <a:pt x="5855208" y="969251"/>
                                      </a:lnTo>
                                      <a:lnTo>
                                        <a:pt x="5858256" y="969251"/>
                                      </a:lnTo>
                                      <a:lnTo>
                                        <a:pt x="5861304" y="969251"/>
                                      </a:lnTo>
                                      <a:lnTo>
                                        <a:pt x="5864339" y="969251"/>
                                      </a:lnTo>
                                      <a:lnTo>
                                        <a:pt x="5867387" y="969251"/>
                                      </a:lnTo>
                                      <a:lnTo>
                                        <a:pt x="5870435" y="966203"/>
                                      </a:lnTo>
                                      <a:lnTo>
                                        <a:pt x="5873483" y="966203"/>
                                      </a:lnTo>
                                      <a:lnTo>
                                        <a:pt x="5876531" y="966203"/>
                                      </a:lnTo>
                                      <a:lnTo>
                                        <a:pt x="5879579" y="966203"/>
                                      </a:lnTo>
                                      <a:lnTo>
                                        <a:pt x="5879579" y="963155"/>
                                      </a:lnTo>
                                      <a:lnTo>
                                        <a:pt x="5894832" y="963155"/>
                                      </a:lnTo>
                                      <a:lnTo>
                                        <a:pt x="5894832" y="960107"/>
                                      </a:lnTo>
                                      <a:lnTo>
                                        <a:pt x="5897880" y="960107"/>
                                      </a:lnTo>
                                      <a:lnTo>
                                        <a:pt x="5900915" y="960107"/>
                                      </a:lnTo>
                                      <a:lnTo>
                                        <a:pt x="5903963" y="960107"/>
                                      </a:lnTo>
                                      <a:lnTo>
                                        <a:pt x="5907011" y="960107"/>
                                      </a:lnTo>
                                      <a:lnTo>
                                        <a:pt x="5910059" y="957072"/>
                                      </a:lnTo>
                                      <a:lnTo>
                                        <a:pt x="5913107" y="957072"/>
                                      </a:lnTo>
                                      <a:lnTo>
                                        <a:pt x="5916155" y="957072"/>
                                      </a:lnTo>
                                      <a:lnTo>
                                        <a:pt x="5919203" y="957072"/>
                                      </a:lnTo>
                                      <a:lnTo>
                                        <a:pt x="5919203" y="954024"/>
                                      </a:lnTo>
                                      <a:lnTo>
                                        <a:pt x="5964936" y="954024"/>
                                      </a:lnTo>
                                      <a:lnTo>
                                        <a:pt x="5964936" y="957072"/>
                                      </a:lnTo>
                                      <a:lnTo>
                                        <a:pt x="5980163" y="957072"/>
                                      </a:lnTo>
                                      <a:lnTo>
                                        <a:pt x="5980163" y="960107"/>
                                      </a:lnTo>
                                      <a:lnTo>
                                        <a:pt x="5998451" y="960107"/>
                                      </a:lnTo>
                                      <a:lnTo>
                                        <a:pt x="5998451" y="963155"/>
                                      </a:lnTo>
                                      <a:lnTo>
                                        <a:pt x="6022835" y="963155"/>
                                      </a:lnTo>
                                      <a:lnTo>
                                        <a:pt x="6022835" y="966203"/>
                                      </a:lnTo>
                                      <a:lnTo>
                                        <a:pt x="6071603" y="966203"/>
                                      </a:lnTo>
                                      <a:lnTo>
                                        <a:pt x="6074651" y="969251"/>
                                      </a:lnTo>
                                      <a:lnTo>
                                        <a:pt x="6077712" y="969251"/>
                                      </a:lnTo>
                                      <a:lnTo>
                                        <a:pt x="6080760" y="969251"/>
                                      </a:lnTo>
                                      <a:lnTo>
                                        <a:pt x="6083808" y="969251"/>
                                      </a:lnTo>
                                      <a:lnTo>
                                        <a:pt x="6083808" y="966203"/>
                                      </a:lnTo>
                                      <a:lnTo>
                                        <a:pt x="6086856" y="966203"/>
                                      </a:lnTo>
                                      <a:lnTo>
                                        <a:pt x="6089904" y="966203"/>
                                      </a:lnTo>
                                      <a:lnTo>
                                        <a:pt x="6092939" y="969251"/>
                                      </a:lnTo>
                                      <a:lnTo>
                                        <a:pt x="6397739" y="969251"/>
                                      </a:lnTo>
                                      <a:lnTo>
                                        <a:pt x="6400787" y="972299"/>
                                      </a:lnTo>
                                      <a:lnTo>
                                        <a:pt x="6403835" y="972299"/>
                                      </a:lnTo>
                                      <a:lnTo>
                                        <a:pt x="6406883" y="972299"/>
                                      </a:lnTo>
                                      <a:lnTo>
                                        <a:pt x="6406883" y="969251"/>
                                      </a:lnTo>
                                      <a:lnTo>
                                        <a:pt x="6422136" y="969251"/>
                                      </a:lnTo>
                                      <a:lnTo>
                                        <a:pt x="6422136" y="972299"/>
                                      </a:lnTo>
                                      <a:lnTo>
                                        <a:pt x="6467856" y="972299"/>
                                      </a:lnTo>
                                      <a:lnTo>
                                        <a:pt x="6467856" y="969251"/>
                                      </a:lnTo>
                                      <a:lnTo>
                                        <a:pt x="6504432" y="969251"/>
                                      </a:lnTo>
                                      <a:lnTo>
                                        <a:pt x="6507480" y="969251"/>
                                      </a:lnTo>
                                    </a:path>
                                  </a:pathLst>
                                </a:custGeom>
                                <a:ln w="3048">
                                  <a:solidFill>
                                    <a:srgbClr val="0000FF"/>
                                  </a:solidFill>
                                  <a:prstDash val="solid"/>
                                </a:ln>
                              </wps:spPr>
                              <wps:bodyPr wrap="square" lIns="0" tIns="0" rIns="0" bIns="0" rtlCol="0">
                                <a:prstTxWarp prst="textNoShape">
                                  <a:avLst/>
                                </a:prstTxWarp>
                                <a:noAutofit/>
                              </wps:bodyPr>
                            </wps:wsp>
                            <wps:wsp>
                              <wps:cNvPr id="950092840" name="Graphic 34"/>
                              <wps:cNvSpPr/>
                              <wps:spPr>
                                <a:xfrm>
                                  <a:off x="7060692" y="3000755"/>
                                  <a:ext cx="180340" cy="1270"/>
                                </a:xfrm>
                                <a:custGeom>
                                  <a:avLst/>
                                  <a:gdLst/>
                                  <a:ahLst/>
                                  <a:cxnLst/>
                                  <a:rect l="l" t="t" r="r" b="b"/>
                                  <a:pathLst>
                                    <a:path w="180340">
                                      <a:moveTo>
                                        <a:pt x="0" y="0"/>
                                      </a:moveTo>
                                      <a:lnTo>
                                        <a:pt x="0" y="0"/>
                                      </a:lnTo>
                                      <a:lnTo>
                                        <a:pt x="176771" y="0"/>
                                      </a:lnTo>
                                      <a:lnTo>
                                        <a:pt x="179819" y="0"/>
                                      </a:lnTo>
                                    </a:path>
                                  </a:pathLst>
                                </a:custGeom>
                                <a:ln w="3048">
                                  <a:solidFill>
                                    <a:srgbClr val="0000FF"/>
                                  </a:solidFill>
                                  <a:prstDash val="solid"/>
                                </a:ln>
                              </wps:spPr>
                              <wps:bodyPr wrap="square" lIns="0" tIns="0" rIns="0" bIns="0" rtlCol="0">
                                <a:prstTxWarp prst="textNoShape">
                                  <a:avLst/>
                                </a:prstTxWarp>
                                <a:noAutofit/>
                              </wps:bodyPr>
                            </wps:wsp>
                            <wps:wsp>
                              <wps:cNvPr id="811729895" name="Graphic 35"/>
                              <wps:cNvSpPr/>
                              <wps:spPr>
                                <a:xfrm>
                                  <a:off x="2955035" y="2580132"/>
                                  <a:ext cx="146685" cy="368935"/>
                                </a:xfrm>
                                <a:custGeom>
                                  <a:avLst/>
                                  <a:gdLst/>
                                  <a:ahLst/>
                                  <a:cxnLst/>
                                  <a:rect l="l" t="t" r="r" b="b"/>
                                  <a:pathLst>
                                    <a:path w="146685" h="368935">
                                      <a:moveTo>
                                        <a:pt x="0" y="368808"/>
                                      </a:moveTo>
                                      <a:lnTo>
                                        <a:pt x="146291" y="326136"/>
                                      </a:lnTo>
                                      <a:lnTo>
                                        <a:pt x="146291" y="0"/>
                                      </a:lnTo>
                                    </a:path>
                                  </a:pathLst>
                                </a:custGeom>
                                <a:ln w="3048">
                                  <a:solidFill>
                                    <a:srgbClr val="FF00FF"/>
                                  </a:solidFill>
                                  <a:prstDash val="solid"/>
                                </a:ln>
                              </wps:spPr>
                              <wps:bodyPr wrap="square" lIns="0" tIns="0" rIns="0" bIns="0" rtlCol="0">
                                <a:prstTxWarp prst="textNoShape">
                                  <a:avLst/>
                                </a:prstTxWarp>
                                <a:noAutofit/>
                              </wps:bodyPr>
                            </wps:wsp>
                            <wps:wsp>
                              <wps:cNvPr id="895752958" name="Graphic 36"/>
                              <wps:cNvSpPr/>
                              <wps:spPr>
                                <a:xfrm>
                                  <a:off x="2955035" y="2912376"/>
                                  <a:ext cx="1270" cy="36830"/>
                                </a:xfrm>
                                <a:custGeom>
                                  <a:avLst/>
                                  <a:gdLst/>
                                  <a:ahLst/>
                                  <a:cxnLst/>
                                  <a:rect l="l" t="t" r="r" b="b"/>
                                  <a:pathLst>
                                    <a:path h="36830">
                                      <a:moveTo>
                                        <a:pt x="0" y="36563"/>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1836308833" name="Graphic 37"/>
                              <wps:cNvSpPr/>
                              <wps:spPr>
                                <a:xfrm>
                                  <a:off x="3101327" y="2580132"/>
                                  <a:ext cx="60960" cy="326390"/>
                                </a:xfrm>
                                <a:custGeom>
                                  <a:avLst/>
                                  <a:gdLst/>
                                  <a:ahLst/>
                                  <a:cxnLst/>
                                  <a:rect l="l" t="t" r="r" b="b"/>
                                  <a:pathLst>
                                    <a:path w="60960" h="326390">
                                      <a:moveTo>
                                        <a:pt x="0" y="0"/>
                                      </a:moveTo>
                                      <a:lnTo>
                                        <a:pt x="0" y="326136"/>
                                      </a:lnTo>
                                      <a:lnTo>
                                        <a:pt x="60960" y="310896"/>
                                      </a:lnTo>
                                      <a:lnTo>
                                        <a:pt x="60960" y="76200"/>
                                      </a:lnTo>
                                    </a:path>
                                  </a:pathLst>
                                </a:custGeom>
                                <a:ln w="3048">
                                  <a:solidFill>
                                    <a:srgbClr val="FF00FF"/>
                                  </a:solidFill>
                                  <a:prstDash val="solid"/>
                                </a:ln>
                              </wps:spPr>
                              <wps:bodyPr wrap="square" lIns="0" tIns="0" rIns="0" bIns="0" rtlCol="0">
                                <a:prstTxWarp prst="textNoShape">
                                  <a:avLst/>
                                </a:prstTxWarp>
                                <a:noAutofit/>
                              </wps:bodyPr>
                            </wps:wsp>
                            <wps:wsp>
                              <wps:cNvPr id="366481935" name="Graphic 38"/>
                              <wps:cNvSpPr/>
                              <wps:spPr>
                                <a:xfrm>
                                  <a:off x="3162287" y="2656332"/>
                                  <a:ext cx="100965" cy="234950"/>
                                </a:xfrm>
                                <a:custGeom>
                                  <a:avLst/>
                                  <a:gdLst/>
                                  <a:ahLst/>
                                  <a:cxnLst/>
                                  <a:rect l="l" t="t" r="r" b="b"/>
                                  <a:pathLst>
                                    <a:path w="100965" h="234950">
                                      <a:moveTo>
                                        <a:pt x="0" y="0"/>
                                      </a:moveTo>
                                      <a:lnTo>
                                        <a:pt x="0" y="234696"/>
                                      </a:lnTo>
                                      <a:lnTo>
                                        <a:pt x="100584" y="204203"/>
                                      </a:lnTo>
                                    </a:path>
                                  </a:pathLst>
                                </a:custGeom>
                                <a:ln w="3048">
                                  <a:solidFill>
                                    <a:srgbClr val="FF00FF"/>
                                  </a:solidFill>
                                  <a:prstDash val="solid"/>
                                </a:ln>
                              </wps:spPr>
                              <wps:bodyPr wrap="square" lIns="0" tIns="0" rIns="0" bIns="0" rtlCol="0">
                                <a:prstTxWarp prst="textNoShape">
                                  <a:avLst/>
                                </a:prstTxWarp>
                                <a:noAutofit/>
                              </wps:bodyPr>
                            </wps:wsp>
                            <wps:wsp>
                              <wps:cNvPr id="1624192537" name="Graphic 39"/>
                              <wps:cNvSpPr/>
                              <wps:spPr>
                                <a:xfrm>
                                  <a:off x="3262884" y="2860548"/>
                                  <a:ext cx="119380" cy="55244"/>
                                </a:xfrm>
                                <a:custGeom>
                                  <a:avLst/>
                                  <a:gdLst/>
                                  <a:ahLst/>
                                  <a:cxnLst/>
                                  <a:rect l="l" t="t" r="r" b="b"/>
                                  <a:pathLst>
                                    <a:path w="119380" h="55244">
                                      <a:moveTo>
                                        <a:pt x="0" y="0"/>
                                      </a:moveTo>
                                      <a:lnTo>
                                        <a:pt x="118859" y="54863"/>
                                      </a:lnTo>
                                    </a:path>
                                  </a:pathLst>
                                </a:custGeom>
                                <a:ln w="3048">
                                  <a:solidFill>
                                    <a:srgbClr val="FF00FF"/>
                                  </a:solidFill>
                                  <a:prstDash val="solid"/>
                                </a:ln>
                              </wps:spPr>
                              <wps:bodyPr wrap="square" lIns="0" tIns="0" rIns="0" bIns="0" rtlCol="0">
                                <a:prstTxWarp prst="textNoShape">
                                  <a:avLst/>
                                </a:prstTxWarp>
                                <a:noAutofit/>
                              </wps:bodyPr>
                            </wps:wsp>
                            <wps:wsp>
                              <wps:cNvPr id="20732142" name="Graphic 40"/>
                              <wps:cNvSpPr/>
                              <wps:spPr>
                                <a:xfrm>
                                  <a:off x="3381743" y="2915399"/>
                                  <a:ext cx="1270" cy="36830"/>
                                </a:xfrm>
                                <a:custGeom>
                                  <a:avLst/>
                                  <a:gdLst/>
                                  <a:ahLst/>
                                  <a:cxnLst/>
                                  <a:rect l="l" t="t" r="r" b="b"/>
                                  <a:pathLst>
                                    <a:path h="36830">
                                      <a:moveTo>
                                        <a:pt x="0" y="0"/>
                                      </a:moveTo>
                                      <a:lnTo>
                                        <a:pt x="0" y="36575"/>
                                      </a:lnTo>
                                    </a:path>
                                  </a:pathLst>
                                </a:custGeom>
                                <a:ln w="3048">
                                  <a:solidFill>
                                    <a:srgbClr val="000000"/>
                                  </a:solidFill>
                                  <a:prstDash val="solid"/>
                                </a:ln>
                              </wps:spPr>
                              <wps:bodyPr wrap="square" lIns="0" tIns="0" rIns="0" bIns="0" rtlCol="0">
                                <a:prstTxWarp prst="textNoShape">
                                  <a:avLst/>
                                </a:prstTxWarp>
                                <a:noAutofit/>
                              </wps:bodyPr>
                            </wps:wsp>
                            <wps:wsp>
                              <wps:cNvPr id="1092831988" name="Graphic 41"/>
                              <wps:cNvSpPr/>
                              <wps:spPr>
                                <a:xfrm>
                                  <a:off x="1523" y="1793748"/>
                                  <a:ext cx="7239000" cy="3469004"/>
                                </a:xfrm>
                                <a:custGeom>
                                  <a:avLst/>
                                  <a:gdLst/>
                                  <a:ahLst/>
                                  <a:cxnLst/>
                                  <a:rect l="l" t="t" r="r" b="b"/>
                                  <a:pathLst>
                                    <a:path w="7239000" h="3469004">
                                      <a:moveTo>
                                        <a:pt x="0" y="0"/>
                                      </a:moveTo>
                                      <a:lnTo>
                                        <a:pt x="7239000" y="0"/>
                                      </a:lnTo>
                                    </a:path>
                                    <a:path w="7239000" h="3469004">
                                      <a:moveTo>
                                        <a:pt x="551675" y="3410712"/>
                                      </a:moveTo>
                                      <a:lnTo>
                                        <a:pt x="7239000" y="3410712"/>
                                      </a:lnTo>
                                    </a:path>
                                    <a:path w="7239000" h="3469004">
                                      <a:moveTo>
                                        <a:pt x="740651" y="3410712"/>
                                      </a:moveTo>
                                      <a:lnTo>
                                        <a:pt x="740651" y="3438144"/>
                                      </a:lnTo>
                                    </a:path>
                                    <a:path w="7239000" h="3469004">
                                      <a:moveTo>
                                        <a:pt x="932675" y="3410712"/>
                                      </a:moveTo>
                                      <a:lnTo>
                                        <a:pt x="932675" y="3438144"/>
                                      </a:lnTo>
                                    </a:path>
                                    <a:path w="7239000" h="3469004">
                                      <a:moveTo>
                                        <a:pt x="1121651" y="3410712"/>
                                      </a:moveTo>
                                      <a:lnTo>
                                        <a:pt x="1121651" y="3438144"/>
                                      </a:lnTo>
                                    </a:path>
                                    <a:path w="7239000" h="3469004">
                                      <a:moveTo>
                                        <a:pt x="1313675" y="3410712"/>
                                      </a:moveTo>
                                      <a:lnTo>
                                        <a:pt x="1313675" y="3438144"/>
                                      </a:lnTo>
                                    </a:path>
                                    <a:path w="7239000" h="3469004">
                                      <a:moveTo>
                                        <a:pt x="1505712" y="3410712"/>
                                      </a:moveTo>
                                      <a:lnTo>
                                        <a:pt x="1505712" y="3468624"/>
                                      </a:lnTo>
                                    </a:path>
                                    <a:path w="7239000" h="3469004">
                                      <a:moveTo>
                                        <a:pt x="1694675" y="3410712"/>
                                      </a:moveTo>
                                      <a:lnTo>
                                        <a:pt x="1694675" y="3438144"/>
                                      </a:lnTo>
                                    </a:path>
                                    <a:path w="7239000" h="3469004">
                                      <a:moveTo>
                                        <a:pt x="1886712" y="3410712"/>
                                      </a:moveTo>
                                      <a:lnTo>
                                        <a:pt x="1886712" y="3438144"/>
                                      </a:lnTo>
                                    </a:path>
                                    <a:path w="7239000" h="3469004">
                                      <a:moveTo>
                                        <a:pt x="2078736" y="3410712"/>
                                      </a:moveTo>
                                      <a:lnTo>
                                        <a:pt x="2078736" y="3438144"/>
                                      </a:lnTo>
                                    </a:path>
                                    <a:path w="7239000" h="3469004">
                                      <a:moveTo>
                                        <a:pt x="2267712" y="3410712"/>
                                      </a:moveTo>
                                      <a:lnTo>
                                        <a:pt x="2267712" y="3438144"/>
                                      </a:lnTo>
                                    </a:path>
                                    <a:path w="7239000" h="3469004">
                                      <a:moveTo>
                                        <a:pt x="2459723" y="3410712"/>
                                      </a:moveTo>
                                      <a:lnTo>
                                        <a:pt x="2459723" y="3468624"/>
                                      </a:lnTo>
                                    </a:path>
                                    <a:path w="7239000" h="3469004">
                                      <a:moveTo>
                                        <a:pt x="2651747" y="3410712"/>
                                      </a:moveTo>
                                      <a:lnTo>
                                        <a:pt x="2651747" y="3438144"/>
                                      </a:lnTo>
                                    </a:path>
                                    <a:path w="7239000" h="3469004">
                                      <a:moveTo>
                                        <a:pt x="2840723" y="3410712"/>
                                      </a:moveTo>
                                      <a:lnTo>
                                        <a:pt x="2840723" y="3438144"/>
                                      </a:lnTo>
                                    </a:path>
                                    <a:path w="7239000" h="3469004">
                                      <a:moveTo>
                                        <a:pt x="3032760" y="3410712"/>
                                      </a:moveTo>
                                      <a:lnTo>
                                        <a:pt x="3032760" y="3438144"/>
                                      </a:lnTo>
                                    </a:path>
                                    <a:path w="7239000" h="3469004">
                                      <a:moveTo>
                                        <a:pt x="3224784" y="3410712"/>
                                      </a:moveTo>
                                      <a:lnTo>
                                        <a:pt x="3224784" y="3438144"/>
                                      </a:lnTo>
                                    </a:path>
                                    <a:path w="7239000" h="3469004">
                                      <a:moveTo>
                                        <a:pt x="3413760" y="3410712"/>
                                      </a:moveTo>
                                      <a:lnTo>
                                        <a:pt x="3413760" y="3468624"/>
                                      </a:lnTo>
                                    </a:path>
                                    <a:path w="7239000" h="3469004">
                                      <a:moveTo>
                                        <a:pt x="3605784" y="3410712"/>
                                      </a:moveTo>
                                      <a:lnTo>
                                        <a:pt x="3605784" y="3438144"/>
                                      </a:lnTo>
                                    </a:path>
                                    <a:path w="7239000" h="3469004">
                                      <a:moveTo>
                                        <a:pt x="3797795" y="3410712"/>
                                      </a:moveTo>
                                      <a:lnTo>
                                        <a:pt x="3797795" y="3438144"/>
                                      </a:lnTo>
                                    </a:path>
                                    <a:path w="7239000" h="3469004">
                                      <a:moveTo>
                                        <a:pt x="3986771" y="3410712"/>
                                      </a:moveTo>
                                      <a:lnTo>
                                        <a:pt x="3986771" y="3438144"/>
                                      </a:lnTo>
                                    </a:path>
                                    <a:path w="7239000" h="3469004">
                                      <a:moveTo>
                                        <a:pt x="4178795" y="3410712"/>
                                      </a:moveTo>
                                      <a:lnTo>
                                        <a:pt x="4178795" y="3438144"/>
                                      </a:lnTo>
                                    </a:path>
                                    <a:path w="7239000" h="3469004">
                                      <a:moveTo>
                                        <a:pt x="4370819" y="3410712"/>
                                      </a:moveTo>
                                      <a:lnTo>
                                        <a:pt x="4370819" y="3468624"/>
                                      </a:lnTo>
                                    </a:path>
                                    <a:path w="7239000" h="3469004">
                                      <a:moveTo>
                                        <a:pt x="4559795" y="3410712"/>
                                      </a:moveTo>
                                      <a:lnTo>
                                        <a:pt x="4559795" y="3438144"/>
                                      </a:lnTo>
                                    </a:path>
                                    <a:path w="7239000" h="3469004">
                                      <a:moveTo>
                                        <a:pt x="4751819" y="3410712"/>
                                      </a:moveTo>
                                      <a:lnTo>
                                        <a:pt x="4751819" y="3438144"/>
                                      </a:lnTo>
                                    </a:path>
                                    <a:path w="7239000" h="3469004">
                                      <a:moveTo>
                                        <a:pt x="4943843" y="3410712"/>
                                      </a:moveTo>
                                      <a:lnTo>
                                        <a:pt x="4943843" y="3438144"/>
                                      </a:lnTo>
                                    </a:path>
                                    <a:path w="7239000" h="3469004">
                                      <a:moveTo>
                                        <a:pt x="5132819" y="3410712"/>
                                      </a:moveTo>
                                      <a:lnTo>
                                        <a:pt x="5132819" y="3438144"/>
                                      </a:lnTo>
                                    </a:path>
                                    <a:path w="7239000" h="3469004">
                                      <a:moveTo>
                                        <a:pt x="5324843" y="3410712"/>
                                      </a:moveTo>
                                      <a:lnTo>
                                        <a:pt x="5324843" y="3468624"/>
                                      </a:lnTo>
                                    </a:path>
                                    <a:path w="7239000" h="3469004">
                                      <a:moveTo>
                                        <a:pt x="5516867" y="3410712"/>
                                      </a:moveTo>
                                      <a:lnTo>
                                        <a:pt x="5516867" y="3438144"/>
                                      </a:lnTo>
                                    </a:path>
                                    <a:path w="7239000" h="3469004">
                                      <a:moveTo>
                                        <a:pt x="5705843" y="3410712"/>
                                      </a:moveTo>
                                      <a:lnTo>
                                        <a:pt x="5705843" y="3438144"/>
                                      </a:lnTo>
                                    </a:path>
                                    <a:path w="7239000" h="3469004">
                                      <a:moveTo>
                                        <a:pt x="5897867" y="3410712"/>
                                      </a:moveTo>
                                      <a:lnTo>
                                        <a:pt x="5897867" y="3438144"/>
                                      </a:lnTo>
                                    </a:path>
                                    <a:path w="7239000" h="3469004">
                                      <a:moveTo>
                                        <a:pt x="6089891" y="3410712"/>
                                      </a:moveTo>
                                      <a:lnTo>
                                        <a:pt x="6089891" y="3438144"/>
                                      </a:lnTo>
                                    </a:path>
                                    <a:path w="7239000" h="3469004">
                                      <a:moveTo>
                                        <a:pt x="6278867" y="3410712"/>
                                      </a:moveTo>
                                      <a:lnTo>
                                        <a:pt x="6278867" y="3468624"/>
                                      </a:lnTo>
                                    </a:path>
                                    <a:path w="7239000" h="3469004">
                                      <a:moveTo>
                                        <a:pt x="6470891" y="3410712"/>
                                      </a:moveTo>
                                      <a:lnTo>
                                        <a:pt x="6470891" y="3438144"/>
                                      </a:lnTo>
                                    </a:path>
                                    <a:path w="7239000" h="3469004">
                                      <a:moveTo>
                                        <a:pt x="6662915" y="3410712"/>
                                      </a:moveTo>
                                      <a:lnTo>
                                        <a:pt x="6662915" y="3438144"/>
                                      </a:lnTo>
                                    </a:path>
                                    <a:path w="7239000" h="3469004">
                                      <a:moveTo>
                                        <a:pt x="6854939" y="3410712"/>
                                      </a:moveTo>
                                      <a:lnTo>
                                        <a:pt x="6854939" y="3438144"/>
                                      </a:lnTo>
                                    </a:path>
                                    <a:path w="7239000" h="3469004">
                                      <a:moveTo>
                                        <a:pt x="7043915" y="3410712"/>
                                      </a:moveTo>
                                      <a:lnTo>
                                        <a:pt x="7043915" y="3438144"/>
                                      </a:lnTo>
                                    </a:path>
                                    <a:path w="7239000" h="3469004">
                                      <a:moveTo>
                                        <a:pt x="7235939" y="3410712"/>
                                      </a:moveTo>
                                      <a:lnTo>
                                        <a:pt x="7235939" y="3468624"/>
                                      </a:lnTo>
                                    </a:path>
                                    <a:path w="7239000" h="3469004">
                                      <a:moveTo>
                                        <a:pt x="551675" y="3410712"/>
                                      </a:moveTo>
                                      <a:lnTo>
                                        <a:pt x="551675" y="1965960"/>
                                      </a:lnTo>
                                    </a:path>
                                    <a:path w="7239000" h="3469004">
                                      <a:moveTo>
                                        <a:pt x="551675" y="3386315"/>
                                      </a:moveTo>
                                      <a:lnTo>
                                        <a:pt x="524256" y="3386315"/>
                                      </a:lnTo>
                                    </a:path>
                                    <a:path w="7239000" h="3469004">
                                      <a:moveTo>
                                        <a:pt x="551675" y="3355848"/>
                                      </a:moveTo>
                                      <a:lnTo>
                                        <a:pt x="524256" y="3355848"/>
                                      </a:lnTo>
                                    </a:path>
                                    <a:path w="7239000" h="3469004">
                                      <a:moveTo>
                                        <a:pt x="551675" y="3322320"/>
                                      </a:moveTo>
                                      <a:lnTo>
                                        <a:pt x="524256" y="3322320"/>
                                      </a:lnTo>
                                    </a:path>
                                    <a:path w="7239000" h="3469004">
                                      <a:moveTo>
                                        <a:pt x="551675" y="3291840"/>
                                      </a:moveTo>
                                      <a:lnTo>
                                        <a:pt x="524256" y="3291840"/>
                                      </a:lnTo>
                                    </a:path>
                                    <a:path w="7239000" h="3469004">
                                      <a:moveTo>
                                        <a:pt x="551675" y="3261347"/>
                                      </a:moveTo>
                                      <a:lnTo>
                                        <a:pt x="493763" y="3261347"/>
                                      </a:lnTo>
                                    </a:path>
                                    <a:path w="7239000" h="3469004">
                                      <a:moveTo>
                                        <a:pt x="551675" y="3230867"/>
                                      </a:moveTo>
                                      <a:lnTo>
                                        <a:pt x="524256" y="3230867"/>
                                      </a:lnTo>
                                    </a:path>
                                    <a:path w="7239000" h="3469004">
                                      <a:moveTo>
                                        <a:pt x="551675" y="3197339"/>
                                      </a:moveTo>
                                      <a:lnTo>
                                        <a:pt x="524256" y="3197339"/>
                                      </a:lnTo>
                                    </a:path>
                                    <a:path w="7239000" h="3469004">
                                      <a:moveTo>
                                        <a:pt x="551675" y="3166872"/>
                                      </a:moveTo>
                                      <a:lnTo>
                                        <a:pt x="524256" y="3166872"/>
                                      </a:lnTo>
                                    </a:path>
                                    <a:path w="7239000" h="3469004">
                                      <a:moveTo>
                                        <a:pt x="551675" y="3136392"/>
                                      </a:moveTo>
                                      <a:lnTo>
                                        <a:pt x="524256" y="3136392"/>
                                      </a:lnTo>
                                    </a:path>
                                    <a:path w="7239000" h="3469004">
                                      <a:moveTo>
                                        <a:pt x="551675" y="3105912"/>
                                      </a:moveTo>
                                      <a:lnTo>
                                        <a:pt x="493763" y="3105912"/>
                                      </a:lnTo>
                                    </a:path>
                                    <a:path w="7239000" h="3469004">
                                      <a:moveTo>
                                        <a:pt x="551675" y="3072371"/>
                                      </a:moveTo>
                                      <a:lnTo>
                                        <a:pt x="524256" y="3072371"/>
                                      </a:lnTo>
                                    </a:path>
                                    <a:path w="7239000" h="3469004">
                                      <a:moveTo>
                                        <a:pt x="551675" y="3041891"/>
                                      </a:moveTo>
                                      <a:lnTo>
                                        <a:pt x="524256" y="3041891"/>
                                      </a:lnTo>
                                    </a:path>
                                    <a:path w="7239000" h="3469004">
                                      <a:moveTo>
                                        <a:pt x="551675" y="3011424"/>
                                      </a:moveTo>
                                      <a:lnTo>
                                        <a:pt x="524256" y="3011424"/>
                                      </a:lnTo>
                                    </a:path>
                                    <a:path w="7239000" h="3469004">
                                      <a:moveTo>
                                        <a:pt x="551675" y="2980944"/>
                                      </a:moveTo>
                                      <a:lnTo>
                                        <a:pt x="524256" y="2980944"/>
                                      </a:lnTo>
                                    </a:path>
                                    <a:path w="7239000" h="3469004">
                                      <a:moveTo>
                                        <a:pt x="551675" y="2947416"/>
                                      </a:moveTo>
                                      <a:lnTo>
                                        <a:pt x="493763" y="2947416"/>
                                      </a:lnTo>
                                    </a:path>
                                    <a:path w="7239000" h="3469004">
                                      <a:moveTo>
                                        <a:pt x="551675" y="2916936"/>
                                      </a:moveTo>
                                      <a:lnTo>
                                        <a:pt x="524256" y="2916936"/>
                                      </a:lnTo>
                                    </a:path>
                                    <a:path w="7239000" h="3469004">
                                      <a:moveTo>
                                        <a:pt x="551675" y="2886443"/>
                                      </a:moveTo>
                                      <a:lnTo>
                                        <a:pt x="524256" y="2886443"/>
                                      </a:lnTo>
                                    </a:path>
                                    <a:path w="7239000" h="3469004">
                                      <a:moveTo>
                                        <a:pt x="551675" y="2855976"/>
                                      </a:moveTo>
                                      <a:lnTo>
                                        <a:pt x="524256" y="2855976"/>
                                      </a:lnTo>
                                    </a:path>
                                    <a:path w="7239000" h="3469004">
                                      <a:moveTo>
                                        <a:pt x="551675" y="2822448"/>
                                      </a:moveTo>
                                      <a:lnTo>
                                        <a:pt x="524256" y="2822448"/>
                                      </a:lnTo>
                                    </a:path>
                                    <a:path w="7239000" h="3469004">
                                      <a:moveTo>
                                        <a:pt x="551675" y="2791968"/>
                                      </a:moveTo>
                                      <a:lnTo>
                                        <a:pt x="493763" y="2791968"/>
                                      </a:lnTo>
                                    </a:path>
                                    <a:path w="7239000" h="3469004">
                                      <a:moveTo>
                                        <a:pt x="551675" y="2761488"/>
                                      </a:moveTo>
                                      <a:lnTo>
                                        <a:pt x="524256" y="2761488"/>
                                      </a:lnTo>
                                    </a:path>
                                    <a:path w="7239000" h="3469004">
                                      <a:moveTo>
                                        <a:pt x="551675" y="2730995"/>
                                      </a:moveTo>
                                      <a:lnTo>
                                        <a:pt x="524256" y="2730995"/>
                                      </a:lnTo>
                                    </a:path>
                                    <a:path w="7239000" h="3469004">
                                      <a:moveTo>
                                        <a:pt x="551675" y="2697467"/>
                                      </a:moveTo>
                                      <a:lnTo>
                                        <a:pt x="524256" y="2697467"/>
                                      </a:lnTo>
                                    </a:path>
                                    <a:path w="7239000" h="3469004">
                                      <a:moveTo>
                                        <a:pt x="551675" y="2667000"/>
                                      </a:moveTo>
                                      <a:lnTo>
                                        <a:pt x="524256" y="2667000"/>
                                      </a:lnTo>
                                    </a:path>
                                    <a:path w="7239000" h="3469004">
                                      <a:moveTo>
                                        <a:pt x="551675" y="2636520"/>
                                      </a:moveTo>
                                      <a:lnTo>
                                        <a:pt x="493763" y="2636520"/>
                                      </a:lnTo>
                                    </a:path>
                                    <a:path w="7239000" h="3469004">
                                      <a:moveTo>
                                        <a:pt x="551675" y="2606040"/>
                                      </a:moveTo>
                                      <a:lnTo>
                                        <a:pt x="524256" y="2606040"/>
                                      </a:lnTo>
                                    </a:path>
                                    <a:path w="7239000" h="3469004">
                                      <a:moveTo>
                                        <a:pt x="551675" y="2572512"/>
                                      </a:moveTo>
                                      <a:lnTo>
                                        <a:pt x="524256" y="2572512"/>
                                      </a:lnTo>
                                    </a:path>
                                    <a:path w="7239000" h="3469004">
                                      <a:moveTo>
                                        <a:pt x="551675" y="2542019"/>
                                      </a:moveTo>
                                      <a:lnTo>
                                        <a:pt x="524256" y="2542019"/>
                                      </a:lnTo>
                                    </a:path>
                                    <a:path w="7239000" h="3469004">
                                      <a:moveTo>
                                        <a:pt x="551675" y="2511539"/>
                                      </a:moveTo>
                                      <a:lnTo>
                                        <a:pt x="524256" y="2511539"/>
                                      </a:lnTo>
                                    </a:path>
                                    <a:path w="7239000" h="3469004">
                                      <a:moveTo>
                                        <a:pt x="551675" y="2478024"/>
                                      </a:moveTo>
                                      <a:lnTo>
                                        <a:pt x="493763" y="2478024"/>
                                      </a:lnTo>
                                    </a:path>
                                    <a:path w="7239000" h="3469004">
                                      <a:moveTo>
                                        <a:pt x="551675" y="2447544"/>
                                      </a:moveTo>
                                      <a:lnTo>
                                        <a:pt x="524256" y="2447544"/>
                                      </a:lnTo>
                                    </a:path>
                                    <a:path w="7239000" h="3469004">
                                      <a:moveTo>
                                        <a:pt x="551675" y="2417064"/>
                                      </a:moveTo>
                                      <a:lnTo>
                                        <a:pt x="524256" y="2417064"/>
                                      </a:lnTo>
                                    </a:path>
                                    <a:path w="7239000" h="3469004">
                                      <a:moveTo>
                                        <a:pt x="551675" y="2386571"/>
                                      </a:moveTo>
                                      <a:lnTo>
                                        <a:pt x="524256" y="2386571"/>
                                      </a:lnTo>
                                    </a:path>
                                    <a:path w="7239000" h="3469004">
                                      <a:moveTo>
                                        <a:pt x="551675" y="2353043"/>
                                      </a:moveTo>
                                      <a:lnTo>
                                        <a:pt x="524256" y="2353043"/>
                                      </a:lnTo>
                                    </a:path>
                                    <a:path w="7239000" h="3469004">
                                      <a:moveTo>
                                        <a:pt x="551675" y="2322576"/>
                                      </a:moveTo>
                                      <a:lnTo>
                                        <a:pt x="493763" y="2322576"/>
                                      </a:lnTo>
                                    </a:path>
                                    <a:path w="7239000" h="3469004">
                                      <a:moveTo>
                                        <a:pt x="551675" y="2292096"/>
                                      </a:moveTo>
                                      <a:lnTo>
                                        <a:pt x="524256" y="2292096"/>
                                      </a:lnTo>
                                    </a:path>
                                    <a:path w="7239000" h="3469004">
                                      <a:moveTo>
                                        <a:pt x="551675" y="2261616"/>
                                      </a:moveTo>
                                      <a:lnTo>
                                        <a:pt x="524256" y="2261616"/>
                                      </a:lnTo>
                                    </a:path>
                                    <a:path w="7239000" h="3469004">
                                      <a:moveTo>
                                        <a:pt x="551675" y="2228088"/>
                                      </a:moveTo>
                                      <a:lnTo>
                                        <a:pt x="524256" y="2228088"/>
                                      </a:lnTo>
                                    </a:path>
                                    <a:path w="7239000" h="3469004">
                                      <a:moveTo>
                                        <a:pt x="551675" y="2197595"/>
                                      </a:moveTo>
                                      <a:lnTo>
                                        <a:pt x="524256" y="2197595"/>
                                      </a:lnTo>
                                    </a:path>
                                    <a:path w="7239000" h="3469004">
                                      <a:moveTo>
                                        <a:pt x="551675" y="2167115"/>
                                      </a:moveTo>
                                      <a:lnTo>
                                        <a:pt x="493763" y="2167115"/>
                                      </a:lnTo>
                                    </a:path>
                                    <a:path w="7239000" h="3469004">
                                      <a:moveTo>
                                        <a:pt x="551675" y="2136648"/>
                                      </a:moveTo>
                                      <a:lnTo>
                                        <a:pt x="524256" y="2136648"/>
                                      </a:lnTo>
                                    </a:path>
                                    <a:path w="7239000" h="3469004">
                                      <a:moveTo>
                                        <a:pt x="551675" y="2103120"/>
                                      </a:moveTo>
                                      <a:lnTo>
                                        <a:pt x="524256" y="2103120"/>
                                      </a:lnTo>
                                    </a:path>
                                    <a:path w="7239000" h="3469004">
                                      <a:moveTo>
                                        <a:pt x="551675" y="2072639"/>
                                      </a:moveTo>
                                      <a:lnTo>
                                        <a:pt x="524256" y="2072639"/>
                                      </a:lnTo>
                                    </a:path>
                                    <a:path w="7239000" h="3469004">
                                      <a:moveTo>
                                        <a:pt x="551675" y="2042160"/>
                                      </a:moveTo>
                                      <a:lnTo>
                                        <a:pt x="524256" y="2042160"/>
                                      </a:lnTo>
                                    </a:path>
                                    <a:path w="7239000" h="3469004">
                                      <a:moveTo>
                                        <a:pt x="551675" y="2011667"/>
                                      </a:moveTo>
                                      <a:lnTo>
                                        <a:pt x="493763" y="2011667"/>
                                      </a:lnTo>
                                    </a:path>
                                    <a:path w="7239000" h="3469004">
                                      <a:moveTo>
                                        <a:pt x="551675" y="1978139"/>
                                      </a:moveTo>
                                      <a:lnTo>
                                        <a:pt x="524256" y="1978139"/>
                                      </a:lnTo>
                                    </a:path>
                                  </a:pathLst>
                                </a:custGeom>
                                <a:ln w="3048">
                                  <a:solidFill>
                                    <a:srgbClr val="000000"/>
                                  </a:solidFill>
                                  <a:prstDash val="solid"/>
                                </a:ln>
                              </wps:spPr>
                              <wps:bodyPr wrap="square" lIns="0" tIns="0" rIns="0" bIns="0" rtlCol="0">
                                <a:prstTxWarp prst="textNoShape">
                                  <a:avLst/>
                                </a:prstTxWarp>
                                <a:noAutofit/>
                              </wps:bodyPr>
                            </wps:wsp>
                            <wps:wsp>
                              <wps:cNvPr id="469429420" name="Graphic 42"/>
                              <wps:cNvSpPr/>
                              <wps:spPr>
                                <a:xfrm>
                                  <a:off x="553199" y="3823728"/>
                                  <a:ext cx="6507480" cy="1313815"/>
                                </a:xfrm>
                                <a:custGeom>
                                  <a:avLst/>
                                  <a:gdLst/>
                                  <a:ahLst/>
                                  <a:cxnLst/>
                                  <a:rect l="l" t="t" r="r" b="b"/>
                                  <a:pathLst>
                                    <a:path w="6507480" h="1313815">
                                      <a:moveTo>
                                        <a:pt x="0" y="758939"/>
                                      </a:moveTo>
                                      <a:lnTo>
                                        <a:pt x="3035" y="758939"/>
                                      </a:lnTo>
                                      <a:lnTo>
                                        <a:pt x="6096" y="758939"/>
                                      </a:lnTo>
                                      <a:lnTo>
                                        <a:pt x="9131" y="755891"/>
                                      </a:lnTo>
                                      <a:lnTo>
                                        <a:pt x="12179" y="755891"/>
                                      </a:lnTo>
                                      <a:lnTo>
                                        <a:pt x="12179" y="752843"/>
                                      </a:lnTo>
                                      <a:lnTo>
                                        <a:pt x="15240" y="752843"/>
                                      </a:lnTo>
                                      <a:lnTo>
                                        <a:pt x="18275" y="752843"/>
                                      </a:lnTo>
                                      <a:lnTo>
                                        <a:pt x="21336" y="752843"/>
                                      </a:lnTo>
                                      <a:lnTo>
                                        <a:pt x="21336" y="755891"/>
                                      </a:lnTo>
                                      <a:lnTo>
                                        <a:pt x="24384" y="755891"/>
                                      </a:lnTo>
                                      <a:lnTo>
                                        <a:pt x="27419" y="758939"/>
                                      </a:lnTo>
                                      <a:lnTo>
                                        <a:pt x="30480" y="758939"/>
                                      </a:lnTo>
                                      <a:lnTo>
                                        <a:pt x="118859" y="758939"/>
                                      </a:lnTo>
                                      <a:lnTo>
                                        <a:pt x="121907" y="761987"/>
                                      </a:lnTo>
                                      <a:lnTo>
                                        <a:pt x="124968" y="758939"/>
                                      </a:lnTo>
                                      <a:lnTo>
                                        <a:pt x="128003" y="758939"/>
                                      </a:lnTo>
                                      <a:lnTo>
                                        <a:pt x="131051" y="758939"/>
                                      </a:lnTo>
                                      <a:lnTo>
                                        <a:pt x="222491" y="758939"/>
                                      </a:lnTo>
                                      <a:lnTo>
                                        <a:pt x="225552" y="755891"/>
                                      </a:lnTo>
                                      <a:lnTo>
                                        <a:pt x="246875" y="755891"/>
                                      </a:lnTo>
                                      <a:lnTo>
                                        <a:pt x="249923" y="752843"/>
                                      </a:lnTo>
                                      <a:lnTo>
                                        <a:pt x="252984" y="752843"/>
                                      </a:lnTo>
                                      <a:lnTo>
                                        <a:pt x="256019" y="752843"/>
                                      </a:lnTo>
                                      <a:lnTo>
                                        <a:pt x="259079" y="752843"/>
                                      </a:lnTo>
                                      <a:lnTo>
                                        <a:pt x="262128" y="749795"/>
                                      </a:lnTo>
                                      <a:lnTo>
                                        <a:pt x="265163" y="746747"/>
                                      </a:lnTo>
                                      <a:lnTo>
                                        <a:pt x="268224" y="746747"/>
                                      </a:lnTo>
                                      <a:lnTo>
                                        <a:pt x="268224" y="743699"/>
                                      </a:lnTo>
                                      <a:lnTo>
                                        <a:pt x="271259" y="743699"/>
                                      </a:lnTo>
                                      <a:lnTo>
                                        <a:pt x="274307" y="743699"/>
                                      </a:lnTo>
                                      <a:lnTo>
                                        <a:pt x="277368" y="743699"/>
                                      </a:lnTo>
                                      <a:lnTo>
                                        <a:pt x="280403" y="746747"/>
                                      </a:lnTo>
                                      <a:lnTo>
                                        <a:pt x="283451" y="746747"/>
                                      </a:lnTo>
                                      <a:lnTo>
                                        <a:pt x="283451" y="749795"/>
                                      </a:lnTo>
                                      <a:lnTo>
                                        <a:pt x="286512" y="749795"/>
                                      </a:lnTo>
                                      <a:lnTo>
                                        <a:pt x="286512" y="752843"/>
                                      </a:lnTo>
                                      <a:lnTo>
                                        <a:pt x="289547" y="752843"/>
                                      </a:lnTo>
                                      <a:lnTo>
                                        <a:pt x="292595" y="755891"/>
                                      </a:lnTo>
                                      <a:lnTo>
                                        <a:pt x="295656" y="755891"/>
                                      </a:lnTo>
                                      <a:lnTo>
                                        <a:pt x="295656" y="761987"/>
                                      </a:lnTo>
                                      <a:lnTo>
                                        <a:pt x="298691" y="771131"/>
                                      </a:lnTo>
                                      <a:lnTo>
                                        <a:pt x="298691" y="792454"/>
                                      </a:lnTo>
                                      <a:lnTo>
                                        <a:pt x="301752" y="819886"/>
                                      </a:lnTo>
                                      <a:lnTo>
                                        <a:pt x="301752" y="847331"/>
                                      </a:lnTo>
                                      <a:lnTo>
                                        <a:pt x="301752" y="871702"/>
                                      </a:lnTo>
                                      <a:lnTo>
                                        <a:pt x="304800" y="893038"/>
                                      </a:lnTo>
                                      <a:lnTo>
                                        <a:pt x="304800" y="911339"/>
                                      </a:lnTo>
                                      <a:lnTo>
                                        <a:pt x="307835" y="938758"/>
                                      </a:lnTo>
                                      <a:lnTo>
                                        <a:pt x="307835" y="978382"/>
                                      </a:lnTo>
                                      <a:lnTo>
                                        <a:pt x="307835" y="1024102"/>
                                      </a:lnTo>
                                      <a:lnTo>
                                        <a:pt x="310896" y="1051534"/>
                                      </a:lnTo>
                                      <a:lnTo>
                                        <a:pt x="310896" y="1045438"/>
                                      </a:lnTo>
                                      <a:lnTo>
                                        <a:pt x="313931" y="1014958"/>
                                      </a:lnTo>
                                      <a:lnTo>
                                        <a:pt x="313931" y="969238"/>
                                      </a:lnTo>
                                      <a:lnTo>
                                        <a:pt x="316979" y="899134"/>
                                      </a:lnTo>
                                      <a:lnTo>
                                        <a:pt x="316979" y="819886"/>
                                      </a:lnTo>
                                      <a:lnTo>
                                        <a:pt x="316979" y="761987"/>
                                      </a:lnTo>
                                      <a:lnTo>
                                        <a:pt x="320040" y="734568"/>
                                      </a:lnTo>
                                      <a:lnTo>
                                        <a:pt x="320040" y="725424"/>
                                      </a:lnTo>
                                      <a:lnTo>
                                        <a:pt x="323075" y="716267"/>
                                      </a:lnTo>
                                      <a:lnTo>
                                        <a:pt x="323075" y="710171"/>
                                      </a:lnTo>
                                      <a:lnTo>
                                        <a:pt x="323075" y="704075"/>
                                      </a:lnTo>
                                      <a:lnTo>
                                        <a:pt x="326123" y="697979"/>
                                      </a:lnTo>
                                      <a:lnTo>
                                        <a:pt x="326123" y="688848"/>
                                      </a:lnTo>
                                      <a:lnTo>
                                        <a:pt x="329184" y="685800"/>
                                      </a:lnTo>
                                      <a:lnTo>
                                        <a:pt x="329184" y="682739"/>
                                      </a:lnTo>
                                      <a:lnTo>
                                        <a:pt x="332219" y="682739"/>
                                      </a:lnTo>
                                      <a:lnTo>
                                        <a:pt x="332219" y="688848"/>
                                      </a:lnTo>
                                      <a:lnTo>
                                        <a:pt x="332219" y="697979"/>
                                      </a:lnTo>
                                      <a:lnTo>
                                        <a:pt x="335280" y="707123"/>
                                      </a:lnTo>
                                      <a:lnTo>
                                        <a:pt x="335280" y="716267"/>
                                      </a:lnTo>
                                      <a:lnTo>
                                        <a:pt x="338328" y="719315"/>
                                      </a:lnTo>
                                      <a:lnTo>
                                        <a:pt x="338328" y="716267"/>
                                      </a:lnTo>
                                      <a:lnTo>
                                        <a:pt x="341363" y="716267"/>
                                      </a:lnTo>
                                      <a:lnTo>
                                        <a:pt x="341363" y="713219"/>
                                      </a:lnTo>
                                      <a:lnTo>
                                        <a:pt x="344424" y="713219"/>
                                      </a:lnTo>
                                      <a:lnTo>
                                        <a:pt x="347459" y="713219"/>
                                      </a:lnTo>
                                      <a:lnTo>
                                        <a:pt x="347459" y="710171"/>
                                      </a:lnTo>
                                      <a:lnTo>
                                        <a:pt x="347459" y="704075"/>
                                      </a:lnTo>
                                      <a:lnTo>
                                        <a:pt x="350507" y="704075"/>
                                      </a:lnTo>
                                      <a:lnTo>
                                        <a:pt x="350507" y="707123"/>
                                      </a:lnTo>
                                      <a:lnTo>
                                        <a:pt x="353568" y="719315"/>
                                      </a:lnTo>
                                      <a:lnTo>
                                        <a:pt x="353568" y="737603"/>
                                      </a:lnTo>
                                      <a:lnTo>
                                        <a:pt x="353568" y="761987"/>
                                      </a:lnTo>
                                      <a:lnTo>
                                        <a:pt x="356603" y="777214"/>
                                      </a:lnTo>
                                      <a:lnTo>
                                        <a:pt x="356603" y="783310"/>
                                      </a:lnTo>
                                      <a:lnTo>
                                        <a:pt x="359651" y="777214"/>
                                      </a:lnTo>
                                      <a:lnTo>
                                        <a:pt x="359651" y="761987"/>
                                      </a:lnTo>
                                      <a:lnTo>
                                        <a:pt x="362712" y="746747"/>
                                      </a:lnTo>
                                      <a:lnTo>
                                        <a:pt x="362712" y="740651"/>
                                      </a:lnTo>
                                      <a:lnTo>
                                        <a:pt x="362712" y="755891"/>
                                      </a:lnTo>
                                      <a:lnTo>
                                        <a:pt x="365747" y="786358"/>
                                      </a:lnTo>
                                      <a:lnTo>
                                        <a:pt x="365747" y="807707"/>
                                      </a:lnTo>
                                      <a:lnTo>
                                        <a:pt x="368795" y="813790"/>
                                      </a:lnTo>
                                      <a:lnTo>
                                        <a:pt x="368795" y="801611"/>
                                      </a:lnTo>
                                      <a:lnTo>
                                        <a:pt x="371856" y="765035"/>
                                      </a:lnTo>
                                      <a:lnTo>
                                        <a:pt x="371856" y="719315"/>
                                      </a:lnTo>
                                      <a:lnTo>
                                        <a:pt x="371856" y="670547"/>
                                      </a:lnTo>
                                      <a:lnTo>
                                        <a:pt x="374891" y="633971"/>
                                      </a:lnTo>
                                      <a:lnTo>
                                        <a:pt x="374891" y="612648"/>
                                      </a:lnTo>
                                      <a:lnTo>
                                        <a:pt x="377952" y="606539"/>
                                      </a:lnTo>
                                      <a:lnTo>
                                        <a:pt x="377952" y="609600"/>
                                      </a:lnTo>
                                      <a:lnTo>
                                        <a:pt x="381000" y="606539"/>
                                      </a:lnTo>
                                      <a:lnTo>
                                        <a:pt x="381000" y="603491"/>
                                      </a:lnTo>
                                      <a:lnTo>
                                        <a:pt x="384035" y="603491"/>
                                      </a:lnTo>
                                      <a:lnTo>
                                        <a:pt x="384035" y="606539"/>
                                      </a:lnTo>
                                      <a:lnTo>
                                        <a:pt x="387096" y="612648"/>
                                      </a:lnTo>
                                      <a:lnTo>
                                        <a:pt x="387096" y="624827"/>
                                      </a:lnTo>
                                      <a:lnTo>
                                        <a:pt x="387096" y="637019"/>
                                      </a:lnTo>
                                      <a:lnTo>
                                        <a:pt x="390131" y="655320"/>
                                      </a:lnTo>
                                      <a:lnTo>
                                        <a:pt x="390131" y="670547"/>
                                      </a:lnTo>
                                      <a:lnTo>
                                        <a:pt x="393179" y="685800"/>
                                      </a:lnTo>
                                      <a:lnTo>
                                        <a:pt x="393179" y="694944"/>
                                      </a:lnTo>
                                      <a:lnTo>
                                        <a:pt x="396240" y="691896"/>
                                      </a:lnTo>
                                      <a:lnTo>
                                        <a:pt x="396240" y="676643"/>
                                      </a:lnTo>
                                      <a:lnTo>
                                        <a:pt x="399275" y="658368"/>
                                      </a:lnTo>
                                      <a:lnTo>
                                        <a:pt x="399275" y="637019"/>
                                      </a:lnTo>
                                      <a:lnTo>
                                        <a:pt x="402323" y="624827"/>
                                      </a:lnTo>
                                      <a:lnTo>
                                        <a:pt x="402323" y="618744"/>
                                      </a:lnTo>
                                      <a:lnTo>
                                        <a:pt x="402323" y="624827"/>
                                      </a:lnTo>
                                      <a:lnTo>
                                        <a:pt x="405384" y="633971"/>
                                      </a:lnTo>
                                      <a:lnTo>
                                        <a:pt x="405384" y="643115"/>
                                      </a:lnTo>
                                      <a:lnTo>
                                        <a:pt x="408419" y="649224"/>
                                      </a:lnTo>
                                      <a:lnTo>
                                        <a:pt x="411480" y="643115"/>
                                      </a:lnTo>
                                      <a:lnTo>
                                        <a:pt x="414528" y="646176"/>
                                      </a:lnTo>
                                      <a:lnTo>
                                        <a:pt x="414528" y="655320"/>
                                      </a:lnTo>
                                      <a:lnTo>
                                        <a:pt x="417563" y="664451"/>
                                      </a:lnTo>
                                      <a:lnTo>
                                        <a:pt x="417563" y="676643"/>
                                      </a:lnTo>
                                      <a:lnTo>
                                        <a:pt x="417563" y="682739"/>
                                      </a:lnTo>
                                      <a:lnTo>
                                        <a:pt x="420623" y="691896"/>
                                      </a:lnTo>
                                      <a:lnTo>
                                        <a:pt x="420623" y="694944"/>
                                      </a:lnTo>
                                      <a:lnTo>
                                        <a:pt x="423659" y="701027"/>
                                      </a:lnTo>
                                      <a:lnTo>
                                        <a:pt x="423659" y="704075"/>
                                      </a:lnTo>
                                      <a:lnTo>
                                        <a:pt x="423659" y="707123"/>
                                      </a:lnTo>
                                      <a:lnTo>
                                        <a:pt x="426707" y="707123"/>
                                      </a:lnTo>
                                      <a:lnTo>
                                        <a:pt x="426707" y="710171"/>
                                      </a:lnTo>
                                      <a:lnTo>
                                        <a:pt x="429768" y="710171"/>
                                      </a:lnTo>
                                      <a:lnTo>
                                        <a:pt x="432803" y="710171"/>
                                      </a:lnTo>
                                      <a:lnTo>
                                        <a:pt x="432803" y="707123"/>
                                      </a:lnTo>
                                      <a:lnTo>
                                        <a:pt x="435851" y="704075"/>
                                      </a:lnTo>
                                      <a:lnTo>
                                        <a:pt x="438912" y="710171"/>
                                      </a:lnTo>
                                      <a:lnTo>
                                        <a:pt x="438912" y="743699"/>
                                      </a:lnTo>
                                      <a:lnTo>
                                        <a:pt x="438912" y="819886"/>
                                      </a:lnTo>
                                      <a:lnTo>
                                        <a:pt x="441947" y="923531"/>
                                      </a:lnTo>
                                      <a:lnTo>
                                        <a:pt x="441947" y="1024102"/>
                                      </a:lnTo>
                                      <a:lnTo>
                                        <a:pt x="444995" y="1100302"/>
                                      </a:lnTo>
                                      <a:lnTo>
                                        <a:pt x="444995" y="1146035"/>
                                      </a:lnTo>
                                      <a:lnTo>
                                        <a:pt x="448056" y="1146035"/>
                                      </a:lnTo>
                                      <a:lnTo>
                                        <a:pt x="448056" y="1097254"/>
                                      </a:lnTo>
                                      <a:lnTo>
                                        <a:pt x="448056" y="1011910"/>
                                      </a:lnTo>
                                      <a:lnTo>
                                        <a:pt x="451091" y="926566"/>
                                      </a:lnTo>
                                      <a:lnTo>
                                        <a:pt x="451091" y="859510"/>
                                      </a:lnTo>
                                      <a:lnTo>
                                        <a:pt x="454152" y="816838"/>
                                      </a:lnTo>
                                      <a:lnTo>
                                        <a:pt x="454152" y="789406"/>
                                      </a:lnTo>
                                      <a:lnTo>
                                        <a:pt x="454152" y="774166"/>
                                      </a:lnTo>
                                      <a:lnTo>
                                        <a:pt x="457200" y="761987"/>
                                      </a:lnTo>
                                      <a:lnTo>
                                        <a:pt x="457200" y="758939"/>
                                      </a:lnTo>
                                      <a:lnTo>
                                        <a:pt x="460235" y="755891"/>
                                      </a:lnTo>
                                      <a:lnTo>
                                        <a:pt x="463295" y="755891"/>
                                      </a:lnTo>
                                      <a:lnTo>
                                        <a:pt x="466331" y="755891"/>
                                      </a:lnTo>
                                      <a:lnTo>
                                        <a:pt x="545579" y="755891"/>
                                      </a:lnTo>
                                      <a:lnTo>
                                        <a:pt x="548640" y="752843"/>
                                      </a:lnTo>
                                      <a:lnTo>
                                        <a:pt x="551675" y="752843"/>
                                      </a:lnTo>
                                      <a:lnTo>
                                        <a:pt x="554723" y="752843"/>
                                      </a:lnTo>
                                      <a:lnTo>
                                        <a:pt x="557784" y="752843"/>
                                      </a:lnTo>
                                      <a:lnTo>
                                        <a:pt x="557784" y="755891"/>
                                      </a:lnTo>
                                      <a:lnTo>
                                        <a:pt x="560819" y="755891"/>
                                      </a:lnTo>
                                      <a:lnTo>
                                        <a:pt x="563867" y="752843"/>
                                      </a:lnTo>
                                      <a:lnTo>
                                        <a:pt x="566928" y="752843"/>
                                      </a:lnTo>
                                      <a:lnTo>
                                        <a:pt x="569963" y="752843"/>
                                      </a:lnTo>
                                      <a:lnTo>
                                        <a:pt x="573024" y="752843"/>
                                      </a:lnTo>
                                      <a:lnTo>
                                        <a:pt x="576059" y="752843"/>
                                      </a:lnTo>
                                      <a:lnTo>
                                        <a:pt x="579107" y="755891"/>
                                      </a:lnTo>
                                      <a:lnTo>
                                        <a:pt x="612635" y="755891"/>
                                      </a:lnTo>
                                      <a:lnTo>
                                        <a:pt x="615696" y="752843"/>
                                      </a:lnTo>
                                      <a:lnTo>
                                        <a:pt x="615696" y="755891"/>
                                      </a:lnTo>
                                      <a:lnTo>
                                        <a:pt x="618731" y="755891"/>
                                      </a:lnTo>
                                      <a:lnTo>
                                        <a:pt x="621779" y="755891"/>
                                      </a:lnTo>
                                      <a:lnTo>
                                        <a:pt x="646163" y="755891"/>
                                      </a:lnTo>
                                      <a:lnTo>
                                        <a:pt x="649224" y="752843"/>
                                      </a:lnTo>
                                      <a:lnTo>
                                        <a:pt x="896112" y="752843"/>
                                      </a:lnTo>
                                      <a:lnTo>
                                        <a:pt x="896112" y="749795"/>
                                      </a:lnTo>
                                      <a:lnTo>
                                        <a:pt x="987539" y="749795"/>
                                      </a:lnTo>
                                      <a:lnTo>
                                        <a:pt x="990600" y="752843"/>
                                      </a:lnTo>
                                      <a:lnTo>
                                        <a:pt x="1018019" y="752843"/>
                                      </a:lnTo>
                                      <a:lnTo>
                                        <a:pt x="1021080" y="755891"/>
                                      </a:lnTo>
                                      <a:lnTo>
                                        <a:pt x="1048512" y="755891"/>
                                      </a:lnTo>
                                      <a:lnTo>
                                        <a:pt x="1048512" y="752843"/>
                                      </a:lnTo>
                                      <a:lnTo>
                                        <a:pt x="1109459" y="752843"/>
                                      </a:lnTo>
                                      <a:lnTo>
                                        <a:pt x="1109459" y="749795"/>
                                      </a:lnTo>
                                      <a:lnTo>
                                        <a:pt x="1112507" y="749795"/>
                                      </a:lnTo>
                                      <a:lnTo>
                                        <a:pt x="1115568" y="749795"/>
                                      </a:lnTo>
                                      <a:lnTo>
                                        <a:pt x="1118603" y="752843"/>
                                      </a:lnTo>
                                      <a:lnTo>
                                        <a:pt x="1121651" y="752843"/>
                                      </a:lnTo>
                                      <a:lnTo>
                                        <a:pt x="1124712" y="749795"/>
                                      </a:lnTo>
                                      <a:lnTo>
                                        <a:pt x="1127747" y="749795"/>
                                      </a:lnTo>
                                      <a:lnTo>
                                        <a:pt x="1146048" y="749795"/>
                                      </a:lnTo>
                                      <a:lnTo>
                                        <a:pt x="1149083" y="746747"/>
                                      </a:lnTo>
                                      <a:lnTo>
                                        <a:pt x="1167371" y="746747"/>
                                      </a:lnTo>
                                      <a:lnTo>
                                        <a:pt x="1167371" y="743699"/>
                                      </a:lnTo>
                                      <a:lnTo>
                                        <a:pt x="1185659" y="743699"/>
                                      </a:lnTo>
                                      <a:lnTo>
                                        <a:pt x="1188707" y="740651"/>
                                      </a:lnTo>
                                      <a:lnTo>
                                        <a:pt x="1210056" y="740651"/>
                                      </a:lnTo>
                                      <a:lnTo>
                                        <a:pt x="1213104" y="737603"/>
                                      </a:lnTo>
                                      <a:lnTo>
                                        <a:pt x="1228331" y="737603"/>
                                      </a:lnTo>
                                      <a:lnTo>
                                        <a:pt x="1228331" y="734568"/>
                                      </a:lnTo>
                                      <a:lnTo>
                                        <a:pt x="1249680" y="734568"/>
                                      </a:lnTo>
                                      <a:lnTo>
                                        <a:pt x="1252715" y="731520"/>
                                      </a:lnTo>
                                      <a:lnTo>
                                        <a:pt x="1267968" y="731520"/>
                                      </a:lnTo>
                                      <a:lnTo>
                                        <a:pt x="1267968" y="728472"/>
                                      </a:lnTo>
                                      <a:lnTo>
                                        <a:pt x="1286256" y="728472"/>
                                      </a:lnTo>
                                      <a:lnTo>
                                        <a:pt x="1289291" y="725424"/>
                                      </a:lnTo>
                                      <a:lnTo>
                                        <a:pt x="1292339" y="725424"/>
                                      </a:lnTo>
                                      <a:lnTo>
                                        <a:pt x="1295400" y="725424"/>
                                      </a:lnTo>
                                      <a:lnTo>
                                        <a:pt x="1298448" y="725424"/>
                                      </a:lnTo>
                                      <a:lnTo>
                                        <a:pt x="1301483" y="725424"/>
                                      </a:lnTo>
                                      <a:lnTo>
                                        <a:pt x="1301483" y="722376"/>
                                      </a:lnTo>
                                      <a:lnTo>
                                        <a:pt x="1304531" y="722376"/>
                                      </a:lnTo>
                                      <a:lnTo>
                                        <a:pt x="1307592" y="722376"/>
                                      </a:lnTo>
                                      <a:lnTo>
                                        <a:pt x="1307592" y="719315"/>
                                      </a:lnTo>
                                      <a:lnTo>
                                        <a:pt x="1328915" y="719315"/>
                                      </a:lnTo>
                                      <a:lnTo>
                                        <a:pt x="1331963" y="716267"/>
                                      </a:lnTo>
                                      <a:lnTo>
                                        <a:pt x="1335024" y="716267"/>
                                      </a:lnTo>
                                      <a:lnTo>
                                        <a:pt x="1338059" y="716267"/>
                                      </a:lnTo>
                                      <a:lnTo>
                                        <a:pt x="1341107" y="716267"/>
                                      </a:lnTo>
                                      <a:lnTo>
                                        <a:pt x="1344168" y="713219"/>
                                      </a:lnTo>
                                      <a:lnTo>
                                        <a:pt x="1347203" y="713219"/>
                                      </a:lnTo>
                                      <a:lnTo>
                                        <a:pt x="1350251" y="713219"/>
                                      </a:lnTo>
                                      <a:lnTo>
                                        <a:pt x="1353312" y="713219"/>
                                      </a:lnTo>
                                      <a:lnTo>
                                        <a:pt x="1353312" y="710171"/>
                                      </a:lnTo>
                                      <a:lnTo>
                                        <a:pt x="1356347" y="710171"/>
                                      </a:lnTo>
                                      <a:lnTo>
                                        <a:pt x="1359395" y="710171"/>
                                      </a:lnTo>
                                      <a:lnTo>
                                        <a:pt x="1362456" y="710171"/>
                                      </a:lnTo>
                                      <a:lnTo>
                                        <a:pt x="1365491" y="710171"/>
                                      </a:lnTo>
                                      <a:lnTo>
                                        <a:pt x="1365491" y="707123"/>
                                      </a:lnTo>
                                      <a:lnTo>
                                        <a:pt x="1368539" y="707123"/>
                                      </a:lnTo>
                                      <a:lnTo>
                                        <a:pt x="1371600" y="707123"/>
                                      </a:lnTo>
                                      <a:lnTo>
                                        <a:pt x="1374648" y="704075"/>
                                      </a:lnTo>
                                      <a:lnTo>
                                        <a:pt x="1377683" y="704075"/>
                                      </a:lnTo>
                                      <a:lnTo>
                                        <a:pt x="1380731" y="704075"/>
                                      </a:lnTo>
                                      <a:lnTo>
                                        <a:pt x="1383792" y="701027"/>
                                      </a:lnTo>
                                      <a:lnTo>
                                        <a:pt x="1386827" y="701027"/>
                                      </a:lnTo>
                                      <a:lnTo>
                                        <a:pt x="1389875" y="697979"/>
                                      </a:lnTo>
                                      <a:lnTo>
                                        <a:pt x="1392936" y="697979"/>
                                      </a:lnTo>
                                      <a:lnTo>
                                        <a:pt x="1395971" y="694944"/>
                                      </a:lnTo>
                                      <a:lnTo>
                                        <a:pt x="1399019" y="694944"/>
                                      </a:lnTo>
                                      <a:lnTo>
                                        <a:pt x="1402080" y="694944"/>
                                      </a:lnTo>
                                      <a:lnTo>
                                        <a:pt x="1402080" y="691896"/>
                                      </a:lnTo>
                                      <a:lnTo>
                                        <a:pt x="1405115" y="691896"/>
                                      </a:lnTo>
                                      <a:lnTo>
                                        <a:pt x="1408163" y="691896"/>
                                      </a:lnTo>
                                      <a:lnTo>
                                        <a:pt x="1408163" y="688848"/>
                                      </a:lnTo>
                                      <a:lnTo>
                                        <a:pt x="1411224" y="688848"/>
                                      </a:lnTo>
                                      <a:lnTo>
                                        <a:pt x="1414259" y="688848"/>
                                      </a:lnTo>
                                      <a:lnTo>
                                        <a:pt x="1414259" y="685800"/>
                                      </a:lnTo>
                                      <a:lnTo>
                                        <a:pt x="1417307" y="685800"/>
                                      </a:lnTo>
                                      <a:lnTo>
                                        <a:pt x="1420368" y="682739"/>
                                      </a:lnTo>
                                      <a:lnTo>
                                        <a:pt x="1423403" y="682739"/>
                                      </a:lnTo>
                                      <a:lnTo>
                                        <a:pt x="1423403" y="679691"/>
                                      </a:lnTo>
                                      <a:lnTo>
                                        <a:pt x="1426451" y="679691"/>
                                      </a:lnTo>
                                      <a:lnTo>
                                        <a:pt x="1429512" y="676643"/>
                                      </a:lnTo>
                                      <a:lnTo>
                                        <a:pt x="1432547" y="676643"/>
                                      </a:lnTo>
                                      <a:lnTo>
                                        <a:pt x="1432547" y="673595"/>
                                      </a:lnTo>
                                      <a:lnTo>
                                        <a:pt x="1435595" y="673595"/>
                                      </a:lnTo>
                                      <a:lnTo>
                                        <a:pt x="1435595" y="670547"/>
                                      </a:lnTo>
                                      <a:lnTo>
                                        <a:pt x="1438656" y="670547"/>
                                      </a:lnTo>
                                      <a:lnTo>
                                        <a:pt x="1438656" y="667499"/>
                                      </a:lnTo>
                                      <a:lnTo>
                                        <a:pt x="1441691" y="667499"/>
                                      </a:lnTo>
                                      <a:lnTo>
                                        <a:pt x="1441691" y="664451"/>
                                      </a:lnTo>
                                      <a:lnTo>
                                        <a:pt x="1444739" y="664451"/>
                                      </a:lnTo>
                                      <a:lnTo>
                                        <a:pt x="1447800" y="661403"/>
                                      </a:lnTo>
                                      <a:lnTo>
                                        <a:pt x="1447800" y="658368"/>
                                      </a:lnTo>
                                      <a:lnTo>
                                        <a:pt x="1450848" y="658368"/>
                                      </a:lnTo>
                                      <a:lnTo>
                                        <a:pt x="1450848" y="655320"/>
                                      </a:lnTo>
                                      <a:lnTo>
                                        <a:pt x="1453883" y="655320"/>
                                      </a:lnTo>
                                      <a:lnTo>
                                        <a:pt x="1453883" y="652272"/>
                                      </a:lnTo>
                                      <a:lnTo>
                                        <a:pt x="1453883" y="649224"/>
                                      </a:lnTo>
                                      <a:lnTo>
                                        <a:pt x="1456931" y="646176"/>
                                      </a:lnTo>
                                      <a:lnTo>
                                        <a:pt x="1459992" y="643115"/>
                                      </a:lnTo>
                                      <a:lnTo>
                                        <a:pt x="1459992" y="640067"/>
                                      </a:lnTo>
                                      <a:lnTo>
                                        <a:pt x="1463027" y="637019"/>
                                      </a:lnTo>
                                      <a:lnTo>
                                        <a:pt x="1463027" y="633971"/>
                                      </a:lnTo>
                                      <a:lnTo>
                                        <a:pt x="1466075" y="630923"/>
                                      </a:lnTo>
                                      <a:lnTo>
                                        <a:pt x="1466075" y="627875"/>
                                      </a:lnTo>
                                      <a:lnTo>
                                        <a:pt x="1469136" y="627875"/>
                                      </a:lnTo>
                                      <a:lnTo>
                                        <a:pt x="1469136" y="624827"/>
                                      </a:lnTo>
                                      <a:lnTo>
                                        <a:pt x="1472171" y="621779"/>
                                      </a:lnTo>
                                      <a:lnTo>
                                        <a:pt x="1472171" y="618744"/>
                                      </a:lnTo>
                                      <a:lnTo>
                                        <a:pt x="1475219" y="615696"/>
                                      </a:lnTo>
                                      <a:lnTo>
                                        <a:pt x="1478280" y="612648"/>
                                      </a:lnTo>
                                      <a:lnTo>
                                        <a:pt x="1478280" y="609600"/>
                                      </a:lnTo>
                                      <a:lnTo>
                                        <a:pt x="1481315" y="606539"/>
                                      </a:lnTo>
                                      <a:lnTo>
                                        <a:pt x="1484363" y="603491"/>
                                      </a:lnTo>
                                      <a:lnTo>
                                        <a:pt x="1487424" y="600443"/>
                                      </a:lnTo>
                                      <a:lnTo>
                                        <a:pt x="1487424" y="597395"/>
                                      </a:lnTo>
                                      <a:lnTo>
                                        <a:pt x="1490459" y="597395"/>
                                      </a:lnTo>
                                      <a:lnTo>
                                        <a:pt x="1490459" y="594347"/>
                                      </a:lnTo>
                                      <a:lnTo>
                                        <a:pt x="1493507" y="594347"/>
                                      </a:lnTo>
                                      <a:lnTo>
                                        <a:pt x="1493507" y="591299"/>
                                      </a:lnTo>
                                      <a:lnTo>
                                        <a:pt x="1496568" y="591299"/>
                                      </a:lnTo>
                                      <a:lnTo>
                                        <a:pt x="1496568" y="588251"/>
                                      </a:lnTo>
                                      <a:lnTo>
                                        <a:pt x="1499603" y="588251"/>
                                      </a:lnTo>
                                      <a:lnTo>
                                        <a:pt x="1502651" y="588251"/>
                                      </a:lnTo>
                                      <a:lnTo>
                                        <a:pt x="1502651" y="585203"/>
                                      </a:lnTo>
                                      <a:lnTo>
                                        <a:pt x="1505712" y="585203"/>
                                      </a:lnTo>
                                      <a:lnTo>
                                        <a:pt x="1508747" y="585203"/>
                                      </a:lnTo>
                                      <a:lnTo>
                                        <a:pt x="1511795" y="585203"/>
                                      </a:lnTo>
                                      <a:lnTo>
                                        <a:pt x="1514856" y="582168"/>
                                      </a:lnTo>
                                      <a:lnTo>
                                        <a:pt x="1517891" y="582168"/>
                                      </a:lnTo>
                                      <a:lnTo>
                                        <a:pt x="1517891" y="579120"/>
                                      </a:lnTo>
                                      <a:lnTo>
                                        <a:pt x="1520939" y="576072"/>
                                      </a:lnTo>
                                      <a:lnTo>
                                        <a:pt x="1520939" y="573024"/>
                                      </a:lnTo>
                                      <a:lnTo>
                                        <a:pt x="1524000" y="569976"/>
                                      </a:lnTo>
                                      <a:lnTo>
                                        <a:pt x="1524000" y="566915"/>
                                      </a:lnTo>
                                      <a:lnTo>
                                        <a:pt x="1524000" y="563867"/>
                                      </a:lnTo>
                                      <a:lnTo>
                                        <a:pt x="1527048" y="560819"/>
                                      </a:lnTo>
                                      <a:lnTo>
                                        <a:pt x="1527048" y="557771"/>
                                      </a:lnTo>
                                      <a:lnTo>
                                        <a:pt x="1530083" y="554723"/>
                                      </a:lnTo>
                                      <a:lnTo>
                                        <a:pt x="1530083" y="548627"/>
                                      </a:lnTo>
                                      <a:lnTo>
                                        <a:pt x="1533131" y="545579"/>
                                      </a:lnTo>
                                      <a:lnTo>
                                        <a:pt x="1533131" y="542544"/>
                                      </a:lnTo>
                                      <a:lnTo>
                                        <a:pt x="1533131" y="539496"/>
                                      </a:lnTo>
                                      <a:lnTo>
                                        <a:pt x="1536192" y="533400"/>
                                      </a:lnTo>
                                      <a:lnTo>
                                        <a:pt x="1536192" y="530339"/>
                                      </a:lnTo>
                                      <a:lnTo>
                                        <a:pt x="1539227" y="530339"/>
                                      </a:lnTo>
                                      <a:lnTo>
                                        <a:pt x="1539227" y="527291"/>
                                      </a:lnTo>
                                      <a:lnTo>
                                        <a:pt x="1539227" y="524243"/>
                                      </a:lnTo>
                                      <a:lnTo>
                                        <a:pt x="1542275" y="521195"/>
                                      </a:lnTo>
                                      <a:lnTo>
                                        <a:pt x="1545336" y="518147"/>
                                      </a:lnTo>
                                      <a:lnTo>
                                        <a:pt x="1548371" y="515099"/>
                                      </a:lnTo>
                                      <a:lnTo>
                                        <a:pt x="1548371" y="512051"/>
                                      </a:lnTo>
                                      <a:lnTo>
                                        <a:pt x="1551419" y="512051"/>
                                      </a:lnTo>
                                      <a:lnTo>
                                        <a:pt x="1551419" y="509003"/>
                                      </a:lnTo>
                                      <a:lnTo>
                                        <a:pt x="1554480" y="509003"/>
                                      </a:lnTo>
                                      <a:lnTo>
                                        <a:pt x="1557515" y="509003"/>
                                      </a:lnTo>
                                      <a:lnTo>
                                        <a:pt x="1557515" y="505968"/>
                                      </a:lnTo>
                                      <a:lnTo>
                                        <a:pt x="1560563" y="505968"/>
                                      </a:lnTo>
                                      <a:lnTo>
                                        <a:pt x="1560563" y="502920"/>
                                      </a:lnTo>
                                      <a:lnTo>
                                        <a:pt x="1563624" y="502920"/>
                                      </a:lnTo>
                                      <a:lnTo>
                                        <a:pt x="1566659" y="502920"/>
                                      </a:lnTo>
                                      <a:lnTo>
                                        <a:pt x="1569707" y="499872"/>
                                      </a:lnTo>
                                      <a:lnTo>
                                        <a:pt x="1572768" y="499872"/>
                                      </a:lnTo>
                                      <a:lnTo>
                                        <a:pt x="1572768" y="502920"/>
                                      </a:lnTo>
                                      <a:lnTo>
                                        <a:pt x="1575803" y="502920"/>
                                      </a:lnTo>
                                      <a:lnTo>
                                        <a:pt x="1578851" y="502920"/>
                                      </a:lnTo>
                                      <a:lnTo>
                                        <a:pt x="1581912" y="502920"/>
                                      </a:lnTo>
                                      <a:lnTo>
                                        <a:pt x="1581912" y="505968"/>
                                      </a:lnTo>
                                      <a:lnTo>
                                        <a:pt x="1584947" y="505968"/>
                                      </a:lnTo>
                                      <a:lnTo>
                                        <a:pt x="1587995" y="509003"/>
                                      </a:lnTo>
                                      <a:lnTo>
                                        <a:pt x="1587995" y="512051"/>
                                      </a:lnTo>
                                      <a:lnTo>
                                        <a:pt x="1591056" y="512051"/>
                                      </a:lnTo>
                                      <a:lnTo>
                                        <a:pt x="1594091" y="515099"/>
                                      </a:lnTo>
                                      <a:lnTo>
                                        <a:pt x="1594091" y="518147"/>
                                      </a:lnTo>
                                      <a:lnTo>
                                        <a:pt x="1597139" y="521195"/>
                                      </a:lnTo>
                                      <a:lnTo>
                                        <a:pt x="1600200" y="524243"/>
                                      </a:lnTo>
                                      <a:lnTo>
                                        <a:pt x="1603248" y="527291"/>
                                      </a:lnTo>
                                      <a:lnTo>
                                        <a:pt x="1603248" y="530339"/>
                                      </a:lnTo>
                                      <a:lnTo>
                                        <a:pt x="1606283" y="533400"/>
                                      </a:lnTo>
                                      <a:lnTo>
                                        <a:pt x="1609331" y="536448"/>
                                      </a:lnTo>
                                      <a:lnTo>
                                        <a:pt x="1609331" y="539496"/>
                                      </a:lnTo>
                                      <a:lnTo>
                                        <a:pt x="1612392" y="542544"/>
                                      </a:lnTo>
                                      <a:lnTo>
                                        <a:pt x="1612392" y="545579"/>
                                      </a:lnTo>
                                      <a:lnTo>
                                        <a:pt x="1615427" y="545579"/>
                                      </a:lnTo>
                                      <a:lnTo>
                                        <a:pt x="1615427" y="548627"/>
                                      </a:lnTo>
                                      <a:lnTo>
                                        <a:pt x="1618475" y="548627"/>
                                      </a:lnTo>
                                      <a:lnTo>
                                        <a:pt x="1618475" y="551675"/>
                                      </a:lnTo>
                                      <a:lnTo>
                                        <a:pt x="1618475" y="554723"/>
                                      </a:lnTo>
                                      <a:lnTo>
                                        <a:pt x="1621536" y="554723"/>
                                      </a:lnTo>
                                      <a:lnTo>
                                        <a:pt x="1621536" y="557771"/>
                                      </a:lnTo>
                                      <a:lnTo>
                                        <a:pt x="1624571" y="560819"/>
                                      </a:lnTo>
                                      <a:lnTo>
                                        <a:pt x="1624571" y="563867"/>
                                      </a:lnTo>
                                      <a:lnTo>
                                        <a:pt x="1627619" y="566915"/>
                                      </a:lnTo>
                                      <a:lnTo>
                                        <a:pt x="1630680" y="569976"/>
                                      </a:lnTo>
                                      <a:lnTo>
                                        <a:pt x="1630680" y="573024"/>
                                      </a:lnTo>
                                      <a:lnTo>
                                        <a:pt x="1633715" y="576072"/>
                                      </a:lnTo>
                                      <a:lnTo>
                                        <a:pt x="1633715" y="579120"/>
                                      </a:lnTo>
                                      <a:lnTo>
                                        <a:pt x="1633715" y="585203"/>
                                      </a:lnTo>
                                      <a:lnTo>
                                        <a:pt x="1636763" y="588251"/>
                                      </a:lnTo>
                                      <a:lnTo>
                                        <a:pt x="1636763" y="591299"/>
                                      </a:lnTo>
                                      <a:lnTo>
                                        <a:pt x="1639824" y="597395"/>
                                      </a:lnTo>
                                      <a:lnTo>
                                        <a:pt x="1639824" y="600443"/>
                                      </a:lnTo>
                                      <a:lnTo>
                                        <a:pt x="1639824" y="603491"/>
                                      </a:lnTo>
                                      <a:lnTo>
                                        <a:pt x="1642859" y="606539"/>
                                      </a:lnTo>
                                      <a:lnTo>
                                        <a:pt x="1642859" y="609600"/>
                                      </a:lnTo>
                                      <a:lnTo>
                                        <a:pt x="1645907" y="609600"/>
                                      </a:lnTo>
                                      <a:lnTo>
                                        <a:pt x="1648968" y="606539"/>
                                      </a:lnTo>
                                      <a:lnTo>
                                        <a:pt x="1648968" y="603491"/>
                                      </a:lnTo>
                                      <a:lnTo>
                                        <a:pt x="1648968" y="597395"/>
                                      </a:lnTo>
                                      <a:lnTo>
                                        <a:pt x="1652003" y="591299"/>
                                      </a:lnTo>
                                      <a:lnTo>
                                        <a:pt x="1652003" y="582168"/>
                                      </a:lnTo>
                                      <a:lnTo>
                                        <a:pt x="1655051" y="573024"/>
                                      </a:lnTo>
                                      <a:lnTo>
                                        <a:pt x="1655051" y="560819"/>
                                      </a:lnTo>
                                      <a:lnTo>
                                        <a:pt x="1658112" y="551675"/>
                                      </a:lnTo>
                                      <a:lnTo>
                                        <a:pt x="1658112" y="539496"/>
                                      </a:lnTo>
                                      <a:lnTo>
                                        <a:pt x="1658112" y="530339"/>
                                      </a:lnTo>
                                      <a:lnTo>
                                        <a:pt x="1661147" y="521195"/>
                                      </a:lnTo>
                                      <a:lnTo>
                                        <a:pt x="1661147" y="512051"/>
                                      </a:lnTo>
                                      <a:lnTo>
                                        <a:pt x="1664195" y="502920"/>
                                      </a:lnTo>
                                      <a:lnTo>
                                        <a:pt x="1664195" y="496824"/>
                                      </a:lnTo>
                                      <a:lnTo>
                                        <a:pt x="1664195" y="490715"/>
                                      </a:lnTo>
                                      <a:lnTo>
                                        <a:pt x="1667256" y="487667"/>
                                      </a:lnTo>
                                      <a:lnTo>
                                        <a:pt x="1667256" y="484619"/>
                                      </a:lnTo>
                                      <a:lnTo>
                                        <a:pt x="1670291" y="481571"/>
                                      </a:lnTo>
                                      <a:lnTo>
                                        <a:pt x="1670291" y="478523"/>
                                      </a:lnTo>
                                      <a:lnTo>
                                        <a:pt x="1673339" y="475475"/>
                                      </a:lnTo>
                                      <a:lnTo>
                                        <a:pt x="1673339" y="472427"/>
                                      </a:lnTo>
                                      <a:lnTo>
                                        <a:pt x="1700771" y="472427"/>
                                      </a:lnTo>
                                      <a:lnTo>
                                        <a:pt x="1700771" y="475475"/>
                                      </a:lnTo>
                                      <a:lnTo>
                                        <a:pt x="1703819" y="475475"/>
                                      </a:lnTo>
                                      <a:lnTo>
                                        <a:pt x="1703819" y="478523"/>
                                      </a:lnTo>
                                      <a:lnTo>
                                        <a:pt x="1706880" y="481571"/>
                                      </a:lnTo>
                                      <a:lnTo>
                                        <a:pt x="1706880" y="484619"/>
                                      </a:lnTo>
                                      <a:lnTo>
                                        <a:pt x="1709915" y="490715"/>
                                      </a:lnTo>
                                      <a:lnTo>
                                        <a:pt x="1709915" y="493776"/>
                                      </a:lnTo>
                                      <a:lnTo>
                                        <a:pt x="1709915" y="499872"/>
                                      </a:lnTo>
                                      <a:lnTo>
                                        <a:pt x="1712963" y="505968"/>
                                      </a:lnTo>
                                      <a:lnTo>
                                        <a:pt x="1712963" y="509003"/>
                                      </a:lnTo>
                                      <a:lnTo>
                                        <a:pt x="1716024" y="515099"/>
                                      </a:lnTo>
                                      <a:lnTo>
                                        <a:pt x="1716024" y="521195"/>
                                      </a:lnTo>
                                      <a:lnTo>
                                        <a:pt x="1719059" y="527291"/>
                                      </a:lnTo>
                                      <a:lnTo>
                                        <a:pt x="1719059" y="533400"/>
                                      </a:lnTo>
                                      <a:lnTo>
                                        <a:pt x="1719059" y="539496"/>
                                      </a:lnTo>
                                      <a:lnTo>
                                        <a:pt x="1722107" y="545579"/>
                                      </a:lnTo>
                                      <a:lnTo>
                                        <a:pt x="1722107" y="551675"/>
                                      </a:lnTo>
                                      <a:lnTo>
                                        <a:pt x="1725168" y="554723"/>
                                      </a:lnTo>
                                      <a:lnTo>
                                        <a:pt x="1725168" y="560819"/>
                                      </a:lnTo>
                                      <a:lnTo>
                                        <a:pt x="1725168" y="566915"/>
                                      </a:lnTo>
                                      <a:lnTo>
                                        <a:pt x="1728203" y="569976"/>
                                      </a:lnTo>
                                      <a:lnTo>
                                        <a:pt x="1728203" y="576072"/>
                                      </a:lnTo>
                                      <a:lnTo>
                                        <a:pt x="1731251" y="579120"/>
                                      </a:lnTo>
                                      <a:lnTo>
                                        <a:pt x="1731251" y="585203"/>
                                      </a:lnTo>
                                      <a:lnTo>
                                        <a:pt x="1734312" y="588251"/>
                                      </a:lnTo>
                                      <a:lnTo>
                                        <a:pt x="1734312" y="591299"/>
                                      </a:lnTo>
                                      <a:lnTo>
                                        <a:pt x="1734312" y="594347"/>
                                      </a:lnTo>
                                      <a:lnTo>
                                        <a:pt x="1737347" y="597395"/>
                                      </a:lnTo>
                                      <a:lnTo>
                                        <a:pt x="1737347" y="600443"/>
                                      </a:lnTo>
                                      <a:lnTo>
                                        <a:pt x="1740395" y="603491"/>
                                      </a:lnTo>
                                      <a:lnTo>
                                        <a:pt x="1740395" y="606539"/>
                                      </a:lnTo>
                                      <a:lnTo>
                                        <a:pt x="1743456" y="609600"/>
                                      </a:lnTo>
                                      <a:lnTo>
                                        <a:pt x="1743456" y="612648"/>
                                      </a:lnTo>
                                      <a:lnTo>
                                        <a:pt x="1746491" y="615696"/>
                                      </a:lnTo>
                                      <a:lnTo>
                                        <a:pt x="1746491" y="618744"/>
                                      </a:lnTo>
                                      <a:lnTo>
                                        <a:pt x="1749539" y="618744"/>
                                      </a:lnTo>
                                      <a:lnTo>
                                        <a:pt x="1749539" y="621779"/>
                                      </a:lnTo>
                                      <a:lnTo>
                                        <a:pt x="1752600" y="621779"/>
                                      </a:lnTo>
                                      <a:lnTo>
                                        <a:pt x="1752600" y="624827"/>
                                      </a:lnTo>
                                      <a:lnTo>
                                        <a:pt x="1755635" y="624827"/>
                                      </a:lnTo>
                                      <a:lnTo>
                                        <a:pt x="1758683" y="627875"/>
                                      </a:lnTo>
                                      <a:lnTo>
                                        <a:pt x="1761731" y="627875"/>
                                      </a:lnTo>
                                      <a:lnTo>
                                        <a:pt x="1761731" y="630923"/>
                                      </a:lnTo>
                                      <a:lnTo>
                                        <a:pt x="1764792" y="630923"/>
                                      </a:lnTo>
                                      <a:lnTo>
                                        <a:pt x="1767827" y="633971"/>
                                      </a:lnTo>
                                      <a:lnTo>
                                        <a:pt x="1770875" y="633971"/>
                                      </a:lnTo>
                                      <a:lnTo>
                                        <a:pt x="1770875" y="637019"/>
                                      </a:lnTo>
                                      <a:lnTo>
                                        <a:pt x="1773936" y="637019"/>
                                      </a:lnTo>
                                      <a:lnTo>
                                        <a:pt x="1776971" y="640067"/>
                                      </a:lnTo>
                                      <a:lnTo>
                                        <a:pt x="1780019" y="640067"/>
                                      </a:lnTo>
                                      <a:lnTo>
                                        <a:pt x="1783080" y="643115"/>
                                      </a:lnTo>
                                      <a:lnTo>
                                        <a:pt x="1786115" y="643115"/>
                                      </a:lnTo>
                                      <a:lnTo>
                                        <a:pt x="1789163" y="646176"/>
                                      </a:lnTo>
                                      <a:lnTo>
                                        <a:pt x="1792224" y="646176"/>
                                      </a:lnTo>
                                      <a:lnTo>
                                        <a:pt x="1795259" y="646176"/>
                                      </a:lnTo>
                                      <a:lnTo>
                                        <a:pt x="1795259" y="649224"/>
                                      </a:lnTo>
                                      <a:lnTo>
                                        <a:pt x="1798307" y="649224"/>
                                      </a:lnTo>
                                      <a:lnTo>
                                        <a:pt x="1801368" y="649224"/>
                                      </a:lnTo>
                                      <a:lnTo>
                                        <a:pt x="1804403" y="649224"/>
                                      </a:lnTo>
                                      <a:lnTo>
                                        <a:pt x="1807451" y="649224"/>
                                      </a:lnTo>
                                      <a:lnTo>
                                        <a:pt x="1810512" y="649224"/>
                                      </a:lnTo>
                                      <a:lnTo>
                                        <a:pt x="1813547" y="652272"/>
                                      </a:lnTo>
                                      <a:lnTo>
                                        <a:pt x="1816595" y="652272"/>
                                      </a:lnTo>
                                      <a:lnTo>
                                        <a:pt x="1819656" y="655320"/>
                                      </a:lnTo>
                                      <a:lnTo>
                                        <a:pt x="1822691" y="655320"/>
                                      </a:lnTo>
                                      <a:lnTo>
                                        <a:pt x="1822691" y="658368"/>
                                      </a:lnTo>
                                      <a:lnTo>
                                        <a:pt x="1825739" y="658368"/>
                                      </a:lnTo>
                                      <a:lnTo>
                                        <a:pt x="1828800" y="661403"/>
                                      </a:lnTo>
                                      <a:lnTo>
                                        <a:pt x="1831835" y="661403"/>
                                      </a:lnTo>
                                      <a:lnTo>
                                        <a:pt x="1834883" y="661403"/>
                                      </a:lnTo>
                                      <a:lnTo>
                                        <a:pt x="1834883" y="664451"/>
                                      </a:lnTo>
                                      <a:lnTo>
                                        <a:pt x="1837931" y="664451"/>
                                      </a:lnTo>
                                      <a:lnTo>
                                        <a:pt x="1840992" y="664451"/>
                                      </a:lnTo>
                                      <a:lnTo>
                                        <a:pt x="1844027" y="667499"/>
                                      </a:lnTo>
                                      <a:lnTo>
                                        <a:pt x="1847075" y="667499"/>
                                      </a:lnTo>
                                      <a:lnTo>
                                        <a:pt x="1850136" y="670547"/>
                                      </a:lnTo>
                                      <a:lnTo>
                                        <a:pt x="1853171" y="670547"/>
                                      </a:lnTo>
                                      <a:lnTo>
                                        <a:pt x="1856219" y="670547"/>
                                      </a:lnTo>
                                      <a:lnTo>
                                        <a:pt x="1859280" y="673595"/>
                                      </a:lnTo>
                                      <a:lnTo>
                                        <a:pt x="1862315" y="673595"/>
                                      </a:lnTo>
                                      <a:lnTo>
                                        <a:pt x="1865363" y="673595"/>
                                      </a:lnTo>
                                      <a:lnTo>
                                        <a:pt x="1868424" y="676643"/>
                                      </a:lnTo>
                                      <a:lnTo>
                                        <a:pt x="1871459" y="676643"/>
                                      </a:lnTo>
                                      <a:lnTo>
                                        <a:pt x="1874507" y="676643"/>
                                      </a:lnTo>
                                      <a:lnTo>
                                        <a:pt x="1874507" y="679691"/>
                                      </a:lnTo>
                                      <a:lnTo>
                                        <a:pt x="1877568" y="679691"/>
                                      </a:lnTo>
                                      <a:lnTo>
                                        <a:pt x="1880603" y="679691"/>
                                      </a:lnTo>
                                      <a:lnTo>
                                        <a:pt x="1880603" y="682739"/>
                                      </a:lnTo>
                                      <a:lnTo>
                                        <a:pt x="1883651" y="682739"/>
                                      </a:lnTo>
                                      <a:lnTo>
                                        <a:pt x="1886712" y="685800"/>
                                      </a:lnTo>
                                      <a:lnTo>
                                        <a:pt x="1889747" y="685800"/>
                                      </a:lnTo>
                                      <a:lnTo>
                                        <a:pt x="1892795" y="685800"/>
                                      </a:lnTo>
                                      <a:lnTo>
                                        <a:pt x="1895856" y="685800"/>
                                      </a:lnTo>
                                      <a:lnTo>
                                        <a:pt x="1895856" y="688848"/>
                                      </a:lnTo>
                                      <a:lnTo>
                                        <a:pt x="1898891" y="688848"/>
                                      </a:lnTo>
                                      <a:lnTo>
                                        <a:pt x="1901939" y="688848"/>
                                      </a:lnTo>
                                      <a:lnTo>
                                        <a:pt x="1905000" y="688848"/>
                                      </a:lnTo>
                                      <a:lnTo>
                                        <a:pt x="1905000" y="691896"/>
                                      </a:lnTo>
                                      <a:lnTo>
                                        <a:pt x="1926336" y="691896"/>
                                      </a:lnTo>
                                      <a:lnTo>
                                        <a:pt x="1926336" y="688848"/>
                                      </a:lnTo>
                                      <a:lnTo>
                                        <a:pt x="1929371" y="688848"/>
                                      </a:lnTo>
                                      <a:lnTo>
                                        <a:pt x="1932419" y="688848"/>
                                      </a:lnTo>
                                      <a:lnTo>
                                        <a:pt x="1935480" y="685800"/>
                                      </a:lnTo>
                                      <a:lnTo>
                                        <a:pt x="1938515" y="685800"/>
                                      </a:lnTo>
                                      <a:lnTo>
                                        <a:pt x="1941563" y="685800"/>
                                      </a:lnTo>
                                      <a:lnTo>
                                        <a:pt x="1941563" y="682739"/>
                                      </a:lnTo>
                                      <a:lnTo>
                                        <a:pt x="1944624" y="682739"/>
                                      </a:lnTo>
                                      <a:lnTo>
                                        <a:pt x="1947659" y="682739"/>
                                      </a:lnTo>
                                      <a:lnTo>
                                        <a:pt x="1947659" y="679691"/>
                                      </a:lnTo>
                                      <a:lnTo>
                                        <a:pt x="1950707" y="679691"/>
                                      </a:lnTo>
                                      <a:lnTo>
                                        <a:pt x="1953768" y="679691"/>
                                      </a:lnTo>
                                      <a:lnTo>
                                        <a:pt x="1953768" y="676643"/>
                                      </a:lnTo>
                                      <a:lnTo>
                                        <a:pt x="1956803" y="676643"/>
                                      </a:lnTo>
                                      <a:lnTo>
                                        <a:pt x="1959851" y="676643"/>
                                      </a:lnTo>
                                      <a:lnTo>
                                        <a:pt x="1959851" y="673595"/>
                                      </a:lnTo>
                                      <a:lnTo>
                                        <a:pt x="1962912" y="673595"/>
                                      </a:lnTo>
                                      <a:lnTo>
                                        <a:pt x="1962912" y="670547"/>
                                      </a:lnTo>
                                      <a:lnTo>
                                        <a:pt x="1965947" y="670547"/>
                                      </a:lnTo>
                                      <a:lnTo>
                                        <a:pt x="1965947" y="667499"/>
                                      </a:lnTo>
                                      <a:lnTo>
                                        <a:pt x="1968995" y="667499"/>
                                      </a:lnTo>
                                      <a:lnTo>
                                        <a:pt x="1968995" y="664451"/>
                                      </a:lnTo>
                                      <a:lnTo>
                                        <a:pt x="1972056" y="664451"/>
                                      </a:lnTo>
                                      <a:lnTo>
                                        <a:pt x="1975091" y="661403"/>
                                      </a:lnTo>
                                      <a:lnTo>
                                        <a:pt x="1978139" y="658368"/>
                                      </a:lnTo>
                                      <a:lnTo>
                                        <a:pt x="1978139" y="655320"/>
                                      </a:lnTo>
                                      <a:lnTo>
                                        <a:pt x="1981200" y="655320"/>
                                      </a:lnTo>
                                      <a:lnTo>
                                        <a:pt x="1981200" y="652272"/>
                                      </a:lnTo>
                                      <a:lnTo>
                                        <a:pt x="1984235" y="649224"/>
                                      </a:lnTo>
                                      <a:lnTo>
                                        <a:pt x="1984235" y="646176"/>
                                      </a:lnTo>
                                      <a:lnTo>
                                        <a:pt x="1987283" y="646176"/>
                                      </a:lnTo>
                                      <a:lnTo>
                                        <a:pt x="1987283" y="643115"/>
                                      </a:lnTo>
                                      <a:lnTo>
                                        <a:pt x="1990331" y="640067"/>
                                      </a:lnTo>
                                      <a:lnTo>
                                        <a:pt x="1990331" y="637019"/>
                                      </a:lnTo>
                                      <a:lnTo>
                                        <a:pt x="1993392" y="633971"/>
                                      </a:lnTo>
                                      <a:lnTo>
                                        <a:pt x="1996427" y="633971"/>
                                      </a:lnTo>
                                      <a:lnTo>
                                        <a:pt x="1996427" y="630923"/>
                                      </a:lnTo>
                                      <a:lnTo>
                                        <a:pt x="1999475" y="630923"/>
                                      </a:lnTo>
                                      <a:lnTo>
                                        <a:pt x="1999475" y="627875"/>
                                      </a:lnTo>
                                      <a:lnTo>
                                        <a:pt x="2002536" y="627875"/>
                                      </a:lnTo>
                                      <a:lnTo>
                                        <a:pt x="2005571" y="627875"/>
                                      </a:lnTo>
                                      <a:lnTo>
                                        <a:pt x="2008619" y="630923"/>
                                      </a:lnTo>
                                      <a:lnTo>
                                        <a:pt x="2011680" y="630923"/>
                                      </a:lnTo>
                                      <a:lnTo>
                                        <a:pt x="2011680" y="633971"/>
                                      </a:lnTo>
                                      <a:lnTo>
                                        <a:pt x="2014715" y="633971"/>
                                      </a:lnTo>
                                      <a:lnTo>
                                        <a:pt x="2017763" y="637019"/>
                                      </a:lnTo>
                                      <a:lnTo>
                                        <a:pt x="2020824" y="637019"/>
                                      </a:lnTo>
                                      <a:lnTo>
                                        <a:pt x="2020824" y="640067"/>
                                      </a:lnTo>
                                      <a:lnTo>
                                        <a:pt x="2023859" y="643115"/>
                                      </a:lnTo>
                                      <a:lnTo>
                                        <a:pt x="2026907" y="646176"/>
                                      </a:lnTo>
                                      <a:lnTo>
                                        <a:pt x="2029968" y="649224"/>
                                      </a:lnTo>
                                      <a:lnTo>
                                        <a:pt x="2029968" y="652272"/>
                                      </a:lnTo>
                                      <a:lnTo>
                                        <a:pt x="2033003" y="655320"/>
                                      </a:lnTo>
                                      <a:lnTo>
                                        <a:pt x="2033003" y="658368"/>
                                      </a:lnTo>
                                      <a:lnTo>
                                        <a:pt x="2036051" y="658368"/>
                                      </a:lnTo>
                                      <a:lnTo>
                                        <a:pt x="2036051" y="661403"/>
                                      </a:lnTo>
                                      <a:lnTo>
                                        <a:pt x="2036051" y="664451"/>
                                      </a:lnTo>
                                      <a:lnTo>
                                        <a:pt x="2039112" y="667499"/>
                                      </a:lnTo>
                                      <a:lnTo>
                                        <a:pt x="2039112" y="670547"/>
                                      </a:lnTo>
                                      <a:lnTo>
                                        <a:pt x="2042147" y="673595"/>
                                      </a:lnTo>
                                      <a:lnTo>
                                        <a:pt x="2042147" y="676643"/>
                                      </a:lnTo>
                                      <a:lnTo>
                                        <a:pt x="2045195" y="676643"/>
                                      </a:lnTo>
                                      <a:lnTo>
                                        <a:pt x="2045195" y="679691"/>
                                      </a:lnTo>
                                      <a:lnTo>
                                        <a:pt x="2048256" y="679691"/>
                                      </a:lnTo>
                                      <a:lnTo>
                                        <a:pt x="2051291" y="679691"/>
                                      </a:lnTo>
                                      <a:lnTo>
                                        <a:pt x="2051291" y="676643"/>
                                      </a:lnTo>
                                      <a:lnTo>
                                        <a:pt x="2054339" y="673595"/>
                                      </a:lnTo>
                                      <a:lnTo>
                                        <a:pt x="2054339" y="670547"/>
                                      </a:lnTo>
                                      <a:lnTo>
                                        <a:pt x="2057400" y="667499"/>
                                      </a:lnTo>
                                      <a:lnTo>
                                        <a:pt x="2057400" y="664451"/>
                                      </a:lnTo>
                                      <a:lnTo>
                                        <a:pt x="2060435" y="661403"/>
                                      </a:lnTo>
                                      <a:lnTo>
                                        <a:pt x="2060435" y="658368"/>
                                      </a:lnTo>
                                      <a:lnTo>
                                        <a:pt x="2060435" y="652272"/>
                                      </a:lnTo>
                                      <a:lnTo>
                                        <a:pt x="2063483" y="649224"/>
                                      </a:lnTo>
                                      <a:lnTo>
                                        <a:pt x="2063483" y="646176"/>
                                      </a:lnTo>
                                      <a:lnTo>
                                        <a:pt x="2066531" y="643115"/>
                                      </a:lnTo>
                                      <a:lnTo>
                                        <a:pt x="2066531" y="640067"/>
                                      </a:lnTo>
                                      <a:lnTo>
                                        <a:pt x="2069579" y="637019"/>
                                      </a:lnTo>
                                      <a:lnTo>
                                        <a:pt x="2069579" y="633971"/>
                                      </a:lnTo>
                                      <a:lnTo>
                                        <a:pt x="2072627" y="633971"/>
                                      </a:lnTo>
                                      <a:lnTo>
                                        <a:pt x="2072627" y="630923"/>
                                      </a:lnTo>
                                      <a:lnTo>
                                        <a:pt x="2075675" y="630923"/>
                                      </a:lnTo>
                                      <a:lnTo>
                                        <a:pt x="2078736" y="630923"/>
                                      </a:lnTo>
                                      <a:lnTo>
                                        <a:pt x="2078736" y="633971"/>
                                      </a:lnTo>
                                      <a:lnTo>
                                        <a:pt x="2081771" y="633971"/>
                                      </a:lnTo>
                                      <a:lnTo>
                                        <a:pt x="2081771" y="637019"/>
                                      </a:lnTo>
                                      <a:lnTo>
                                        <a:pt x="2084819" y="640067"/>
                                      </a:lnTo>
                                      <a:lnTo>
                                        <a:pt x="2084819" y="643115"/>
                                      </a:lnTo>
                                      <a:lnTo>
                                        <a:pt x="2087880" y="646176"/>
                                      </a:lnTo>
                                      <a:lnTo>
                                        <a:pt x="2087880" y="649224"/>
                                      </a:lnTo>
                                      <a:lnTo>
                                        <a:pt x="2090915" y="652272"/>
                                      </a:lnTo>
                                      <a:lnTo>
                                        <a:pt x="2090915" y="655320"/>
                                      </a:lnTo>
                                      <a:lnTo>
                                        <a:pt x="2090915" y="658368"/>
                                      </a:lnTo>
                                      <a:lnTo>
                                        <a:pt x="2093963" y="661403"/>
                                      </a:lnTo>
                                      <a:lnTo>
                                        <a:pt x="2097024" y="664451"/>
                                      </a:lnTo>
                                      <a:lnTo>
                                        <a:pt x="2097024" y="667499"/>
                                      </a:lnTo>
                                      <a:lnTo>
                                        <a:pt x="2097024" y="670547"/>
                                      </a:lnTo>
                                      <a:lnTo>
                                        <a:pt x="2100059" y="670547"/>
                                      </a:lnTo>
                                      <a:lnTo>
                                        <a:pt x="2100059" y="673595"/>
                                      </a:lnTo>
                                      <a:lnTo>
                                        <a:pt x="2103107" y="676643"/>
                                      </a:lnTo>
                                      <a:lnTo>
                                        <a:pt x="2106168" y="679691"/>
                                      </a:lnTo>
                                      <a:lnTo>
                                        <a:pt x="2106168" y="682739"/>
                                      </a:lnTo>
                                      <a:lnTo>
                                        <a:pt x="2109203" y="682739"/>
                                      </a:lnTo>
                                      <a:lnTo>
                                        <a:pt x="2109203" y="685800"/>
                                      </a:lnTo>
                                      <a:lnTo>
                                        <a:pt x="2112251" y="685800"/>
                                      </a:lnTo>
                                      <a:lnTo>
                                        <a:pt x="2112251" y="688848"/>
                                      </a:lnTo>
                                      <a:lnTo>
                                        <a:pt x="2115312" y="688848"/>
                                      </a:lnTo>
                                      <a:lnTo>
                                        <a:pt x="2118347" y="691896"/>
                                      </a:lnTo>
                                      <a:lnTo>
                                        <a:pt x="2121395" y="691896"/>
                                      </a:lnTo>
                                      <a:lnTo>
                                        <a:pt x="2148827" y="691896"/>
                                      </a:lnTo>
                                      <a:lnTo>
                                        <a:pt x="2148827" y="694944"/>
                                      </a:lnTo>
                                      <a:lnTo>
                                        <a:pt x="2151875" y="694944"/>
                                      </a:lnTo>
                                      <a:lnTo>
                                        <a:pt x="2154936" y="694944"/>
                                      </a:lnTo>
                                      <a:lnTo>
                                        <a:pt x="2157971" y="694944"/>
                                      </a:lnTo>
                                      <a:lnTo>
                                        <a:pt x="2161019" y="697979"/>
                                      </a:lnTo>
                                      <a:lnTo>
                                        <a:pt x="2164080" y="694944"/>
                                      </a:lnTo>
                                      <a:lnTo>
                                        <a:pt x="2167115" y="694944"/>
                                      </a:lnTo>
                                      <a:lnTo>
                                        <a:pt x="2170163" y="694944"/>
                                      </a:lnTo>
                                      <a:lnTo>
                                        <a:pt x="2170163" y="691896"/>
                                      </a:lnTo>
                                      <a:lnTo>
                                        <a:pt x="2173224" y="691896"/>
                                      </a:lnTo>
                                      <a:lnTo>
                                        <a:pt x="2176259" y="691896"/>
                                      </a:lnTo>
                                      <a:lnTo>
                                        <a:pt x="2179307" y="691896"/>
                                      </a:lnTo>
                                      <a:lnTo>
                                        <a:pt x="2182368" y="691896"/>
                                      </a:lnTo>
                                      <a:lnTo>
                                        <a:pt x="2182368" y="694944"/>
                                      </a:lnTo>
                                      <a:lnTo>
                                        <a:pt x="2185403" y="694944"/>
                                      </a:lnTo>
                                      <a:lnTo>
                                        <a:pt x="2188451" y="694944"/>
                                      </a:lnTo>
                                      <a:lnTo>
                                        <a:pt x="2188451" y="697979"/>
                                      </a:lnTo>
                                      <a:lnTo>
                                        <a:pt x="2191512" y="697979"/>
                                      </a:lnTo>
                                      <a:lnTo>
                                        <a:pt x="2194547" y="701027"/>
                                      </a:lnTo>
                                      <a:lnTo>
                                        <a:pt x="2197595" y="701027"/>
                                      </a:lnTo>
                                      <a:lnTo>
                                        <a:pt x="2200656" y="701027"/>
                                      </a:lnTo>
                                      <a:lnTo>
                                        <a:pt x="2203691" y="704075"/>
                                      </a:lnTo>
                                      <a:lnTo>
                                        <a:pt x="2206739" y="704075"/>
                                      </a:lnTo>
                                      <a:lnTo>
                                        <a:pt x="2206739" y="707123"/>
                                      </a:lnTo>
                                      <a:lnTo>
                                        <a:pt x="2209800" y="707123"/>
                                      </a:lnTo>
                                      <a:lnTo>
                                        <a:pt x="2212835" y="710171"/>
                                      </a:lnTo>
                                      <a:lnTo>
                                        <a:pt x="2215883" y="710171"/>
                                      </a:lnTo>
                                      <a:lnTo>
                                        <a:pt x="2215883" y="713219"/>
                                      </a:lnTo>
                                      <a:lnTo>
                                        <a:pt x="2218931" y="713219"/>
                                      </a:lnTo>
                                      <a:lnTo>
                                        <a:pt x="2221979" y="713219"/>
                                      </a:lnTo>
                                      <a:lnTo>
                                        <a:pt x="2225027" y="716267"/>
                                      </a:lnTo>
                                      <a:lnTo>
                                        <a:pt x="2228075" y="716267"/>
                                      </a:lnTo>
                                      <a:lnTo>
                                        <a:pt x="2231136" y="716267"/>
                                      </a:lnTo>
                                      <a:lnTo>
                                        <a:pt x="2234171" y="716267"/>
                                      </a:lnTo>
                                      <a:lnTo>
                                        <a:pt x="2237219" y="716267"/>
                                      </a:lnTo>
                                      <a:lnTo>
                                        <a:pt x="2240280" y="716267"/>
                                      </a:lnTo>
                                      <a:lnTo>
                                        <a:pt x="2240280" y="713219"/>
                                      </a:lnTo>
                                      <a:lnTo>
                                        <a:pt x="2279891" y="713219"/>
                                      </a:lnTo>
                                      <a:lnTo>
                                        <a:pt x="2279891" y="716267"/>
                                      </a:lnTo>
                                      <a:lnTo>
                                        <a:pt x="2282939" y="716267"/>
                                      </a:lnTo>
                                      <a:lnTo>
                                        <a:pt x="2286000" y="716267"/>
                                      </a:lnTo>
                                      <a:lnTo>
                                        <a:pt x="2289035" y="716267"/>
                                      </a:lnTo>
                                      <a:lnTo>
                                        <a:pt x="2292083" y="719315"/>
                                      </a:lnTo>
                                      <a:lnTo>
                                        <a:pt x="2307336" y="719315"/>
                                      </a:lnTo>
                                      <a:lnTo>
                                        <a:pt x="2310371" y="716267"/>
                                      </a:lnTo>
                                      <a:lnTo>
                                        <a:pt x="2331707" y="716267"/>
                                      </a:lnTo>
                                      <a:lnTo>
                                        <a:pt x="2331707" y="713219"/>
                                      </a:lnTo>
                                      <a:lnTo>
                                        <a:pt x="2334768" y="713219"/>
                                      </a:lnTo>
                                      <a:lnTo>
                                        <a:pt x="2337803" y="713219"/>
                                      </a:lnTo>
                                      <a:lnTo>
                                        <a:pt x="2337803" y="710171"/>
                                      </a:lnTo>
                                      <a:lnTo>
                                        <a:pt x="2340851" y="707123"/>
                                      </a:lnTo>
                                      <a:lnTo>
                                        <a:pt x="2343912" y="704075"/>
                                      </a:lnTo>
                                      <a:lnTo>
                                        <a:pt x="2346947" y="701027"/>
                                      </a:lnTo>
                                      <a:lnTo>
                                        <a:pt x="2349995" y="701027"/>
                                      </a:lnTo>
                                      <a:lnTo>
                                        <a:pt x="2353056" y="701027"/>
                                      </a:lnTo>
                                      <a:lnTo>
                                        <a:pt x="2353056" y="704075"/>
                                      </a:lnTo>
                                      <a:lnTo>
                                        <a:pt x="2356091" y="704075"/>
                                      </a:lnTo>
                                      <a:lnTo>
                                        <a:pt x="2356091" y="707123"/>
                                      </a:lnTo>
                                      <a:lnTo>
                                        <a:pt x="2359139" y="707123"/>
                                      </a:lnTo>
                                      <a:lnTo>
                                        <a:pt x="2362200" y="710171"/>
                                      </a:lnTo>
                                      <a:lnTo>
                                        <a:pt x="2365235" y="710171"/>
                                      </a:lnTo>
                                      <a:lnTo>
                                        <a:pt x="2368283" y="713219"/>
                                      </a:lnTo>
                                      <a:lnTo>
                                        <a:pt x="2371331" y="713219"/>
                                      </a:lnTo>
                                      <a:lnTo>
                                        <a:pt x="2374379" y="713219"/>
                                      </a:lnTo>
                                      <a:lnTo>
                                        <a:pt x="2374379" y="710171"/>
                                      </a:lnTo>
                                      <a:lnTo>
                                        <a:pt x="2377427" y="710171"/>
                                      </a:lnTo>
                                      <a:lnTo>
                                        <a:pt x="2377427" y="713219"/>
                                      </a:lnTo>
                                      <a:lnTo>
                                        <a:pt x="2380475" y="713219"/>
                                      </a:lnTo>
                                      <a:lnTo>
                                        <a:pt x="2380475" y="710171"/>
                                      </a:lnTo>
                                      <a:lnTo>
                                        <a:pt x="2383536" y="710171"/>
                                      </a:lnTo>
                                      <a:lnTo>
                                        <a:pt x="2386571" y="710171"/>
                                      </a:lnTo>
                                      <a:lnTo>
                                        <a:pt x="2389619" y="710171"/>
                                      </a:lnTo>
                                      <a:lnTo>
                                        <a:pt x="2392680" y="710171"/>
                                      </a:lnTo>
                                      <a:lnTo>
                                        <a:pt x="2395715" y="710171"/>
                                      </a:lnTo>
                                      <a:lnTo>
                                        <a:pt x="2398763" y="710171"/>
                                      </a:lnTo>
                                      <a:lnTo>
                                        <a:pt x="2398763" y="713219"/>
                                      </a:lnTo>
                                      <a:lnTo>
                                        <a:pt x="2401824" y="713219"/>
                                      </a:lnTo>
                                      <a:lnTo>
                                        <a:pt x="2404872" y="713219"/>
                                      </a:lnTo>
                                      <a:lnTo>
                                        <a:pt x="2404872" y="710171"/>
                                      </a:lnTo>
                                      <a:lnTo>
                                        <a:pt x="2407907" y="710171"/>
                                      </a:lnTo>
                                      <a:lnTo>
                                        <a:pt x="2410955" y="710171"/>
                                      </a:lnTo>
                                      <a:lnTo>
                                        <a:pt x="2414003" y="710171"/>
                                      </a:lnTo>
                                      <a:lnTo>
                                        <a:pt x="2417051" y="710171"/>
                                      </a:lnTo>
                                      <a:lnTo>
                                        <a:pt x="2420112" y="707123"/>
                                      </a:lnTo>
                                      <a:lnTo>
                                        <a:pt x="2423160" y="707123"/>
                                      </a:lnTo>
                                      <a:lnTo>
                                        <a:pt x="2426208" y="707123"/>
                                      </a:lnTo>
                                      <a:lnTo>
                                        <a:pt x="2429243" y="704075"/>
                                      </a:lnTo>
                                      <a:lnTo>
                                        <a:pt x="2432291" y="704075"/>
                                      </a:lnTo>
                                      <a:lnTo>
                                        <a:pt x="2432291" y="701027"/>
                                      </a:lnTo>
                                      <a:lnTo>
                                        <a:pt x="2435339" y="701027"/>
                                      </a:lnTo>
                                      <a:lnTo>
                                        <a:pt x="2438400" y="697979"/>
                                      </a:lnTo>
                                      <a:lnTo>
                                        <a:pt x="2438400" y="694944"/>
                                      </a:lnTo>
                                      <a:lnTo>
                                        <a:pt x="2441448" y="694944"/>
                                      </a:lnTo>
                                      <a:lnTo>
                                        <a:pt x="2444496" y="691896"/>
                                      </a:lnTo>
                                      <a:lnTo>
                                        <a:pt x="2447531" y="688848"/>
                                      </a:lnTo>
                                      <a:lnTo>
                                        <a:pt x="2447531" y="685800"/>
                                      </a:lnTo>
                                      <a:lnTo>
                                        <a:pt x="2450579" y="685800"/>
                                      </a:lnTo>
                                      <a:lnTo>
                                        <a:pt x="2453627" y="682739"/>
                                      </a:lnTo>
                                      <a:lnTo>
                                        <a:pt x="2453627" y="679691"/>
                                      </a:lnTo>
                                      <a:lnTo>
                                        <a:pt x="2456675" y="679691"/>
                                      </a:lnTo>
                                      <a:lnTo>
                                        <a:pt x="2456675" y="676643"/>
                                      </a:lnTo>
                                      <a:lnTo>
                                        <a:pt x="2459736" y="676643"/>
                                      </a:lnTo>
                                      <a:lnTo>
                                        <a:pt x="2459736" y="673595"/>
                                      </a:lnTo>
                                      <a:lnTo>
                                        <a:pt x="2462784" y="673595"/>
                                      </a:lnTo>
                                      <a:lnTo>
                                        <a:pt x="2462784" y="670547"/>
                                      </a:lnTo>
                                      <a:lnTo>
                                        <a:pt x="2462784" y="667499"/>
                                      </a:lnTo>
                                      <a:lnTo>
                                        <a:pt x="2465819" y="667499"/>
                                      </a:lnTo>
                                      <a:lnTo>
                                        <a:pt x="2465819" y="664451"/>
                                      </a:lnTo>
                                      <a:lnTo>
                                        <a:pt x="2468867" y="658368"/>
                                      </a:lnTo>
                                      <a:lnTo>
                                        <a:pt x="2468867" y="655320"/>
                                      </a:lnTo>
                                      <a:lnTo>
                                        <a:pt x="2468867" y="646176"/>
                                      </a:lnTo>
                                      <a:lnTo>
                                        <a:pt x="2471915" y="640067"/>
                                      </a:lnTo>
                                      <a:lnTo>
                                        <a:pt x="2471915" y="627875"/>
                                      </a:lnTo>
                                      <a:lnTo>
                                        <a:pt x="2474963" y="615696"/>
                                      </a:lnTo>
                                      <a:lnTo>
                                        <a:pt x="2474963" y="600443"/>
                                      </a:lnTo>
                                      <a:lnTo>
                                        <a:pt x="2478024" y="582168"/>
                                      </a:lnTo>
                                      <a:lnTo>
                                        <a:pt x="2478024" y="560819"/>
                                      </a:lnTo>
                                      <a:lnTo>
                                        <a:pt x="2478024" y="533400"/>
                                      </a:lnTo>
                                      <a:lnTo>
                                        <a:pt x="2481072" y="505968"/>
                                      </a:lnTo>
                                      <a:lnTo>
                                        <a:pt x="2481072" y="475475"/>
                                      </a:lnTo>
                                      <a:lnTo>
                                        <a:pt x="2484107" y="444995"/>
                                      </a:lnTo>
                                      <a:lnTo>
                                        <a:pt x="2484107" y="411467"/>
                                      </a:lnTo>
                                      <a:lnTo>
                                        <a:pt x="2487155" y="374891"/>
                                      </a:lnTo>
                                      <a:lnTo>
                                        <a:pt x="2487155" y="341376"/>
                                      </a:lnTo>
                                      <a:lnTo>
                                        <a:pt x="2487155" y="307848"/>
                                      </a:lnTo>
                                      <a:lnTo>
                                        <a:pt x="2490203" y="274320"/>
                                      </a:lnTo>
                                      <a:lnTo>
                                        <a:pt x="2490203" y="243827"/>
                                      </a:lnTo>
                                      <a:lnTo>
                                        <a:pt x="2493251" y="219443"/>
                                      </a:lnTo>
                                      <a:lnTo>
                                        <a:pt x="2493251" y="195072"/>
                                      </a:lnTo>
                                      <a:lnTo>
                                        <a:pt x="2493251" y="173723"/>
                                      </a:lnTo>
                                      <a:lnTo>
                                        <a:pt x="2496312" y="152400"/>
                                      </a:lnTo>
                                      <a:lnTo>
                                        <a:pt x="2496312" y="137147"/>
                                      </a:lnTo>
                                      <a:lnTo>
                                        <a:pt x="2499360" y="121920"/>
                                      </a:lnTo>
                                      <a:lnTo>
                                        <a:pt x="2499360" y="109715"/>
                                      </a:lnTo>
                                      <a:lnTo>
                                        <a:pt x="2502408" y="94475"/>
                                      </a:lnTo>
                                      <a:lnTo>
                                        <a:pt x="2502408" y="82296"/>
                                      </a:lnTo>
                                      <a:lnTo>
                                        <a:pt x="2502408" y="67043"/>
                                      </a:lnTo>
                                      <a:lnTo>
                                        <a:pt x="2505443" y="51803"/>
                                      </a:lnTo>
                                      <a:lnTo>
                                        <a:pt x="2505443" y="36576"/>
                                      </a:lnTo>
                                      <a:lnTo>
                                        <a:pt x="2508491" y="24371"/>
                                      </a:lnTo>
                                      <a:lnTo>
                                        <a:pt x="2508491" y="12192"/>
                                      </a:lnTo>
                                      <a:lnTo>
                                        <a:pt x="2508491" y="3048"/>
                                      </a:lnTo>
                                      <a:lnTo>
                                        <a:pt x="2511539" y="0"/>
                                      </a:lnTo>
                                      <a:lnTo>
                                        <a:pt x="2511539" y="3048"/>
                                      </a:lnTo>
                                      <a:lnTo>
                                        <a:pt x="2514600" y="12192"/>
                                      </a:lnTo>
                                      <a:lnTo>
                                        <a:pt x="2514600" y="24371"/>
                                      </a:lnTo>
                                      <a:lnTo>
                                        <a:pt x="2517648" y="45720"/>
                                      </a:lnTo>
                                      <a:lnTo>
                                        <a:pt x="2517648" y="70091"/>
                                      </a:lnTo>
                                      <a:lnTo>
                                        <a:pt x="2517648" y="97523"/>
                                      </a:lnTo>
                                      <a:lnTo>
                                        <a:pt x="2520696" y="124968"/>
                                      </a:lnTo>
                                      <a:lnTo>
                                        <a:pt x="2520696" y="155448"/>
                                      </a:lnTo>
                                      <a:lnTo>
                                        <a:pt x="2523731" y="185915"/>
                                      </a:lnTo>
                                      <a:lnTo>
                                        <a:pt x="2523731" y="216395"/>
                                      </a:lnTo>
                                      <a:lnTo>
                                        <a:pt x="2523731" y="243827"/>
                                      </a:lnTo>
                                      <a:lnTo>
                                        <a:pt x="2526779" y="271272"/>
                                      </a:lnTo>
                                      <a:lnTo>
                                        <a:pt x="2526779" y="295643"/>
                                      </a:lnTo>
                                      <a:lnTo>
                                        <a:pt x="2529827" y="316992"/>
                                      </a:lnTo>
                                      <a:lnTo>
                                        <a:pt x="2529827" y="338315"/>
                                      </a:lnTo>
                                      <a:lnTo>
                                        <a:pt x="2532875" y="359651"/>
                                      </a:lnTo>
                                      <a:lnTo>
                                        <a:pt x="2532875" y="377939"/>
                                      </a:lnTo>
                                      <a:lnTo>
                                        <a:pt x="2532875" y="393192"/>
                                      </a:lnTo>
                                      <a:lnTo>
                                        <a:pt x="2535936" y="408419"/>
                                      </a:lnTo>
                                      <a:lnTo>
                                        <a:pt x="2535936" y="420624"/>
                                      </a:lnTo>
                                      <a:lnTo>
                                        <a:pt x="2538984" y="429768"/>
                                      </a:lnTo>
                                      <a:lnTo>
                                        <a:pt x="2538984" y="438899"/>
                                      </a:lnTo>
                                      <a:lnTo>
                                        <a:pt x="2538984" y="448043"/>
                                      </a:lnTo>
                                      <a:lnTo>
                                        <a:pt x="2542019" y="454139"/>
                                      </a:lnTo>
                                      <a:lnTo>
                                        <a:pt x="2542019" y="460248"/>
                                      </a:lnTo>
                                      <a:lnTo>
                                        <a:pt x="2545067" y="466344"/>
                                      </a:lnTo>
                                      <a:lnTo>
                                        <a:pt x="2545067" y="469392"/>
                                      </a:lnTo>
                                      <a:lnTo>
                                        <a:pt x="2548115" y="472427"/>
                                      </a:lnTo>
                                      <a:lnTo>
                                        <a:pt x="2548115" y="475475"/>
                                      </a:lnTo>
                                      <a:lnTo>
                                        <a:pt x="2548115" y="478523"/>
                                      </a:lnTo>
                                      <a:lnTo>
                                        <a:pt x="2551163" y="478523"/>
                                      </a:lnTo>
                                      <a:lnTo>
                                        <a:pt x="2551163" y="481571"/>
                                      </a:lnTo>
                                      <a:lnTo>
                                        <a:pt x="2554224" y="481571"/>
                                      </a:lnTo>
                                      <a:lnTo>
                                        <a:pt x="2557272" y="481571"/>
                                      </a:lnTo>
                                      <a:lnTo>
                                        <a:pt x="2557272" y="478523"/>
                                      </a:lnTo>
                                      <a:lnTo>
                                        <a:pt x="2560307" y="478523"/>
                                      </a:lnTo>
                                      <a:lnTo>
                                        <a:pt x="2563355" y="475475"/>
                                      </a:lnTo>
                                      <a:lnTo>
                                        <a:pt x="2566403" y="472427"/>
                                      </a:lnTo>
                                      <a:lnTo>
                                        <a:pt x="2569451" y="469392"/>
                                      </a:lnTo>
                                      <a:lnTo>
                                        <a:pt x="2572512" y="466344"/>
                                      </a:lnTo>
                                      <a:lnTo>
                                        <a:pt x="2575560" y="466344"/>
                                      </a:lnTo>
                                      <a:lnTo>
                                        <a:pt x="2578608" y="466344"/>
                                      </a:lnTo>
                                      <a:lnTo>
                                        <a:pt x="2581643" y="466344"/>
                                      </a:lnTo>
                                      <a:lnTo>
                                        <a:pt x="2581643" y="469392"/>
                                      </a:lnTo>
                                      <a:lnTo>
                                        <a:pt x="2584691" y="469392"/>
                                      </a:lnTo>
                                      <a:lnTo>
                                        <a:pt x="2584691" y="472427"/>
                                      </a:lnTo>
                                      <a:lnTo>
                                        <a:pt x="2587739" y="475475"/>
                                      </a:lnTo>
                                      <a:lnTo>
                                        <a:pt x="2587739" y="478523"/>
                                      </a:lnTo>
                                      <a:lnTo>
                                        <a:pt x="2587739" y="481571"/>
                                      </a:lnTo>
                                      <a:lnTo>
                                        <a:pt x="2590800" y="484619"/>
                                      </a:lnTo>
                                      <a:lnTo>
                                        <a:pt x="2590800" y="487667"/>
                                      </a:lnTo>
                                      <a:lnTo>
                                        <a:pt x="2593848" y="493776"/>
                                      </a:lnTo>
                                      <a:lnTo>
                                        <a:pt x="2593848" y="496824"/>
                                      </a:lnTo>
                                      <a:lnTo>
                                        <a:pt x="2593848" y="502920"/>
                                      </a:lnTo>
                                      <a:lnTo>
                                        <a:pt x="2596896" y="505968"/>
                                      </a:lnTo>
                                      <a:lnTo>
                                        <a:pt x="2596896" y="512051"/>
                                      </a:lnTo>
                                      <a:lnTo>
                                        <a:pt x="2599931" y="518147"/>
                                      </a:lnTo>
                                      <a:lnTo>
                                        <a:pt x="2599931" y="521195"/>
                                      </a:lnTo>
                                      <a:lnTo>
                                        <a:pt x="2602979" y="527291"/>
                                      </a:lnTo>
                                      <a:lnTo>
                                        <a:pt x="2602979" y="530339"/>
                                      </a:lnTo>
                                      <a:lnTo>
                                        <a:pt x="2602979" y="533400"/>
                                      </a:lnTo>
                                      <a:lnTo>
                                        <a:pt x="2606027" y="536448"/>
                                      </a:lnTo>
                                      <a:lnTo>
                                        <a:pt x="2606027" y="539496"/>
                                      </a:lnTo>
                                      <a:lnTo>
                                        <a:pt x="2609075" y="542544"/>
                                      </a:lnTo>
                                      <a:lnTo>
                                        <a:pt x="2609075" y="545579"/>
                                      </a:lnTo>
                                      <a:lnTo>
                                        <a:pt x="2612136" y="542544"/>
                                      </a:lnTo>
                                      <a:lnTo>
                                        <a:pt x="2615184" y="539496"/>
                                      </a:lnTo>
                                      <a:lnTo>
                                        <a:pt x="2618219" y="536448"/>
                                      </a:lnTo>
                                      <a:lnTo>
                                        <a:pt x="2618219" y="533400"/>
                                      </a:lnTo>
                                      <a:lnTo>
                                        <a:pt x="2618219" y="527291"/>
                                      </a:lnTo>
                                      <a:lnTo>
                                        <a:pt x="2621267" y="524243"/>
                                      </a:lnTo>
                                      <a:lnTo>
                                        <a:pt x="2621267" y="521195"/>
                                      </a:lnTo>
                                      <a:lnTo>
                                        <a:pt x="2624315" y="518147"/>
                                      </a:lnTo>
                                      <a:lnTo>
                                        <a:pt x="2624315" y="515099"/>
                                      </a:lnTo>
                                      <a:lnTo>
                                        <a:pt x="2627363" y="512051"/>
                                      </a:lnTo>
                                      <a:lnTo>
                                        <a:pt x="2630424" y="509003"/>
                                      </a:lnTo>
                                      <a:lnTo>
                                        <a:pt x="2633472" y="512051"/>
                                      </a:lnTo>
                                      <a:lnTo>
                                        <a:pt x="2636507" y="515099"/>
                                      </a:lnTo>
                                      <a:lnTo>
                                        <a:pt x="2636507" y="518147"/>
                                      </a:lnTo>
                                      <a:lnTo>
                                        <a:pt x="2639555" y="521195"/>
                                      </a:lnTo>
                                      <a:lnTo>
                                        <a:pt x="2639555" y="527291"/>
                                      </a:lnTo>
                                      <a:lnTo>
                                        <a:pt x="2639555" y="530339"/>
                                      </a:lnTo>
                                      <a:lnTo>
                                        <a:pt x="2642603" y="533400"/>
                                      </a:lnTo>
                                      <a:lnTo>
                                        <a:pt x="2642603" y="539496"/>
                                      </a:lnTo>
                                      <a:lnTo>
                                        <a:pt x="2645651" y="545579"/>
                                      </a:lnTo>
                                      <a:lnTo>
                                        <a:pt x="2645651" y="548627"/>
                                      </a:lnTo>
                                      <a:lnTo>
                                        <a:pt x="2648712" y="554723"/>
                                      </a:lnTo>
                                      <a:lnTo>
                                        <a:pt x="2648712" y="557771"/>
                                      </a:lnTo>
                                      <a:lnTo>
                                        <a:pt x="2648712" y="563867"/>
                                      </a:lnTo>
                                      <a:lnTo>
                                        <a:pt x="2651760" y="566915"/>
                                      </a:lnTo>
                                      <a:lnTo>
                                        <a:pt x="2651760" y="573024"/>
                                      </a:lnTo>
                                      <a:lnTo>
                                        <a:pt x="2654808" y="576072"/>
                                      </a:lnTo>
                                      <a:lnTo>
                                        <a:pt x="2654808" y="582168"/>
                                      </a:lnTo>
                                      <a:lnTo>
                                        <a:pt x="2657843" y="585203"/>
                                      </a:lnTo>
                                      <a:lnTo>
                                        <a:pt x="2657843" y="591299"/>
                                      </a:lnTo>
                                      <a:lnTo>
                                        <a:pt x="2657843" y="594347"/>
                                      </a:lnTo>
                                      <a:lnTo>
                                        <a:pt x="2660891" y="597395"/>
                                      </a:lnTo>
                                      <a:lnTo>
                                        <a:pt x="2660891" y="600443"/>
                                      </a:lnTo>
                                      <a:lnTo>
                                        <a:pt x="2663939" y="606539"/>
                                      </a:lnTo>
                                      <a:lnTo>
                                        <a:pt x="2663939" y="609600"/>
                                      </a:lnTo>
                                      <a:lnTo>
                                        <a:pt x="2663939" y="612648"/>
                                      </a:lnTo>
                                      <a:lnTo>
                                        <a:pt x="2667000" y="615696"/>
                                      </a:lnTo>
                                      <a:lnTo>
                                        <a:pt x="2667000" y="618744"/>
                                      </a:lnTo>
                                      <a:lnTo>
                                        <a:pt x="2670048" y="621779"/>
                                      </a:lnTo>
                                      <a:lnTo>
                                        <a:pt x="2670048" y="624827"/>
                                      </a:lnTo>
                                      <a:lnTo>
                                        <a:pt x="2673096" y="627875"/>
                                      </a:lnTo>
                                      <a:lnTo>
                                        <a:pt x="2673096" y="630923"/>
                                      </a:lnTo>
                                      <a:lnTo>
                                        <a:pt x="2676131" y="633971"/>
                                      </a:lnTo>
                                      <a:lnTo>
                                        <a:pt x="2676131" y="637019"/>
                                      </a:lnTo>
                                      <a:lnTo>
                                        <a:pt x="2679179" y="637019"/>
                                      </a:lnTo>
                                      <a:lnTo>
                                        <a:pt x="2679179" y="640067"/>
                                      </a:lnTo>
                                      <a:lnTo>
                                        <a:pt x="2679179" y="643115"/>
                                      </a:lnTo>
                                      <a:lnTo>
                                        <a:pt x="2682227" y="643115"/>
                                      </a:lnTo>
                                      <a:lnTo>
                                        <a:pt x="2682227" y="646176"/>
                                      </a:lnTo>
                                      <a:lnTo>
                                        <a:pt x="2685275" y="646176"/>
                                      </a:lnTo>
                                      <a:lnTo>
                                        <a:pt x="2685275" y="649224"/>
                                      </a:lnTo>
                                      <a:lnTo>
                                        <a:pt x="2688336" y="649224"/>
                                      </a:lnTo>
                                      <a:lnTo>
                                        <a:pt x="2688336" y="652272"/>
                                      </a:lnTo>
                                      <a:lnTo>
                                        <a:pt x="2691384" y="655320"/>
                                      </a:lnTo>
                                      <a:lnTo>
                                        <a:pt x="2694419" y="658368"/>
                                      </a:lnTo>
                                      <a:lnTo>
                                        <a:pt x="2697467" y="658368"/>
                                      </a:lnTo>
                                      <a:lnTo>
                                        <a:pt x="2697467" y="661403"/>
                                      </a:lnTo>
                                      <a:lnTo>
                                        <a:pt x="2700515" y="661403"/>
                                      </a:lnTo>
                                      <a:lnTo>
                                        <a:pt x="2703563" y="664451"/>
                                      </a:lnTo>
                                      <a:lnTo>
                                        <a:pt x="2706624" y="664451"/>
                                      </a:lnTo>
                                      <a:lnTo>
                                        <a:pt x="2709672" y="664451"/>
                                      </a:lnTo>
                                      <a:lnTo>
                                        <a:pt x="2712707" y="664451"/>
                                      </a:lnTo>
                                      <a:lnTo>
                                        <a:pt x="2712707" y="661403"/>
                                      </a:lnTo>
                                      <a:lnTo>
                                        <a:pt x="2715755" y="658368"/>
                                      </a:lnTo>
                                      <a:lnTo>
                                        <a:pt x="2715755" y="655320"/>
                                      </a:lnTo>
                                      <a:lnTo>
                                        <a:pt x="2718803" y="649224"/>
                                      </a:lnTo>
                                      <a:lnTo>
                                        <a:pt x="2718803" y="643115"/>
                                      </a:lnTo>
                                      <a:lnTo>
                                        <a:pt x="2718803" y="637019"/>
                                      </a:lnTo>
                                      <a:lnTo>
                                        <a:pt x="2721851" y="627875"/>
                                      </a:lnTo>
                                      <a:lnTo>
                                        <a:pt x="2721851" y="618744"/>
                                      </a:lnTo>
                                      <a:lnTo>
                                        <a:pt x="2724912" y="609600"/>
                                      </a:lnTo>
                                      <a:lnTo>
                                        <a:pt x="2724912" y="597395"/>
                                      </a:lnTo>
                                      <a:lnTo>
                                        <a:pt x="2724912" y="585203"/>
                                      </a:lnTo>
                                      <a:lnTo>
                                        <a:pt x="2727960" y="576072"/>
                                      </a:lnTo>
                                      <a:lnTo>
                                        <a:pt x="2727960" y="563867"/>
                                      </a:lnTo>
                                      <a:lnTo>
                                        <a:pt x="2730995" y="554723"/>
                                      </a:lnTo>
                                      <a:lnTo>
                                        <a:pt x="2730995" y="545579"/>
                                      </a:lnTo>
                                      <a:lnTo>
                                        <a:pt x="2734043" y="539496"/>
                                      </a:lnTo>
                                      <a:lnTo>
                                        <a:pt x="2734043" y="533400"/>
                                      </a:lnTo>
                                      <a:lnTo>
                                        <a:pt x="2734043" y="530339"/>
                                      </a:lnTo>
                                      <a:lnTo>
                                        <a:pt x="2737091" y="527291"/>
                                      </a:lnTo>
                                      <a:lnTo>
                                        <a:pt x="2740139" y="527291"/>
                                      </a:lnTo>
                                      <a:lnTo>
                                        <a:pt x="2740139" y="530339"/>
                                      </a:lnTo>
                                      <a:lnTo>
                                        <a:pt x="2743200" y="530339"/>
                                      </a:lnTo>
                                      <a:lnTo>
                                        <a:pt x="2746248" y="533400"/>
                                      </a:lnTo>
                                      <a:lnTo>
                                        <a:pt x="2749296" y="533400"/>
                                      </a:lnTo>
                                      <a:lnTo>
                                        <a:pt x="2749296" y="536448"/>
                                      </a:lnTo>
                                      <a:lnTo>
                                        <a:pt x="2752331" y="539496"/>
                                      </a:lnTo>
                                      <a:lnTo>
                                        <a:pt x="2752331" y="542544"/>
                                      </a:lnTo>
                                      <a:lnTo>
                                        <a:pt x="2755379" y="545579"/>
                                      </a:lnTo>
                                      <a:lnTo>
                                        <a:pt x="2755379" y="548627"/>
                                      </a:lnTo>
                                      <a:lnTo>
                                        <a:pt x="2758427" y="554723"/>
                                      </a:lnTo>
                                      <a:lnTo>
                                        <a:pt x="2758427" y="560819"/>
                                      </a:lnTo>
                                      <a:lnTo>
                                        <a:pt x="2758427" y="566915"/>
                                      </a:lnTo>
                                      <a:lnTo>
                                        <a:pt x="2761475" y="573024"/>
                                      </a:lnTo>
                                      <a:lnTo>
                                        <a:pt x="2761475" y="579120"/>
                                      </a:lnTo>
                                      <a:lnTo>
                                        <a:pt x="2764536" y="585203"/>
                                      </a:lnTo>
                                      <a:lnTo>
                                        <a:pt x="2764536" y="591299"/>
                                      </a:lnTo>
                                      <a:lnTo>
                                        <a:pt x="2764536" y="597395"/>
                                      </a:lnTo>
                                      <a:lnTo>
                                        <a:pt x="2767584" y="603491"/>
                                      </a:lnTo>
                                      <a:lnTo>
                                        <a:pt x="2767584" y="609600"/>
                                      </a:lnTo>
                                      <a:lnTo>
                                        <a:pt x="2770619" y="615696"/>
                                      </a:lnTo>
                                      <a:lnTo>
                                        <a:pt x="2770619" y="618744"/>
                                      </a:lnTo>
                                      <a:lnTo>
                                        <a:pt x="2773667" y="624827"/>
                                      </a:lnTo>
                                      <a:lnTo>
                                        <a:pt x="2773667" y="630923"/>
                                      </a:lnTo>
                                      <a:lnTo>
                                        <a:pt x="2773667" y="633971"/>
                                      </a:lnTo>
                                      <a:lnTo>
                                        <a:pt x="2776715" y="640067"/>
                                      </a:lnTo>
                                      <a:lnTo>
                                        <a:pt x="2776715" y="643115"/>
                                      </a:lnTo>
                                      <a:lnTo>
                                        <a:pt x="2779763" y="646176"/>
                                      </a:lnTo>
                                      <a:lnTo>
                                        <a:pt x="2779763" y="649224"/>
                                      </a:lnTo>
                                      <a:lnTo>
                                        <a:pt x="2779763" y="652272"/>
                                      </a:lnTo>
                                      <a:lnTo>
                                        <a:pt x="2782824" y="655320"/>
                                      </a:lnTo>
                                      <a:lnTo>
                                        <a:pt x="2782824" y="658368"/>
                                      </a:lnTo>
                                      <a:lnTo>
                                        <a:pt x="2785872" y="661403"/>
                                      </a:lnTo>
                                      <a:lnTo>
                                        <a:pt x="2785872" y="664451"/>
                                      </a:lnTo>
                                      <a:lnTo>
                                        <a:pt x="2788907" y="664451"/>
                                      </a:lnTo>
                                      <a:lnTo>
                                        <a:pt x="2788907" y="667499"/>
                                      </a:lnTo>
                                      <a:lnTo>
                                        <a:pt x="2791955" y="670547"/>
                                      </a:lnTo>
                                      <a:lnTo>
                                        <a:pt x="2795003" y="673595"/>
                                      </a:lnTo>
                                      <a:lnTo>
                                        <a:pt x="2795003" y="676643"/>
                                      </a:lnTo>
                                      <a:lnTo>
                                        <a:pt x="2798051" y="676643"/>
                                      </a:lnTo>
                                      <a:lnTo>
                                        <a:pt x="2798051" y="679691"/>
                                      </a:lnTo>
                                      <a:lnTo>
                                        <a:pt x="2801112" y="679691"/>
                                      </a:lnTo>
                                      <a:lnTo>
                                        <a:pt x="2804160" y="682739"/>
                                      </a:lnTo>
                                      <a:lnTo>
                                        <a:pt x="2807195" y="685800"/>
                                      </a:lnTo>
                                      <a:lnTo>
                                        <a:pt x="2810243" y="685800"/>
                                      </a:lnTo>
                                      <a:lnTo>
                                        <a:pt x="2810243" y="688848"/>
                                      </a:lnTo>
                                      <a:lnTo>
                                        <a:pt x="2813291" y="688848"/>
                                      </a:lnTo>
                                      <a:lnTo>
                                        <a:pt x="2816339" y="688848"/>
                                      </a:lnTo>
                                      <a:lnTo>
                                        <a:pt x="2816339" y="691896"/>
                                      </a:lnTo>
                                      <a:lnTo>
                                        <a:pt x="2819400" y="691896"/>
                                      </a:lnTo>
                                      <a:lnTo>
                                        <a:pt x="2822448" y="691896"/>
                                      </a:lnTo>
                                      <a:lnTo>
                                        <a:pt x="2822448" y="694944"/>
                                      </a:lnTo>
                                      <a:lnTo>
                                        <a:pt x="2825496" y="694944"/>
                                      </a:lnTo>
                                      <a:lnTo>
                                        <a:pt x="2828531" y="694944"/>
                                      </a:lnTo>
                                      <a:lnTo>
                                        <a:pt x="2828531" y="697979"/>
                                      </a:lnTo>
                                      <a:lnTo>
                                        <a:pt x="2831579" y="697979"/>
                                      </a:lnTo>
                                      <a:lnTo>
                                        <a:pt x="2834627" y="697979"/>
                                      </a:lnTo>
                                      <a:lnTo>
                                        <a:pt x="2837675" y="697979"/>
                                      </a:lnTo>
                                      <a:lnTo>
                                        <a:pt x="2840736" y="701027"/>
                                      </a:lnTo>
                                      <a:lnTo>
                                        <a:pt x="2843784" y="701027"/>
                                      </a:lnTo>
                                      <a:lnTo>
                                        <a:pt x="2846819" y="701027"/>
                                      </a:lnTo>
                                      <a:lnTo>
                                        <a:pt x="2849867" y="701027"/>
                                      </a:lnTo>
                                      <a:lnTo>
                                        <a:pt x="2852915" y="704075"/>
                                      </a:lnTo>
                                      <a:lnTo>
                                        <a:pt x="2855963" y="704075"/>
                                      </a:lnTo>
                                      <a:lnTo>
                                        <a:pt x="2859024" y="704075"/>
                                      </a:lnTo>
                                      <a:lnTo>
                                        <a:pt x="2862072" y="704075"/>
                                      </a:lnTo>
                                      <a:lnTo>
                                        <a:pt x="2865107" y="704075"/>
                                      </a:lnTo>
                                      <a:lnTo>
                                        <a:pt x="2865107" y="707123"/>
                                      </a:lnTo>
                                      <a:lnTo>
                                        <a:pt x="2910827" y="707123"/>
                                      </a:lnTo>
                                      <a:lnTo>
                                        <a:pt x="2910827" y="710171"/>
                                      </a:lnTo>
                                      <a:lnTo>
                                        <a:pt x="2913875" y="710171"/>
                                      </a:lnTo>
                                      <a:lnTo>
                                        <a:pt x="2916936" y="710171"/>
                                      </a:lnTo>
                                      <a:lnTo>
                                        <a:pt x="2919984" y="710171"/>
                                      </a:lnTo>
                                      <a:lnTo>
                                        <a:pt x="2923019" y="710171"/>
                                      </a:lnTo>
                                      <a:lnTo>
                                        <a:pt x="2926067" y="713219"/>
                                      </a:lnTo>
                                      <a:lnTo>
                                        <a:pt x="2929115" y="713219"/>
                                      </a:lnTo>
                                      <a:lnTo>
                                        <a:pt x="2932163" y="713219"/>
                                      </a:lnTo>
                                      <a:lnTo>
                                        <a:pt x="2935224" y="713219"/>
                                      </a:lnTo>
                                      <a:lnTo>
                                        <a:pt x="2938272" y="713219"/>
                                      </a:lnTo>
                                      <a:lnTo>
                                        <a:pt x="2938272" y="716267"/>
                                      </a:lnTo>
                                      <a:lnTo>
                                        <a:pt x="2956560" y="716267"/>
                                      </a:lnTo>
                                      <a:lnTo>
                                        <a:pt x="2959595" y="719315"/>
                                      </a:lnTo>
                                      <a:lnTo>
                                        <a:pt x="2962643" y="716267"/>
                                      </a:lnTo>
                                      <a:lnTo>
                                        <a:pt x="2965691" y="719315"/>
                                      </a:lnTo>
                                      <a:lnTo>
                                        <a:pt x="2968739" y="719315"/>
                                      </a:lnTo>
                                      <a:lnTo>
                                        <a:pt x="2999219" y="719315"/>
                                      </a:lnTo>
                                      <a:lnTo>
                                        <a:pt x="2999219" y="722376"/>
                                      </a:lnTo>
                                      <a:lnTo>
                                        <a:pt x="3002267" y="722376"/>
                                      </a:lnTo>
                                      <a:lnTo>
                                        <a:pt x="3002267" y="719315"/>
                                      </a:lnTo>
                                      <a:lnTo>
                                        <a:pt x="3005315" y="719315"/>
                                      </a:lnTo>
                                      <a:lnTo>
                                        <a:pt x="3048000" y="719315"/>
                                      </a:lnTo>
                                      <a:lnTo>
                                        <a:pt x="3048000" y="716267"/>
                                      </a:lnTo>
                                      <a:lnTo>
                                        <a:pt x="3075419" y="716267"/>
                                      </a:lnTo>
                                      <a:lnTo>
                                        <a:pt x="3075419" y="719315"/>
                                      </a:lnTo>
                                      <a:lnTo>
                                        <a:pt x="3093707" y="719315"/>
                                      </a:lnTo>
                                      <a:lnTo>
                                        <a:pt x="3096755" y="722376"/>
                                      </a:lnTo>
                                      <a:lnTo>
                                        <a:pt x="3099803" y="722376"/>
                                      </a:lnTo>
                                      <a:lnTo>
                                        <a:pt x="3102851" y="722376"/>
                                      </a:lnTo>
                                      <a:lnTo>
                                        <a:pt x="3105912" y="722376"/>
                                      </a:lnTo>
                                      <a:lnTo>
                                        <a:pt x="3108960" y="722376"/>
                                      </a:lnTo>
                                      <a:lnTo>
                                        <a:pt x="3111995" y="719315"/>
                                      </a:lnTo>
                                      <a:lnTo>
                                        <a:pt x="3115043" y="719315"/>
                                      </a:lnTo>
                                      <a:lnTo>
                                        <a:pt x="3118091" y="719315"/>
                                      </a:lnTo>
                                      <a:lnTo>
                                        <a:pt x="3121139" y="719315"/>
                                      </a:lnTo>
                                      <a:lnTo>
                                        <a:pt x="3121139" y="716267"/>
                                      </a:lnTo>
                                      <a:lnTo>
                                        <a:pt x="3124200" y="716267"/>
                                      </a:lnTo>
                                      <a:lnTo>
                                        <a:pt x="3127248" y="716267"/>
                                      </a:lnTo>
                                      <a:lnTo>
                                        <a:pt x="3130296" y="713219"/>
                                      </a:lnTo>
                                      <a:lnTo>
                                        <a:pt x="3133331" y="713219"/>
                                      </a:lnTo>
                                      <a:lnTo>
                                        <a:pt x="3136379" y="716267"/>
                                      </a:lnTo>
                                      <a:lnTo>
                                        <a:pt x="3139427" y="716267"/>
                                      </a:lnTo>
                                      <a:lnTo>
                                        <a:pt x="3142475" y="716267"/>
                                      </a:lnTo>
                                      <a:lnTo>
                                        <a:pt x="3145536" y="716267"/>
                                      </a:lnTo>
                                      <a:lnTo>
                                        <a:pt x="3148584" y="716267"/>
                                      </a:lnTo>
                                      <a:lnTo>
                                        <a:pt x="3151619" y="716267"/>
                                      </a:lnTo>
                                      <a:lnTo>
                                        <a:pt x="3151619" y="719315"/>
                                      </a:lnTo>
                                      <a:lnTo>
                                        <a:pt x="3182112" y="719315"/>
                                      </a:lnTo>
                                      <a:lnTo>
                                        <a:pt x="3182112" y="722376"/>
                                      </a:lnTo>
                                      <a:lnTo>
                                        <a:pt x="3258312" y="722376"/>
                                      </a:lnTo>
                                      <a:lnTo>
                                        <a:pt x="3261360" y="719315"/>
                                      </a:lnTo>
                                      <a:lnTo>
                                        <a:pt x="3264395" y="719315"/>
                                      </a:lnTo>
                                      <a:lnTo>
                                        <a:pt x="3267443" y="719315"/>
                                      </a:lnTo>
                                      <a:lnTo>
                                        <a:pt x="3267443" y="716267"/>
                                      </a:lnTo>
                                      <a:lnTo>
                                        <a:pt x="3270491" y="716267"/>
                                      </a:lnTo>
                                      <a:lnTo>
                                        <a:pt x="3273539" y="719315"/>
                                      </a:lnTo>
                                      <a:lnTo>
                                        <a:pt x="3276600" y="719315"/>
                                      </a:lnTo>
                                      <a:lnTo>
                                        <a:pt x="3279648" y="719315"/>
                                      </a:lnTo>
                                      <a:lnTo>
                                        <a:pt x="3282696" y="719315"/>
                                      </a:lnTo>
                                      <a:lnTo>
                                        <a:pt x="3282696" y="722376"/>
                                      </a:lnTo>
                                      <a:lnTo>
                                        <a:pt x="3325355" y="722376"/>
                                      </a:lnTo>
                                      <a:lnTo>
                                        <a:pt x="3328403" y="725424"/>
                                      </a:lnTo>
                                      <a:lnTo>
                                        <a:pt x="3444227" y="725424"/>
                                      </a:lnTo>
                                      <a:lnTo>
                                        <a:pt x="3444227" y="722376"/>
                                      </a:lnTo>
                                      <a:lnTo>
                                        <a:pt x="3447275" y="722376"/>
                                      </a:lnTo>
                                      <a:lnTo>
                                        <a:pt x="3447275" y="719315"/>
                                      </a:lnTo>
                                      <a:lnTo>
                                        <a:pt x="3450336" y="716267"/>
                                      </a:lnTo>
                                      <a:lnTo>
                                        <a:pt x="3450336" y="713219"/>
                                      </a:lnTo>
                                      <a:lnTo>
                                        <a:pt x="3453384" y="713219"/>
                                      </a:lnTo>
                                      <a:lnTo>
                                        <a:pt x="3453384" y="710171"/>
                                      </a:lnTo>
                                      <a:lnTo>
                                        <a:pt x="3453384" y="707123"/>
                                      </a:lnTo>
                                      <a:lnTo>
                                        <a:pt x="3456419" y="707123"/>
                                      </a:lnTo>
                                      <a:lnTo>
                                        <a:pt x="3456419" y="704075"/>
                                      </a:lnTo>
                                      <a:lnTo>
                                        <a:pt x="3459467" y="704075"/>
                                      </a:lnTo>
                                      <a:lnTo>
                                        <a:pt x="3462515" y="704075"/>
                                      </a:lnTo>
                                      <a:lnTo>
                                        <a:pt x="3465563" y="704075"/>
                                      </a:lnTo>
                                      <a:lnTo>
                                        <a:pt x="3465563" y="707123"/>
                                      </a:lnTo>
                                      <a:lnTo>
                                        <a:pt x="3468624" y="707123"/>
                                      </a:lnTo>
                                      <a:lnTo>
                                        <a:pt x="3468624" y="710171"/>
                                      </a:lnTo>
                                      <a:lnTo>
                                        <a:pt x="3471672" y="710171"/>
                                      </a:lnTo>
                                      <a:lnTo>
                                        <a:pt x="3471672" y="713219"/>
                                      </a:lnTo>
                                      <a:lnTo>
                                        <a:pt x="3474707" y="713219"/>
                                      </a:lnTo>
                                      <a:lnTo>
                                        <a:pt x="3474707" y="716267"/>
                                      </a:lnTo>
                                      <a:lnTo>
                                        <a:pt x="3477755" y="716267"/>
                                      </a:lnTo>
                                      <a:lnTo>
                                        <a:pt x="3477755" y="719315"/>
                                      </a:lnTo>
                                      <a:lnTo>
                                        <a:pt x="3480803" y="719315"/>
                                      </a:lnTo>
                                      <a:lnTo>
                                        <a:pt x="3483851" y="719315"/>
                                      </a:lnTo>
                                      <a:lnTo>
                                        <a:pt x="3483851" y="722376"/>
                                      </a:lnTo>
                                      <a:lnTo>
                                        <a:pt x="3486912" y="722376"/>
                                      </a:lnTo>
                                      <a:lnTo>
                                        <a:pt x="3489960" y="722376"/>
                                      </a:lnTo>
                                      <a:lnTo>
                                        <a:pt x="3492995" y="722376"/>
                                      </a:lnTo>
                                      <a:lnTo>
                                        <a:pt x="3496043" y="725424"/>
                                      </a:lnTo>
                                      <a:lnTo>
                                        <a:pt x="3721595" y="725424"/>
                                      </a:lnTo>
                                      <a:lnTo>
                                        <a:pt x="3724643" y="728472"/>
                                      </a:lnTo>
                                      <a:lnTo>
                                        <a:pt x="3724643" y="725424"/>
                                      </a:lnTo>
                                      <a:lnTo>
                                        <a:pt x="3727691" y="725424"/>
                                      </a:lnTo>
                                      <a:lnTo>
                                        <a:pt x="3730739" y="725424"/>
                                      </a:lnTo>
                                      <a:lnTo>
                                        <a:pt x="3733800" y="728472"/>
                                      </a:lnTo>
                                      <a:lnTo>
                                        <a:pt x="3736848" y="728472"/>
                                      </a:lnTo>
                                      <a:lnTo>
                                        <a:pt x="3739883" y="725424"/>
                                      </a:lnTo>
                                      <a:lnTo>
                                        <a:pt x="3742931" y="725424"/>
                                      </a:lnTo>
                                      <a:lnTo>
                                        <a:pt x="3745979" y="725424"/>
                                      </a:lnTo>
                                      <a:lnTo>
                                        <a:pt x="3749027" y="725424"/>
                                      </a:lnTo>
                                      <a:lnTo>
                                        <a:pt x="3752075" y="728472"/>
                                      </a:lnTo>
                                      <a:lnTo>
                                        <a:pt x="3755136" y="728472"/>
                                      </a:lnTo>
                                      <a:lnTo>
                                        <a:pt x="3758184" y="728472"/>
                                      </a:lnTo>
                                      <a:lnTo>
                                        <a:pt x="3761219" y="728472"/>
                                      </a:lnTo>
                                      <a:lnTo>
                                        <a:pt x="3761219" y="725424"/>
                                      </a:lnTo>
                                      <a:lnTo>
                                        <a:pt x="3852672" y="725424"/>
                                      </a:lnTo>
                                      <a:lnTo>
                                        <a:pt x="3852672" y="728472"/>
                                      </a:lnTo>
                                      <a:lnTo>
                                        <a:pt x="3855707" y="728472"/>
                                      </a:lnTo>
                                      <a:lnTo>
                                        <a:pt x="3855707" y="725424"/>
                                      </a:lnTo>
                                      <a:lnTo>
                                        <a:pt x="3858755" y="725424"/>
                                      </a:lnTo>
                                      <a:lnTo>
                                        <a:pt x="4020312" y="725424"/>
                                      </a:lnTo>
                                      <a:lnTo>
                                        <a:pt x="4020312" y="722376"/>
                                      </a:lnTo>
                                      <a:lnTo>
                                        <a:pt x="4023360" y="722376"/>
                                      </a:lnTo>
                                      <a:lnTo>
                                        <a:pt x="4026395" y="722376"/>
                                      </a:lnTo>
                                      <a:lnTo>
                                        <a:pt x="4029443" y="725424"/>
                                      </a:lnTo>
                                      <a:lnTo>
                                        <a:pt x="4108691" y="725424"/>
                                      </a:lnTo>
                                      <a:lnTo>
                                        <a:pt x="4108691" y="722376"/>
                                      </a:lnTo>
                                      <a:lnTo>
                                        <a:pt x="4111739" y="722376"/>
                                      </a:lnTo>
                                      <a:lnTo>
                                        <a:pt x="4114800" y="722376"/>
                                      </a:lnTo>
                                      <a:lnTo>
                                        <a:pt x="4117848" y="722376"/>
                                      </a:lnTo>
                                      <a:lnTo>
                                        <a:pt x="4120883" y="722376"/>
                                      </a:lnTo>
                                      <a:lnTo>
                                        <a:pt x="4120883" y="725424"/>
                                      </a:lnTo>
                                      <a:lnTo>
                                        <a:pt x="4187939" y="725424"/>
                                      </a:lnTo>
                                      <a:lnTo>
                                        <a:pt x="4191000" y="728472"/>
                                      </a:lnTo>
                                      <a:lnTo>
                                        <a:pt x="4215384" y="728472"/>
                                      </a:lnTo>
                                      <a:lnTo>
                                        <a:pt x="4218419" y="725424"/>
                                      </a:lnTo>
                                      <a:lnTo>
                                        <a:pt x="4282427" y="725424"/>
                                      </a:lnTo>
                                      <a:lnTo>
                                        <a:pt x="4282427" y="728472"/>
                                      </a:lnTo>
                                      <a:lnTo>
                                        <a:pt x="4285475" y="728472"/>
                                      </a:lnTo>
                                      <a:lnTo>
                                        <a:pt x="4288536" y="728472"/>
                                      </a:lnTo>
                                      <a:lnTo>
                                        <a:pt x="4291571" y="728472"/>
                                      </a:lnTo>
                                      <a:lnTo>
                                        <a:pt x="4294619" y="728472"/>
                                      </a:lnTo>
                                      <a:lnTo>
                                        <a:pt x="4297667" y="725424"/>
                                      </a:lnTo>
                                      <a:lnTo>
                                        <a:pt x="4300715" y="725424"/>
                                      </a:lnTo>
                                      <a:lnTo>
                                        <a:pt x="4303763" y="728472"/>
                                      </a:lnTo>
                                      <a:lnTo>
                                        <a:pt x="4306824" y="728472"/>
                                      </a:lnTo>
                                      <a:lnTo>
                                        <a:pt x="4352531" y="728472"/>
                                      </a:lnTo>
                                      <a:lnTo>
                                        <a:pt x="4352531" y="725424"/>
                                      </a:lnTo>
                                      <a:lnTo>
                                        <a:pt x="4355579" y="725424"/>
                                      </a:lnTo>
                                      <a:lnTo>
                                        <a:pt x="4358627" y="728472"/>
                                      </a:lnTo>
                                      <a:lnTo>
                                        <a:pt x="4361675" y="728472"/>
                                      </a:lnTo>
                                      <a:lnTo>
                                        <a:pt x="4416539" y="728472"/>
                                      </a:lnTo>
                                      <a:lnTo>
                                        <a:pt x="4416539" y="731520"/>
                                      </a:lnTo>
                                      <a:lnTo>
                                        <a:pt x="4419600" y="731520"/>
                                      </a:lnTo>
                                      <a:lnTo>
                                        <a:pt x="4422648" y="731520"/>
                                      </a:lnTo>
                                      <a:lnTo>
                                        <a:pt x="4425683" y="728472"/>
                                      </a:lnTo>
                                      <a:lnTo>
                                        <a:pt x="4453115" y="728472"/>
                                      </a:lnTo>
                                      <a:lnTo>
                                        <a:pt x="4453115" y="731520"/>
                                      </a:lnTo>
                                      <a:lnTo>
                                        <a:pt x="4456163" y="728472"/>
                                      </a:lnTo>
                                      <a:lnTo>
                                        <a:pt x="4459224" y="728472"/>
                                      </a:lnTo>
                                      <a:lnTo>
                                        <a:pt x="4462272" y="728472"/>
                                      </a:lnTo>
                                      <a:lnTo>
                                        <a:pt x="4480560" y="728472"/>
                                      </a:lnTo>
                                      <a:lnTo>
                                        <a:pt x="4480560" y="731520"/>
                                      </a:lnTo>
                                      <a:lnTo>
                                        <a:pt x="4517136" y="731520"/>
                                      </a:lnTo>
                                      <a:lnTo>
                                        <a:pt x="4520171" y="728472"/>
                                      </a:lnTo>
                                      <a:lnTo>
                                        <a:pt x="4523219" y="728472"/>
                                      </a:lnTo>
                                      <a:lnTo>
                                        <a:pt x="4526267" y="728472"/>
                                      </a:lnTo>
                                      <a:lnTo>
                                        <a:pt x="4529315" y="731520"/>
                                      </a:lnTo>
                                      <a:lnTo>
                                        <a:pt x="4581131" y="731520"/>
                                      </a:lnTo>
                                      <a:lnTo>
                                        <a:pt x="4581131" y="728472"/>
                                      </a:lnTo>
                                      <a:lnTo>
                                        <a:pt x="4599419" y="728472"/>
                                      </a:lnTo>
                                      <a:lnTo>
                                        <a:pt x="4599419" y="731520"/>
                                      </a:lnTo>
                                      <a:lnTo>
                                        <a:pt x="4602467" y="731520"/>
                                      </a:lnTo>
                                      <a:lnTo>
                                        <a:pt x="4605515" y="731520"/>
                                      </a:lnTo>
                                      <a:lnTo>
                                        <a:pt x="4605515" y="728472"/>
                                      </a:lnTo>
                                      <a:lnTo>
                                        <a:pt x="4608563" y="728472"/>
                                      </a:lnTo>
                                      <a:lnTo>
                                        <a:pt x="4611624" y="728472"/>
                                      </a:lnTo>
                                      <a:lnTo>
                                        <a:pt x="4614672" y="728472"/>
                                      </a:lnTo>
                                      <a:lnTo>
                                        <a:pt x="4617707" y="731520"/>
                                      </a:lnTo>
                                      <a:lnTo>
                                        <a:pt x="4617707" y="728472"/>
                                      </a:lnTo>
                                      <a:lnTo>
                                        <a:pt x="4620755" y="728472"/>
                                      </a:lnTo>
                                      <a:lnTo>
                                        <a:pt x="4623803" y="728472"/>
                                      </a:lnTo>
                                      <a:lnTo>
                                        <a:pt x="4626851" y="728472"/>
                                      </a:lnTo>
                                      <a:lnTo>
                                        <a:pt x="4629912" y="728472"/>
                                      </a:lnTo>
                                      <a:lnTo>
                                        <a:pt x="4632960" y="728472"/>
                                      </a:lnTo>
                                      <a:lnTo>
                                        <a:pt x="4635995" y="728472"/>
                                      </a:lnTo>
                                      <a:lnTo>
                                        <a:pt x="4635995" y="731520"/>
                                      </a:lnTo>
                                      <a:lnTo>
                                        <a:pt x="4639043" y="731520"/>
                                      </a:lnTo>
                                      <a:lnTo>
                                        <a:pt x="4639043" y="728472"/>
                                      </a:lnTo>
                                      <a:lnTo>
                                        <a:pt x="4642091" y="728472"/>
                                      </a:lnTo>
                                      <a:lnTo>
                                        <a:pt x="5135867" y="728472"/>
                                      </a:lnTo>
                                      <a:lnTo>
                                        <a:pt x="5135867" y="725424"/>
                                      </a:lnTo>
                                      <a:lnTo>
                                        <a:pt x="5138915" y="725424"/>
                                      </a:lnTo>
                                      <a:lnTo>
                                        <a:pt x="5141963" y="725424"/>
                                      </a:lnTo>
                                      <a:lnTo>
                                        <a:pt x="5145024" y="728472"/>
                                      </a:lnTo>
                                      <a:lnTo>
                                        <a:pt x="5187683" y="728472"/>
                                      </a:lnTo>
                                      <a:lnTo>
                                        <a:pt x="5190731" y="725424"/>
                                      </a:lnTo>
                                      <a:lnTo>
                                        <a:pt x="5193779" y="728472"/>
                                      </a:lnTo>
                                      <a:lnTo>
                                        <a:pt x="5196827" y="728472"/>
                                      </a:lnTo>
                                      <a:lnTo>
                                        <a:pt x="5199875" y="728472"/>
                                      </a:lnTo>
                                      <a:lnTo>
                                        <a:pt x="5202936" y="728472"/>
                                      </a:lnTo>
                                      <a:lnTo>
                                        <a:pt x="5205971" y="728472"/>
                                      </a:lnTo>
                                      <a:lnTo>
                                        <a:pt x="5209019" y="728472"/>
                                      </a:lnTo>
                                      <a:lnTo>
                                        <a:pt x="5212067" y="728472"/>
                                      </a:lnTo>
                                      <a:lnTo>
                                        <a:pt x="5212067" y="725424"/>
                                      </a:lnTo>
                                      <a:lnTo>
                                        <a:pt x="5215115" y="725424"/>
                                      </a:lnTo>
                                      <a:lnTo>
                                        <a:pt x="5218163" y="725424"/>
                                      </a:lnTo>
                                      <a:lnTo>
                                        <a:pt x="5221224" y="725424"/>
                                      </a:lnTo>
                                      <a:lnTo>
                                        <a:pt x="5224259" y="725424"/>
                                      </a:lnTo>
                                      <a:lnTo>
                                        <a:pt x="5224259" y="728472"/>
                                      </a:lnTo>
                                      <a:lnTo>
                                        <a:pt x="5227307" y="728472"/>
                                      </a:lnTo>
                                      <a:lnTo>
                                        <a:pt x="5230355" y="728472"/>
                                      </a:lnTo>
                                      <a:lnTo>
                                        <a:pt x="5233403" y="728472"/>
                                      </a:lnTo>
                                      <a:lnTo>
                                        <a:pt x="5233403" y="725424"/>
                                      </a:lnTo>
                                      <a:lnTo>
                                        <a:pt x="5236451" y="725424"/>
                                      </a:lnTo>
                                      <a:lnTo>
                                        <a:pt x="5239512" y="728472"/>
                                      </a:lnTo>
                                      <a:lnTo>
                                        <a:pt x="5242560" y="728472"/>
                                      </a:lnTo>
                                      <a:lnTo>
                                        <a:pt x="5245595" y="728472"/>
                                      </a:lnTo>
                                      <a:lnTo>
                                        <a:pt x="5245595" y="725424"/>
                                      </a:lnTo>
                                      <a:lnTo>
                                        <a:pt x="5248643" y="725424"/>
                                      </a:lnTo>
                                      <a:lnTo>
                                        <a:pt x="5248643" y="728472"/>
                                      </a:lnTo>
                                      <a:lnTo>
                                        <a:pt x="5251691" y="728472"/>
                                      </a:lnTo>
                                      <a:lnTo>
                                        <a:pt x="5254739" y="728472"/>
                                      </a:lnTo>
                                      <a:lnTo>
                                        <a:pt x="5257800" y="728472"/>
                                      </a:lnTo>
                                      <a:lnTo>
                                        <a:pt x="5260848" y="728472"/>
                                      </a:lnTo>
                                      <a:lnTo>
                                        <a:pt x="5260848" y="725424"/>
                                      </a:lnTo>
                                      <a:lnTo>
                                        <a:pt x="5263883" y="725424"/>
                                      </a:lnTo>
                                      <a:lnTo>
                                        <a:pt x="5266931" y="728472"/>
                                      </a:lnTo>
                                      <a:lnTo>
                                        <a:pt x="5269979" y="728472"/>
                                      </a:lnTo>
                                      <a:lnTo>
                                        <a:pt x="5285219" y="728472"/>
                                      </a:lnTo>
                                      <a:lnTo>
                                        <a:pt x="5288267" y="725424"/>
                                      </a:lnTo>
                                      <a:lnTo>
                                        <a:pt x="5358371" y="725424"/>
                                      </a:lnTo>
                                      <a:lnTo>
                                        <a:pt x="5358371" y="722376"/>
                                      </a:lnTo>
                                      <a:lnTo>
                                        <a:pt x="5361419" y="722376"/>
                                      </a:lnTo>
                                      <a:lnTo>
                                        <a:pt x="5361419" y="746747"/>
                                      </a:lnTo>
                                      <a:lnTo>
                                        <a:pt x="5361419" y="816838"/>
                                      </a:lnTo>
                                      <a:lnTo>
                                        <a:pt x="5364467" y="929614"/>
                                      </a:lnTo>
                                      <a:lnTo>
                                        <a:pt x="5364467" y="1057630"/>
                                      </a:lnTo>
                                      <a:lnTo>
                                        <a:pt x="5367515" y="1176502"/>
                                      </a:lnTo>
                                      <a:lnTo>
                                        <a:pt x="5367515" y="1267955"/>
                                      </a:lnTo>
                                      <a:lnTo>
                                        <a:pt x="5367515" y="1313662"/>
                                      </a:lnTo>
                                      <a:lnTo>
                                        <a:pt x="5370563" y="1295387"/>
                                      </a:lnTo>
                                      <a:lnTo>
                                        <a:pt x="5370563" y="1219187"/>
                                      </a:lnTo>
                                      <a:lnTo>
                                        <a:pt x="5373624" y="1121638"/>
                                      </a:lnTo>
                                      <a:lnTo>
                                        <a:pt x="5373624" y="1030211"/>
                                      </a:lnTo>
                                      <a:lnTo>
                                        <a:pt x="5376659" y="957059"/>
                                      </a:lnTo>
                                      <a:lnTo>
                                        <a:pt x="5376659" y="905230"/>
                                      </a:lnTo>
                                      <a:lnTo>
                                        <a:pt x="5376659" y="871702"/>
                                      </a:lnTo>
                                      <a:lnTo>
                                        <a:pt x="5379707" y="853414"/>
                                      </a:lnTo>
                                      <a:lnTo>
                                        <a:pt x="5379707" y="841235"/>
                                      </a:lnTo>
                                      <a:lnTo>
                                        <a:pt x="5382755" y="835139"/>
                                      </a:lnTo>
                                      <a:lnTo>
                                        <a:pt x="5382755" y="832078"/>
                                      </a:lnTo>
                                      <a:lnTo>
                                        <a:pt x="5385803" y="832078"/>
                                      </a:lnTo>
                                      <a:lnTo>
                                        <a:pt x="5388851" y="832078"/>
                                      </a:lnTo>
                                      <a:lnTo>
                                        <a:pt x="5391912" y="829030"/>
                                      </a:lnTo>
                                      <a:lnTo>
                                        <a:pt x="5391912" y="825982"/>
                                      </a:lnTo>
                                      <a:lnTo>
                                        <a:pt x="5391912" y="822934"/>
                                      </a:lnTo>
                                      <a:lnTo>
                                        <a:pt x="5394960" y="819886"/>
                                      </a:lnTo>
                                      <a:lnTo>
                                        <a:pt x="5394960" y="816838"/>
                                      </a:lnTo>
                                      <a:lnTo>
                                        <a:pt x="5397995" y="813790"/>
                                      </a:lnTo>
                                      <a:lnTo>
                                        <a:pt x="5397995" y="810755"/>
                                      </a:lnTo>
                                      <a:lnTo>
                                        <a:pt x="5397995" y="807707"/>
                                      </a:lnTo>
                                      <a:lnTo>
                                        <a:pt x="5401043" y="804659"/>
                                      </a:lnTo>
                                      <a:lnTo>
                                        <a:pt x="5401043" y="801611"/>
                                      </a:lnTo>
                                      <a:lnTo>
                                        <a:pt x="5404091" y="801611"/>
                                      </a:lnTo>
                                      <a:lnTo>
                                        <a:pt x="5404091" y="798563"/>
                                      </a:lnTo>
                                      <a:lnTo>
                                        <a:pt x="5419331" y="798563"/>
                                      </a:lnTo>
                                      <a:lnTo>
                                        <a:pt x="5422379" y="795502"/>
                                      </a:lnTo>
                                      <a:lnTo>
                                        <a:pt x="5425427" y="795502"/>
                                      </a:lnTo>
                                      <a:lnTo>
                                        <a:pt x="5428475" y="795502"/>
                                      </a:lnTo>
                                      <a:lnTo>
                                        <a:pt x="5428475" y="792454"/>
                                      </a:lnTo>
                                      <a:lnTo>
                                        <a:pt x="5431536" y="792454"/>
                                      </a:lnTo>
                                      <a:lnTo>
                                        <a:pt x="5434571" y="792454"/>
                                      </a:lnTo>
                                      <a:lnTo>
                                        <a:pt x="5437619" y="792454"/>
                                      </a:lnTo>
                                      <a:lnTo>
                                        <a:pt x="5440667" y="792454"/>
                                      </a:lnTo>
                                      <a:lnTo>
                                        <a:pt x="5440667" y="789406"/>
                                      </a:lnTo>
                                      <a:lnTo>
                                        <a:pt x="5443715" y="789406"/>
                                      </a:lnTo>
                                      <a:lnTo>
                                        <a:pt x="5446763" y="789406"/>
                                      </a:lnTo>
                                      <a:lnTo>
                                        <a:pt x="5449824" y="789406"/>
                                      </a:lnTo>
                                      <a:lnTo>
                                        <a:pt x="5452859" y="789406"/>
                                      </a:lnTo>
                                      <a:lnTo>
                                        <a:pt x="5455907" y="786358"/>
                                      </a:lnTo>
                                      <a:lnTo>
                                        <a:pt x="5510771" y="786358"/>
                                      </a:lnTo>
                                      <a:lnTo>
                                        <a:pt x="5513819" y="783310"/>
                                      </a:lnTo>
                                      <a:lnTo>
                                        <a:pt x="5693651" y="783310"/>
                                      </a:lnTo>
                                      <a:lnTo>
                                        <a:pt x="5696712" y="780262"/>
                                      </a:lnTo>
                                      <a:lnTo>
                                        <a:pt x="5736336" y="780262"/>
                                      </a:lnTo>
                                      <a:lnTo>
                                        <a:pt x="5739384" y="777214"/>
                                      </a:lnTo>
                                      <a:lnTo>
                                        <a:pt x="5754611" y="777214"/>
                                      </a:lnTo>
                                      <a:lnTo>
                                        <a:pt x="5754611" y="774166"/>
                                      </a:lnTo>
                                      <a:lnTo>
                                        <a:pt x="5757659" y="774166"/>
                                      </a:lnTo>
                                      <a:lnTo>
                                        <a:pt x="5760707" y="774166"/>
                                      </a:lnTo>
                                      <a:lnTo>
                                        <a:pt x="5760707" y="777214"/>
                                      </a:lnTo>
                                      <a:lnTo>
                                        <a:pt x="5763755" y="777214"/>
                                      </a:lnTo>
                                      <a:lnTo>
                                        <a:pt x="5766803" y="774166"/>
                                      </a:lnTo>
                                      <a:lnTo>
                                        <a:pt x="5769851" y="774166"/>
                                      </a:lnTo>
                                      <a:lnTo>
                                        <a:pt x="5772912" y="774166"/>
                                      </a:lnTo>
                                      <a:lnTo>
                                        <a:pt x="5775960" y="774166"/>
                                      </a:lnTo>
                                      <a:lnTo>
                                        <a:pt x="5779008" y="774166"/>
                                      </a:lnTo>
                                      <a:lnTo>
                                        <a:pt x="5782056" y="774166"/>
                                      </a:lnTo>
                                      <a:lnTo>
                                        <a:pt x="5785104" y="771131"/>
                                      </a:lnTo>
                                      <a:lnTo>
                                        <a:pt x="5800331" y="771131"/>
                                      </a:lnTo>
                                      <a:lnTo>
                                        <a:pt x="5803379" y="768083"/>
                                      </a:lnTo>
                                      <a:lnTo>
                                        <a:pt x="5806427" y="768083"/>
                                      </a:lnTo>
                                      <a:lnTo>
                                        <a:pt x="5809475" y="768083"/>
                                      </a:lnTo>
                                      <a:lnTo>
                                        <a:pt x="5812536" y="768083"/>
                                      </a:lnTo>
                                      <a:lnTo>
                                        <a:pt x="5815584" y="768083"/>
                                      </a:lnTo>
                                      <a:lnTo>
                                        <a:pt x="5818632" y="765035"/>
                                      </a:lnTo>
                                      <a:lnTo>
                                        <a:pt x="5821680" y="765035"/>
                                      </a:lnTo>
                                      <a:lnTo>
                                        <a:pt x="5824715" y="765035"/>
                                      </a:lnTo>
                                      <a:lnTo>
                                        <a:pt x="5827763" y="765035"/>
                                      </a:lnTo>
                                      <a:lnTo>
                                        <a:pt x="5830811" y="765035"/>
                                      </a:lnTo>
                                      <a:lnTo>
                                        <a:pt x="5830811" y="761987"/>
                                      </a:lnTo>
                                      <a:lnTo>
                                        <a:pt x="5833859" y="761987"/>
                                      </a:lnTo>
                                      <a:lnTo>
                                        <a:pt x="5836907" y="761987"/>
                                      </a:lnTo>
                                      <a:lnTo>
                                        <a:pt x="5839955" y="761987"/>
                                      </a:lnTo>
                                      <a:lnTo>
                                        <a:pt x="5839955" y="758939"/>
                                      </a:lnTo>
                                      <a:lnTo>
                                        <a:pt x="5843003" y="758939"/>
                                      </a:lnTo>
                                      <a:lnTo>
                                        <a:pt x="5846051" y="758939"/>
                                      </a:lnTo>
                                      <a:lnTo>
                                        <a:pt x="5849112" y="758939"/>
                                      </a:lnTo>
                                      <a:lnTo>
                                        <a:pt x="5852160" y="755891"/>
                                      </a:lnTo>
                                      <a:lnTo>
                                        <a:pt x="5855208" y="755891"/>
                                      </a:lnTo>
                                      <a:lnTo>
                                        <a:pt x="5858256" y="755891"/>
                                      </a:lnTo>
                                      <a:lnTo>
                                        <a:pt x="5861304" y="755891"/>
                                      </a:lnTo>
                                      <a:lnTo>
                                        <a:pt x="5864339" y="752843"/>
                                      </a:lnTo>
                                      <a:lnTo>
                                        <a:pt x="5867387" y="752843"/>
                                      </a:lnTo>
                                      <a:lnTo>
                                        <a:pt x="5870435" y="749795"/>
                                      </a:lnTo>
                                      <a:lnTo>
                                        <a:pt x="5873483" y="749795"/>
                                      </a:lnTo>
                                      <a:lnTo>
                                        <a:pt x="5876531" y="749795"/>
                                      </a:lnTo>
                                      <a:lnTo>
                                        <a:pt x="5879579" y="746747"/>
                                      </a:lnTo>
                                      <a:lnTo>
                                        <a:pt x="5882627" y="746747"/>
                                      </a:lnTo>
                                      <a:lnTo>
                                        <a:pt x="5885675" y="746747"/>
                                      </a:lnTo>
                                      <a:lnTo>
                                        <a:pt x="5888736" y="743699"/>
                                      </a:lnTo>
                                      <a:lnTo>
                                        <a:pt x="5891784" y="743699"/>
                                      </a:lnTo>
                                      <a:lnTo>
                                        <a:pt x="5894832" y="743699"/>
                                      </a:lnTo>
                                      <a:lnTo>
                                        <a:pt x="5894832" y="740651"/>
                                      </a:lnTo>
                                      <a:lnTo>
                                        <a:pt x="5897880" y="740651"/>
                                      </a:lnTo>
                                      <a:lnTo>
                                        <a:pt x="5900915" y="740651"/>
                                      </a:lnTo>
                                      <a:lnTo>
                                        <a:pt x="5903963" y="740651"/>
                                      </a:lnTo>
                                      <a:lnTo>
                                        <a:pt x="5903963" y="737603"/>
                                      </a:lnTo>
                                      <a:lnTo>
                                        <a:pt x="5907011" y="737603"/>
                                      </a:lnTo>
                                      <a:lnTo>
                                        <a:pt x="5910059" y="737603"/>
                                      </a:lnTo>
                                      <a:lnTo>
                                        <a:pt x="5913107" y="737603"/>
                                      </a:lnTo>
                                      <a:lnTo>
                                        <a:pt x="5913107" y="734568"/>
                                      </a:lnTo>
                                      <a:lnTo>
                                        <a:pt x="5916155" y="734568"/>
                                      </a:lnTo>
                                      <a:lnTo>
                                        <a:pt x="5919203" y="734568"/>
                                      </a:lnTo>
                                      <a:lnTo>
                                        <a:pt x="5922251" y="734568"/>
                                      </a:lnTo>
                                      <a:lnTo>
                                        <a:pt x="5922251" y="731520"/>
                                      </a:lnTo>
                                      <a:lnTo>
                                        <a:pt x="5961875" y="731520"/>
                                      </a:lnTo>
                                      <a:lnTo>
                                        <a:pt x="5961875" y="734568"/>
                                      </a:lnTo>
                                      <a:lnTo>
                                        <a:pt x="5964936" y="734568"/>
                                      </a:lnTo>
                                      <a:lnTo>
                                        <a:pt x="5967984" y="734568"/>
                                      </a:lnTo>
                                      <a:lnTo>
                                        <a:pt x="5971032" y="734568"/>
                                      </a:lnTo>
                                      <a:lnTo>
                                        <a:pt x="5974080" y="734568"/>
                                      </a:lnTo>
                                      <a:lnTo>
                                        <a:pt x="5974080" y="737603"/>
                                      </a:lnTo>
                                      <a:lnTo>
                                        <a:pt x="5977115" y="737603"/>
                                      </a:lnTo>
                                      <a:lnTo>
                                        <a:pt x="5980163" y="737603"/>
                                      </a:lnTo>
                                      <a:lnTo>
                                        <a:pt x="5983211" y="737603"/>
                                      </a:lnTo>
                                      <a:lnTo>
                                        <a:pt x="5986259" y="737603"/>
                                      </a:lnTo>
                                      <a:lnTo>
                                        <a:pt x="5989307" y="740651"/>
                                      </a:lnTo>
                                      <a:lnTo>
                                        <a:pt x="5992355" y="740651"/>
                                      </a:lnTo>
                                      <a:lnTo>
                                        <a:pt x="5995403" y="740651"/>
                                      </a:lnTo>
                                      <a:lnTo>
                                        <a:pt x="5998451" y="743699"/>
                                      </a:lnTo>
                                      <a:lnTo>
                                        <a:pt x="6013704" y="743699"/>
                                      </a:lnTo>
                                      <a:lnTo>
                                        <a:pt x="6013704" y="746747"/>
                                      </a:lnTo>
                                      <a:lnTo>
                                        <a:pt x="6035027" y="746747"/>
                                      </a:lnTo>
                                      <a:lnTo>
                                        <a:pt x="6035027" y="749795"/>
                                      </a:lnTo>
                                      <a:lnTo>
                                        <a:pt x="6056363" y="749795"/>
                                      </a:lnTo>
                                      <a:lnTo>
                                        <a:pt x="6056363" y="752843"/>
                                      </a:lnTo>
                                      <a:lnTo>
                                        <a:pt x="6095987" y="752843"/>
                                      </a:lnTo>
                                      <a:lnTo>
                                        <a:pt x="6095987" y="755891"/>
                                      </a:lnTo>
                                      <a:lnTo>
                                        <a:pt x="6196584" y="755891"/>
                                      </a:lnTo>
                                      <a:lnTo>
                                        <a:pt x="6199632" y="758939"/>
                                      </a:lnTo>
                                      <a:lnTo>
                                        <a:pt x="6202680" y="758939"/>
                                      </a:lnTo>
                                      <a:lnTo>
                                        <a:pt x="6202680" y="755891"/>
                                      </a:lnTo>
                                      <a:lnTo>
                                        <a:pt x="6205715" y="755891"/>
                                      </a:lnTo>
                                      <a:lnTo>
                                        <a:pt x="6230112" y="755891"/>
                                      </a:lnTo>
                                      <a:lnTo>
                                        <a:pt x="6233160" y="758939"/>
                                      </a:lnTo>
                                      <a:lnTo>
                                        <a:pt x="6291059" y="758939"/>
                                      </a:lnTo>
                                      <a:lnTo>
                                        <a:pt x="6294107" y="761987"/>
                                      </a:lnTo>
                                      <a:lnTo>
                                        <a:pt x="6297155" y="761987"/>
                                      </a:lnTo>
                                      <a:lnTo>
                                        <a:pt x="6297155" y="758939"/>
                                      </a:lnTo>
                                      <a:lnTo>
                                        <a:pt x="6300203" y="758939"/>
                                      </a:lnTo>
                                      <a:lnTo>
                                        <a:pt x="6391656" y="758939"/>
                                      </a:lnTo>
                                      <a:lnTo>
                                        <a:pt x="6394691" y="761987"/>
                                      </a:lnTo>
                                      <a:lnTo>
                                        <a:pt x="6504432" y="761987"/>
                                      </a:lnTo>
                                      <a:lnTo>
                                        <a:pt x="6507480" y="761987"/>
                                      </a:lnTo>
                                    </a:path>
                                  </a:pathLst>
                                </a:custGeom>
                                <a:ln w="3048">
                                  <a:solidFill>
                                    <a:srgbClr val="0000FF"/>
                                  </a:solidFill>
                                  <a:prstDash val="solid"/>
                                </a:ln>
                              </wps:spPr>
                              <wps:bodyPr wrap="square" lIns="0" tIns="0" rIns="0" bIns="0" rtlCol="0">
                                <a:prstTxWarp prst="textNoShape">
                                  <a:avLst/>
                                </a:prstTxWarp>
                                <a:noAutofit/>
                              </wps:bodyPr>
                            </wps:wsp>
                            <wps:wsp>
                              <wps:cNvPr id="1276467735" name="Graphic 43"/>
                              <wps:cNvSpPr/>
                              <wps:spPr>
                                <a:xfrm>
                                  <a:off x="7060692" y="4582667"/>
                                  <a:ext cx="180340" cy="3175"/>
                                </a:xfrm>
                                <a:custGeom>
                                  <a:avLst/>
                                  <a:gdLst/>
                                  <a:ahLst/>
                                  <a:cxnLst/>
                                  <a:rect l="l" t="t" r="r" b="b"/>
                                  <a:pathLst>
                                    <a:path w="180340" h="3175">
                                      <a:moveTo>
                                        <a:pt x="0" y="3048"/>
                                      </a:moveTo>
                                      <a:lnTo>
                                        <a:pt x="3035" y="3048"/>
                                      </a:lnTo>
                                      <a:lnTo>
                                        <a:pt x="6083" y="3048"/>
                                      </a:lnTo>
                                      <a:lnTo>
                                        <a:pt x="9131" y="3048"/>
                                      </a:lnTo>
                                      <a:lnTo>
                                        <a:pt x="12179" y="3048"/>
                                      </a:lnTo>
                                      <a:lnTo>
                                        <a:pt x="12179" y="0"/>
                                      </a:lnTo>
                                      <a:lnTo>
                                        <a:pt x="76200" y="0"/>
                                      </a:lnTo>
                                      <a:lnTo>
                                        <a:pt x="76200" y="3048"/>
                                      </a:lnTo>
                                      <a:lnTo>
                                        <a:pt x="140195" y="3048"/>
                                      </a:lnTo>
                                      <a:lnTo>
                                        <a:pt x="140195" y="0"/>
                                      </a:lnTo>
                                      <a:lnTo>
                                        <a:pt x="176771" y="0"/>
                                      </a:lnTo>
                                      <a:lnTo>
                                        <a:pt x="179819" y="0"/>
                                      </a:lnTo>
                                    </a:path>
                                  </a:pathLst>
                                </a:custGeom>
                                <a:ln w="3047">
                                  <a:solidFill>
                                    <a:srgbClr val="0000FF"/>
                                  </a:solidFill>
                                  <a:prstDash val="solid"/>
                                </a:ln>
                              </wps:spPr>
                              <wps:bodyPr wrap="square" lIns="0" tIns="0" rIns="0" bIns="0" rtlCol="0">
                                <a:prstTxWarp prst="textNoShape">
                                  <a:avLst/>
                                </a:prstTxWarp>
                                <a:noAutofit/>
                              </wps:bodyPr>
                            </wps:wsp>
                            <wps:wsp>
                              <wps:cNvPr id="995363333" name="Graphic 44"/>
                              <wps:cNvSpPr/>
                              <wps:spPr>
                                <a:xfrm>
                                  <a:off x="2958083" y="4305300"/>
                                  <a:ext cx="149860" cy="231775"/>
                                </a:xfrm>
                                <a:custGeom>
                                  <a:avLst/>
                                  <a:gdLst/>
                                  <a:ahLst/>
                                  <a:cxnLst/>
                                  <a:rect l="l" t="t" r="r" b="b"/>
                                  <a:pathLst>
                                    <a:path w="149860" h="231775">
                                      <a:moveTo>
                                        <a:pt x="0" y="231648"/>
                                      </a:moveTo>
                                      <a:lnTo>
                                        <a:pt x="149339" y="207276"/>
                                      </a:lnTo>
                                      <a:lnTo>
                                        <a:pt x="149339" y="0"/>
                                      </a:lnTo>
                                    </a:path>
                                  </a:pathLst>
                                </a:custGeom>
                                <a:ln w="3048">
                                  <a:solidFill>
                                    <a:srgbClr val="FF00FF"/>
                                  </a:solidFill>
                                  <a:prstDash val="solid"/>
                                </a:ln>
                              </wps:spPr>
                              <wps:bodyPr wrap="square" lIns="0" tIns="0" rIns="0" bIns="0" rtlCol="0">
                                <a:prstTxWarp prst="textNoShape">
                                  <a:avLst/>
                                </a:prstTxWarp>
                                <a:noAutofit/>
                              </wps:bodyPr>
                            </wps:wsp>
                            <wps:wsp>
                              <wps:cNvPr id="1078711230" name="Graphic 45"/>
                              <wps:cNvSpPr/>
                              <wps:spPr>
                                <a:xfrm>
                                  <a:off x="2958083" y="4500384"/>
                                  <a:ext cx="1270" cy="36830"/>
                                </a:xfrm>
                                <a:custGeom>
                                  <a:avLst/>
                                  <a:gdLst/>
                                  <a:ahLst/>
                                  <a:cxnLst/>
                                  <a:rect l="l" t="t" r="r" b="b"/>
                                  <a:pathLst>
                                    <a:path h="36830">
                                      <a:moveTo>
                                        <a:pt x="0" y="36563"/>
                                      </a:moveTo>
                                      <a:lnTo>
                                        <a:pt x="0" y="0"/>
                                      </a:lnTo>
                                    </a:path>
                                  </a:pathLst>
                                </a:custGeom>
                                <a:ln w="3048">
                                  <a:solidFill>
                                    <a:srgbClr val="000000"/>
                                  </a:solidFill>
                                  <a:prstDash val="solid"/>
                                </a:ln>
                              </wps:spPr>
                              <wps:bodyPr wrap="square" lIns="0" tIns="0" rIns="0" bIns="0" rtlCol="0">
                                <a:prstTxWarp prst="textNoShape">
                                  <a:avLst/>
                                </a:prstTxWarp>
                                <a:noAutofit/>
                              </wps:bodyPr>
                            </wps:wsp>
                            <wps:wsp>
                              <wps:cNvPr id="1584643970" name="Graphic 46"/>
                              <wps:cNvSpPr/>
                              <wps:spPr>
                                <a:xfrm>
                                  <a:off x="3107435" y="4305287"/>
                                  <a:ext cx="55244" cy="207645"/>
                                </a:xfrm>
                                <a:custGeom>
                                  <a:avLst/>
                                  <a:gdLst/>
                                  <a:ahLst/>
                                  <a:cxnLst/>
                                  <a:rect l="l" t="t" r="r" b="b"/>
                                  <a:pathLst>
                                    <a:path w="55244" h="207645">
                                      <a:moveTo>
                                        <a:pt x="0" y="0"/>
                                      </a:moveTo>
                                      <a:lnTo>
                                        <a:pt x="0" y="207264"/>
                                      </a:lnTo>
                                      <a:lnTo>
                                        <a:pt x="54851" y="198120"/>
                                      </a:lnTo>
                                      <a:lnTo>
                                        <a:pt x="54851" y="63995"/>
                                      </a:lnTo>
                                    </a:path>
                                  </a:pathLst>
                                </a:custGeom>
                                <a:ln w="3048">
                                  <a:solidFill>
                                    <a:srgbClr val="FF00FF"/>
                                  </a:solidFill>
                                  <a:prstDash val="solid"/>
                                </a:ln>
                              </wps:spPr>
                              <wps:bodyPr wrap="square" lIns="0" tIns="0" rIns="0" bIns="0" rtlCol="0">
                                <a:prstTxWarp prst="textNoShape">
                                  <a:avLst/>
                                </a:prstTxWarp>
                                <a:noAutofit/>
                              </wps:bodyPr>
                            </wps:wsp>
                            <wps:wsp>
                              <wps:cNvPr id="2134925597" name="Graphic 47"/>
                              <wps:cNvSpPr/>
                              <wps:spPr>
                                <a:xfrm>
                                  <a:off x="3162287" y="4369282"/>
                                  <a:ext cx="1270" cy="36830"/>
                                </a:xfrm>
                                <a:custGeom>
                                  <a:avLst/>
                                  <a:gdLst/>
                                  <a:ahLst/>
                                  <a:cxnLst/>
                                  <a:rect l="l" t="t" r="r" b="b"/>
                                  <a:pathLst>
                                    <a:path h="36830">
                                      <a:moveTo>
                                        <a:pt x="0" y="0"/>
                                      </a:moveTo>
                                      <a:lnTo>
                                        <a:pt x="0" y="36588"/>
                                      </a:lnTo>
                                    </a:path>
                                  </a:pathLst>
                                </a:custGeom>
                                <a:ln w="3048">
                                  <a:solidFill>
                                    <a:srgbClr val="000000"/>
                                  </a:solidFill>
                                  <a:prstDash val="solid"/>
                                </a:ln>
                              </wps:spPr>
                              <wps:bodyPr wrap="square" lIns="0" tIns="0" rIns="0" bIns="0" rtlCol="0">
                                <a:prstTxWarp prst="textNoShape">
                                  <a:avLst/>
                                </a:prstTxWarp>
                                <a:noAutofit/>
                              </wps:bodyPr>
                            </wps:wsp>
                            <wps:wsp>
                              <wps:cNvPr id="543982967" name="Graphic 48"/>
                              <wps:cNvSpPr/>
                              <wps:spPr>
                                <a:xfrm>
                                  <a:off x="3162287" y="4369295"/>
                                  <a:ext cx="97790" cy="134620"/>
                                </a:xfrm>
                                <a:custGeom>
                                  <a:avLst/>
                                  <a:gdLst/>
                                  <a:ahLst/>
                                  <a:cxnLst/>
                                  <a:rect l="l" t="t" r="r" b="b"/>
                                  <a:pathLst>
                                    <a:path w="97790" h="134620">
                                      <a:moveTo>
                                        <a:pt x="0" y="0"/>
                                      </a:moveTo>
                                      <a:lnTo>
                                        <a:pt x="0" y="134112"/>
                                      </a:lnTo>
                                      <a:lnTo>
                                        <a:pt x="97536" y="118872"/>
                                      </a:lnTo>
                                    </a:path>
                                  </a:pathLst>
                                </a:custGeom>
                                <a:ln w="3048">
                                  <a:solidFill>
                                    <a:srgbClr val="FF00FF"/>
                                  </a:solidFill>
                                  <a:prstDash val="solid"/>
                                </a:ln>
                              </wps:spPr>
                              <wps:bodyPr wrap="square" lIns="0" tIns="0" rIns="0" bIns="0" rtlCol="0">
                                <a:prstTxWarp prst="textNoShape">
                                  <a:avLst/>
                                </a:prstTxWarp>
                                <a:noAutofit/>
                              </wps:bodyPr>
                            </wps:wsp>
                            <wps:wsp>
                              <wps:cNvPr id="1640448687" name="Graphic 49"/>
                              <wps:cNvSpPr/>
                              <wps:spPr>
                                <a:xfrm>
                                  <a:off x="3162287" y="4332732"/>
                                  <a:ext cx="97790" cy="192405"/>
                                </a:xfrm>
                                <a:custGeom>
                                  <a:avLst/>
                                  <a:gdLst/>
                                  <a:ahLst/>
                                  <a:cxnLst/>
                                  <a:rect l="l" t="t" r="r" b="b"/>
                                  <a:pathLst>
                                    <a:path w="97790" h="192405">
                                      <a:moveTo>
                                        <a:pt x="0" y="36563"/>
                                      </a:moveTo>
                                      <a:lnTo>
                                        <a:pt x="0" y="0"/>
                                      </a:lnTo>
                                    </a:path>
                                    <a:path w="97790" h="192405">
                                      <a:moveTo>
                                        <a:pt x="97536" y="155435"/>
                                      </a:moveTo>
                                      <a:lnTo>
                                        <a:pt x="97536" y="192011"/>
                                      </a:lnTo>
                                    </a:path>
                                  </a:pathLst>
                                </a:custGeom>
                                <a:ln w="3048">
                                  <a:solidFill>
                                    <a:srgbClr val="000000"/>
                                  </a:solidFill>
                                  <a:prstDash val="solid"/>
                                </a:ln>
                              </wps:spPr>
                              <wps:bodyPr wrap="square" lIns="0" tIns="0" rIns="0" bIns="0" rtlCol="0">
                                <a:prstTxWarp prst="textNoShape">
                                  <a:avLst/>
                                </a:prstTxWarp>
                                <a:noAutofit/>
                              </wps:bodyPr>
                            </wps:wsp>
                            <wps:wsp>
                              <wps:cNvPr id="862324364" name="Graphic 50"/>
                              <wps:cNvSpPr/>
                              <wps:spPr>
                                <a:xfrm>
                                  <a:off x="3259835" y="4488167"/>
                                  <a:ext cx="128270" cy="33655"/>
                                </a:xfrm>
                                <a:custGeom>
                                  <a:avLst/>
                                  <a:gdLst/>
                                  <a:ahLst/>
                                  <a:cxnLst/>
                                  <a:rect l="l" t="t" r="r" b="b"/>
                                  <a:pathLst>
                                    <a:path w="128270" h="33655">
                                      <a:moveTo>
                                        <a:pt x="0" y="0"/>
                                      </a:moveTo>
                                      <a:lnTo>
                                        <a:pt x="128003" y="33528"/>
                                      </a:lnTo>
                                    </a:path>
                                  </a:pathLst>
                                </a:custGeom>
                                <a:ln w="3048">
                                  <a:solidFill>
                                    <a:srgbClr val="FF00FF"/>
                                  </a:solidFill>
                                  <a:prstDash val="solid"/>
                                </a:ln>
                              </wps:spPr>
                              <wps:bodyPr wrap="square" lIns="0" tIns="0" rIns="0" bIns="0" rtlCol="0">
                                <a:prstTxWarp prst="textNoShape">
                                  <a:avLst/>
                                </a:prstTxWarp>
                                <a:noAutofit/>
                              </wps:bodyPr>
                            </wps:wsp>
                            <wps:wsp>
                              <wps:cNvPr id="204404304" name="Graphic 51"/>
                              <wps:cNvSpPr/>
                              <wps:spPr>
                                <a:xfrm>
                                  <a:off x="3259835" y="4451603"/>
                                  <a:ext cx="128270" cy="106680"/>
                                </a:xfrm>
                                <a:custGeom>
                                  <a:avLst/>
                                  <a:gdLst/>
                                  <a:ahLst/>
                                  <a:cxnLst/>
                                  <a:rect l="l" t="t" r="r" b="b"/>
                                  <a:pathLst>
                                    <a:path w="128270" h="106680">
                                      <a:moveTo>
                                        <a:pt x="0" y="36563"/>
                                      </a:moveTo>
                                      <a:lnTo>
                                        <a:pt x="0" y="0"/>
                                      </a:lnTo>
                                    </a:path>
                                    <a:path w="128270" h="106680">
                                      <a:moveTo>
                                        <a:pt x="128003" y="70078"/>
                                      </a:moveTo>
                                      <a:lnTo>
                                        <a:pt x="128003" y="106667"/>
                                      </a:lnTo>
                                    </a:path>
                                  </a:pathLst>
                                </a:custGeom>
                                <a:ln w="3048">
                                  <a:solidFill>
                                    <a:srgbClr val="000000"/>
                                  </a:solidFill>
                                  <a:prstDash val="solid"/>
                                </a:ln>
                              </wps:spPr>
                              <wps:bodyPr wrap="square" lIns="0" tIns="0" rIns="0" bIns="0" rtlCol="0">
                                <a:prstTxWarp prst="textNoShape">
                                  <a:avLst/>
                                </a:prstTxWarp>
                                <a:noAutofit/>
                              </wps:bodyPr>
                            </wps:wsp>
                            <wps:wsp>
                              <wps:cNvPr id="1607532828" name="Graphic 52"/>
                              <wps:cNvSpPr/>
                              <wps:spPr>
                                <a:xfrm>
                                  <a:off x="1523" y="3585971"/>
                                  <a:ext cx="7239000" cy="1270"/>
                                </a:xfrm>
                                <a:custGeom>
                                  <a:avLst/>
                                  <a:gdLst/>
                                  <a:ahLst/>
                                  <a:cxnLst/>
                                  <a:rect l="l" t="t" r="r" b="b"/>
                                  <a:pathLst>
                                    <a:path w="7239000">
                                      <a:moveTo>
                                        <a:pt x="0" y="0"/>
                                      </a:moveTo>
                                      <a:lnTo>
                                        <a:pt x="7239000" y="0"/>
                                      </a:lnTo>
                                    </a:path>
                                  </a:pathLst>
                                </a:custGeom>
                                <a:ln w="3048">
                                  <a:solidFill>
                                    <a:srgbClr val="000000"/>
                                  </a:solidFill>
                                  <a:prstDash val="solid"/>
                                </a:ln>
                              </wps:spPr>
                              <wps:bodyPr wrap="square" lIns="0" tIns="0" rIns="0" bIns="0" rtlCol="0">
                                <a:prstTxWarp prst="textNoShape">
                                  <a:avLst/>
                                </a:prstTxWarp>
                                <a:noAutofit/>
                              </wps:bodyPr>
                            </wps:wsp>
                            <wps:wsp>
                              <wps:cNvPr id="1767032569" name="Textbox 53"/>
                              <wps:cNvSpPr txBox="1"/>
                              <wps:spPr>
                                <a:xfrm>
                                  <a:off x="580605" y="4967"/>
                                  <a:ext cx="5278755" cy="112395"/>
                                </a:xfrm>
                                <a:prstGeom prst="rect">
                                  <a:avLst/>
                                </a:prstGeom>
                              </wps:spPr>
                              <wps:txbx>
                                <w:txbxContent>
                                  <w:p w14:paraId="1C509ED5"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9"/>
                                        <w:sz w:val="16"/>
                                      </w:rPr>
                                      <w:t xml:space="preserve"> </w:t>
                                    </w:r>
                                    <w:r>
                                      <w:rPr>
                                        <w:rFonts w:ascii="Arial MT"/>
                                        <w:color w:val="0000FF"/>
                                        <w:spacing w:val="-4"/>
                                        <w:sz w:val="16"/>
                                      </w:rPr>
                                      <w:t>A,</w:t>
                                    </w:r>
                                    <w:r>
                                      <w:rPr>
                                        <w:rFonts w:ascii="Arial MT"/>
                                        <w:color w:val="0000FF"/>
                                        <w:spacing w:val="10"/>
                                        <w:sz w:val="16"/>
                                      </w:rPr>
                                      <w:t xml:space="preserve"> </w:t>
                                    </w:r>
                                    <w:r>
                                      <w:rPr>
                                        <w:rFonts w:ascii="Arial MT"/>
                                        <w:color w:val="0000FF"/>
                                        <w:spacing w:val="-4"/>
                                        <w:sz w:val="16"/>
                                      </w:rPr>
                                      <w:t>Sig=214,4</w:t>
                                    </w:r>
                                    <w:r>
                                      <w:rPr>
                                        <w:rFonts w:ascii="Arial MT"/>
                                        <w:color w:val="0000FF"/>
                                        <w:spacing w:val="10"/>
                                        <w:sz w:val="16"/>
                                      </w:rPr>
                                      <w:t xml:space="preserve"> </w:t>
                                    </w:r>
                                    <w:r>
                                      <w:rPr>
                                        <w:rFonts w:ascii="Arial MT"/>
                                        <w:color w:val="0000FF"/>
                                        <w:spacing w:val="-4"/>
                                        <w:sz w:val="16"/>
                                      </w:rPr>
                                      <w:t>Ref=off</w:t>
                                    </w:r>
                                    <w:r>
                                      <w:rPr>
                                        <w:rFonts w:ascii="Arial MT"/>
                                        <w:color w:val="0000FF"/>
                                        <w:spacing w:val="16"/>
                                        <w:sz w:val="16"/>
                                      </w:rPr>
                                      <w:t xml:space="preserve"> </w:t>
                                    </w:r>
                                    <w:r>
                                      <w:rPr>
                                        <w:rFonts w:ascii="Arial MT"/>
                                        <w:color w:val="0000FF"/>
                                        <w:spacing w:val="-4"/>
                                        <w:sz w:val="16"/>
                                      </w:rPr>
                                      <w:t>(C:\USERS\P...ATION\1\DATA\AIDANA-1</w:t>
                                    </w:r>
                                    <w:r>
                                      <w:rPr>
                                        <w:rFonts w:ascii="Arial MT"/>
                                        <w:color w:val="0000FF"/>
                                        <w:spacing w:val="9"/>
                                        <w:sz w:val="16"/>
                                      </w:rPr>
                                      <w:t xml:space="preserve"> </w:t>
                                    </w:r>
                                    <w:r>
                                      <w:rPr>
                                        <w:rFonts w:ascii="Arial MT"/>
                                        <w:color w:val="0000FF"/>
                                        <w:spacing w:val="-4"/>
                                        <w:sz w:val="16"/>
                                      </w:rPr>
                                      <w:t>2023-10-26</w:t>
                                    </w:r>
                                    <w:r>
                                      <w:rPr>
                                        <w:rFonts w:ascii="Arial MT"/>
                                        <w:color w:val="0000FF"/>
                                        <w:spacing w:val="10"/>
                                        <w:sz w:val="16"/>
                                      </w:rPr>
                                      <w:t xml:space="preserve"> </w:t>
                                    </w:r>
                                    <w:r>
                                      <w:rPr>
                                        <w:rFonts w:ascii="Arial MT"/>
                                        <w:color w:val="0000FF"/>
                                        <w:spacing w:val="-4"/>
                                        <w:sz w:val="16"/>
                                      </w:rPr>
                                      <w:t>22-07-58\012-81-Aidana</w:t>
                                    </w:r>
                                    <w:r>
                                      <w:rPr>
                                        <w:rFonts w:ascii="Arial MT"/>
                                        <w:color w:val="0000FF"/>
                                        <w:spacing w:val="2"/>
                                        <w:sz w:val="16"/>
                                      </w:rPr>
                                      <w:t xml:space="preserve"> </w:t>
                                    </w:r>
                                    <w:r>
                                      <w:rPr>
                                        <w:rFonts w:ascii="Arial MT"/>
                                        <w:color w:val="0000FF"/>
                                        <w:spacing w:val="-4"/>
                                        <w:sz w:val="16"/>
                                      </w:rPr>
                                      <w:t>MPA</w:t>
                                    </w:r>
                                    <w:r>
                                      <w:rPr>
                                        <w:rFonts w:ascii="Arial MT"/>
                                        <w:color w:val="0000FF"/>
                                        <w:spacing w:val="10"/>
                                        <w:sz w:val="16"/>
                                      </w:rPr>
                                      <w:t xml:space="preserve"> </w:t>
                                    </w:r>
                                    <w:r>
                                      <w:rPr>
                                        <w:rFonts w:ascii="Arial MT"/>
                                        <w:color w:val="0000FF"/>
                                        <w:spacing w:val="-4"/>
                                        <w:sz w:val="16"/>
                                      </w:rPr>
                                      <w:t>CL.D)</w:t>
                                    </w:r>
                                  </w:p>
                                </w:txbxContent>
                              </wps:txbx>
                              <wps:bodyPr wrap="square" lIns="0" tIns="0" rIns="0" bIns="0" rtlCol="0">
                                <a:noAutofit/>
                              </wps:bodyPr>
                            </wps:wsp>
                            <wps:wsp>
                              <wps:cNvPr id="1318826662" name="Textbox 54"/>
                              <wps:cNvSpPr txBox="1"/>
                              <wps:spPr>
                                <a:xfrm>
                                  <a:off x="248399" y="174162"/>
                                  <a:ext cx="234315" cy="1452245"/>
                                </a:xfrm>
                                <a:prstGeom prst="rect">
                                  <a:avLst/>
                                </a:prstGeom>
                              </wps:spPr>
                              <wps:txbx>
                                <w:txbxContent>
                                  <w:p w14:paraId="5BEA1005" w14:textId="77777777" w:rsidR="00A65531" w:rsidRDefault="00A65531" w:rsidP="00A65531">
                                    <w:pPr>
                                      <w:spacing w:line="181" w:lineRule="exact"/>
                                      <w:ind w:left="28"/>
                                      <w:rPr>
                                        <w:rFonts w:ascii="MS UI Gothic"/>
                                        <w:sz w:val="16"/>
                                      </w:rPr>
                                    </w:pPr>
                                    <w:r>
                                      <w:rPr>
                                        <w:rFonts w:ascii="MS UI Gothic"/>
                                        <w:spacing w:val="-5"/>
                                        <w:sz w:val="16"/>
                                      </w:rPr>
                                      <w:t>mAU</w:t>
                                    </w:r>
                                  </w:p>
                                  <w:p w14:paraId="3D7563F6" w14:textId="77777777" w:rsidR="00A65531" w:rsidRDefault="00A65531" w:rsidP="00A65531">
                                    <w:pPr>
                                      <w:spacing w:before="179"/>
                                      <w:ind w:right="20"/>
                                      <w:jc w:val="right"/>
                                      <w:rPr>
                                        <w:rFonts w:ascii="Arial MT"/>
                                        <w:sz w:val="16"/>
                                      </w:rPr>
                                    </w:pPr>
                                    <w:r>
                                      <w:rPr>
                                        <w:rFonts w:ascii="Arial MT"/>
                                        <w:spacing w:val="-6"/>
                                        <w:sz w:val="16"/>
                                      </w:rPr>
                                      <w:t>1500</w:t>
                                    </w:r>
                                  </w:p>
                                  <w:p w14:paraId="5B88AD88" w14:textId="77777777" w:rsidR="00A65531" w:rsidRDefault="00A65531" w:rsidP="00A65531">
                                    <w:pPr>
                                      <w:spacing w:before="64"/>
                                      <w:rPr>
                                        <w:rFonts w:ascii="Arial MT"/>
                                        <w:sz w:val="16"/>
                                      </w:rPr>
                                    </w:pPr>
                                  </w:p>
                                  <w:p w14:paraId="25761A17" w14:textId="77777777" w:rsidR="00A65531" w:rsidRDefault="00A65531" w:rsidP="00A65531">
                                    <w:pPr>
                                      <w:ind w:right="20"/>
                                      <w:jc w:val="right"/>
                                      <w:rPr>
                                        <w:rFonts w:ascii="Arial MT"/>
                                        <w:sz w:val="16"/>
                                      </w:rPr>
                                    </w:pPr>
                                    <w:r>
                                      <w:rPr>
                                        <w:rFonts w:ascii="Arial MT"/>
                                        <w:spacing w:val="-6"/>
                                        <w:sz w:val="16"/>
                                      </w:rPr>
                                      <w:t>1000</w:t>
                                    </w:r>
                                  </w:p>
                                  <w:p w14:paraId="3ED3BC79" w14:textId="77777777" w:rsidR="00A65531" w:rsidRDefault="00A65531" w:rsidP="00A65531">
                                    <w:pPr>
                                      <w:spacing w:before="69"/>
                                      <w:rPr>
                                        <w:rFonts w:ascii="Arial MT"/>
                                        <w:sz w:val="16"/>
                                      </w:rPr>
                                    </w:pPr>
                                  </w:p>
                                  <w:p w14:paraId="5BF238CF" w14:textId="77777777" w:rsidR="00A65531" w:rsidRDefault="00A65531" w:rsidP="00A65531">
                                    <w:pPr>
                                      <w:ind w:right="20"/>
                                      <w:jc w:val="right"/>
                                      <w:rPr>
                                        <w:rFonts w:ascii="Arial MT"/>
                                        <w:sz w:val="16"/>
                                      </w:rPr>
                                    </w:pPr>
                                    <w:r>
                                      <w:rPr>
                                        <w:rFonts w:ascii="Arial MT"/>
                                        <w:spacing w:val="-5"/>
                                        <w:sz w:val="16"/>
                                      </w:rPr>
                                      <w:t>500</w:t>
                                    </w:r>
                                  </w:p>
                                  <w:p w14:paraId="767A48A5" w14:textId="77777777" w:rsidR="00A65531" w:rsidRDefault="00A65531" w:rsidP="00A65531">
                                    <w:pPr>
                                      <w:spacing w:before="69"/>
                                      <w:rPr>
                                        <w:rFonts w:ascii="Arial MT"/>
                                        <w:sz w:val="16"/>
                                      </w:rPr>
                                    </w:pPr>
                                  </w:p>
                                  <w:p w14:paraId="4C41CDEA" w14:textId="77777777" w:rsidR="00A65531" w:rsidRDefault="00A65531" w:rsidP="00A65531">
                                    <w:pPr>
                                      <w:ind w:right="18"/>
                                      <w:jc w:val="right"/>
                                      <w:rPr>
                                        <w:rFonts w:ascii="Arial MT"/>
                                        <w:sz w:val="16"/>
                                      </w:rPr>
                                    </w:pPr>
                                    <w:r>
                                      <w:rPr>
                                        <w:rFonts w:ascii="Arial MT"/>
                                        <w:spacing w:val="-10"/>
                                        <w:sz w:val="16"/>
                                      </w:rPr>
                                      <w:t>0</w:t>
                                    </w:r>
                                  </w:p>
                                  <w:p w14:paraId="13855A1C" w14:textId="77777777" w:rsidR="00A65531" w:rsidRDefault="00A65531" w:rsidP="00A65531">
                                    <w:pPr>
                                      <w:spacing w:before="68"/>
                                      <w:rPr>
                                        <w:rFonts w:ascii="Arial MT"/>
                                        <w:sz w:val="16"/>
                                      </w:rPr>
                                    </w:pPr>
                                  </w:p>
                                  <w:p w14:paraId="7DDE9E50" w14:textId="77777777" w:rsidR="00A65531" w:rsidRDefault="00A65531" w:rsidP="00A65531">
                                    <w:pPr>
                                      <w:spacing w:before="1" w:line="184" w:lineRule="exact"/>
                                      <w:ind w:left="33"/>
                                      <w:rPr>
                                        <w:rFonts w:ascii="Arial MT"/>
                                        <w:sz w:val="16"/>
                                      </w:rPr>
                                    </w:pPr>
                                    <w:r>
                                      <w:rPr>
                                        <w:rFonts w:ascii="Arial MT"/>
                                        <w:spacing w:val="-5"/>
                                        <w:sz w:val="16"/>
                                      </w:rPr>
                                      <w:t>-500</w:t>
                                    </w:r>
                                  </w:p>
                                </w:txbxContent>
                              </wps:txbx>
                              <wps:bodyPr wrap="square" lIns="0" tIns="0" rIns="0" bIns="0" rtlCol="0">
                                <a:noAutofit/>
                              </wps:bodyPr>
                            </wps:wsp>
                            <wps:wsp>
                              <wps:cNvPr id="594271637" name="Textbox 55"/>
                              <wps:cNvSpPr txBox="1"/>
                              <wps:spPr>
                                <a:xfrm>
                                  <a:off x="1479803" y="1681367"/>
                                  <a:ext cx="68580" cy="112395"/>
                                </a:xfrm>
                                <a:prstGeom prst="rect">
                                  <a:avLst/>
                                </a:prstGeom>
                              </wps:spPr>
                              <wps:txbx>
                                <w:txbxContent>
                                  <w:p w14:paraId="606C6177" w14:textId="77777777" w:rsidR="00A65531" w:rsidRDefault="00A65531" w:rsidP="00A65531">
                                    <w:pPr>
                                      <w:spacing w:line="177" w:lineRule="exact"/>
                                      <w:rPr>
                                        <w:rFonts w:ascii="Arial MT"/>
                                        <w:sz w:val="16"/>
                                      </w:rPr>
                                    </w:pPr>
                                    <w:r>
                                      <w:rPr>
                                        <w:rFonts w:ascii="Arial MT"/>
                                        <w:spacing w:val="-10"/>
                                        <w:sz w:val="16"/>
                                      </w:rPr>
                                      <w:t>5</w:t>
                                    </w:r>
                                  </w:p>
                                </w:txbxContent>
                              </wps:txbx>
                              <wps:bodyPr wrap="square" lIns="0" tIns="0" rIns="0" bIns="0" rtlCol="0">
                                <a:noAutofit/>
                              </wps:bodyPr>
                            </wps:wsp>
                            <wps:wsp>
                              <wps:cNvPr id="761442109" name="Textbox 56"/>
                              <wps:cNvSpPr txBox="1"/>
                              <wps:spPr>
                                <a:xfrm>
                                  <a:off x="2406383" y="1681367"/>
                                  <a:ext cx="122555" cy="112395"/>
                                </a:xfrm>
                                <a:prstGeom prst="rect">
                                  <a:avLst/>
                                </a:prstGeom>
                              </wps:spPr>
                              <wps:txbx>
                                <w:txbxContent>
                                  <w:p w14:paraId="38E3FC8E" w14:textId="77777777" w:rsidR="00A65531" w:rsidRDefault="00A65531" w:rsidP="00A65531">
                                    <w:pPr>
                                      <w:spacing w:line="177" w:lineRule="exact"/>
                                      <w:rPr>
                                        <w:rFonts w:ascii="Arial MT"/>
                                        <w:sz w:val="16"/>
                                      </w:rPr>
                                    </w:pPr>
                                    <w:r>
                                      <w:rPr>
                                        <w:rFonts w:ascii="Arial MT"/>
                                        <w:spacing w:val="-5"/>
                                        <w:sz w:val="16"/>
                                      </w:rPr>
                                      <w:t>10</w:t>
                                    </w:r>
                                  </w:p>
                                </w:txbxContent>
                              </wps:txbx>
                              <wps:bodyPr wrap="square" lIns="0" tIns="0" rIns="0" bIns="0" rtlCol="0">
                                <a:noAutofit/>
                              </wps:bodyPr>
                            </wps:wsp>
                            <wps:wsp>
                              <wps:cNvPr id="1837165255" name="Textbox 57"/>
                              <wps:cNvSpPr txBox="1"/>
                              <wps:spPr>
                                <a:xfrm>
                                  <a:off x="3360407" y="1681367"/>
                                  <a:ext cx="122555" cy="112395"/>
                                </a:xfrm>
                                <a:prstGeom prst="rect">
                                  <a:avLst/>
                                </a:prstGeom>
                              </wps:spPr>
                              <wps:txbx>
                                <w:txbxContent>
                                  <w:p w14:paraId="1D5CA3C3" w14:textId="77777777" w:rsidR="00A65531" w:rsidRDefault="00A65531" w:rsidP="00A65531">
                                    <w:pPr>
                                      <w:spacing w:line="177" w:lineRule="exact"/>
                                      <w:rPr>
                                        <w:rFonts w:ascii="Arial MT"/>
                                        <w:sz w:val="16"/>
                                      </w:rPr>
                                    </w:pPr>
                                    <w:r>
                                      <w:rPr>
                                        <w:rFonts w:ascii="Arial MT"/>
                                        <w:spacing w:val="-5"/>
                                        <w:sz w:val="16"/>
                                      </w:rPr>
                                      <w:t>15</w:t>
                                    </w:r>
                                  </w:p>
                                </w:txbxContent>
                              </wps:txbx>
                              <wps:bodyPr wrap="square" lIns="0" tIns="0" rIns="0" bIns="0" rtlCol="0">
                                <a:noAutofit/>
                              </wps:bodyPr>
                            </wps:wsp>
                            <wps:wsp>
                              <wps:cNvPr id="1116243391" name="Textbox 58"/>
                              <wps:cNvSpPr txBox="1"/>
                              <wps:spPr>
                                <a:xfrm>
                                  <a:off x="4317479" y="1681367"/>
                                  <a:ext cx="122555" cy="112395"/>
                                </a:xfrm>
                                <a:prstGeom prst="rect">
                                  <a:avLst/>
                                </a:prstGeom>
                              </wps:spPr>
                              <wps:txbx>
                                <w:txbxContent>
                                  <w:p w14:paraId="060330F5" w14:textId="77777777" w:rsidR="00A65531" w:rsidRDefault="00A65531" w:rsidP="00A65531">
                                    <w:pPr>
                                      <w:spacing w:line="177" w:lineRule="exact"/>
                                      <w:rPr>
                                        <w:rFonts w:ascii="Arial MT"/>
                                        <w:sz w:val="16"/>
                                      </w:rPr>
                                    </w:pPr>
                                    <w:r>
                                      <w:rPr>
                                        <w:rFonts w:ascii="Arial MT"/>
                                        <w:spacing w:val="-5"/>
                                        <w:sz w:val="16"/>
                                      </w:rPr>
                                      <w:t>20</w:t>
                                    </w:r>
                                  </w:p>
                                </w:txbxContent>
                              </wps:txbx>
                              <wps:bodyPr wrap="square" lIns="0" tIns="0" rIns="0" bIns="0" rtlCol="0">
                                <a:noAutofit/>
                              </wps:bodyPr>
                            </wps:wsp>
                            <wps:wsp>
                              <wps:cNvPr id="1719024991" name="Textbox 59"/>
                              <wps:cNvSpPr txBox="1"/>
                              <wps:spPr>
                                <a:xfrm>
                                  <a:off x="5271503" y="1681367"/>
                                  <a:ext cx="122555" cy="112395"/>
                                </a:xfrm>
                                <a:prstGeom prst="rect">
                                  <a:avLst/>
                                </a:prstGeom>
                              </wps:spPr>
                              <wps:txbx>
                                <w:txbxContent>
                                  <w:p w14:paraId="4379D48F" w14:textId="77777777" w:rsidR="00A65531" w:rsidRDefault="00A65531" w:rsidP="00A65531">
                                    <w:pPr>
                                      <w:spacing w:line="177" w:lineRule="exact"/>
                                      <w:rPr>
                                        <w:rFonts w:ascii="Arial MT"/>
                                        <w:sz w:val="16"/>
                                      </w:rPr>
                                    </w:pPr>
                                    <w:r>
                                      <w:rPr>
                                        <w:rFonts w:ascii="Arial MT"/>
                                        <w:spacing w:val="-5"/>
                                        <w:sz w:val="16"/>
                                      </w:rPr>
                                      <w:t>25</w:t>
                                    </w:r>
                                  </w:p>
                                </w:txbxContent>
                              </wps:txbx>
                              <wps:bodyPr wrap="square" lIns="0" tIns="0" rIns="0" bIns="0" rtlCol="0">
                                <a:noAutofit/>
                              </wps:bodyPr>
                            </wps:wsp>
                            <wps:wsp>
                              <wps:cNvPr id="1131740919" name="Textbox 60"/>
                              <wps:cNvSpPr txBox="1"/>
                              <wps:spPr>
                                <a:xfrm>
                                  <a:off x="6225527" y="1681367"/>
                                  <a:ext cx="122555" cy="112395"/>
                                </a:xfrm>
                                <a:prstGeom prst="rect">
                                  <a:avLst/>
                                </a:prstGeom>
                              </wps:spPr>
                              <wps:txbx>
                                <w:txbxContent>
                                  <w:p w14:paraId="33DC5C93" w14:textId="77777777" w:rsidR="00A65531" w:rsidRDefault="00A65531" w:rsidP="00A65531">
                                    <w:pPr>
                                      <w:spacing w:line="177" w:lineRule="exact"/>
                                      <w:rPr>
                                        <w:rFonts w:ascii="Arial MT"/>
                                        <w:sz w:val="16"/>
                                      </w:rPr>
                                    </w:pPr>
                                    <w:r>
                                      <w:rPr>
                                        <w:rFonts w:ascii="Arial MT"/>
                                        <w:spacing w:val="-5"/>
                                        <w:sz w:val="16"/>
                                      </w:rPr>
                                      <w:t>30</w:t>
                                    </w:r>
                                  </w:p>
                                </w:txbxContent>
                              </wps:txbx>
                              <wps:bodyPr wrap="square" lIns="0" tIns="0" rIns="0" bIns="0" rtlCol="0">
                                <a:noAutofit/>
                              </wps:bodyPr>
                            </wps:wsp>
                            <wps:wsp>
                              <wps:cNvPr id="1836884143" name="Textbox 61"/>
                              <wps:cNvSpPr txBox="1"/>
                              <wps:spPr>
                                <a:xfrm>
                                  <a:off x="7094219" y="1679887"/>
                                  <a:ext cx="158750" cy="114935"/>
                                </a:xfrm>
                                <a:prstGeom prst="rect">
                                  <a:avLst/>
                                </a:prstGeom>
                              </wps:spPr>
                              <wps:txbx>
                                <w:txbxContent>
                                  <w:p w14:paraId="27D83916" w14:textId="77777777" w:rsidR="00A65531" w:rsidRDefault="00A65531" w:rsidP="00A65531">
                                    <w:pPr>
                                      <w:spacing w:line="181" w:lineRule="exact"/>
                                      <w:rPr>
                                        <w:rFonts w:ascii="MS UI Gothic"/>
                                        <w:sz w:val="16"/>
                                      </w:rPr>
                                    </w:pPr>
                                    <w:r>
                                      <w:rPr>
                                        <w:rFonts w:ascii="MS UI Gothic"/>
                                        <w:spacing w:val="-5"/>
                                        <w:sz w:val="16"/>
                                      </w:rPr>
                                      <w:t>min</w:t>
                                    </w:r>
                                  </w:p>
                                </w:txbxContent>
                              </wps:txbx>
                              <wps:bodyPr wrap="square" lIns="0" tIns="0" rIns="0" bIns="0" rtlCol="0">
                                <a:noAutofit/>
                              </wps:bodyPr>
                            </wps:wsp>
                            <wps:wsp>
                              <wps:cNvPr id="754296109" name="Textbox 62"/>
                              <wps:cNvSpPr txBox="1"/>
                              <wps:spPr>
                                <a:xfrm>
                                  <a:off x="580605" y="1797191"/>
                                  <a:ext cx="5278755" cy="112395"/>
                                </a:xfrm>
                                <a:prstGeom prst="rect">
                                  <a:avLst/>
                                </a:prstGeom>
                              </wps:spPr>
                              <wps:txbx>
                                <w:txbxContent>
                                  <w:p w14:paraId="2D12D7FC"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9"/>
                                        <w:sz w:val="16"/>
                                      </w:rPr>
                                      <w:t xml:space="preserve"> </w:t>
                                    </w:r>
                                    <w:r>
                                      <w:rPr>
                                        <w:rFonts w:ascii="Arial MT"/>
                                        <w:color w:val="0000FF"/>
                                        <w:spacing w:val="-4"/>
                                        <w:sz w:val="16"/>
                                      </w:rPr>
                                      <w:t>B,</w:t>
                                    </w:r>
                                    <w:r>
                                      <w:rPr>
                                        <w:rFonts w:ascii="Arial MT"/>
                                        <w:color w:val="0000FF"/>
                                        <w:spacing w:val="10"/>
                                        <w:sz w:val="16"/>
                                      </w:rPr>
                                      <w:t xml:space="preserve"> </w:t>
                                    </w:r>
                                    <w:r>
                                      <w:rPr>
                                        <w:rFonts w:ascii="Arial MT"/>
                                        <w:color w:val="0000FF"/>
                                        <w:spacing w:val="-4"/>
                                        <w:sz w:val="16"/>
                                      </w:rPr>
                                      <w:t>Sig=254,4</w:t>
                                    </w:r>
                                    <w:r>
                                      <w:rPr>
                                        <w:rFonts w:ascii="Arial MT"/>
                                        <w:color w:val="0000FF"/>
                                        <w:spacing w:val="10"/>
                                        <w:sz w:val="16"/>
                                      </w:rPr>
                                      <w:t xml:space="preserve"> </w:t>
                                    </w:r>
                                    <w:r>
                                      <w:rPr>
                                        <w:rFonts w:ascii="Arial MT"/>
                                        <w:color w:val="0000FF"/>
                                        <w:spacing w:val="-4"/>
                                        <w:sz w:val="16"/>
                                      </w:rPr>
                                      <w:t>Ref=off</w:t>
                                    </w:r>
                                    <w:r>
                                      <w:rPr>
                                        <w:rFonts w:ascii="Arial MT"/>
                                        <w:color w:val="0000FF"/>
                                        <w:spacing w:val="16"/>
                                        <w:sz w:val="16"/>
                                      </w:rPr>
                                      <w:t xml:space="preserve"> </w:t>
                                    </w:r>
                                    <w:r>
                                      <w:rPr>
                                        <w:rFonts w:ascii="Arial MT"/>
                                        <w:color w:val="0000FF"/>
                                        <w:spacing w:val="-4"/>
                                        <w:sz w:val="16"/>
                                      </w:rPr>
                                      <w:t>(C:\USERS\P...ATION\1\DATA\AIDANA-1</w:t>
                                    </w:r>
                                    <w:r>
                                      <w:rPr>
                                        <w:rFonts w:ascii="Arial MT"/>
                                        <w:color w:val="0000FF"/>
                                        <w:spacing w:val="9"/>
                                        <w:sz w:val="16"/>
                                      </w:rPr>
                                      <w:t xml:space="preserve"> </w:t>
                                    </w:r>
                                    <w:r>
                                      <w:rPr>
                                        <w:rFonts w:ascii="Arial MT"/>
                                        <w:color w:val="0000FF"/>
                                        <w:spacing w:val="-4"/>
                                        <w:sz w:val="16"/>
                                      </w:rPr>
                                      <w:t>2023-10-26</w:t>
                                    </w:r>
                                    <w:r>
                                      <w:rPr>
                                        <w:rFonts w:ascii="Arial MT"/>
                                        <w:color w:val="0000FF"/>
                                        <w:spacing w:val="10"/>
                                        <w:sz w:val="16"/>
                                      </w:rPr>
                                      <w:t xml:space="preserve"> </w:t>
                                    </w:r>
                                    <w:r>
                                      <w:rPr>
                                        <w:rFonts w:ascii="Arial MT"/>
                                        <w:color w:val="0000FF"/>
                                        <w:spacing w:val="-4"/>
                                        <w:sz w:val="16"/>
                                      </w:rPr>
                                      <w:t>22-07-58\012-81-Aidana</w:t>
                                    </w:r>
                                    <w:r>
                                      <w:rPr>
                                        <w:rFonts w:ascii="Arial MT"/>
                                        <w:color w:val="0000FF"/>
                                        <w:spacing w:val="2"/>
                                        <w:sz w:val="16"/>
                                      </w:rPr>
                                      <w:t xml:space="preserve"> </w:t>
                                    </w:r>
                                    <w:r>
                                      <w:rPr>
                                        <w:rFonts w:ascii="Arial MT"/>
                                        <w:color w:val="0000FF"/>
                                        <w:spacing w:val="-4"/>
                                        <w:sz w:val="16"/>
                                      </w:rPr>
                                      <w:t>MPA</w:t>
                                    </w:r>
                                    <w:r>
                                      <w:rPr>
                                        <w:rFonts w:ascii="Arial MT"/>
                                        <w:color w:val="0000FF"/>
                                        <w:spacing w:val="10"/>
                                        <w:sz w:val="16"/>
                                      </w:rPr>
                                      <w:t xml:space="preserve"> </w:t>
                                    </w:r>
                                    <w:r>
                                      <w:rPr>
                                        <w:rFonts w:ascii="Arial MT"/>
                                        <w:color w:val="0000FF"/>
                                        <w:spacing w:val="-4"/>
                                        <w:sz w:val="16"/>
                                      </w:rPr>
                                      <w:t>CL.D)</w:t>
                                    </w:r>
                                  </w:p>
                                </w:txbxContent>
                              </wps:txbx>
                              <wps:bodyPr wrap="square" lIns="0" tIns="0" rIns="0" bIns="0" rtlCol="0">
                                <a:noAutofit/>
                              </wps:bodyPr>
                            </wps:wsp>
                            <wps:wsp>
                              <wps:cNvPr id="891909406" name="Textbox 63"/>
                              <wps:cNvSpPr txBox="1"/>
                              <wps:spPr>
                                <a:xfrm>
                                  <a:off x="266687" y="1966399"/>
                                  <a:ext cx="215900" cy="1306195"/>
                                </a:xfrm>
                                <a:prstGeom prst="rect">
                                  <a:avLst/>
                                </a:prstGeom>
                              </wps:spPr>
                              <wps:txbx>
                                <w:txbxContent>
                                  <w:p w14:paraId="46F4B3F7" w14:textId="77777777" w:rsidR="00A65531" w:rsidRDefault="00A65531" w:rsidP="00A65531">
                                    <w:pPr>
                                      <w:spacing w:line="181" w:lineRule="exact"/>
                                      <w:rPr>
                                        <w:rFonts w:ascii="MS UI Gothic"/>
                                        <w:sz w:val="16"/>
                                      </w:rPr>
                                    </w:pPr>
                                    <w:r>
                                      <w:rPr>
                                        <w:rFonts w:ascii="MS UI Gothic"/>
                                        <w:spacing w:val="-5"/>
                                        <w:sz w:val="16"/>
                                      </w:rPr>
                                      <w:t>mAU</w:t>
                                    </w:r>
                                  </w:p>
                                  <w:p w14:paraId="34A8E745" w14:textId="77777777" w:rsidR="00A65531" w:rsidRDefault="00A65531" w:rsidP="00A65531">
                                    <w:pPr>
                                      <w:spacing w:before="21"/>
                                      <w:ind w:right="20"/>
                                      <w:jc w:val="right"/>
                                      <w:rPr>
                                        <w:rFonts w:ascii="Arial MT"/>
                                        <w:sz w:val="16"/>
                                      </w:rPr>
                                    </w:pPr>
                                    <w:r>
                                      <w:rPr>
                                        <w:rFonts w:ascii="Arial MT"/>
                                        <w:spacing w:val="-5"/>
                                        <w:sz w:val="16"/>
                                      </w:rPr>
                                      <w:t>40</w:t>
                                    </w:r>
                                  </w:p>
                                  <w:p w14:paraId="4EBD020E" w14:textId="77777777" w:rsidR="00A65531" w:rsidRDefault="00A65531" w:rsidP="00A65531">
                                    <w:pPr>
                                      <w:spacing w:before="147"/>
                                      <w:ind w:right="20"/>
                                      <w:jc w:val="right"/>
                                      <w:rPr>
                                        <w:rFonts w:ascii="Arial MT"/>
                                        <w:sz w:val="16"/>
                                      </w:rPr>
                                    </w:pPr>
                                    <w:r>
                                      <w:rPr>
                                        <w:rFonts w:ascii="Arial MT"/>
                                        <w:spacing w:val="-5"/>
                                        <w:sz w:val="16"/>
                                      </w:rPr>
                                      <w:t>30</w:t>
                                    </w:r>
                                  </w:p>
                                  <w:p w14:paraId="4404B192" w14:textId="77777777" w:rsidR="00A65531" w:rsidRDefault="00A65531" w:rsidP="00A65531">
                                    <w:pPr>
                                      <w:spacing w:before="152"/>
                                      <w:ind w:right="20"/>
                                      <w:jc w:val="right"/>
                                      <w:rPr>
                                        <w:rFonts w:ascii="Arial MT"/>
                                        <w:sz w:val="16"/>
                                      </w:rPr>
                                    </w:pPr>
                                    <w:r>
                                      <w:rPr>
                                        <w:rFonts w:ascii="Arial MT"/>
                                        <w:spacing w:val="-5"/>
                                        <w:sz w:val="16"/>
                                      </w:rPr>
                                      <w:t>20</w:t>
                                    </w:r>
                                  </w:p>
                                  <w:p w14:paraId="031D09C1" w14:textId="77777777" w:rsidR="00A65531" w:rsidRDefault="00A65531" w:rsidP="00A65531">
                                    <w:pPr>
                                      <w:spacing w:before="152"/>
                                      <w:ind w:right="20"/>
                                      <w:jc w:val="right"/>
                                      <w:rPr>
                                        <w:rFonts w:ascii="Arial MT"/>
                                        <w:sz w:val="16"/>
                                      </w:rPr>
                                    </w:pPr>
                                    <w:r>
                                      <w:rPr>
                                        <w:rFonts w:ascii="Arial MT"/>
                                        <w:spacing w:val="-5"/>
                                        <w:sz w:val="16"/>
                                      </w:rPr>
                                      <w:t>10</w:t>
                                    </w:r>
                                  </w:p>
                                  <w:p w14:paraId="0C0BF12E" w14:textId="77777777" w:rsidR="00A65531" w:rsidRDefault="00A65531" w:rsidP="00A65531">
                                    <w:pPr>
                                      <w:spacing w:before="147"/>
                                      <w:ind w:right="18"/>
                                      <w:jc w:val="right"/>
                                      <w:rPr>
                                        <w:rFonts w:ascii="Arial MT"/>
                                        <w:sz w:val="16"/>
                                      </w:rPr>
                                    </w:pPr>
                                    <w:r>
                                      <w:rPr>
                                        <w:rFonts w:ascii="Arial MT"/>
                                        <w:spacing w:val="-10"/>
                                        <w:sz w:val="16"/>
                                      </w:rPr>
                                      <w:t>0</w:t>
                                    </w:r>
                                  </w:p>
                                  <w:p w14:paraId="413030CE" w14:textId="77777777" w:rsidR="00A65531" w:rsidRDefault="00A65531" w:rsidP="00A65531">
                                    <w:pPr>
                                      <w:spacing w:before="152" w:line="184" w:lineRule="exact"/>
                                      <w:ind w:left="91"/>
                                      <w:rPr>
                                        <w:rFonts w:ascii="Arial MT"/>
                                        <w:sz w:val="16"/>
                                      </w:rPr>
                                    </w:pPr>
                                    <w:r>
                                      <w:rPr>
                                        <w:rFonts w:ascii="Arial MT"/>
                                        <w:spacing w:val="-5"/>
                                        <w:sz w:val="16"/>
                                      </w:rPr>
                                      <w:t>-10</w:t>
                                    </w:r>
                                  </w:p>
                                </w:txbxContent>
                              </wps:txbx>
                              <wps:bodyPr wrap="square" lIns="0" tIns="0" rIns="0" bIns="0" rtlCol="0">
                                <a:noAutofit/>
                              </wps:bodyPr>
                            </wps:wsp>
                            <wps:wsp>
                              <wps:cNvPr id="458813795" name="Textbox 64"/>
                              <wps:cNvSpPr txBox="1"/>
                              <wps:spPr>
                                <a:xfrm>
                                  <a:off x="1479803" y="3473591"/>
                                  <a:ext cx="68580" cy="112395"/>
                                </a:xfrm>
                                <a:prstGeom prst="rect">
                                  <a:avLst/>
                                </a:prstGeom>
                              </wps:spPr>
                              <wps:txbx>
                                <w:txbxContent>
                                  <w:p w14:paraId="70CD170E" w14:textId="77777777" w:rsidR="00A65531" w:rsidRDefault="00A65531" w:rsidP="00A65531">
                                    <w:pPr>
                                      <w:spacing w:line="177" w:lineRule="exact"/>
                                      <w:rPr>
                                        <w:rFonts w:ascii="Arial MT"/>
                                        <w:sz w:val="16"/>
                                      </w:rPr>
                                    </w:pPr>
                                    <w:r>
                                      <w:rPr>
                                        <w:rFonts w:ascii="Arial MT"/>
                                        <w:spacing w:val="-10"/>
                                        <w:sz w:val="16"/>
                                      </w:rPr>
                                      <w:t>5</w:t>
                                    </w:r>
                                  </w:p>
                                </w:txbxContent>
                              </wps:txbx>
                              <wps:bodyPr wrap="square" lIns="0" tIns="0" rIns="0" bIns="0" rtlCol="0">
                                <a:noAutofit/>
                              </wps:bodyPr>
                            </wps:wsp>
                            <wps:wsp>
                              <wps:cNvPr id="230069976" name="Textbox 65"/>
                              <wps:cNvSpPr txBox="1"/>
                              <wps:spPr>
                                <a:xfrm>
                                  <a:off x="2406383" y="3473591"/>
                                  <a:ext cx="122555" cy="112395"/>
                                </a:xfrm>
                                <a:prstGeom prst="rect">
                                  <a:avLst/>
                                </a:prstGeom>
                              </wps:spPr>
                              <wps:txbx>
                                <w:txbxContent>
                                  <w:p w14:paraId="06FA68E7" w14:textId="77777777" w:rsidR="00A65531" w:rsidRDefault="00A65531" w:rsidP="00A65531">
                                    <w:pPr>
                                      <w:spacing w:line="177" w:lineRule="exact"/>
                                      <w:rPr>
                                        <w:rFonts w:ascii="Arial MT"/>
                                        <w:sz w:val="16"/>
                                      </w:rPr>
                                    </w:pPr>
                                    <w:r>
                                      <w:rPr>
                                        <w:rFonts w:ascii="Arial MT"/>
                                        <w:spacing w:val="-5"/>
                                        <w:sz w:val="16"/>
                                      </w:rPr>
                                      <w:t>10</w:t>
                                    </w:r>
                                  </w:p>
                                </w:txbxContent>
                              </wps:txbx>
                              <wps:bodyPr wrap="square" lIns="0" tIns="0" rIns="0" bIns="0" rtlCol="0">
                                <a:noAutofit/>
                              </wps:bodyPr>
                            </wps:wsp>
                            <wps:wsp>
                              <wps:cNvPr id="1625791964" name="Textbox 66"/>
                              <wps:cNvSpPr txBox="1"/>
                              <wps:spPr>
                                <a:xfrm>
                                  <a:off x="3360407" y="3473591"/>
                                  <a:ext cx="122555" cy="112395"/>
                                </a:xfrm>
                                <a:prstGeom prst="rect">
                                  <a:avLst/>
                                </a:prstGeom>
                              </wps:spPr>
                              <wps:txbx>
                                <w:txbxContent>
                                  <w:p w14:paraId="4F972049" w14:textId="77777777" w:rsidR="00A65531" w:rsidRDefault="00A65531" w:rsidP="00A65531">
                                    <w:pPr>
                                      <w:spacing w:line="177" w:lineRule="exact"/>
                                      <w:rPr>
                                        <w:rFonts w:ascii="Arial MT"/>
                                        <w:sz w:val="16"/>
                                      </w:rPr>
                                    </w:pPr>
                                    <w:r>
                                      <w:rPr>
                                        <w:rFonts w:ascii="Arial MT"/>
                                        <w:spacing w:val="-5"/>
                                        <w:sz w:val="16"/>
                                      </w:rPr>
                                      <w:t>15</w:t>
                                    </w:r>
                                  </w:p>
                                </w:txbxContent>
                              </wps:txbx>
                              <wps:bodyPr wrap="square" lIns="0" tIns="0" rIns="0" bIns="0" rtlCol="0">
                                <a:noAutofit/>
                              </wps:bodyPr>
                            </wps:wsp>
                            <wps:wsp>
                              <wps:cNvPr id="1606987514" name="Textbox 67"/>
                              <wps:cNvSpPr txBox="1"/>
                              <wps:spPr>
                                <a:xfrm>
                                  <a:off x="4317479" y="3473591"/>
                                  <a:ext cx="122555" cy="112395"/>
                                </a:xfrm>
                                <a:prstGeom prst="rect">
                                  <a:avLst/>
                                </a:prstGeom>
                              </wps:spPr>
                              <wps:txbx>
                                <w:txbxContent>
                                  <w:p w14:paraId="73BE7D76" w14:textId="77777777" w:rsidR="00A65531" w:rsidRDefault="00A65531" w:rsidP="00A65531">
                                    <w:pPr>
                                      <w:spacing w:line="177" w:lineRule="exact"/>
                                      <w:rPr>
                                        <w:rFonts w:ascii="Arial MT"/>
                                        <w:sz w:val="16"/>
                                      </w:rPr>
                                    </w:pPr>
                                    <w:r>
                                      <w:rPr>
                                        <w:rFonts w:ascii="Arial MT"/>
                                        <w:spacing w:val="-5"/>
                                        <w:sz w:val="16"/>
                                      </w:rPr>
                                      <w:t>20</w:t>
                                    </w:r>
                                  </w:p>
                                </w:txbxContent>
                              </wps:txbx>
                              <wps:bodyPr wrap="square" lIns="0" tIns="0" rIns="0" bIns="0" rtlCol="0">
                                <a:noAutofit/>
                              </wps:bodyPr>
                            </wps:wsp>
                            <wps:wsp>
                              <wps:cNvPr id="37543554" name="Textbox 68"/>
                              <wps:cNvSpPr txBox="1"/>
                              <wps:spPr>
                                <a:xfrm>
                                  <a:off x="5271503" y="3473591"/>
                                  <a:ext cx="122555" cy="112395"/>
                                </a:xfrm>
                                <a:prstGeom prst="rect">
                                  <a:avLst/>
                                </a:prstGeom>
                              </wps:spPr>
                              <wps:txbx>
                                <w:txbxContent>
                                  <w:p w14:paraId="6DE01C1D" w14:textId="77777777" w:rsidR="00A65531" w:rsidRDefault="00A65531" w:rsidP="00A65531">
                                    <w:pPr>
                                      <w:spacing w:line="177" w:lineRule="exact"/>
                                      <w:rPr>
                                        <w:rFonts w:ascii="Arial MT"/>
                                        <w:sz w:val="16"/>
                                      </w:rPr>
                                    </w:pPr>
                                    <w:r>
                                      <w:rPr>
                                        <w:rFonts w:ascii="Arial MT"/>
                                        <w:spacing w:val="-5"/>
                                        <w:sz w:val="16"/>
                                      </w:rPr>
                                      <w:t>25</w:t>
                                    </w:r>
                                  </w:p>
                                </w:txbxContent>
                              </wps:txbx>
                              <wps:bodyPr wrap="square" lIns="0" tIns="0" rIns="0" bIns="0" rtlCol="0">
                                <a:noAutofit/>
                              </wps:bodyPr>
                            </wps:wsp>
                            <wps:wsp>
                              <wps:cNvPr id="1407532305" name="Textbox 69"/>
                              <wps:cNvSpPr txBox="1"/>
                              <wps:spPr>
                                <a:xfrm>
                                  <a:off x="6225527" y="3473591"/>
                                  <a:ext cx="122555" cy="112395"/>
                                </a:xfrm>
                                <a:prstGeom prst="rect">
                                  <a:avLst/>
                                </a:prstGeom>
                              </wps:spPr>
                              <wps:txbx>
                                <w:txbxContent>
                                  <w:p w14:paraId="49A3754D" w14:textId="77777777" w:rsidR="00A65531" w:rsidRDefault="00A65531" w:rsidP="00A65531">
                                    <w:pPr>
                                      <w:spacing w:line="177" w:lineRule="exact"/>
                                      <w:rPr>
                                        <w:rFonts w:ascii="Arial MT"/>
                                        <w:sz w:val="16"/>
                                      </w:rPr>
                                    </w:pPr>
                                    <w:r>
                                      <w:rPr>
                                        <w:rFonts w:ascii="Arial MT"/>
                                        <w:spacing w:val="-5"/>
                                        <w:sz w:val="16"/>
                                      </w:rPr>
                                      <w:t>30</w:t>
                                    </w:r>
                                  </w:p>
                                </w:txbxContent>
                              </wps:txbx>
                              <wps:bodyPr wrap="square" lIns="0" tIns="0" rIns="0" bIns="0" rtlCol="0">
                                <a:noAutofit/>
                              </wps:bodyPr>
                            </wps:wsp>
                            <wps:wsp>
                              <wps:cNvPr id="1783276836" name="Textbox 70"/>
                              <wps:cNvSpPr txBox="1"/>
                              <wps:spPr>
                                <a:xfrm>
                                  <a:off x="7094219" y="3472111"/>
                                  <a:ext cx="158750" cy="114935"/>
                                </a:xfrm>
                                <a:prstGeom prst="rect">
                                  <a:avLst/>
                                </a:prstGeom>
                              </wps:spPr>
                              <wps:txbx>
                                <w:txbxContent>
                                  <w:p w14:paraId="1ED7F30D" w14:textId="77777777" w:rsidR="00A65531" w:rsidRDefault="00A65531" w:rsidP="00A65531">
                                    <w:pPr>
                                      <w:spacing w:line="181" w:lineRule="exact"/>
                                      <w:rPr>
                                        <w:rFonts w:ascii="MS UI Gothic"/>
                                        <w:sz w:val="16"/>
                                      </w:rPr>
                                    </w:pPr>
                                    <w:r>
                                      <w:rPr>
                                        <w:rFonts w:ascii="MS UI Gothic"/>
                                        <w:spacing w:val="-5"/>
                                        <w:sz w:val="16"/>
                                      </w:rPr>
                                      <w:t>min</w:t>
                                    </w:r>
                                  </w:p>
                                </w:txbxContent>
                              </wps:txbx>
                              <wps:bodyPr wrap="square" lIns="0" tIns="0" rIns="0" bIns="0" rtlCol="0">
                                <a:noAutofit/>
                              </wps:bodyPr>
                            </wps:wsp>
                            <wps:wsp>
                              <wps:cNvPr id="154379703" name="Textbox 71"/>
                              <wps:cNvSpPr txBox="1"/>
                              <wps:spPr>
                                <a:xfrm>
                                  <a:off x="580605" y="3589415"/>
                                  <a:ext cx="5284470" cy="112395"/>
                                </a:xfrm>
                                <a:prstGeom prst="rect">
                                  <a:avLst/>
                                </a:prstGeom>
                              </wps:spPr>
                              <wps:txbx>
                                <w:txbxContent>
                                  <w:p w14:paraId="5D93F8A9"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9"/>
                                        <w:sz w:val="16"/>
                                      </w:rPr>
                                      <w:t xml:space="preserve"> </w:t>
                                    </w:r>
                                    <w:r>
                                      <w:rPr>
                                        <w:rFonts w:ascii="Arial MT"/>
                                        <w:color w:val="0000FF"/>
                                        <w:spacing w:val="-4"/>
                                        <w:sz w:val="16"/>
                                      </w:rPr>
                                      <w:t>C,</w:t>
                                    </w:r>
                                    <w:r>
                                      <w:rPr>
                                        <w:rFonts w:ascii="Arial MT"/>
                                        <w:color w:val="0000FF"/>
                                        <w:spacing w:val="10"/>
                                        <w:sz w:val="16"/>
                                      </w:rPr>
                                      <w:t xml:space="preserve"> </w:t>
                                    </w:r>
                                    <w:r>
                                      <w:rPr>
                                        <w:rFonts w:ascii="Arial MT"/>
                                        <w:color w:val="0000FF"/>
                                        <w:spacing w:val="-4"/>
                                        <w:sz w:val="16"/>
                                      </w:rPr>
                                      <w:t>Sig=280,4</w:t>
                                    </w:r>
                                    <w:r>
                                      <w:rPr>
                                        <w:rFonts w:ascii="Arial MT"/>
                                        <w:color w:val="0000FF"/>
                                        <w:spacing w:val="10"/>
                                        <w:sz w:val="16"/>
                                      </w:rPr>
                                      <w:t xml:space="preserve"> </w:t>
                                    </w:r>
                                    <w:r>
                                      <w:rPr>
                                        <w:rFonts w:ascii="Arial MT"/>
                                        <w:color w:val="0000FF"/>
                                        <w:spacing w:val="-4"/>
                                        <w:sz w:val="16"/>
                                      </w:rPr>
                                      <w:t>Ref=off</w:t>
                                    </w:r>
                                    <w:r>
                                      <w:rPr>
                                        <w:rFonts w:ascii="Arial MT"/>
                                        <w:color w:val="0000FF"/>
                                        <w:spacing w:val="16"/>
                                        <w:sz w:val="16"/>
                                      </w:rPr>
                                      <w:t xml:space="preserve"> </w:t>
                                    </w:r>
                                    <w:r>
                                      <w:rPr>
                                        <w:rFonts w:ascii="Arial MT"/>
                                        <w:color w:val="0000FF"/>
                                        <w:spacing w:val="-4"/>
                                        <w:sz w:val="16"/>
                                      </w:rPr>
                                      <w:t>(C:\USERS\P...ATION\1\DATA\AIDANA-1</w:t>
                                    </w:r>
                                    <w:r>
                                      <w:rPr>
                                        <w:rFonts w:ascii="Arial MT"/>
                                        <w:color w:val="0000FF"/>
                                        <w:spacing w:val="10"/>
                                        <w:sz w:val="16"/>
                                      </w:rPr>
                                      <w:t xml:space="preserve"> </w:t>
                                    </w:r>
                                    <w:r>
                                      <w:rPr>
                                        <w:rFonts w:ascii="Arial MT"/>
                                        <w:color w:val="0000FF"/>
                                        <w:spacing w:val="-4"/>
                                        <w:sz w:val="16"/>
                                      </w:rPr>
                                      <w:t>2023-10-26</w:t>
                                    </w:r>
                                    <w:r>
                                      <w:rPr>
                                        <w:rFonts w:ascii="Arial MT"/>
                                        <w:color w:val="0000FF"/>
                                        <w:spacing w:val="10"/>
                                        <w:sz w:val="16"/>
                                      </w:rPr>
                                      <w:t xml:space="preserve"> </w:t>
                                    </w:r>
                                    <w:r>
                                      <w:rPr>
                                        <w:rFonts w:ascii="Arial MT"/>
                                        <w:color w:val="0000FF"/>
                                        <w:spacing w:val="-4"/>
                                        <w:sz w:val="16"/>
                                      </w:rPr>
                                      <w:t>22-07-58\012-81-Aidana</w:t>
                                    </w:r>
                                    <w:r>
                                      <w:rPr>
                                        <w:rFonts w:ascii="Arial MT"/>
                                        <w:color w:val="0000FF"/>
                                        <w:spacing w:val="2"/>
                                        <w:sz w:val="16"/>
                                      </w:rPr>
                                      <w:t xml:space="preserve"> </w:t>
                                    </w:r>
                                    <w:r>
                                      <w:rPr>
                                        <w:rFonts w:ascii="Arial MT"/>
                                        <w:color w:val="0000FF"/>
                                        <w:spacing w:val="-4"/>
                                        <w:sz w:val="16"/>
                                      </w:rPr>
                                      <w:t>MPA</w:t>
                                    </w:r>
                                    <w:r>
                                      <w:rPr>
                                        <w:rFonts w:ascii="Arial MT"/>
                                        <w:color w:val="0000FF"/>
                                        <w:spacing w:val="9"/>
                                        <w:sz w:val="16"/>
                                      </w:rPr>
                                      <w:t xml:space="preserve"> </w:t>
                                    </w:r>
                                    <w:r>
                                      <w:rPr>
                                        <w:rFonts w:ascii="Arial MT"/>
                                        <w:color w:val="0000FF"/>
                                        <w:spacing w:val="-4"/>
                                        <w:sz w:val="16"/>
                                      </w:rPr>
                                      <w:t>CL.D)</w:t>
                                    </w:r>
                                  </w:p>
                                </w:txbxContent>
                              </wps:txbx>
                              <wps:bodyPr wrap="square" lIns="0" tIns="0" rIns="0" bIns="0" rtlCol="0">
                                <a:noAutofit/>
                              </wps:bodyPr>
                            </wps:wsp>
                            <wps:wsp>
                              <wps:cNvPr id="717523442" name="Textbox 72"/>
                              <wps:cNvSpPr txBox="1"/>
                              <wps:spPr>
                                <a:xfrm>
                                  <a:off x="266687" y="3758610"/>
                                  <a:ext cx="215900" cy="1354455"/>
                                </a:xfrm>
                                <a:prstGeom prst="rect">
                                  <a:avLst/>
                                </a:prstGeom>
                              </wps:spPr>
                              <wps:txbx>
                                <w:txbxContent>
                                  <w:p w14:paraId="10B75B6A" w14:textId="77777777" w:rsidR="00A65531" w:rsidRDefault="00A65531" w:rsidP="00A65531">
                                    <w:pPr>
                                      <w:spacing w:line="181" w:lineRule="exact"/>
                                      <w:rPr>
                                        <w:rFonts w:ascii="MS UI Gothic"/>
                                        <w:sz w:val="16"/>
                                      </w:rPr>
                                    </w:pPr>
                                    <w:r>
                                      <w:rPr>
                                        <w:rFonts w:ascii="MS UI Gothic"/>
                                        <w:spacing w:val="-5"/>
                                        <w:sz w:val="16"/>
                                      </w:rPr>
                                      <w:t>mAU</w:t>
                                    </w:r>
                                  </w:p>
                                  <w:p w14:paraId="653ABA30" w14:textId="77777777" w:rsidR="00A65531" w:rsidRDefault="00A65531" w:rsidP="00A65531">
                                    <w:pPr>
                                      <w:spacing w:before="45"/>
                                      <w:ind w:right="20"/>
                                      <w:jc w:val="right"/>
                                      <w:rPr>
                                        <w:rFonts w:ascii="Arial MT"/>
                                        <w:sz w:val="16"/>
                                      </w:rPr>
                                    </w:pPr>
                                    <w:r>
                                      <w:rPr>
                                        <w:rFonts w:ascii="Arial MT"/>
                                        <w:spacing w:val="-5"/>
                                        <w:sz w:val="16"/>
                                      </w:rPr>
                                      <w:t>20</w:t>
                                    </w:r>
                                  </w:p>
                                  <w:p w14:paraId="1905A49F" w14:textId="77777777" w:rsidR="00A65531" w:rsidRDefault="00A65531" w:rsidP="00A65531">
                                    <w:pPr>
                                      <w:spacing w:before="60"/>
                                      <w:ind w:right="20"/>
                                      <w:jc w:val="right"/>
                                      <w:rPr>
                                        <w:rFonts w:ascii="Arial MT"/>
                                        <w:sz w:val="16"/>
                                      </w:rPr>
                                    </w:pPr>
                                    <w:r>
                                      <w:rPr>
                                        <w:rFonts w:ascii="Arial MT"/>
                                        <w:spacing w:val="-5"/>
                                        <w:sz w:val="16"/>
                                      </w:rPr>
                                      <w:t>15</w:t>
                                    </w:r>
                                  </w:p>
                                  <w:p w14:paraId="088931CB" w14:textId="77777777" w:rsidR="00A65531" w:rsidRDefault="00A65531" w:rsidP="00A65531">
                                    <w:pPr>
                                      <w:spacing w:before="61"/>
                                      <w:ind w:right="20"/>
                                      <w:jc w:val="right"/>
                                      <w:rPr>
                                        <w:rFonts w:ascii="Arial MT"/>
                                        <w:sz w:val="16"/>
                                      </w:rPr>
                                    </w:pPr>
                                    <w:r>
                                      <w:rPr>
                                        <w:rFonts w:ascii="Arial MT"/>
                                        <w:spacing w:val="-5"/>
                                        <w:sz w:val="16"/>
                                      </w:rPr>
                                      <w:t>10</w:t>
                                    </w:r>
                                  </w:p>
                                  <w:p w14:paraId="1247FDE8" w14:textId="77777777" w:rsidR="00A65531" w:rsidRDefault="00A65531" w:rsidP="00A65531">
                                    <w:pPr>
                                      <w:spacing w:before="66"/>
                                      <w:ind w:right="18"/>
                                      <w:jc w:val="right"/>
                                      <w:rPr>
                                        <w:rFonts w:ascii="Arial MT"/>
                                        <w:sz w:val="16"/>
                                      </w:rPr>
                                    </w:pPr>
                                    <w:r>
                                      <w:rPr>
                                        <w:rFonts w:ascii="Arial MT"/>
                                        <w:spacing w:val="-10"/>
                                        <w:sz w:val="16"/>
                                      </w:rPr>
                                      <w:t>5</w:t>
                                    </w:r>
                                  </w:p>
                                  <w:p w14:paraId="6EE479DB" w14:textId="77777777" w:rsidR="00A65531" w:rsidRDefault="00A65531" w:rsidP="00A65531">
                                    <w:pPr>
                                      <w:spacing w:before="61"/>
                                      <w:ind w:right="18"/>
                                      <w:jc w:val="right"/>
                                      <w:rPr>
                                        <w:rFonts w:ascii="Arial MT"/>
                                        <w:sz w:val="16"/>
                                      </w:rPr>
                                    </w:pPr>
                                    <w:r>
                                      <w:rPr>
                                        <w:rFonts w:ascii="Arial MT"/>
                                        <w:spacing w:val="-10"/>
                                        <w:sz w:val="16"/>
                                      </w:rPr>
                                      <w:t>0</w:t>
                                    </w:r>
                                  </w:p>
                                  <w:p w14:paraId="4E23B8D3" w14:textId="77777777" w:rsidR="00A65531" w:rsidRDefault="00A65531" w:rsidP="00A65531">
                                    <w:pPr>
                                      <w:spacing w:before="61"/>
                                      <w:ind w:right="18"/>
                                      <w:jc w:val="right"/>
                                      <w:rPr>
                                        <w:rFonts w:ascii="Arial MT"/>
                                        <w:sz w:val="16"/>
                                      </w:rPr>
                                    </w:pPr>
                                    <w:r>
                                      <w:rPr>
                                        <w:rFonts w:ascii="Arial MT"/>
                                        <w:spacing w:val="-2"/>
                                        <w:sz w:val="16"/>
                                      </w:rPr>
                                      <w:t>-</w:t>
                                    </w:r>
                                    <w:r>
                                      <w:rPr>
                                        <w:rFonts w:ascii="Arial MT"/>
                                        <w:spacing w:val="-10"/>
                                        <w:sz w:val="16"/>
                                      </w:rPr>
                                      <w:t>5</w:t>
                                    </w:r>
                                  </w:p>
                                  <w:p w14:paraId="4B7650A4" w14:textId="77777777" w:rsidR="00A65531" w:rsidRDefault="00A65531" w:rsidP="00A65531">
                                    <w:pPr>
                                      <w:spacing w:before="65"/>
                                      <w:ind w:right="22"/>
                                      <w:jc w:val="right"/>
                                      <w:rPr>
                                        <w:rFonts w:ascii="Arial MT"/>
                                        <w:sz w:val="16"/>
                                      </w:rPr>
                                    </w:pPr>
                                    <w:r>
                                      <w:rPr>
                                        <w:rFonts w:ascii="Arial MT"/>
                                        <w:spacing w:val="-5"/>
                                        <w:sz w:val="16"/>
                                      </w:rPr>
                                      <w:t>-10</w:t>
                                    </w:r>
                                  </w:p>
                                  <w:p w14:paraId="15008331" w14:textId="77777777" w:rsidR="00A65531" w:rsidRDefault="00A65531" w:rsidP="00A65531">
                                    <w:pPr>
                                      <w:spacing w:before="61" w:line="184" w:lineRule="exact"/>
                                      <w:ind w:right="22"/>
                                      <w:jc w:val="right"/>
                                      <w:rPr>
                                        <w:rFonts w:ascii="Arial MT"/>
                                        <w:sz w:val="16"/>
                                      </w:rPr>
                                    </w:pPr>
                                    <w:r>
                                      <w:rPr>
                                        <w:rFonts w:ascii="Arial MT"/>
                                        <w:spacing w:val="-5"/>
                                        <w:sz w:val="16"/>
                                      </w:rPr>
                                      <w:t>-15</w:t>
                                    </w:r>
                                  </w:p>
                                </w:txbxContent>
                              </wps:txbx>
                              <wps:bodyPr wrap="square" lIns="0" tIns="0" rIns="0" bIns="0" rtlCol="0">
                                <a:noAutofit/>
                              </wps:bodyPr>
                            </wps:wsp>
                            <wps:wsp>
                              <wps:cNvPr id="790921443" name="Textbox 73"/>
                              <wps:cNvSpPr txBox="1"/>
                              <wps:spPr>
                                <a:xfrm>
                                  <a:off x="1479803" y="5265815"/>
                                  <a:ext cx="68580" cy="112395"/>
                                </a:xfrm>
                                <a:prstGeom prst="rect">
                                  <a:avLst/>
                                </a:prstGeom>
                              </wps:spPr>
                              <wps:txbx>
                                <w:txbxContent>
                                  <w:p w14:paraId="4FB59996" w14:textId="77777777" w:rsidR="00A65531" w:rsidRDefault="00A65531" w:rsidP="00A65531">
                                    <w:pPr>
                                      <w:spacing w:line="177" w:lineRule="exact"/>
                                      <w:rPr>
                                        <w:rFonts w:ascii="Arial MT"/>
                                        <w:sz w:val="16"/>
                                      </w:rPr>
                                    </w:pPr>
                                    <w:r>
                                      <w:rPr>
                                        <w:rFonts w:ascii="Arial MT"/>
                                        <w:spacing w:val="-10"/>
                                        <w:sz w:val="16"/>
                                      </w:rPr>
                                      <w:t>5</w:t>
                                    </w:r>
                                  </w:p>
                                </w:txbxContent>
                              </wps:txbx>
                              <wps:bodyPr wrap="square" lIns="0" tIns="0" rIns="0" bIns="0" rtlCol="0">
                                <a:noAutofit/>
                              </wps:bodyPr>
                            </wps:wsp>
                            <wps:wsp>
                              <wps:cNvPr id="2053340283" name="Textbox 74"/>
                              <wps:cNvSpPr txBox="1"/>
                              <wps:spPr>
                                <a:xfrm>
                                  <a:off x="2406383" y="5265815"/>
                                  <a:ext cx="122555" cy="112395"/>
                                </a:xfrm>
                                <a:prstGeom prst="rect">
                                  <a:avLst/>
                                </a:prstGeom>
                              </wps:spPr>
                              <wps:txbx>
                                <w:txbxContent>
                                  <w:p w14:paraId="04D1DE78" w14:textId="77777777" w:rsidR="00A65531" w:rsidRDefault="00A65531" w:rsidP="00A65531">
                                    <w:pPr>
                                      <w:spacing w:line="177" w:lineRule="exact"/>
                                      <w:rPr>
                                        <w:rFonts w:ascii="Arial MT"/>
                                        <w:sz w:val="16"/>
                                      </w:rPr>
                                    </w:pPr>
                                    <w:r>
                                      <w:rPr>
                                        <w:rFonts w:ascii="Arial MT"/>
                                        <w:spacing w:val="-5"/>
                                        <w:sz w:val="16"/>
                                      </w:rPr>
                                      <w:t>10</w:t>
                                    </w:r>
                                  </w:p>
                                </w:txbxContent>
                              </wps:txbx>
                              <wps:bodyPr wrap="square" lIns="0" tIns="0" rIns="0" bIns="0" rtlCol="0">
                                <a:noAutofit/>
                              </wps:bodyPr>
                            </wps:wsp>
                            <wps:wsp>
                              <wps:cNvPr id="738014482" name="Textbox 75"/>
                              <wps:cNvSpPr txBox="1"/>
                              <wps:spPr>
                                <a:xfrm>
                                  <a:off x="3360407" y="5265815"/>
                                  <a:ext cx="122555" cy="112395"/>
                                </a:xfrm>
                                <a:prstGeom prst="rect">
                                  <a:avLst/>
                                </a:prstGeom>
                              </wps:spPr>
                              <wps:txbx>
                                <w:txbxContent>
                                  <w:p w14:paraId="0250664F" w14:textId="77777777" w:rsidR="00A65531" w:rsidRDefault="00A65531" w:rsidP="00A65531">
                                    <w:pPr>
                                      <w:spacing w:line="177" w:lineRule="exact"/>
                                      <w:rPr>
                                        <w:rFonts w:ascii="Arial MT"/>
                                        <w:sz w:val="16"/>
                                      </w:rPr>
                                    </w:pPr>
                                    <w:r>
                                      <w:rPr>
                                        <w:rFonts w:ascii="Arial MT"/>
                                        <w:spacing w:val="-5"/>
                                        <w:sz w:val="16"/>
                                      </w:rPr>
                                      <w:t>15</w:t>
                                    </w:r>
                                  </w:p>
                                </w:txbxContent>
                              </wps:txbx>
                              <wps:bodyPr wrap="square" lIns="0" tIns="0" rIns="0" bIns="0" rtlCol="0">
                                <a:noAutofit/>
                              </wps:bodyPr>
                            </wps:wsp>
                            <wps:wsp>
                              <wps:cNvPr id="1581704392" name="Textbox 76"/>
                              <wps:cNvSpPr txBox="1"/>
                              <wps:spPr>
                                <a:xfrm>
                                  <a:off x="4317479" y="5265815"/>
                                  <a:ext cx="122555" cy="112395"/>
                                </a:xfrm>
                                <a:prstGeom prst="rect">
                                  <a:avLst/>
                                </a:prstGeom>
                              </wps:spPr>
                              <wps:txbx>
                                <w:txbxContent>
                                  <w:p w14:paraId="61718777" w14:textId="77777777" w:rsidR="00A65531" w:rsidRDefault="00A65531" w:rsidP="00A65531">
                                    <w:pPr>
                                      <w:spacing w:line="177" w:lineRule="exact"/>
                                      <w:rPr>
                                        <w:rFonts w:ascii="Arial MT"/>
                                        <w:sz w:val="16"/>
                                      </w:rPr>
                                    </w:pPr>
                                    <w:r>
                                      <w:rPr>
                                        <w:rFonts w:ascii="Arial MT"/>
                                        <w:spacing w:val="-5"/>
                                        <w:sz w:val="16"/>
                                      </w:rPr>
                                      <w:t>20</w:t>
                                    </w:r>
                                  </w:p>
                                </w:txbxContent>
                              </wps:txbx>
                              <wps:bodyPr wrap="square" lIns="0" tIns="0" rIns="0" bIns="0" rtlCol="0">
                                <a:noAutofit/>
                              </wps:bodyPr>
                            </wps:wsp>
                            <wps:wsp>
                              <wps:cNvPr id="1007588866" name="Textbox 77"/>
                              <wps:cNvSpPr txBox="1"/>
                              <wps:spPr>
                                <a:xfrm>
                                  <a:off x="5271503" y="5265815"/>
                                  <a:ext cx="122555" cy="112395"/>
                                </a:xfrm>
                                <a:prstGeom prst="rect">
                                  <a:avLst/>
                                </a:prstGeom>
                              </wps:spPr>
                              <wps:txbx>
                                <w:txbxContent>
                                  <w:p w14:paraId="5B66C4DC" w14:textId="77777777" w:rsidR="00A65531" w:rsidRDefault="00A65531" w:rsidP="00A65531">
                                    <w:pPr>
                                      <w:spacing w:line="177" w:lineRule="exact"/>
                                      <w:rPr>
                                        <w:rFonts w:ascii="Arial MT"/>
                                        <w:sz w:val="16"/>
                                      </w:rPr>
                                    </w:pPr>
                                    <w:r>
                                      <w:rPr>
                                        <w:rFonts w:ascii="Arial MT"/>
                                        <w:spacing w:val="-5"/>
                                        <w:sz w:val="16"/>
                                      </w:rPr>
                                      <w:t>25</w:t>
                                    </w:r>
                                  </w:p>
                                </w:txbxContent>
                              </wps:txbx>
                              <wps:bodyPr wrap="square" lIns="0" tIns="0" rIns="0" bIns="0" rtlCol="0">
                                <a:noAutofit/>
                              </wps:bodyPr>
                            </wps:wsp>
                            <wps:wsp>
                              <wps:cNvPr id="465729207" name="Textbox 78"/>
                              <wps:cNvSpPr txBox="1"/>
                              <wps:spPr>
                                <a:xfrm>
                                  <a:off x="6225527" y="5265815"/>
                                  <a:ext cx="122555" cy="112395"/>
                                </a:xfrm>
                                <a:prstGeom prst="rect">
                                  <a:avLst/>
                                </a:prstGeom>
                              </wps:spPr>
                              <wps:txbx>
                                <w:txbxContent>
                                  <w:p w14:paraId="109B1A98" w14:textId="77777777" w:rsidR="00A65531" w:rsidRDefault="00A65531" w:rsidP="00A65531">
                                    <w:pPr>
                                      <w:spacing w:line="177" w:lineRule="exact"/>
                                      <w:rPr>
                                        <w:rFonts w:ascii="Arial MT"/>
                                        <w:sz w:val="16"/>
                                      </w:rPr>
                                    </w:pPr>
                                    <w:r>
                                      <w:rPr>
                                        <w:rFonts w:ascii="Arial MT"/>
                                        <w:spacing w:val="-5"/>
                                        <w:sz w:val="16"/>
                                      </w:rPr>
                                      <w:t>30</w:t>
                                    </w:r>
                                  </w:p>
                                </w:txbxContent>
                              </wps:txbx>
                              <wps:bodyPr wrap="square" lIns="0" tIns="0" rIns="0" bIns="0" rtlCol="0">
                                <a:noAutofit/>
                              </wps:bodyPr>
                            </wps:wsp>
                            <wps:wsp>
                              <wps:cNvPr id="1325612401" name="Textbox 79"/>
                              <wps:cNvSpPr txBox="1"/>
                              <wps:spPr>
                                <a:xfrm>
                                  <a:off x="7094219" y="5264335"/>
                                  <a:ext cx="158750" cy="114935"/>
                                </a:xfrm>
                                <a:prstGeom prst="rect">
                                  <a:avLst/>
                                </a:prstGeom>
                              </wps:spPr>
                              <wps:txbx>
                                <w:txbxContent>
                                  <w:p w14:paraId="2957F790" w14:textId="77777777" w:rsidR="00A65531" w:rsidRDefault="00A65531" w:rsidP="00A65531">
                                    <w:pPr>
                                      <w:spacing w:line="181" w:lineRule="exact"/>
                                      <w:rPr>
                                        <w:rFonts w:ascii="MS UI Gothic"/>
                                        <w:sz w:val="16"/>
                                      </w:rPr>
                                    </w:pPr>
                                    <w:r>
                                      <w:rPr>
                                        <w:rFonts w:ascii="MS UI Gothic"/>
                                        <w:spacing w:val="-5"/>
                                        <w:sz w:val="16"/>
                                      </w:rPr>
                                      <w:t>min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4CC8C7" id="Группа 70" o:spid="_x0000_s1072" style="position:absolute;left:0;text-align:left;margin-left:-3.1pt;margin-top:10.45pt;width:352.5pt;height:334.5pt;z-index:251817984;mso-wrap-distance-left:0;mso-wrap-distance-right:0;mso-position-horizontal-relative:margin;mso-width-relative:margin;mso-height-relative:margin" coordsize="72529,53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">
                      <v:shape id="Graphic 22" o:spid="_x0000_s1073" style="position:absolute;left:15;top:15;width:72390;height:53797;visibility:visible;mso-wrap-style:square;v-text-anchor:top" coordsize="7239000,537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" path="m,l7235939,r,5379720l,5379720,,xem551675,1618488r6687325,em740651,1618488r,27432em932675,1618488r,27432em1121651,1618488r,27432em1313675,1618488r,27432em1505712,1618488r,57912em1694675,1618488r,27432em1886712,1618488r,27432em2078736,1618488r,27432em2267712,1618488r,27432em2459723,1618488r,57912em2651747,1618488r,27432em2840723,1618488r,27432em3032760,1618488r,27432em3224784,1618488r,27432em3413760,1618488r,57912em3605784,1618488r,27432em3797795,1618488r,27432em3986771,1618488r,27432em4178795,1618488r,27432em4370819,1618488r,57912em4559795,1618488r,27432em4751819,1618488r,27432em4943843,1618488r,27432em5132819,1618488r,27432em5324843,1618488r,57912em5516867,1618488r,27432em5705843,1618488r,27432em5897867,1618488r,27432em6089891,1618488r,27432em6278867,1618488r,57912em6470891,1618488r,27432em6662915,1618488r,27432em6854939,1618488r,27432em7043915,1618488r,27432em7235939,1618488r,57912em551675,1618488r,-1444752em551675,1566672r-57912,em551675,1511808r-27419,em551675,1456944r-27419,em551675,1399019r-27419,em551675,1344168r-27419,em551675,1289303r-57912,em551675,1234440r-27419,em551675,1179563r-27419,em551675,1124712r-27419,em551675,1066800r-27419,em551675,1011923r-57912,em551675,957072r-27419,em551675,902207r-27419,em551675,847344r-27419,em551675,792467r-27419,em551675,734568r-57912,em551675,679703r-27419,em551675,624840r-27419,em551675,569963r-27419,em551675,515112r-27419,em551675,460248r-57912,em551675,402336r-27419,em551675,347472r-27419,em551675,292607r-27419,em551675,237744r-27419,em551675,182867r-57912,e" filled="f" strokeweight=".24pt">
                        <v:path arrowok="t"/>
                      </v:shape>
                      <v:shape id="Graphic 23" o:spid="_x0000_s1074" style="position:absolute;left:5531;top:2392;width:65075;height:13138;visibility:visible;mso-wrap-style:square;v-text-anchor:top" coordsize="650748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" path="m,1054607r,l27419,1054607r,3036l51803,1057643r3048,-3036l85331,1054607r,-3048l100584,1051559r,-3048l131051,1048511r,3048l134112,1051559r3035,l140208,1051559r3048,l146291,1054607r3061,l152400,1054607r3035,l158496,1054607r,3036l185928,1057643r3035,-3036l192024,1054607r3035,-3048l195059,1045463r3048,-12192l198107,1011935r3061,-27432l201168,941831r,-48768l204203,835151r,-64008l207251,701039r,-70104l207251,563879r3060,-67056l210311,435863r3036,-57912l213347,326135r3048,-45720l216395,237743r,-33528l219456,173735r,-27432l222491,128015r,-18288l222491,94487r3061,-12192l225552,73151r3048,-6096l228600,60959r3035,-6096l231635,48767r,-3048l234696,39623r,-3048l237731,33527r,-3048l240779,27431r3061,-3048l243840,21335r3035,l246875,18287r,-3048l249923,15239r,-3048l252984,9143r,-3048l256019,6095r,-3048l259079,3047,262128,r3035,l268224,3047r,3048l271259,12191r,6096l274307,24383r,15240l277368,60959r,36576l277368,149351r3035,70104l280403,310895r3048,106680l283451,533399r3061,115824l286512,749807r,88392l289547,905255r,42672l292595,975359r,12192l292595,999743r3061,6096l295656,1008887r3035,3048l298691,1008887r3061,-3048l301752,996695r,-9144l304800,975359r,-15240l307835,944879r,-21336l307835,896111r3061,-33528l310896,826007r3035,-36576l313931,758951r3048,-24384l316979,719327r,-3048l320040,716279r,3048l323075,722375r,3048l323075,731519r3048,6096l326123,743711r3061,6096l329184,755903r3035,9144l332219,771143r,6096l335280,783335r,6096l338328,795527r,9144l338328,813815r3035,12192l341363,838199r3061,9144l344424,859535r3035,9144l347459,877823r,9144l350507,899159r,9144l353568,923543r,12192l353568,950975r3035,18288l356603,987551r3048,24384l359651,1036319r3061,27420l362712,1091171r,27432l365747,1146035r,21336l368795,1188707r,15240l371856,1219187r,12192l371856,1240523r3035,12192l374891,1258811r3061,9144l377952,1271003r,6096l381000,1280147r,3048l384035,1286243r3061,3048l387096,1292339r3035,3048l393179,1295387r,3048l396240,1298435r3035,l402323,1298435r,3048l405384,1301483r3035,l411480,1304531r3048,l417563,1304531r3060,l423659,1304531r,-3048l426707,1301483r3061,l429768,1298435r3035,l435851,1295387r3061,-6096l438912,1261859r,-76200l441947,1051559r,-170688l444995,716279r,-128016l448056,521207r,6096l448056,609599r3035,121920l451091,853439r3061,88392l454152,993647r,24384l457200,1030223r,6096l460235,1039367r,3048l463295,1042415r,3048l466331,1045463r,3048l469379,1048511r3061,l475475,1048511r3048,3048l481584,1051559r3035,l487667,1051559r3061,l490728,1048511r57912,l548640,1051559r103619,l652259,1054607r36576,l688835,1051559r30493,l719328,1054607r15240,l734568,1057643r48768,l783336,1054607r3035,l789419,1054607r3061,l795515,1054607r3048,-3048l862571,1051559r,3048l941819,1054607r3061,-3048l966203,1051559r3048,-3048l972312,1048511r3035,l978395,1048511r3061,-3048l984504,1045463r3035,l987539,1042415r3061,l993647,1039367r3036,l996683,1036319r3048,l999731,1033271r3060,l1005827,1030223r3048,-3048l1011936,1027175r,-3048l1014971,1024127r,-3048l1018019,1021079r3061,-3048l1021080,1014983r3035,l1027163,1014983r,-3048l1030224,1011935r,-3048l1033259,1008887r3048,l1036307,1005839r30493,l1069848,1008887r36576,l1109459,1011935r27445,l1136904,1014983r3035,l1143000,1014983r3048,l1149083,1018031r3048,l1155192,1018031r,3048l1158227,1021079r3048,l1164336,1021079r,3048l1167371,1024127r3048,l1173480,1024127r3035,l1176515,1027175r15253,l1191768,1030223r15227,l1206995,1033271r3061,l1213104,1033271r3035,l1219200,1033271r3048,3048l1246619,1036319r,3048l1267968,1039367r,3048l1286256,1042415r,3048l1310627,1045463r3048,3048l1338059,1048511r,3048l1359395,1051559r,3048l1392936,1054607r,3036l1414259,1057643r3048,3048l1438656,1060691r,3048l1463027,1063739r3048,3048l1496568,1066787r3035,3048l1514856,1069835r3035,3048l1539227,1072883r,3048l1587995,1075931r,3048l1627619,1078979r,3048l1652003,1082027r,3048l1679448,1085075r,3048l1700771,1088123r,3048l1740395,1091171r3061,3048l1770875,1094219r3061,3048l1798307,1097267r3061,3048l1831835,1100315r,3048l1859280,1103363r,3048l1911083,1106411r3048,3048l1935480,1109459r3035,3048l1965947,1112507r,3048l2005571,1115555r,3048l2036051,1118603r,3048l2081771,1121651r,3048l2106168,1124699r,3048l2136635,1127747r,3060l2182368,1130807r3035,3036l2215883,1133843r,3048l2258568,1136891r,3048l2282939,1139939r,3048l2313419,1142987r3061,3048l2359139,1146035r,3048l2389619,1149083r3061,3048l2444496,1152131r3035,3048l2478024,1155179r,-3048l2481072,1152131r3035,l2487155,1152131r,-3048l2490203,1149083r3048,l2493251,1146035r15240,l2508491,1142987r3048,l2514600,1142987r3048,3048l2520696,1146035r3035,l2523731,1149083r3048,l2529827,1149083r3048,l2532875,1152131r60973,l2593848,1155179r3048,l2599931,1155179r3048,l2606027,1158227r15240,l2624315,1155179r3048,l2630424,1158227r3048,l2636507,1158227r3048,l2642603,1158227r,3048l2645651,1161275r3061,l2651760,1161275r,3048l2654808,1164323r3035,l2660891,1164323r,3048l2663939,1167371r3061,l2670048,1167371r3048,l2676131,1170419r15253,l2691384,1173467r36576,l2730995,1170419r27432,l2758427,1173467r3048,l2764536,1173467r3048,3048l2770619,1176515r3048,l2776715,1179563r15240,l2791955,1182611r27445,l2822448,1185659r36576,l2859024,1188707r30467,l2892539,1191755r33528,l2926067,1194803r42672,l2971800,1197851r42672,l3014472,1194803r15240,l3029712,1191755r15227,l3044939,1188707r15240,l3060179,1185659r27445,l3090672,1182611r30467,l3121139,1179563r24397,l3145536,1176515r15227,l3160763,1173467r3061,l3166872,1173467r,-3048l3169907,1170419r3048,l3176003,1170419r,-3048l3179051,1167371r3061,l3185160,1164323r24371,l3212579,1167371r18288,l3230867,1170419r21336,l3252203,1173467r24397,l3276600,1176515r21336,l3297936,1179563r21336,l3322307,1182611r18288,l3340595,1185659r21336,l3361931,1188707r21336,l3383267,1191755r21336,l3404603,1194803r21336,l3425939,1197851r24397,l3450336,1200899r24371,l3474707,1203947r18288,l3496043,1207007r21336,l3517379,1210043r18288,l3538715,1213091r18288,l3560051,1216139r24397,l3584448,1219187r21336,l3605784,1222235r21323,l3627107,1225283r21336,l3651491,1228331r21336,l3672827,1231379r21336,l3694163,1234427r21349,l3715512,1237475r21336,l3739883,1240523r21336,l3761219,1243571r24384,l3785603,1246619r21336,l3810000,1249667r21336,l3834384,1252715r21323,l3855707,1255763r21336,l3880091,1258811r21336,l3904475,1261859r21349,l3925824,1264907r24371,l3950195,1267955r18288,l3971531,1271003r18288,l3992867,1274051r18288,l4014203,1277099r21336,l4035539,1280147r24397,l4062984,1283195r24371,l4087355,1286243r21336,l4108691,1289291r21336,l4130027,1292339r21336,l4151363,1295387r27432,l4178795,1298435r48768,l4227563,1301483r27432,l4258043,1304531r27432,l4285475,1307579r60973,l4346448,1310627r85331,l4431779,1313675r926592,l5358371,1310627r3048,-9144l5361419,1289291r,-18288l5364467,1249667r,-18288l5367515,1213091r,-9144l5367515,1200899r3048,l5370563,1203947r3061,3060l5373624,1210043r3035,3048l5376659,1216139r3048,3048l5379707,1225283r3048,6096l5382755,1234427r,6096l5385803,1243571r,3048l5388851,1249667r3061,l5394960,1249667r3035,l5401043,1249667r3048,l5404091,1246619r3048,l5410200,1246619r3048,l5413248,1243571r3035,l5419331,1243571r,-3048l5422379,1240523r3048,l5425427,1237475r3048,l5431536,1237475r,-3048l5434571,1234427r3048,l5437619,1231379r3048,l5443715,1231379r3048,-3048l5449824,1228331r3035,-3048l5455907,1225283r3048,l5458955,1222235r3048,l5465051,1222235r3061,-3048l5471160,1219187r3035,l5477243,1219187r,-3048l5480291,1216139r3048,l5486400,1213091r3048,l5492483,1213091r,-3048l5495531,1210043r3048,l5501627,1210043r3048,-3036l5507736,1207007r3035,l5513819,1207007r3048,-3060l5519915,1203947r3048,l5526024,1203947r,-3048l5529059,1200899r3048,l5535155,1200899r3048,l5538203,1197851r3048,l5544312,1197851r3048,l5550395,1197851r3048,-3048l5556491,1194803r3048,l5562600,1194803r3048,-3048l5568683,1191755r3048,l5574779,1191755r3048,l5580875,1188707r57925,l5638800,1185659r3048,l5644883,1185659r3048,l5650979,1185659r,-3048l5654027,1182611r3048,l5660136,1182611r3048,-3048l5666232,1179563r3048,l5672315,1179563r,-3048l5675363,1176515r3048,l5681459,1176515r,-3048l5684507,1173467r3048,l5690603,1173467r3048,l5693651,1170419r3061,l5699760,1170419r3048,l5705856,1167371r3048,l5711939,1167371r3048,l5718035,1167371r,-3048l5721083,1164323r3048,l5727179,1164323r3048,l5733275,1161275r3061,l5739384,1161275r3048,l5745480,1158227r3035,l5751563,1158227r3048,l5757659,1158227r,-3048l5782056,1155179r,-3048l5824715,1152131r,3048l5849112,1155179r,3048l5864339,1158227r,3048l5867387,1161275r3048,l5873483,1161275r3048,l5879579,1164323r3048,l5885675,1164323r3061,l5891784,1167371r3048,l5897880,1167371r3035,l5903963,1167371r,3048l5934456,1170419r,-3048l5937504,1167371r3035,l5940539,1164323r3048,l5946635,1164323r,-3048l5949683,1161275r3048,-3048l5955779,1158227r,-3048l5958827,1155179r,-3048l5961875,1152131r3061,-3048l5964936,1146035r3048,l5971032,1142987r3048,-3048l5974080,1136891r3035,l5977115,1133843r3048,l5980163,1130807r3048,l5983211,1127747r3048,l5986259,1124699r3048,l5989307,1121651r3048,-3048l5995403,1118603r,-3048l5998451,1112507r3061,l6001512,1109459r3048,l6004560,1106411r3048,l6010656,1103363r3048,-3048l6016739,1100315r3048,-3048l6022835,1094219r3048,l6028931,1091171r3048,l6035027,1088123r3048,l6038075,1085075r3061,l6044184,1082027r3048,l6050280,1078979r3035,-3048l6056363,1075931r3048,-3048l6062459,1072883r,-3048l6065507,1069835r3048,-3048l6071603,1066787r3048,l6074651,1063739r3061,l6080760,1063739r3048,l6086856,1060691r42659,l6132563,1057643r21349,l6153912,1060691r91427,l6245339,1057643r21336,l6269736,1054607r60947,l6330683,1057643r39624,l6370307,1054607r51829,l6422136,1051559r15227,l6437363,1048511r36576,l6476987,1051559r3048,l6483083,1051559r3048,l6489179,1051559r,3048l6492227,1054607r3048,l6498336,1054607r3048,3036l6504432,1057643r3048,e" filled="f" strokecolor="blue" strokeweight=".24pt">
                        <v:path arrowok="t"/>
                      </v:shape>
                      <v:shape id="Graphic 24" o:spid="_x0000_s1075" style="position:absolute;left:70606;top:12877;width:1804;height:127;visibility:visible;mso-wrap-style:square;v-text-anchor:top" coordsize="1803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" path="m,9131r,l18275,9131r3048,3048l45707,12179r,-3048l60947,9131r,-3035l82283,6096r,-3048l97523,3048,97523,r27432,l124955,3048r3048,l131051,3048r3048,l137147,6096r3048,l143243,6096r3048,l146291,9131r3048,l152400,9131r3035,l158483,9131r,3048l176771,12179r3048,e" filled="f" strokecolor="blue" strokeweight=".24pt">
                        <v:path arrowok="t"/>
                      </v:shape>
                      <v:shape id="Image 25" o:spid="_x0000_s1076" type="#_x0000_t75" style="position:absolute;left:5913;top:12603;width:155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">
                        <v:imagedata r:id="rId367" o:title=""/>
                      </v:shape>
                      <v:shape id="Graphic 26" o:spid="_x0000_s1077" style="position:absolute;left:5928;top:12512;width:2591;height:2197;visibility:visible;mso-wrap-style:square;v-text-anchor:top" coordsize="259079,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" path="m,45720l259067,219456,259067,e" filled="f" strokecolor="fuchsia" strokeweight=".24pt">
                        <v:path arrowok="t"/>
                      </v:shape>
                      <v:shape id="Graphic 27" o:spid="_x0000_s1078" style="position:absolute;left:5928;top:12603;width:13;height:368;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" path="m,36563l,e" filled="f" strokeweight=".24pt">
                        <v:path arrowok="t"/>
                      </v:shape>
                      <v:shape id="Graphic 28" o:spid="_x0000_s1079" style="position:absolute;left:8519;top:12511;width:946;height:2839;visibility:visible;mso-wrap-style:square;v-text-anchor:top" coordsize="9461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" path="m,l,219456r94475,64008e" filled="f" strokecolor="fuchsia" strokeweight=".24pt">
                        <v:path arrowok="t"/>
                      </v:shape>
                      <v:shape id="Graphic 29" o:spid="_x0000_s1080" style="position:absolute;left:9463;top:15346;width:13;height:368;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" path="m,l,36576e" filled="f" strokeweight=".24pt">
                        <v:path arrowok="t"/>
                      </v:shape>
                      <v:shape id="Graphic 30" o:spid="_x0000_s1081" style="position:absolute;left:9738;top:12908;width:609;height:2534;visibility:visible;mso-wrap-style:square;v-text-anchor:top" coordsize="6096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" path="m,252971r60947,-6083l60947,e" filled="f" strokecolor="fuchsia" strokeweight=".24pt">
                        <v:path arrowok="t"/>
                      </v:shape>
                      <v:shape id="Graphic 31" o:spid="_x0000_s1082" style="position:absolute;left:9738;top:12908;width:609;height:2534;visibility:visible;mso-wrap-style:square;v-text-anchor:top" coordsize="6096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" path="m,252971l,216408em60947,r,36563e" filled="f" strokeweight=".24pt">
                        <v:path arrowok="t"/>
                      </v:shape>
                      <v:shape id="Graphic 32" o:spid="_x0000_s1083" style="position:absolute;left:4952;top:19674;width:67456;height:15031;visibility:visible;mso-wrap-style:square;v-text-anchor:top" coordsize="6745605,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" path="m57911,1444752r6687325,em246888,1444752r,27432em438911,1444752r,27432em627888,1444752r,27432em819912,1444752r,27432em1011948,1444752r,57912em1200912,1444752r,27432em1392948,1444752r,27432em1584972,1444752r,27432em1773948,1444752r,27432em1965960,1444752r,57912em2157984,1444752r,27432em2346960,1444752r,27432em2538996,1444752r,27432em2731020,1444752r,27432em2919996,1444752r,57912em3112020,1444752r,27432em3304031,1444752r,27432em3493007,1444752r,27432em3685031,1444752r,27432em3877055,1444752r,57912em4066031,1444752r,27432em4258056,1444752r,27432em4450080,1444752r,27432em4639056,1444752r,27432em4831080,1444752r,57912em5023104,1444752r,27432em5212080,1444752r,27432em5404104,1444752r,27432em5596128,1444752r,27432em5785104,1444752r,57912em5977128,1444752r,27432em6169152,1444752r,27432em6361176,1444752r,27432em6550152,1444752r,27432em6742176,1444752r,57912em57911,1444752l57911,em57911,1414272r-27419,em57911,1371600r-27419,em57911,1331976r-27419,em57911,1289291r-27419,em57911,1246632r-57911,em57911,1203960r-27419,em57911,1161288r-27419,em57911,1118603r-27419,em57911,1075944r-27419,em57911,1033272r-57911,em57911,990600r-27419,em57911,947927r-27419,em57911,905256r-27419,em57911,862584r-27419,em57911,822960l,822960em57911,780288r-27419,em57911,737603r-27419,em57911,694944r-27419,em57911,652272r-27419,em57911,609600l,609600em57911,566927r-27419,em57911,524256r-27419,em57911,481584r-27419,em57911,438912r-27419,em57911,396239l,396239em57911,353568r-27419,em57911,310896r-27419,em57911,271272r-27419,em57911,228600r-27419,em57911,185927l,185927em57911,143256r-27419,em57911,100584r-27419,em57911,57912r-27419,em57911,15239r-27419,e" filled="f" strokeweight=".24pt">
                        <v:path arrowok="t"/>
                      </v:shape>
                      <v:shape id="Graphic 33" o:spid="_x0000_s1084" style="position:absolute;left:5531;top:20315;width:65075;height:13138;visibility:visible;mso-wrap-style:square;v-text-anchor:top" coordsize="650748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" path="m,969251r,-3048l3035,966203r3061,l9131,966203r,-3048l12179,963155r3061,l15240,960107r3035,l18275,963155r3061,l24384,966203r67056,l91440,969251r3035,-3048l97523,966203r3061,3048l100584,966203r15239,l118859,969251r3048,l124968,969251r3035,l131051,969251r,-3048l207251,966203r,-3048l210311,963155r3036,l216395,963155r3061,l219456,960107r3035,l225552,960107r3048,l231635,957072r3061,l237731,957072r3048,l240779,954024r3061,l246875,954024r3048,l252984,954024r,-3048l256019,950976r3060,l262128,947915r3035,l265163,944867r3061,l271259,944867r3048,l274307,947915r3061,l277368,950976r3035,l280403,954024r3048,l283451,957072r3061,l286512,960107r3035,3048l292595,963155r3061,l295656,969251r3035,9131l298691,993635r3061,21336l301752,1036294r,21336l304800,1072870r,12205l307835,1103363r,30467l307835,1167358r3061,18301l310896,1176502r3035,-24384l313931,1112494r3048,-60947l316979,990587r,-48768l320040,917448r,-12205l323075,899160r,-6109l323075,886955r3048,-6083l326123,877824r3061,-3048l329184,871715r3035,3061l332219,880872r,9131l335280,896112r,6083l338328,908291r3035,-3048l344424,908291r3035,l347459,905243r,-3048l350507,902195r,3048l353568,917448r,18288l353568,957072r3035,12179l356603,975347r3048,-6096l359651,960107r3061,-12192l362712,963155r3035,24371l365747,1008875r3048,6096l368795,1002766r3061,-27419l371856,935736r,-39624l374891,868667r,-15240l377952,850379r3048,l381000,847331r3035,l384035,850379r3061,6109l387096,865619r,12205l390131,893051r,12192l393179,917448r,9131l396240,923531r,-12192l399275,893051r,-15227l402323,865619r,-3035l402323,865619r3061,9157l405384,883907r3035,6096l408419,886955r3061,-3048l411480,880872r3048,6083l414528,893051r3035,9144l417563,911339r,9144l420623,926579r,6109l423659,935736r,3048l423659,941819r3048,l426707,944867r3061,l432803,944867r3048,l438912,950976r,27406l438912,1039342r3035,82309l441947,1197851r3048,51803l444995,1280147r3061,-6096l448056,1231366r,-67043l451091,1094206r,-48755l454152,1014971r,-18301l454152,981430r3048,-9131l457200,969251r3035,l460235,966203r27432,l490728,963155r195072,l688835,960107r91440,l783336,963155r3035,l789419,963155r,-3048l896112,960107r3048,-3035l950963,957072r,-3048l954024,954024r3035,l957059,957072r3048,l963168,957072r3035,l966203,954024r70104,l1036307,950976r21349,l1057656,947915r18275,l1075931,944867r18288,l1097280,941819r15227,l1112507,938784r18288,l1130795,935736r15253,l1146048,932688r3035,l1152131,932688r3061,l1158227,932688r3048,-3061l1164336,929627r3035,l1170419,929627r3061,l1176515,926579r3048,l1182624,926579r3035,l1188707,926579r,-3048l1191768,923531r3035,l1197851,923531r3061,l1200912,920483r3035,l1206995,920483r3061,l1213104,920483r,-3035l1216139,917448r3061,l1222248,917448r,-3048l1237475,914400r,-3061l1240536,911339r3035,l1246619,911339r,-3048l1249680,908291r3035,l1255763,908291r3061,l1261859,905243r3048,l1267968,905243r3035,l1274051,905243r,-3048l1277112,902195r3035,l1283195,902195r,-3035l1286256,899160r3035,l1292339,899160r3061,l1295400,896112r3048,l1301483,896112r3048,l1307592,893051r3035,l1313675,893051r3061,l1319771,893051r,-3048l1322819,890003r3061,l1328915,890003r3048,l1331963,886955r3061,l1338059,886955r3048,l1341107,883907r3061,l1347203,883907r3048,l1353312,880872r3035,l1359395,880872r3061,-3048l1365491,877824r3048,l1368539,874776r3061,l1374648,874776r,-3061l1377683,871715r3048,l1383792,871715r,-3048l1386827,868667r3048,l1392936,865619r3035,l1399019,862584r3061,l1405115,862584r3048,-3048l1411224,859536r3035,-3048l1417307,856488r3061,-3061l1423403,853427r3048,-3048l1429512,850379r3035,l1432547,847331r3048,l1438656,847331r3035,-3048l1444739,844283r3061,l1447800,841248r3048,l1453883,841248r,-3048l1456931,838200r,-3061l1459992,835139r3035,-3048l1466075,829043r3061,l1472171,829043r3048,l1475219,825995r3061,l1481315,825995r3048,l1487424,829043r3035,l1493507,829043r3061,l1496568,832091r3035,l1502651,832091r,3048l1505712,835139r,3061l1508747,838200r,3048l1511795,841248r3061,l1517891,841248r,-3048l1520939,835139r,-3048l1524000,829043r,-6083l1524000,816851r3048,-6096l1527048,804672r3035,-9157l1530083,789419r3048,-6083l1533131,777227r,-6096l1536192,765048r,-6109l1539227,755891r,-6096l1539227,746760r3048,-3048l1542275,740651r3061,-3048l1548371,734555r,-3048l1551419,731507r,-3035l1554480,728472r,-3048l1557515,725424r3048,-3048l1563624,722376r3035,-3061l1569707,719315r3061,l1587995,719315r,3061l1591056,722376r3035,l1594091,725424r3048,l1600200,728472r3048,3035l1606283,734555r3048,3048l1612392,740651r3035,l1615427,743712r3048,l1618475,746760r3061,3035l1621536,752843r3035,l1624571,755891r,3048l1627619,762000r,3048l1630680,768083r,3048l1633715,774179r,3048l1633715,780288r3048,6096l1636763,789419r3061,6096l1639824,798576r,3048l1642859,804672r,3035l1645907,810755r3061,l1648968,807707r3035,-3035l1652003,798576r3048,-3061l1655051,789419r3061,-6083l1658112,777227r,-6096l1661147,765048r,-6109l1664195,755891r,-3048l1664195,749795r3061,-3035l1667256,743712r3035,l1670291,740651r24384,l1694675,743712r3061,l1700771,743712r3048,l1703819,746760r3061,3035l1706880,752843r3035,l1709915,758939r,3061l1712963,765048r,3035l1716024,774179r,3048l1719059,780288r,6096l1719059,789419r3048,6096l1722107,798576r3061,3048l1725168,804672r,3035l1728203,813803r,3048l1731251,819912r,3048l1734312,822960r,3035l1734312,829043r3035,3048l1740395,835139r,3061l1743456,838200r,3048l1746491,844283r3048,3048l1749539,850379r3061,l1755635,853427r3048,l1758683,856488r3048,l1761731,859536r3061,l1767827,862584r3048,l1773936,862584r,3035l1776971,865619r3048,l1798307,865619r,3048l1801368,868667r3035,l1807451,868667r3061,l1810512,871715r3035,l1816595,871715r3061,l1819656,874776r3035,l1825739,874776r,3048l1828800,877824r3035,3048l1834883,880872r3048,l1837931,883907r3061,l1844027,883907r3048,3048l1850136,886955r3035,3048l1856219,890003r3061,l1862315,890003r3048,l1868424,890003r3035,l1874507,893051r3061,l1880603,893051r3048,l1883651,896112r3061,l1889747,896112r3048,l1892795,899160r3061,l1898891,899160r3048,3035l1905000,902195r3035,l1911083,905243r3048,l1917192,905243r3035,l1920227,908291r21336,l1941563,911339r15240,l1959851,914400r45720,l2008619,917448r21349,l2029968,920483r15227,l2045195,923531r3061,l2051291,923531r3048,l2057400,923531r3035,-3048l2063483,920483r3048,l2066531,917448r24384,l2090915,920483r30480,l2121395,917448r3061,l2127491,917448r3048,l2130539,914400r3061,l2136635,914400r3048,-3061l2142731,911339r3048,l2148827,911339r3048,l2154936,914400r3035,l2161019,914400r,-3061l2164080,911339r3035,l2170163,911339r3061,l2173224,908291r3035,l2179307,908291r3061,3048l2185403,911339r3048,l2188451,914400r3061,l2194547,917448r3048,l2200656,917448r,3035l2203691,920483r3048,l2209800,923531r3035,l2231136,923531r,-3048l2234171,920483r3048,l2240280,920483r3035,l2243315,917448r33541,l2276856,920483r3035,l2282939,920483r,3048l2286000,923531r3035,l2292083,923531r3048,l2298179,926579r36589,l2334768,923531r3035,l2340851,920483r3061,l2343912,917448r3035,l2349995,917448r3061,l2356091,920483r3048,l2362200,920483r,3048l2365235,923531r3048,l2371331,923531r3048,l2374379,920483r18301,l2392680,917448r3035,l2398763,917448r3061,l2404872,917448r,-3048l2407907,914400r3048,l2410955,911339r3048,l2417051,911339r,-3048l2420112,908291r3048,-3048l2426208,902195r3035,-3035l2432291,899160r,-3048l2435339,893051r,-3048l2438400,890003r,-3048l2438400,883907r3048,l2441448,880872r3048,-3048l2444496,874776r3035,l2447531,871715r,-3048l2450579,868667r,-3048l2453627,862584r,-3048l2453627,856488r3048,l2456675,853427r3061,-3048l2459736,847331r3048,-3048l2462784,841248r,-3048l2465819,835139r,-3048l2468867,825995r,-6083l2468867,810755r3048,-12179l2471915,786384r3048,-15253l2474963,749795r3061,-21323l2478024,701027r,-33515l2481072,633984r,-36589l2484107,557784r,-42672l2487155,472427r,-42672l2487155,387083r3048,-39611l2490203,310896r3048,-33541l2493251,246888r,-27445l2496312,198107r,-21323l2499360,158496r,-18301l2502408,124955r,-18288l2502408,88379r3035,-21336l2505443,48755r3048,-18288l2508491,15227r,-9131l2511539,r,3048l2514600,12179r,18288l2517648,51803r,27445l2517648,112776r3048,33515l2520696,182867r3035,36576l2523731,252984r,33528l2526779,320027r,27445l2529827,374891r,27445l2532875,423672r,21323l2532875,463283r3061,15253l2535936,490715r3048,12192l2538984,515112r,9131l2542019,530339r,6109l2545067,539483r,6096l2548115,545579r,3048l2551163,548627r3061,-3048l2554224,542531r3048,-3048l2557272,536448r3035,-3048l2560307,530339r3048,-3048l2563355,524243r,-3048l2566403,518160r,-3048l2569451,512051r,-3048l2572512,505955r,-3048l2575560,499872r3048,l2581643,499872r,3035l2584691,505955r,3048l2587739,512051r,3061l2587739,521195r3061,6096l2590800,533400r3048,9131l2593848,548627r,9157l2596896,563867r,9157l2599931,582155r,6096l2602979,597395r,6096l2602979,609600r3048,6083l2606027,621779r3048,3048l2612136,624827r,-3048l2615184,618731r,-3048l2618219,609600r,-6109l2618219,597395r3048,-6083l2621267,585203r3048,-6096l2624315,576072r,-3048l2627363,569976r,-3061l2630424,566915r3048,l2633472,569976r,3048l2636507,576072r,6083l2639555,588251r,6109l2639555,600443r3048,6096l2642603,615683r3048,6096l2645651,630936r3061,6083l2648712,646176r,9131l2651760,661403r,9157l2654808,676643r,6096l2657843,691883r,6096l2657843,704088r3048,6096l2660891,716267r3048,6109l2663939,728472r,6083l2667000,740651r,3061l2670048,749795r,3048l2673096,758939r,3061l2673096,768083r3035,3048l2676131,774179r3048,3048l2679179,780288r,6096l2682227,789419r,3048l2685275,795515r,3061l2688336,798576r,3048l2688336,804672r3048,3035l2694419,810755r,3048l2694419,816851r3048,l2697467,819912r3048,l2700515,822960r3048,l2703563,825995r3061,3048l2709672,829043r3035,l2715755,825995r,-3035l2718803,819912r,-3061l2718803,810755r3048,-6083l2721851,798576r3061,-9157l2724912,783336r,-9157l2727960,765048r,-6109l2730995,752843r,-6083l2734043,740651r,-3048l2734043,734555r3048,-3048l2737091,728472r3048,l2743200,728472r,-3048l2746248,725424r3048,l2752331,725424r3048,3048l2755379,731507r3048,6096l2758427,740651r,6109l2761475,752843r,9157l2764536,768083r,6096l2764536,780288r3048,6096l2767584,792467r3035,6109l2770619,804672r3048,6083l2773667,816851r,3061l2776715,825995r,3048l2779763,832091r,3048l2779763,841248r3061,3035l2785872,847331r,3048l2788907,853427r,3061l2791955,859536r3048,3048l2795003,865619r3048,l2798051,868667r3061,l2804160,871715r3035,l2807195,874776r3048,l2810243,877824r3048,l2816339,877824r3061,3048l2822448,880872r3048,3035l2828531,883907r3048,3048l2834627,886955r3048,l2837675,890003r3061,l2843784,890003r3035,l2849867,890003r,3048l2868155,893051r3048,3061l2874251,896112r3061,l2880360,896112r,3048l2895600,899160r3048,3035l2919984,902195r,-3035l2923019,899160r3048,l2926067,902195r3048,l2932163,902195r3061,l2935224,905243r3048,l2941307,905243r3048,l2944355,908291r15240,l2959595,911339r30480,l2990075,914400r3061,l2996184,914400r3035,l3002267,914400r3048,-3061l3008363,911339r3061,l3014472,911339r3035,-3048l3020555,908291r3048,l3026651,908291r3061,l3029712,905243r3048,l3035795,905243r3048,l3041891,905243r,-3048l3044939,902195r3061,l3051048,899160r3048,l3057131,899160r3048,l3060179,896112r42672,l3102851,893051r3061,l3108960,893051r3035,l3111995,890003r3048,l3115043,886955r3048,l3118091,883907r3048,l3121139,880872r3061,-3048l3124200,874776r3048,l3127248,871715r3048,l3130296,868667r3035,l3136379,868667r3048,3048l3142475,871715r3061,l3145536,874776r3048,l3151619,874776r3048,3048l3157715,877824r3048,l3163824,877824r3048,l3166872,874776r3035,l3172955,874776r3048,l3176003,871715r3048,l3182112,871715r,-3048l3200400,868667r,3048l3203448,871715r3048,l3209531,871715r3048,l3215627,874776r18288,l3233915,877824r21336,l3258312,874776r3048,l3264395,871715r3048,l3270491,871715r3048,l3276600,871715r,3061l3279648,874776r3048,l3282696,877824r3035,l3288779,877824r3048,l3291827,880872r30480,l3325355,883907r3048,l3331451,883907r3061,l3337560,886955r30467,l3368027,890003r33528,l3401555,893051r45720,l3447275,890003r3061,l3450336,886955r3048,l3453384,883907r3035,-3035l3459467,880872r3048,l3465563,880872r3061,3035l3471672,886955r3035,l3477755,886955r,3048l3480803,890003r3048,l3483851,893051r3061,l3489960,893051r,3061l3492995,896112r15253,l3508248,899160r36576,l3544824,902195r60960,l3605784,905243r42659,l3648443,908291r36576,l3685019,911339r36576,l3724643,914400r67069,l3794760,917448r70091,l3864851,920483r36576,l3901427,923531r79248,l3980675,926579r30480,l4011155,929627r3048,l4017251,929627r3061,-3048l4023360,926579r,3048l4026395,929627r21336,l4050779,932688r70104,l4123931,935736r30493,l4157472,938784r24371,l4184891,941819r36576,l4221467,938784r3048,l4224515,941819r3048,l4273283,941819r,3048l4303763,944867r3061,3048l4389107,947915r3048,3061l4983467,950976r,-3061l4986515,950976r3048,l4992624,950976r73139,l5068824,947915r76200,l5145024,950976r3035,l5151107,950976r,-3061l5169395,947915r3048,3061l5175491,950976r3048,-3061l5181600,947915r173736,l5358371,944867r,-3048l5361419,935736r,12179l5361419,990587r3048,76200l5364467,1149070r3048,76200l5367515,1286230r,27445l5370563,1295387r,-57912l5373624,1164323r,-67069l5376659,1045451r,-39637l5376659,981430r3048,-12179l5379707,963155r3048,l5382755,966203r,6096l5385803,975347r3048,l5391912,975347r,-3048l5391912,969251r3048,-3048l5394960,960107r3035,-3035l5397995,954024r,-3048l5401043,947915r,-3048l5404091,944867r3048,l5407139,947915r,3061l5410200,950976r,3048l5413248,957072r3035,3035l5416283,963155r3048,l5495531,963155r,3048l5550395,966203r,3048l5568683,969251r,3048l5583936,972299r,3048l5586971,975347r3048,l5593067,975347r3048,l5599163,978382r3061,l5605259,978382r3048,3048l5611355,981430r3048,l5614403,984478r3048,l5620512,984478r,3048l5623560,987526r3035,l5629643,987526r3048,l5632691,990587r48768,l5681459,987526r54877,l5736336,984478r33515,l5772912,981430r21323,l5794235,978382r18301,l5815584,975347r24371,l5839955,972299r15253,l5855208,969251r3048,l5861304,969251r3035,l5867387,969251r3048,-3048l5873483,966203r3048,l5879579,966203r,-3048l5894832,963155r,-3048l5897880,960107r3035,l5903963,960107r3048,l5910059,957072r3048,l5916155,957072r3048,l5919203,954024r45733,l5964936,957072r15227,l5980163,960107r18288,l5998451,963155r24384,l6022835,966203r48768,l6074651,969251r3061,l6080760,969251r3048,l6083808,966203r3048,l6089904,966203r3035,3048l6397739,969251r3048,3048l6403835,972299r3048,l6406883,969251r15253,l6422136,972299r45720,l6467856,969251r36576,l6507480,969251e" filled="f" strokecolor="blue" strokeweight=".24pt">
                        <v:path arrowok="t"/>
                      </v:shape>
                      <v:shape id="Graphic 34" o:spid="_x0000_s1085" style="position:absolute;left:70606;top:30007;width:1804;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" path="m,l,,176771,r3048,e" filled="f" strokecolor="blue" strokeweight=".24pt">
                        <v:path arrowok="t"/>
                      </v:shape>
                      <v:shape id="Graphic 35" o:spid="_x0000_s1086" style="position:absolute;left:29550;top:25801;width:1467;height:3689;visibility:visible;mso-wrap-style:square;v-text-anchor:top" coordsize="14668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" path="m,368808l146291,326136,146291,e" filled="f" strokecolor="fuchsia" strokeweight=".24pt">
                        <v:path arrowok="t"/>
                      </v:shape>
                      <v:shape id="Graphic 36" o:spid="_x0000_s1087" style="position:absolute;left:29550;top:29123;width:13;height:369;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" path="m,36563l,e" filled="f" strokeweight=".24pt">
                        <v:path arrowok="t"/>
                      </v:shape>
                      <v:shape id="Graphic 37" o:spid="_x0000_s1088" style="position:absolute;left:31013;top:25801;width:609;height:3264;visibility:visible;mso-wrap-style:square;v-text-anchor:top" coordsize="6096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" path="m,l,326136,60960,310896r,-234696e" filled="f" strokecolor="fuchsia" strokeweight=".24pt">
                        <v:path arrowok="t"/>
                      </v:shape>
                      <v:shape id="Graphic 38" o:spid="_x0000_s1089" style="position:absolute;left:31622;top:26563;width:1010;height:2349;visibility:visible;mso-wrap-style:square;v-text-anchor:top" coordsize="1009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" path="m,l,234696,100584,204203e" filled="f" strokecolor="fuchsia" strokeweight=".24pt">
                        <v:path arrowok="t"/>
                      </v:shape>
                      <v:shape id="Graphic 39" o:spid="_x0000_s1090" style="position:absolute;left:32628;top:28605;width:1194;height:552;visibility:visible;mso-wrap-style:square;v-text-anchor:top" coordsize="11938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" path="m,l118859,54863e" filled="f" strokecolor="fuchsia" strokeweight=".24pt">
                        <v:path arrowok="t"/>
                      </v:shape>
                      <v:shape id="Graphic 40" o:spid="_x0000_s1091" style="position:absolute;left:33817;top:29153;width:13;height:369;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" path="m,l,36575e" filled="f" strokeweight=".24pt">
                        <v:path arrowok="t"/>
                      </v:shape>
                      <v:shape id="Graphic 41" o:spid="_x0000_s1092" style="position:absolute;left:15;top:17937;width:72390;height:34690;visibility:visible;mso-wrap-style:square;v-text-anchor:top" coordsize="7239000,346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" path="m,l7239000,em551675,3410712r6687325,em740651,3410712r,27432em932675,3410712r,27432em1121651,3410712r,27432em1313675,3410712r,27432em1505712,3410712r,57912em1694675,3410712r,27432em1886712,3410712r,27432em2078736,3410712r,27432em2267712,3410712r,27432em2459723,3410712r,57912em2651747,3410712r,27432em2840723,3410712r,27432em3032760,3410712r,27432em3224784,3410712r,27432em3413760,3410712r,57912em3605784,3410712r,27432em3797795,3410712r,27432em3986771,3410712r,27432em4178795,3410712r,27432em4370819,3410712r,57912em4559795,3410712r,27432em4751819,3410712r,27432em4943843,3410712r,27432em5132819,3410712r,27432em5324843,3410712r,57912em5516867,3410712r,27432em5705843,3410712r,27432em5897867,3410712r,27432em6089891,3410712r,27432em6278867,3410712r,57912em6470891,3410712r,27432em6662915,3410712r,27432em6854939,3410712r,27432em7043915,3410712r,27432em7235939,3410712r,57912em551675,3410712r,-1444752em551675,3386315r-27419,em551675,3355848r-27419,em551675,3322320r-27419,em551675,3291840r-27419,em551675,3261347r-57912,em551675,3230867r-27419,em551675,3197339r-27419,em551675,3166872r-27419,em551675,3136392r-27419,em551675,3105912r-57912,em551675,3072371r-27419,em551675,3041891r-27419,em551675,3011424r-27419,em551675,2980944r-27419,em551675,2947416r-57912,em551675,2916936r-27419,em551675,2886443r-27419,em551675,2855976r-27419,em551675,2822448r-27419,em551675,2791968r-57912,em551675,2761488r-27419,em551675,2730995r-27419,em551675,2697467r-27419,em551675,2667000r-27419,em551675,2636520r-57912,em551675,2606040r-27419,em551675,2572512r-27419,em551675,2542019r-27419,em551675,2511539r-27419,em551675,2478024r-57912,em551675,2447544r-27419,em551675,2417064r-27419,em551675,2386571r-27419,em551675,2353043r-27419,em551675,2322576r-57912,em551675,2292096r-27419,em551675,2261616r-27419,em551675,2228088r-27419,em551675,2197595r-27419,em551675,2167115r-57912,em551675,2136648r-27419,em551675,2103120r-27419,em551675,2072639r-27419,em551675,2042160r-27419,em551675,2011667r-57912,em551675,1978139r-27419,e" filled="f" strokeweight=".24pt">
                        <v:path arrowok="t"/>
                      </v:shape>
                      <v:shape id="Graphic 42" o:spid="_x0000_s1093" style="position:absolute;left:5531;top:38237;width:65075;height:13138;visibility:visible;mso-wrap-style:square;v-text-anchor:top" coordsize="650748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" path="m,758939r3035,l6096,758939r3035,-3048l12179,755891r,-3048l15240,752843r3035,l21336,752843r,3048l24384,755891r3035,3048l30480,758939r88379,l121907,761987r3061,-3048l128003,758939r3048,l222491,758939r3061,-3048l246875,755891r3048,-3048l252984,752843r3035,l259079,752843r3049,-3048l265163,746747r3061,l268224,743699r3035,l274307,743699r3061,l280403,746747r3048,l283451,749795r3061,l286512,752843r3035,l292595,755891r3061,l295656,761987r3035,9144l298691,792454r3061,27432l301752,847331r,24371l304800,893038r,18301l307835,938758r,39624l307835,1024102r3061,27432l310896,1045438r3035,-30480l313931,969238r3048,-70104l316979,819886r,-57899l320040,734568r,-9144l323075,716267r,-6096l323075,704075r3048,-6096l326123,688848r3061,-3048l329184,682739r3035,l332219,688848r,9131l335280,707123r,9144l338328,719315r,-3048l341363,716267r,-3048l344424,713219r3035,l347459,710171r,-6096l350507,704075r,3048l353568,719315r,18288l353568,761987r3035,15227l356603,783310r3048,-6096l359651,761987r3061,-15240l362712,740651r,15240l365747,786358r,21349l368795,813790r,-12179l371856,765035r,-45720l371856,670547r3035,-36576l374891,612648r3061,-6109l377952,609600r3048,-3061l381000,603491r3035,l384035,606539r3061,6109l387096,624827r,12192l390131,655320r,15227l393179,685800r,9144l396240,691896r,-15253l399275,658368r,-21349l402323,624827r,-6083l402323,624827r3061,9144l405384,643115r3035,6109l411480,643115r3048,3061l414528,655320r3035,9131l417563,676643r,6096l420623,691896r,3048l423659,701027r,3048l423659,707123r3048,l426707,710171r3061,l432803,710171r,-3048l435851,704075r3061,6096l438912,743699r,76187l441947,923531r,100571l444995,1100302r,45733l448056,1146035r,-48781l448056,1011910r3035,-85344l451091,859510r3061,-42672l454152,789406r,-15240l457200,761987r,-3048l460235,755891r3060,l466331,755891r79248,l548640,752843r3035,l554723,752843r3061,l557784,755891r3035,l563867,752843r3061,l569963,752843r3061,l576059,752843r3048,3048l612635,755891r3061,-3048l615696,755891r3035,l621779,755891r24384,l649224,752843r246888,l896112,749795r91427,l990600,752843r27419,l1021080,755891r27432,l1048512,752843r60947,l1109459,749795r3048,l1115568,749795r3035,3048l1121651,752843r3061,-3048l1127747,749795r18301,l1149083,746747r18288,l1167371,743699r18288,l1188707,740651r21349,l1213104,737603r15227,l1228331,734568r21349,l1252715,731520r15253,l1267968,728472r18288,l1289291,725424r3048,l1295400,725424r3048,l1301483,725424r,-3048l1304531,722376r3061,l1307592,719315r21323,l1331963,716267r3061,l1338059,716267r3048,l1344168,713219r3035,l1350251,713219r3061,l1353312,710171r3035,l1359395,710171r3061,l1365491,710171r,-3048l1368539,707123r3061,l1374648,704075r3035,l1380731,704075r3061,-3048l1386827,701027r3048,-3048l1392936,697979r3035,-3035l1399019,694944r3061,l1402080,691896r3035,l1408163,691896r,-3048l1411224,688848r3035,l1414259,685800r3048,l1420368,682739r3035,l1423403,679691r3048,l1429512,676643r3035,l1432547,673595r3048,l1435595,670547r3061,l1438656,667499r3035,l1441691,664451r3048,l1447800,661403r,-3035l1450848,658368r,-3048l1453883,655320r,-3048l1453883,649224r3048,-3048l1459992,643115r,-3048l1463027,637019r,-3048l1466075,630923r,-3048l1469136,627875r,-3048l1472171,621779r,-3035l1475219,615696r3061,-3048l1478280,609600r3035,-3061l1484363,603491r3061,-3048l1487424,597395r3035,l1490459,594347r3048,l1493507,591299r3061,l1496568,588251r3035,l1502651,588251r,-3048l1505712,585203r3035,l1511795,585203r3061,-3035l1517891,582168r,-3048l1520939,576072r,-3048l1524000,569976r,-3061l1524000,563867r3048,-3048l1527048,557771r3035,-3048l1530083,548627r3048,-3048l1533131,542544r,-3048l1536192,533400r,-3061l1539227,530339r,-3048l1539227,524243r3048,-3048l1545336,518147r3035,-3048l1548371,512051r3048,l1551419,509003r3061,l1557515,509003r,-3035l1560563,505968r,-3048l1563624,502920r3035,l1569707,499872r3061,l1572768,502920r3035,l1578851,502920r3061,l1581912,505968r3035,l1587995,509003r,3048l1591056,512051r3035,3048l1594091,518147r3048,3048l1600200,524243r3048,3048l1603248,530339r3035,3061l1609331,536448r,3048l1612392,542544r,3035l1615427,545579r,3048l1618475,548627r,3048l1618475,554723r3061,l1621536,557771r3035,3048l1624571,563867r3048,3048l1630680,569976r,3048l1633715,576072r,3048l1633715,585203r3048,3048l1636763,591299r3061,6096l1639824,600443r,3048l1642859,606539r,3061l1645907,609600r3061,-3061l1648968,603491r,-6096l1652003,591299r,-9131l1655051,573024r,-12205l1658112,551675r,-12179l1658112,530339r3035,-9144l1661147,512051r3048,-9131l1664195,496824r,-6109l1667256,487667r,-3048l1670291,481571r,-3048l1673339,475475r,-3048l1700771,472427r,3048l1703819,475475r,3048l1706880,481571r,3048l1709915,490715r,3061l1709915,499872r3048,6096l1712963,509003r3061,6096l1716024,521195r3035,6096l1719059,533400r,6096l1722107,545579r,6096l1725168,554723r,6096l1725168,566915r3035,3061l1728203,576072r3048,3048l1731251,585203r3061,3048l1734312,591299r,3048l1737347,597395r,3048l1740395,603491r,3048l1743456,609600r,3048l1746491,615696r,3048l1749539,618744r,3035l1752600,621779r,3048l1755635,624827r3048,3048l1761731,627875r,3048l1764792,630923r3035,3048l1770875,633971r,3048l1773936,637019r3035,3048l1780019,640067r3061,3048l1786115,643115r3048,3061l1792224,646176r3035,l1795259,649224r3048,l1801368,649224r3035,l1807451,649224r3061,l1813547,652272r3048,l1819656,655320r3035,l1822691,658368r3048,l1828800,661403r3035,l1834883,661403r,3048l1837931,664451r3061,l1844027,667499r3048,l1850136,670547r3035,l1856219,670547r3061,3048l1862315,673595r3048,l1868424,676643r3035,l1874507,676643r,3048l1877568,679691r3035,l1880603,682739r3048,l1886712,685800r3035,l1892795,685800r3061,l1895856,688848r3035,l1901939,688848r3061,l1905000,691896r21336,l1926336,688848r3035,l1932419,688848r3061,-3048l1938515,685800r3048,l1941563,682739r3061,l1947659,682739r,-3048l1950707,679691r3061,l1953768,676643r3035,l1959851,676643r,-3048l1962912,673595r,-3048l1965947,670547r,-3048l1968995,667499r,-3048l1972056,664451r3035,-3048l1978139,658368r,-3048l1981200,655320r,-3048l1984235,649224r,-3048l1987283,646176r,-3061l1990331,640067r,-3048l1993392,633971r3035,l1996427,630923r3048,l1999475,627875r3061,l2005571,627875r3048,3048l2011680,630923r,3048l2014715,633971r3048,3048l2020824,637019r,3048l2023859,643115r3048,3061l2029968,649224r,3048l2033003,655320r,3048l2036051,658368r,3035l2036051,664451r3061,3048l2039112,670547r3035,3048l2042147,676643r3048,l2045195,679691r3061,l2051291,679691r,-3048l2054339,673595r,-3048l2057400,667499r,-3048l2060435,661403r,-3035l2060435,652272r3048,-3048l2063483,646176r3048,-3061l2066531,640067r3048,-3048l2069579,633971r3048,l2072627,630923r3048,l2078736,630923r,3048l2081771,633971r,3048l2084819,640067r,3048l2087880,646176r,3048l2090915,652272r,3048l2090915,658368r3048,3035l2097024,664451r,3048l2097024,670547r3035,l2100059,673595r3048,3048l2106168,679691r,3048l2109203,682739r,3061l2112251,685800r,3048l2115312,688848r3035,3048l2121395,691896r27432,l2148827,694944r3048,l2154936,694944r3035,l2161019,697979r3061,-3035l2167115,694944r3048,l2170163,691896r3061,l2176259,691896r3048,l2182368,691896r,3048l2185403,694944r3048,l2188451,697979r3061,l2194547,701027r3048,l2200656,701027r3035,3048l2206739,704075r,3048l2209800,707123r3035,3048l2215883,710171r,3048l2218931,713219r3048,l2225027,716267r3048,l2231136,716267r3035,l2237219,716267r3061,l2240280,713219r39611,l2279891,716267r3048,l2286000,716267r3035,l2292083,719315r15253,l2310371,716267r21336,l2331707,713219r3061,l2337803,713219r,-3048l2340851,707123r3061,-3048l2346947,701027r3048,l2353056,701027r,3048l2356091,704075r,3048l2359139,707123r3061,3048l2365235,710171r3048,3048l2371331,713219r3048,l2374379,710171r3048,l2377427,713219r3048,l2380475,710171r3061,l2386571,710171r3048,l2392680,710171r3035,l2398763,710171r,3048l2401824,713219r3048,l2404872,710171r3035,l2410955,710171r3048,l2417051,710171r3061,-3048l2423160,707123r3048,l2429243,704075r3048,l2432291,701027r3048,l2438400,697979r,-3035l2441448,694944r3048,-3048l2447531,688848r,-3048l2450579,685800r3048,-3061l2453627,679691r3048,l2456675,676643r3061,l2459736,673595r3048,l2462784,670547r,-3048l2465819,667499r,-3048l2468867,658368r,-3048l2468867,646176r3048,-6109l2471915,627875r3048,-12179l2474963,600443r3061,-18275l2478024,560819r,-27419l2481072,505968r,-30493l2484107,444995r,-33528l2487155,374891r,-33515l2487155,307848r3048,-33528l2490203,243827r3048,-24384l2493251,195072r,-21349l2496312,152400r,-15253l2499360,121920r,-12205l2502408,94475r,-12179l2502408,67043r3035,-15240l2505443,36576r3048,-12205l2508491,12192r,-9144l2511539,r,3048l2514600,12192r,12179l2517648,45720r,24371l2517648,97523r3048,27445l2520696,155448r3035,30467l2523731,216395r,27432l2526779,271272r,24371l2529827,316992r,21323l2532875,359651r,18288l2532875,393192r3061,15227l2535936,420624r3048,9144l2538984,438899r,9144l2542019,454139r,6109l2545067,466344r,3048l2548115,472427r,3048l2548115,478523r3048,l2551163,481571r3061,l2557272,481571r,-3048l2560307,478523r3048,-3048l2566403,472427r3048,-3035l2572512,466344r3048,l2578608,466344r3035,l2581643,469392r3048,l2584691,472427r3048,3048l2587739,478523r,3048l2590800,484619r,3048l2593848,493776r,3048l2593848,502920r3048,3048l2596896,512051r3035,6096l2599931,521195r3048,6096l2602979,530339r,3061l2606027,536448r,3048l2609075,542544r,3035l2612136,542544r3048,-3048l2618219,536448r,-3048l2618219,527291r3048,-3048l2621267,521195r3048,-3048l2624315,515099r3048,-3048l2630424,509003r3048,3048l2636507,515099r,3048l2639555,521195r,6096l2639555,530339r3048,3061l2642603,539496r3048,6083l2645651,548627r3061,6096l2648712,557771r,6096l2651760,566915r,6109l2654808,576072r,6096l2657843,585203r,6096l2657843,594347r3048,3048l2660891,600443r3048,6096l2663939,609600r,3048l2667000,615696r,3048l2670048,621779r,3048l2673096,627875r,3048l2676131,633971r,3048l2679179,637019r,3048l2679179,643115r3048,l2682227,646176r3048,l2685275,649224r3061,l2688336,652272r3048,3048l2694419,658368r3048,l2697467,661403r3048,l2703563,664451r3061,l2709672,664451r3035,l2712707,661403r3048,-3035l2715755,655320r3048,-6096l2718803,643115r,-6096l2721851,627875r,-9131l2724912,609600r,-12205l2724912,585203r3048,-9131l2727960,563867r3035,-9144l2730995,545579r3048,-6083l2734043,533400r,-3061l2737091,527291r3048,l2740139,530339r3061,l2746248,533400r3048,l2749296,536448r3035,3048l2752331,542544r3048,3035l2755379,548627r3048,6096l2758427,560819r,6096l2761475,573024r,6096l2764536,585203r,6096l2764536,597395r3048,6096l2767584,609600r3035,6096l2770619,618744r3048,6083l2773667,630923r,3048l2776715,640067r,3048l2779763,646176r,3048l2779763,652272r3061,3048l2782824,658368r3048,3035l2785872,664451r3035,l2788907,667499r3048,3048l2795003,673595r,3048l2798051,676643r,3048l2801112,679691r3048,3048l2807195,685800r3048,l2810243,688848r3048,l2816339,688848r,3048l2819400,691896r3048,l2822448,694944r3048,l2828531,694944r,3035l2831579,697979r3048,l2837675,697979r3061,3048l2843784,701027r3035,l2849867,701027r3048,3048l2855963,704075r3061,l2862072,704075r3035,l2865107,707123r45720,l2910827,710171r3048,l2916936,710171r3048,l2923019,710171r3048,3048l2929115,713219r3048,l2935224,713219r3048,l2938272,716267r18288,l2959595,719315r3048,-3048l2965691,719315r3048,l2999219,719315r,3061l3002267,722376r,-3061l3005315,719315r42685,l3048000,716267r27419,l3075419,719315r18288,l3096755,722376r3048,l3102851,722376r3061,l3108960,722376r3035,-3061l3115043,719315r3048,l3121139,719315r,-3048l3124200,716267r3048,l3130296,713219r3035,l3136379,716267r3048,l3142475,716267r3061,l3148584,716267r3035,l3151619,719315r30493,l3182112,722376r76200,l3261360,719315r3035,l3267443,719315r,-3048l3270491,716267r3048,3048l3276600,719315r3048,l3282696,719315r,3061l3325355,722376r3048,3048l3444227,725424r,-3048l3447275,722376r,-3061l3450336,716267r,-3048l3453384,713219r,-3048l3453384,707123r3035,l3456419,704075r3048,l3462515,704075r3048,l3465563,707123r3061,l3468624,710171r3048,l3471672,713219r3035,l3474707,716267r3048,l3477755,719315r3048,l3483851,719315r,3061l3486912,722376r3048,l3492995,722376r3048,3048l3721595,725424r3048,3048l3724643,725424r3048,l3730739,725424r3061,3048l3736848,728472r3035,-3048l3742931,725424r3048,l3749027,725424r3048,3048l3755136,728472r3048,l3761219,728472r,-3048l3852672,725424r,3048l3855707,728472r,-3048l3858755,725424r161557,l4020312,722376r3048,l4026395,722376r3048,3048l4108691,725424r,-3048l4111739,722376r3061,l4117848,722376r3035,l4120883,725424r67056,l4191000,728472r24384,l4218419,725424r64008,l4282427,728472r3048,l4288536,728472r3035,l4294619,728472r3048,-3048l4300715,725424r3048,3048l4306824,728472r45707,l4352531,725424r3048,l4358627,728472r3048,l4416539,728472r,3048l4419600,731520r3048,l4425683,728472r27432,l4453115,731520r3048,-3048l4459224,728472r3048,l4480560,728472r,3048l4517136,731520r3035,-3048l4523219,728472r3048,l4529315,731520r51816,l4581131,728472r18288,l4599419,731520r3048,l4605515,731520r,-3048l4608563,728472r3061,l4614672,728472r3035,3048l4617707,728472r3048,l4623803,728472r3048,l4629912,728472r3048,l4635995,728472r,3048l4639043,731520r,-3048l4642091,728472r493776,l5135867,725424r3048,l5141963,725424r3061,3048l5187683,728472r3048,-3048l5193779,728472r3048,l5199875,728472r3061,l5205971,728472r3048,l5212067,728472r,-3048l5215115,725424r3048,l5221224,725424r3035,l5224259,728472r3048,l5230355,728472r3048,l5233403,725424r3048,l5239512,728472r3048,l5245595,728472r,-3048l5248643,725424r,3048l5251691,728472r3048,l5257800,728472r3048,l5260848,725424r3035,l5266931,728472r3048,l5285219,728472r3048,-3048l5358371,725424r,-3048l5361419,722376r,24371l5361419,816838r3048,112776l5364467,1057630r3048,118872l5367515,1267955r,45707l5370563,1295387r,-76200l5373624,1121638r,-91427l5376659,957059r,-51829l5376659,871702r3048,-18288l5379707,841235r3048,-6096l5382755,832078r3048,l5388851,832078r3061,-3048l5391912,825982r,-3048l5394960,819886r,-3048l5397995,813790r,-3035l5397995,807707r3048,-3048l5401043,801611r3048,l5404091,798563r15240,l5422379,795502r3048,l5428475,795502r,-3048l5431536,792454r3035,l5437619,792454r3048,l5440667,789406r3048,l5446763,789406r3061,l5452859,789406r3048,-3048l5510771,786358r3048,-3048l5693651,783310r3061,-3048l5736336,780262r3048,-3048l5754611,777214r,-3048l5757659,774166r3048,l5760707,777214r3048,l5766803,774166r3048,l5772912,774166r3048,l5779008,774166r3048,l5785104,771131r15227,l5803379,768083r3048,l5809475,768083r3061,l5815584,768083r3048,-3048l5821680,765035r3035,l5827763,765035r3048,l5830811,761987r3048,l5836907,761987r3048,l5839955,758939r3048,l5846051,758939r3061,l5852160,755891r3048,l5858256,755891r3048,l5864339,752843r3048,l5870435,749795r3048,l5876531,749795r3048,-3048l5882627,746747r3048,l5888736,743699r3048,l5894832,743699r,-3048l5897880,740651r3035,l5903963,740651r,-3048l5907011,737603r3048,l5913107,737603r,-3035l5916155,734568r3048,l5922251,734568r,-3048l5961875,731520r,3048l5964936,734568r3048,l5971032,734568r3048,l5974080,737603r3035,l5980163,737603r3048,l5986259,737603r3048,3048l5992355,740651r3048,l5998451,743699r15253,l6013704,746747r21323,l6035027,749795r21336,l6056363,752843r39624,l6095987,755891r100597,l6199632,758939r3048,l6202680,755891r3035,l6230112,755891r3048,3048l6291059,758939r3048,3048l6297155,761987r,-3048l6300203,758939r91453,l6394691,761987r109741,l6507480,761987e" filled="f" strokecolor="blue" strokeweight=".24pt">
                        <v:path arrowok="t"/>
                      </v:shape>
                      <v:shape id="Graphic 43" o:spid="_x0000_s1094" style="position:absolute;left:70606;top:45826;width:1804;height:32;visibility:visible;mso-wrap-style:square;v-text-anchor:top" coordsize="18034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" path="m,3048r3035,l6083,3048r3048,l12179,3048,12179,,76200,r,3048l140195,3048r,-3048l176771,r3048,e" filled="f" strokecolor="blue" strokeweight=".08464mm">
                        <v:path arrowok="t"/>
                      </v:shape>
                      <v:shape id="Graphic 44" o:spid="_x0000_s1095" style="position:absolute;left:29580;top:43053;width:1499;height:2317;visibility:visible;mso-wrap-style:square;v-text-anchor:top" coordsize="14986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" path="m,231648l149339,207276,149339,e" filled="f" strokecolor="fuchsia" strokeweight=".24pt">
                        <v:path arrowok="t"/>
                      </v:shape>
                      <v:shape id="Graphic 45" o:spid="_x0000_s1096" style="position:absolute;left:29580;top:45003;width:13;height:369;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" path="m,36563l,e" filled="f" strokeweight=".24pt">
                        <v:path arrowok="t"/>
                      </v:shape>
                      <v:shape id="Graphic 46" o:spid="_x0000_s1097" style="position:absolute;left:31074;top:43052;width:552;height:2077;visibility:visible;mso-wrap-style:square;v-text-anchor:top" coordsize="55244,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" path="m,l,207264r54851,-9144l54851,63995e" filled="f" strokecolor="fuchsia" strokeweight=".24pt">
                        <v:path arrowok="t"/>
                      </v:shape>
                      <v:shape id="Graphic 47" o:spid="_x0000_s1098" style="position:absolute;left:31622;top:43692;width:13;height:369;visibility:visible;mso-wrap-style:square;v-text-anchor:top" coordsize="127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" path="m,l,36588e" filled="f" strokeweight=".24pt">
                        <v:path arrowok="t"/>
                      </v:shape>
                      <v:shape id="Graphic 48" o:spid="_x0000_s1099" style="position:absolute;left:31622;top:43692;width:978;height:1347;visibility:visible;mso-wrap-style:square;v-text-anchor:top" coordsize="9779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" path="m,l,134112,97536,118872e" filled="f" strokecolor="fuchsia" strokeweight=".24pt">
                        <v:path arrowok="t"/>
                      </v:shape>
                      <v:shape id="Graphic 49" o:spid="_x0000_s1100" style="position:absolute;left:31622;top:43327;width:978;height:1924;visibility:visible;mso-wrap-style:square;v-text-anchor:top" coordsize="9779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" path="m,36563l,em97536,155435r,36576e" filled="f" strokeweight=".24pt">
                        <v:path arrowok="t"/>
                      </v:shape>
                      <v:shape id="Graphic 50" o:spid="_x0000_s1101" style="position:absolute;left:32598;top:44881;width:1283;height:337;visibility:visible;mso-wrap-style:square;v-text-anchor:top" coordsize="12827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" path="m,l128003,33528e" filled="f" strokecolor="fuchsia" strokeweight=".24pt">
                        <v:path arrowok="t"/>
                      </v:shape>
                      <v:shape id="Graphic 51" o:spid="_x0000_s1102" style="position:absolute;left:32598;top:44516;width:1283;height:1066;visibility:visible;mso-wrap-style:square;v-text-anchor:top" coordsize="12827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" path="m,36563l,em128003,70078r,36589e" filled="f" strokeweight=".24pt">
                        <v:path arrowok="t"/>
                      </v:shape>
                      <v:shape id="Graphic 52" o:spid="_x0000_s1103" style="position:absolute;left:15;top:35859;width:72390;height:13;visibility:visible;mso-wrap-style:square;v-text-anchor:top" coordsize="723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" path="m,l7239000,e" filled="f" strokeweight=".24pt">
                        <v:path arrowok="t"/>
                      </v:shape>
                      <v:shape id="Textbox 53" o:spid="_x0000_s1104" type="#_x0000_t202" style="position:absolute;left:5806;top:49;width:52787;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" filled="f" stroked="f">
                        <v:textbox inset="0,0,0,0">
                          <w:txbxContent>
                            <w:p w14:paraId="1C509ED5"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9"/>
                                  <w:sz w:val="16"/>
                                </w:rPr>
                                <w:t xml:space="preserve"> </w:t>
                              </w:r>
                              <w:r>
                                <w:rPr>
                                  <w:rFonts w:ascii="Arial MT"/>
                                  <w:color w:val="0000FF"/>
                                  <w:spacing w:val="-4"/>
                                  <w:sz w:val="16"/>
                                </w:rPr>
                                <w:t>A,</w:t>
                              </w:r>
                              <w:r>
                                <w:rPr>
                                  <w:rFonts w:ascii="Arial MT"/>
                                  <w:color w:val="0000FF"/>
                                  <w:spacing w:val="10"/>
                                  <w:sz w:val="16"/>
                                </w:rPr>
                                <w:t xml:space="preserve"> </w:t>
                              </w:r>
                              <w:r>
                                <w:rPr>
                                  <w:rFonts w:ascii="Arial MT"/>
                                  <w:color w:val="0000FF"/>
                                  <w:spacing w:val="-4"/>
                                  <w:sz w:val="16"/>
                                </w:rPr>
                                <w:t>Sig=214,4</w:t>
                              </w:r>
                              <w:r>
                                <w:rPr>
                                  <w:rFonts w:ascii="Arial MT"/>
                                  <w:color w:val="0000FF"/>
                                  <w:spacing w:val="10"/>
                                  <w:sz w:val="16"/>
                                </w:rPr>
                                <w:t xml:space="preserve"> </w:t>
                              </w:r>
                              <w:r>
                                <w:rPr>
                                  <w:rFonts w:ascii="Arial MT"/>
                                  <w:color w:val="0000FF"/>
                                  <w:spacing w:val="-4"/>
                                  <w:sz w:val="16"/>
                                </w:rPr>
                                <w:t>Ref=off</w:t>
                              </w:r>
                              <w:r>
                                <w:rPr>
                                  <w:rFonts w:ascii="Arial MT"/>
                                  <w:color w:val="0000FF"/>
                                  <w:spacing w:val="16"/>
                                  <w:sz w:val="16"/>
                                </w:rPr>
                                <w:t xml:space="preserve"> </w:t>
                              </w:r>
                              <w:r>
                                <w:rPr>
                                  <w:rFonts w:ascii="Arial MT"/>
                                  <w:color w:val="0000FF"/>
                                  <w:spacing w:val="-4"/>
                                  <w:sz w:val="16"/>
                                </w:rPr>
                                <w:t>(C:\USERS\P...ATION\1\DATA\AIDANA-1</w:t>
                              </w:r>
                              <w:r>
                                <w:rPr>
                                  <w:rFonts w:ascii="Arial MT"/>
                                  <w:color w:val="0000FF"/>
                                  <w:spacing w:val="9"/>
                                  <w:sz w:val="16"/>
                                </w:rPr>
                                <w:t xml:space="preserve"> </w:t>
                              </w:r>
                              <w:r>
                                <w:rPr>
                                  <w:rFonts w:ascii="Arial MT"/>
                                  <w:color w:val="0000FF"/>
                                  <w:spacing w:val="-4"/>
                                  <w:sz w:val="16"/>
                                </w:rPr>
                                <w:t>2023-10-26</w:t>
                              </w:r>
                              <w:r>
                                <w:rPr>
                                  <w:rFonts w:ascii="Arial MT"/>
                                  <w:color w:val="0000FF"/>
                                  <w:spacing w:val="10"/>
                                  <w:sz w:val="16"/>
                                </w:rPr>
                                <w:t xml:space="preserve"> </w:t>
                              </w:r>
                              <w:r>
                                <w:rPr>
                                  <w:rFonts w:ascii="Arial MT"/>
                                  <w:color w:val="0000FF"/>
                                  <w:spacing w:val="-4"/>
                                  <w:sz w:val="16"/>
                                </w:rPr>
                                <w:t>22-07-58\012-81-Aidana</w:t>
                              </w:r>
                              <w:r>
                                <w:rPr>
                                  <w:rFonts w:ascii="Arial MT"/>
                                  <w:color w:val="0000FF"/>
                                  <w:spacing w:val="2"/>
                                  <w:sz w:val="16"/>
                                </w:rPr>
                                <w:t xml:space="preserve"> </w:t>
                              </w:r>
                              <w:r>
                                <w:rPr>
                                  <w:rFonts w:ascii="Arial MT"/>
                                  <w:color w:val="0000FF"/>
                                  <w:spacing w:val="-4"/>
                                  <w:sz w:val="16"/>
                                </w:rPr>
                                <w:t>MPA</w:t>
                              </w:r>
                              <w:r>
                                <w:rPr>
                                  <w:rFonts w:ascii="Arial MT"/>
                                  <w:color w:val="0000FF"/>
                                  <w:spacing w:val="10"/>
                                  <w:sz w:val="16"/>
                                </w:rPr>
                                <w:t xml:space="preserve"> </w:t>
                              </w:r>
                              <w:r>
                                <w:rPr>
                                  <w:rFonts w:ascii="Arial MT"/>
                                  <w:color w:val="0000FF"/>
                                  <w:spacing w:val="-4"/>
                                  <w:sz w:val="16"/>
                                </w:rPr>
                                <w:t>CL.D)</w:t>
                              </w:r>
                            </w:p>
                          </w:txbxContent>
                        </v:textbox>
                      </v:shape>
                      <v:shape id="Textbox 54" o:spid="_x0000_s1105" type="#_x0000_t202" style="position:absolute;left:2483;top:1741;width:2344;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" filled="f" stroked="f">
                        <v:textbox inset="0,0,0,0">
                          <w:txbxContent>
                            <w:p w14:paraId="5BEA1005" w14:textId="77777777" w:rsidR="00A65531" w:rsidRDefault="00A65531" w:rsidP="00A65531">
                              <w:pPr>
                                <w:spacing w:line="181" w:lineRule="exact"/>
                                <w:ind w:left="28"/>
                                <w:rPr>
                                  <w:rFonts w:ascii="MS UI Gothic"/>
                                  <w:sz w:val="16"/>
                                </w:rPr>
                              </w:pPr>
                              <w:r>
                                <w:rPr>
                                  <w:rFonts w:ascii="MS UI Gothic"/>
                                  <w:spacing w:val="-5"/>
                                  <w:sz w:val="16"/>
                                </w:rPr>
                                <w:t>mAU</w:t>
                              </w:r>
                            </w:p>
                            <w:p w14:paraId="3D7563F6" w14:textId="77777777" w:rsidR="00A65531" w:rsidRDefault="00A65531" w:rsidP="00A65531">
                              <w:pPr>
                                <w:spacing w:before="179"/>
                                <w:ind w:right="20"/>
                                <w:jc w:val="right"/>
                                <w:rPr>
                                  <w:rFonts w:ascii="Arial MT"/>
                                  <w:sz w:val="16"/>
                                </w:rPr>
                              </w:pPr>
                              <w:r>
                                <w:rPr>
                                  <w:rFonts w:ascii="Arial MT"/>
                                  <w:spacing w:val="-6"/>
                                  <w:sz w:val="16"/>
                                </w:rPr>
                                <w:t>1500</w:t>
                              </w:r>
                            </w:p>
                            <w:p w14:paraId="5B88AD88" w14:textId="77777777" w:rsidR="00A65531" w:rsidRDefault="00A65531" w:rsidP="00A65531">
                              <w:pPr>
                                <w:spacing w:before="64"/>
                                <w:rPr>
                                  <w:rFonts w:ascii="Arial MT"/>
                                  <w:sz w:val="16"/>
                                </w:rPr>
                              </w:pPr>
                            </w:p>
                            <w:p w14:paraId="25761A17" w14:textId="77777777" w:rsidR="00A65531" w:rsidRDefault="00A65531" w:rsidP="00A65531">
                              <w:pPr>
                                <w:ind w:right="20"/>
                                <w:jc w:val="right"/>
                                <w:rPr>
                                  <w:rFonts w:ascii="Arial MT"/>
                                  <w:sz w:val="16"/>
                                </w:rPr>
                              </w:pPr>
                              <w:r>
                                <w:rPr>
                                  <w:rFonts w:ascii="Arial MT"/>
                                  <w:spacing w:val="-6"/>
                                  <w:sz w:val="16"/>
                                </w:rPr>
                                <w:t>1000</w:t>
                              </w:r>
                            </w:p>
                            <w:p w14:paraId="3ED3BC79" w14:textId="77777777" w:rsidR="00A65531" w:rsidRDefault="00A65531" w:rsidP="00A65531">
                              <w:pPr>
                                <w:spacing w:before="69"/>
                                <w:rPr>
                                  <w:rFonts w:ascii="Arial MT"/>
                                  <w:sz w:val="16"/>
                                </w:rPr>
                              </w:pPr>
                            </w:p>
                            <w:p w14:paraId="5BF238CF" w14:textId="77777777" w:rsidR="00A65531" w:rsidRDefault="00A65531" w:rsidP="00A65531">
                              <w:pPr>
                                <w:ind w:right="20"/>
                                <w:jc w:val="right"/>
                                <w:rPr>
                                  <w:rFonts w:ascii="Arial MT"/>
                                  <w:sz w:val="16"/>
                                </w:rPr>
                              </w:pPr>
                              <w:r>
                                <w:rPr>
                                  <w:rFonts w:ascii="Arial MT"/>
                                  <w:spacing w:val="-5"/>
                                  <w:sz w:val="16"/>
                                </w:rPr>
                                <w:t>500</w:t>
                              </w:r>
                            </w:p>
                            <w:p w14:paraId="767A48A5" w14:textId="77777777" w:rsidR="00A65531" w:rsidRDefault="00A65531" w:rsidP="00A65531">
                              <w:pPr>
                                <w:spacing w:before="69"/>
                                <w:rPr>
                                  <w:rFonts w:ascii="Arial MT"/>
                                  <w:sz w:val="16"/>
                                </w:rPr>
                              </w:pPr>
                            </w:p>
                            <w:p w14:paraId="4C41CDEA" w14:textId="77777777" w:rsidR="00A65531" w:rsidRDefault="00A65531" w:rsidP="00A65531">
                              <w:pPr>
                                <w:ind w:right="18"/>
                                <w:jc w:val="right"/>
                                <w:rPr>
                                  <w:rFonts w:ascii="Arial MT"/>
                                  <w:sz w:val="16"/>
                                </w:rPr>
                              </w:pPr>
                              <w:r>
                                <w:rPr>
                                  <w:rFonts w:ascii="Arial MT"/>
                                  <w:spacing w:val="-10"/>
                                  <w:sz w:val="16"/>
                                </w:rPr>
                                <w:t>0</w:t>
                              </w:r>
                            </w:p>
                            <w:p w14:paraId="13855A1C" w14:textId="77777777" w:rsidR="00A65531" w:rsidRDefault="00A65531" w:rsidP="00A65531">
                              <w:pPr>
                                <w:spacing w:before="68"/>
                                <w:rPr>
                                  <w:rFonts w:ascii="Arial MT"/>
                                  <w:sz w:val="16"/>
                                </w:rPr>
                              </w:pPr>
                            </w:p>
                            <w:p w14:paraId="7DDE9E50" w14:textId="77777777" w:rsidR="00A65531" w:rsidRDefault="00A65531" w:rsidP="00A65531">
                              <w:pPr>
                                <w:spacing w:before="1" w:line="184" w:lineRule="exact"/>
                                <w:ind w:left="33"/>
                                <w:rPr>
                                  <w:rFonts w:ascii="Arial MT"/>
                                  <w:sz w:val="16"/>
                                </w:rPr>
                              </w:pPr>
                              <w:r>
                                <w:rPr>
                                  <w:rFonts w:ascii="Arial MT"/>
                                  <w:spacing w:val="-5"/>
                                  <w:sz w:val="16"/>
                                </w:rPr>
                                <w:t>-500</w:t>
                              </w:r>
                            </w:p>
                          </w:txbxContent>
                        </v:textbox>
                      </v:shape>
                      <v:shape id="Textbox 55" o:spid="_x0000_s1106" type="#_x0000_t202" style="position:absolute;left:14798;top:16813;width:68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" filled="f" stroked="f">
                        <v:textbox inset="0,0,0,0">
                          <w:txbxContent>
                            <w:p w14:paraId="606C6177" w14:textId="77777777" w:rsidR="00A65531" w:rsidRDefault="00A65531" w:rsidP="00A65531">
                              <w:pPr>
                                <w:spacing w:line="177" w:lineRule="exact"/>
                                <w:rPr>
                                  <w:rFonts w:ascii="Arial MT"/>
                                  <w:sz w:val="16"/>
                                </w:rPr>
                              </w:pPr>
                              <w:r>
                                <w:rPr>
                                  <w:rFonts w:ascii="Arial MT"/>
                                  <w:spacing w:val="-10"/>
                                  <w:sz w:val="16"/>
                                </w:rPr>
                                <w:t>5</w:t>
                              </w:r>
                            </w:p>
                          </w:txbxContent>
                        </v:textbox>
                      </v:shape>
                      <v:shape id="Textbox 56" o:spid="_x0000_s1107" type="#_x0000_t202" style="position:absolute;left:24063;top:16813;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" filled="f" stroked="f">
                        <v:textbox inset="0,0,0,0">
                          <w:txbxContent>
                            <w:p w14:paraId="38E3FC8E" w14:textId="77777777" w:rsidR="00A65531" w:rsidRDefault="00A65531" w:rsidP="00A65531">
                              <w:pPr>
                                <w:spacing w:line="177" w:lineRule="exact"/>
                                <w:rPr>
                                  <w:rFonts w:ascii="Arial MT"/>
                                  <w:sz w:val="16"/>
                                </w:rPr>
                              </w:pPr>
                              <w:r>
                                <w:rPr>
                                  <w:rFonts w:ascii="Arial MT"/>
                                  <w:spacing w:val="-5"/>
                                  <w:sz w:val="16"/>
                                </w:rPr>
                                <w:t>10</w:t>
                              </w:r>
                            </w:p>
                          </w:txbxContent>
                        </v:textbox>
                      </v:shape>
                      <v:shape id="Textbox 57" o:spid="_x0000_s1108" type="#_x0000_t202" style="position:absolute;left:33604;top:16813;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" filled="f" stroked="f">
                        <v:textbox inset="0,0,0,0">
                          <w:txbxContent>
                            <w:p w14:paraId="1D5CA3C3" w14:textId="77777777" w:rsidR="00A65531" w:rsidRDefault="00A65531" w:rsidP="00A65531">
                              <w:pPr>
                                <w:spacing w:line="177" w:lineRule="exact"/>
                                <w:rPr>
                                  <w:rFonts w:ascii="Arial MT"/>
                                  <w:sz w:val="16"/>
                                </w:rPr>
                              </w:pPr>
                              <w:r>
                                <w:rPr>
                                  <w:rFonts w:ascii="Arial MT"/>
                                  <w:spacing w:val="-5"/>
                                  <w:sz w:val="16"/>
                                </w:rPr>
                                <w:t>15</w:t>
                              </w:r>
                            </w:p>
                          </w:txbxContent>
                        </v:textbox>
                      </v:shape>
                      <v:shape id="Textbox 58" o:spid="_x0000_s1109" type="#_x0000_t202" style="position:absolute;left:43174;top:16813;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" filled="f" stroked="f">
                        <v:textbox inset="0,0,0,0">
                          <w:txbxContent>
                            <w:p w14:paraId="060330F5" w14:textId="77777777" w:rsidR="00A65531" w:rsidRDefault="00A65531" w:rsidP="00A65531">
                              <w:pPr>
                                <w:spacing w:line="177" w:lineRule="exact"/>
                                <w:rPr>
                                  <w:rFonts w:ascii="Arial MT"/>
                                  <w:sz w:val="16"/>
                                </w:rPr>
                              </w:pPr>
                              <w:r>
                                <w:rPr>
                                  <w:rFonts w:ascii="Arial MT"/>
                                  <w:spacing w:val="-5"/>
                                  <w:sz w:val="16"/>
                                </w:rPr>
                                <w:t>20</w:t>
                              </w:r>
                            </w:p>
                          </w:txbxContent>
                        </v:textbox>
                      </v:shape>
                      <v:shape id="Textbox 59" o:spid="_x0000_s1110" type="#_x0000_t202" style="position:absolute;left:52715;top:16813;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" filled="f" stroked="f">
                        <v:textbox inset="0,0,0,0">
                          <w:txbxContent>
                            <w:p w14:paraId="4379D48F" w14:textId="77777777" w:rsidR="00A65531" w:rsidRDefault="00A65531" w:rsidP="00A65531">
                              <w:pPr>
                                <w:spacing w:line="177" w:lineRule="exact"/>
                                <w:rPr>
                                  <w:rFonts w:ascii="Arial MT"/>
                                  <w:sz w:val="16"/>
                                </w:rPr>
                              </w:pPr>
                              <w:r>
                                <w:rPr>
                                  <w:rFonts w:ascii="Arial MT"/>
                                  <w:spacing w:val="-5"/>
                                  <w:sz w:val="16"/>
                                </w:rPr>
                                <w:t>25</w:t>
                              </w:r>
                            </w:p>
                          </w:txbxContent>
                        </v:textbox>
                      </v:shape>
                      <v:shape id="Textbox 60" o:spid="_x0000_s1111" type="#_x0000_t202" style="position:absolute;left:62255;top:16813;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" filled="f" stroked="f">
                        <v:textbox inset="0,0,0,0">
                          <w:txbxContent>
                            <w:p w14:paraId="33DC5C93" w14:textId="77777777" w:rsidR="00A65531" w:rsidRDefault="00A65531" w:rsidP="00A65531">
                              <w:pPr>
                                <w:spacing w:line="177" w:lineRule="exact"/>
                                <w:rPr>
                                  <w:rFonts w:ascii="Arial MT"/>
                                  <w:sz w:val="16"/>
                                </w:rPr>
                              </w:pPr>
                              <w:r>
                                <w:rPr>
                                  <w:rFonts w:ascii="Arial MT"/>
                                  <w:spacing w:val="-5"/>
                                  <w:sz w:val="16"/>
                                </w:rPr>
                                <w:t>30</w:t>
                              </w:r>
                            </w:p>
                          </w:txbxContent>
                        </v:textbox>
                      </v:shape>
                      <v:shape id="Textbox 61" o:spid="_x0000_s1112" type="#_x0000_t202" style="position:absolute;left:70942;top:16798;width:1587;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" filled="f" stroked="f">
                        <v:textbox inset="0,0,0,0">
                          <w:txbxContent>
                            <w:p w14:paraId="27D83916" w14:textId="77777777" w:rsidR="00A65531" w:rsidRDefault="00A65531" w:rsidP="00A65531">
                              <w:pPr>
                                <w:spacing w:line="181" w:lineRule="exact"/>
                                <w:rPr>
                                  <w:rFonts w:ascii="MS UI Gothic"/>
                                  <w:sz w:val="16"/>
                                </w:rPr>
                              </w:pPr>
                              <w:r>
                                <w:rPr>
                                  <w:rFonts w:ascii="MS UI Gothic"/>
                                  <w:spacing w:val="-5"/>
                                  <w:sz w:val="16"/>
                                </w:rPr>
                                <w:t>min</w:t>
                              </w:r>
                            </w:p>
                          </w:txbxContent>
                        </v:textbox>
                      </v:shape>
                      <v:shape id="Textbox 62" o:spid="_x0000_s1113" type="#_x0000_t202" style="position:absolute;left:5806;top:17971;width:52787;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" filled="f" stroked="f">
                        <v:textbox inset="0,0,0,0">
                          <w:txbxContent>
                            <w:p w14:paraId="2D12D7FC"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9"/>
                                  <w:sz w:val="16"/>
                                </w:rPr>
                                <w:t xml:space="preserve"> </w:t>
                              </w:r>
                              <w:r>
                                <w:rPr>
                                  <w:rFonts w:ascii="Arial MT"/>
                                  <w:color w:val="0000FF"/>
                                  <w:spacing w:val="-4"/>
                                  <w:sz w:val="16"/>
                                </w:rPr>
                                <w:t>B,</w:t>
                              </w:r>
                              <w:r>
                                <w:rPr>
                                  <w:rFonts w:ascii="Arial MT"/>
                                  <w:color w:val="0000FF"/>
                                  <w:spacing w:val="10"/>
                                  <w:sz w:val="16"/>
                                </w:rPr>
                                <w:t xml:space="preserve"> </w:t>
                              </w:r>
                              <w:r>
                                <w:rPr>
                                  <w:rFonts w:ascii="Arial MT"/>
                                  <w:color w:val="0000FF"/>
                                  <w:spacing w:val="-4"/>
                                  <w:sz w:val="16"/>
                                </w:rPr>
                                <w:t>Sig=254,4</w:t>
                              </w:r>
                              <w:r>
                                <w:rPr>
                                  <w:rFonts w:ascii="Arial MT"/>
                                  <w:color w:val="0000FF"/>
                                  <w:spacing w:val="10"/>
                                  <w:sz w:val="16"/>
                                </w:rPr>
                                <w:t xml:space="preserve"> </w:t>
                              </w:r>
                              <w:r>
                                <w:rPr>
                                  <w:rFonts w:ascii="Arial MT"/>
                                  <w:color w:val="0000FF"/>
                                  <w:spacing w:val="-4"/>
                                  <w:sz w:val="16"/>
                                </w:rPr>
                                <w:t>Ref=off</w:t>
                              </w:r>
                              <w:r>
                                <w:rPr>
                                  <w:rFonts w:ascii="Arial MT"/>
                                  <w:color w:val="0000FF"/>
                                  <w:spacing w:val="16"/>
                                  <w:sz w:val="16"/>
                                </w:rPr>
                                <w:t xml:space="preserve"> </w:t>
                              </w:r>
                              <w:r>
                                <w:rPr>
                                  <w:rFonts w:ascii="Arial MT"/>
                                  <w:color w:val="0000FF"/>
                                  <w:spacing w:val="-4"/>
                                  <w:sz w:val="16"/>
                                </w:rPr>
                                <w:t>(C:\USERS\P...ATION\1\DATA\AIDANA-1</w:t>
                              </w:r>
                              <w:r>
                                <w:rPr>
                                  <w:rFonts w:ascii="Arial MT"/>
                                  <w:color w:val="0000FF"/>
                                  <w:spacing w:val="9"/>
                                  <w:sz w:val="16"/>
                                </w:rPr>
                                <w:t xml:space="preserve"> </w:t>
                              </w:r>
                              <w:r>
                                <w:rPr>
                                  <w:rFonts w:ascii="Arial MT"/>
                                  <w:color w:val="0000FF"/>
                                  <w:spacing w:val="-4"/>
                                  <w:sz w:val="16"/>
                                </w:rPr>
                                <w:t>2023-10-26</w:t>
                              </w:r>
                              <w:r>
                                <w:rPr>
                                  <w:rFonts w:ascii="Arial MT"/>
                                  <w:color w:val="0000FF"/>
                                  <w:spacing w:val="10"/>
                                  <w:sz w:val="16"/>
                                </w:rPr>
                                <w:t xml:space="preserve"> </w:t>
                              </w:r>
                              <w:r>
                                <w:rPr>
                                  <w:rFonts w:ascii="Arial MT"/>
                                  <w:color w:val="0000FF"/>
                                  <w:spacing w:val="-4"/>
                                  <w:sz w:val="16"/>
                                </w:rPr>
                                <w:t>22-07-58\012-81-Aidana</w:t>
                              </w:r>
                              <w:r>
                                <w:rPr>
                                  <w:rFonts w:ascii="Arial MT"/>
                                  <w:color w:val="0000FF"/>
                                  <w:spacing w:val="2"/>
                                  <w:sz w:val="16"/>
                                </w:rPr>
                                <w:t xml:space="preserve"> </w:t>
                              </w:r>
                              <w:r>
                                <w:rPr>
                                  <w:rFonts w:ascii="Arial MT"/>
                                  <w:color w:val="0000FF"/>
                                  <w:spacing w:val="-4"/>
                                  <w:sz w:val="16"/>
                                </w:rPr>
                                <w:t>MPA</w:t>
                              </w:r>
                              <w:r>
                                <w:rPr>
                                  <w:rFonts w:ascii="Arial MT"/>
                                  <w:color w:val="0000FF"/>
                                  <w:spacing w:val="10"/>
                                  <w:sz w:val="16"/>
                                </w:rPr>
                                <w:t xml:space="preserve"> </w:t>
                              </w:r>
                              <w:r>
                                <w:rPr>
                                  <w:rFonts w:ascii="Arial MT"/>
                                  <w:color w:val="0000FF"/>
                                  <w:spacing w:val="-4"/>
                                  <w:sz w:val="16"/>
                                </w:rPr>
                                <w:t>CL.D)</w:t>
                              </w:r>
                            </w:p>
                          </w:txbxContent>
                        </v:textbox>
                      </v:shape>
                      <v:shape id="Textbox 63" o:spid="_x0000_s1114" type="#_x0000_t202" style="position:absolute;left:2666;top:19663;width:2159;height:13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" filled="f" stroked="f">
                        <v:textbox inset="0,0,0,0">
                          <w:txbxContent>
                            <w:p w14:paraId="46F4B3F7" w14:textId="77777777" w:rsidR="00A65531" w:rsidRDefault="00A65531" w:rsidP="00A65531">
                              <w:pPr>
                                <w:spacing w:line="181" w:lineRule="exact"/>
                                <w:rPr>
                                  <w:rFonts w:ascii="MS UI Gothic"/>
                                  <w:sz w:val="16"/>
                                </w:rPr>
                              </w:pPr>
                              <w:r>
                                <w:rPr>
                                  <w:rFonts w:ascii="MS UI Gothic"/>
                                  <w:spacing w:val="-5"/>
                                  <w:sz w:val="16"/>
                                </w:rPr>
                                <w:t>mAU</w:t>
                              </w:r>
                            </w:p>
                            <w:p w14:paraId="34A8E745" w14:textId="77777777" w:rsidR="00A65531" w:rsidRDefault="00A65531" w:rsidP="00A65531">
                              <w:pPr>
                                <w:spacing w:before="21"/>
                                <w:ind w:right="20"/>
                                <w:jc w:val="right"/>
                                <w:rPr>
                                  <w:rFonts w:ascii="Arial MT"/>
                                  <w:sz w:val="16"/>
                                </w:rPr>
                              </w:pPr>
                              <w:r>
                                <w:rPr>
                                  <w:rFonts w:ascii="Arial MT"/>
                                  <w:spacing w:val="-5"/>
                                  <w:sz w:val="16"/>
                                </w:rPr>
                                <w:t>40</w:t>
                              </w:r>
                            </w:p>
                            <w:p w14:paraId="4EBD020E" w14:textId="77777777" w:rsidR="00A65531" w:rsidRDefault="00A65531" w:rsidP="00A65531">
                              <w:pPr>
                                <w:spacing w:before="147"/>
                                <w:ind w:right="20"/>
                                <w:jc w:val="right"/>
                                <w:rPr>
                                  <w:rFonts w:ascii="Arial MT"/>
                                  <w:sz w:val="16"/>
                                </w:rPr>
                              </w:pPr>
                              <w:r>
                                <w:rPr>
                                  <w:rFonts w:ascii="Arial MT"/>
                                  <w:spacing w:val="-5"/>
                                  <w:sz w:val="16"/>
                                </w:rPr>
                                <w:t>30</w:t>
                              </w:r>
                            </w:p>
                            <w:p w14:paraId="4404B192" w14:textId="77777777" w:rsidR="00A65531" w:rsidRDefault="00A65531" w:rsidP="00A65531">
                              <w:pPr>
                                <w:spacing w:before="152"/>
                                <w:ind w:right="20"/>
                                <w:jc w:val="right"/>
                                <w:rPr>
                                  <w:rFonts w:ascii="Arial MT"/>
                                  <w:sz w:val="16"/>
                                </w:rPr>
                              </w:pPr>
                              <w:r>
                                <w:rPr>
                                  <w:rFonts w:ascii="Arial MT"/>
                                  <w:spacing w:val="-5"/>
                                  <w:sz w:val="16"/>
                                </w:rPr>
                                <w:t>20</w:t>
                              </w:r>
                            </w:p>
                            <w:p w14:paraId="031D09C1" w14:textId="77777777" w:rsidR="00A65531" w:rsidRDefault="00A65531" w:rsidP="00A65531">
                              <w:pPr>
                                <w:spacing w:before="152"/>
                                <w:ind w:right="20"/>
                                <w:jc w:val="right"/>
                                <w:rPr>
                                  <w:rFonts w:ascii="Arial MT"/>
                                  <w:sz w:val="16"/>
                                </w:rPr>
                              </w:pPr>
                              <w:r>
                                <w:rPr>
                                  <w:rFonts w:ascii="Arial MT"/>
                                  <w:spacing w:val="-5"/>
                                  <w:sz w:val="16"/>
                                </w:rPr>
                                <w:t>10</w:t>
                              </w:r>
                            </w:p>
                            <w:p w14:paraId="0C0BF12E" w14:textId="77777777" w:rsidR="00A65531" w:rsidRDefault="00A65531" w:rsidP="00A65531">
                              <w:pPr>
                                <w:spacing w:before="147"/>
                                <w:ind w:right="18"/>
                                <w:jc w:val="right"/>
                                <w:rPr>
                                  <w:rFonts w:ascii="Arial MT"/>
                                  <w:sz w:val="16"/>
                                </w:rPr>
                              </w:pPr>
                              <w:r>
                                <w:rPr>
                                  <w:rFonts w:ascii="Arial MT"/>
                                  <w:spacing w:val="-10"/>
                                  <w:sz w:val="16"/>
                                </w:rPr>
                                <w:t>0</w:t>
                              </w:r>
                            </w:p>
                            <w:p w14:paraId="413030CE" w14:textId="77777777" w:rsidR="00A65531" w:rsidRDefault="00A65531" w:rsidP="00A65531">
                              <w:pPr>
                                <w:spacing w:before="152" w:line="184" w:lineRule="exact"/>
                                <w:ind w:left="91"/>
                                <w:rPr>
                                  <w:rFonts w:ascii="Arial MT"/>
                                  <w:sz w:val="16"/>
                                </w:rPr>
                              </w:pPr>
                              <w:r>
                                <w:rPr>
                                  <w:rFonts w:ascii="Arial MT"/>
                                  <w:spacing w:val="-5"/>
                                  <w:sz w:val="16"/>
                                </w:rPr>
                                <w:t>-10</w:t>
                              </w:r>
                            </w:p>
                          </w:txbxContent>
                        </v:textbox>
                      </v:shape>
                      <v:shape id="Textbox 64" o:spid="_x0000_s1115" type="#_x0000_t202" style="position:absolute;left:14798;top:34735;width:68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" filled="f" stroked="f">
                        <v:textbox inset="0,0,0,0">
                          <w:txbxContent>
                            <w:p w14:paraId="70CD170E" w14:textId="77777777" w:rsidR="00A65531" w:rsidRDefault="00A65531" w:rsidP="00A65531">
                              <w:pPr>
                                <w:spacing w:line="177" w:lineRule="exact"/>
                                <w:rPr>
                                  <w:rFonts w:ascii="Arial MT"/>
                                  <w:sz w:val="16"/>
                                </w:rPr>
                              </w:pPr>
                              <w:r>
                                <w:rPr>
                                  <w:rFonts w:ascii="Arial MT"/>
                                  <w:spacing w:val="-10"/>
                                  <w:sz w:val="16"/>
                                </w:rPr>
                                <w:t>5</w:t>
                              </w:r>
                            </w:p>
                          </w:txbxContent>
                        </v:textbox>
                      </v:shape>
                      <v:shape id="Textbox 65" o:spid="_x0000_s1116" type="#_x0000_t202" style="position:absolute;left:24063;top:34735;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" filled="f" stroked="f">
                        <v:textbox inset="0,0,0,0">
                          <w:txbxContent>
                            <w:p w14:paraId="06FA68E7" w14:textId="77777777" w:rsidR="00A65531" w:rsidRDefault="00A65531" w:rsidP="00A65531">
                              <w:pPr>
                                <w:spacing w:line="177" w:lineRule="exact"/>
                                <w:rPr>
                                  <w:rFonts w:ascii="Arial MT"/>
                                  <w:sz w:val="16"/>
                                </w:rPr>
                              </w:pPr>
                              <w:r>
                                <w:rPr>
                                  <w:rFonts w:ascii="Arial MT"/>
                                  <w:spacing w:val="-5"/>
                                  <w:sz w:val="16"/>
                                </w:rPr>
                                <w:t>10</w:t>
                              </w:r>
                            </w:p>
                          </w:txbxContent>
                        </v:textbox>
                      </v:shape>
                      <v:shape id="Textbox 66" o:spid="_x0000_s1117" type="#_x0000_t202" style="position:absolute;left:33604;top:34735;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" filled="f" stroked="f">
                        <v:textbox inset="0,0,0,0">
                          <w:txbxContent>
                            <w:p w14:paraId="4F972049" w14:textId="77777777" w:rsidR="00A65531" w:rsidRDefault="00A65531" w:rsidP="00A65531">
                              <w:pPr>
                                <w:spacing w:line="177" w:lineRule="exact"/>
                                <w:rPr>
                                  <w:rFonts w:ascii="Arial MT"/>
                                  <w:sz w:val="16"/>
                                </w:rPr>
                              </w:pPr>
                              <w:r>
                                <w:rPr>
                                  <w:rFonts w:ascii="Arial MT"/>
                                  <w:spacing w:val="-5"/>
                                  <w:sz w:val="16"/>
                                </w:rPr>
                                <w:t>15</w:t>
                              </w:r>
                            </w:p>
                          </w:txbxContent>
                        </v:textbox>
                      </v:shape>
                      <v:shape id="Textbox 67" o:spid="_x0000_s1118" type="#_x0000_t202" style="position:absolute;left:43174;top:34735;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" filled="f" stroked="f">
                        <v:textbox inset="0,0,0,0">
                          <w:txbxContent>
                            <w:p w14:paraId="73BE7D76" w14:textId="77777777" w:rsidR="00A65531" w:rsidRDefault="00A65531" w:rsidP="00A65531">
                              <w:pPr>
                                <w:spacing w:line="177" w:lineRule="exact"/>
                                <w:rPr>
                                  <w:rFonts w:ascii="Arial MT"/>
                                  <w:sz w:val="16"/>
                                </w:rPr>
                              </w:pPr>
                              <w:r>
                                <w:rPr>
                                  <w:rFonts w:ascii="Arial MT"/>
                                  <w:spacing w:val="-5"/>
                                  <w:sz w:val="16"/>
                                </w:rPr>
                                <w:t>20</w:t>
                              </w:r>
                            </w:p>
                          </w:txbxContent>
                        </v:textbox>
                      </v:shape>
                      <v:shape id="Textbox 68" o:spid="_x0000_s1119" type="#_x0000_t202" style="position:absolute;left:52715;top:34735;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" filled="f" stroked="f">
                        <v:textbox inset="0,0,0,0">
                          <w:txbxContent>
                            <w:p w14:paraId="6DE01C1D" w14:textId="77777777" w:rsidR="00A65531" w:rsidRDefault="00A65531" w:rsidP="00A65531">
                              <w:pPr>
                                <w:spacing w:line="177" w:lineRule="exact"/>
                                <w:rPr>
                                  <w:rFonts w:ascii="Arial MT"/>
                                  <w:sz w:val="16"/>
                                </w:rPr>
                              </w:pPr>
                              <w:r>
                                <w:rPr>
                                  <w:rFonts w:ascii="Arial MT"/>
                                  <w:spacing w:val="-5"/>
                                  <w:sz w:val="16"/>
                                </w:rPr>
                                <w:t>25</w:t>
                              </w:r>
                            </w:p>
                          </w:txbxContent>
                        </v:textbox>
                      </v:shape>
                      <v:shape id="Textbox 69" o:spid="_x0000_s1120" type="#_x0000_t202" style="position:absolute;left:62255;top:34735;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" filled="f" stroked="f">
                        <v:textbox inset="0,0,0,0">
                          <w:txbxContent>
                            <w:p w14:paraId="49A3754D" w14:textId="77777777" w:rsidR="00A65531" w:rsidRDefault="00A65531" w:rsidP="00A65531">
                              <w:pPr>
                                <w:spacing w:line="177" w:lineRule="exact"/>
                                <w:rPr>
                                  <w:rFonts w:ascii="Arial MT"/>
                                  <w:sz w:val="16"/>
                                </w:rPr>
                              </w:pPr>
                              <w:r>
                                <w:rPr>
                                  <w:rFonts w:ascii="Arial MT"/>
                                  <w:spacing w:val="-5"/>
                                  <w:sz w:val="16"/>
                                </w:rPr>
                                <w:t>30</w:t>
                              </w:r>
                            </w:p>
                          </w:txbxContent>
                        </v:textbox>
                      </v:shape>
                      <v:shape id="Textbox 70" o:spid="_x0000_s1121" type="#_x0000_t202" style="position:absolute;left:70942;top:34721;width:158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" filled="f" stroked="f">
                        <v:textbox inset="0,0,0,0">
                          <w:txbxContent>
                            <w:p w14:paraId="1ED7F30D" w14:textId="77777777" w:rsidR="00A65531" w:rsidRDefault="00A65531" w:rsidP="00A65531">
                              <w:pPr>
                                <w:spacing w:line="181" w:lineRule="exact"/>
                                <w:rPr>
                                  <w:rFonts w:ascii="MS UI Gothic"/>
                                  <w:sz w:val="16"/>
                                </w:rPr>
                              </w:pPr>
                              <w:r>
                                <w:rPr>
                                  <w:rFonts w:ascii="MS UI Gothic"/>
                                  <w:spacing w:val="-5"/>
                                  <w:sz w:val="16"/>
                                </w:rPr>
                                <w:t>min</w:t>
                              </w:r>
                            </w:p>
                          </w:txbxContent>
                        </v:textbox>
                      </v:shape>
                      <v:shape id="Textbox 71" o:spid="_x0000_s1122" type="#_x0000_t202" style="position:absolute;left:5806;top:35894;width:52844;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" filled="f" stroked="f">
                        <v:textbox inset="0,0,0,0">
                          <w:txbxContent>
                            <w:p w14:paraId="5D93F8A9" w14:textId="77777777" w:rsidR="00A65531" w:rsidRDefault="00A65531" w:rsidP="00A65531">
                              <w:pPr>
                                <w:spacing w:line="177" w:lineRule="exact"/>
                                <w:rPr>
                                  <w:rFonts w:ascii="Arial MT"/>
                                  <w:sz w:val="16"/>
                                </w:rPr>
                              </w:pPr>
                              <w:r>
                                <w:rPr>
                                  <w:rFonts w:ascii="Arial MT"/>
                                  <w:color w:val="0000FF"/>
                                  <w:spacing w:val="-4"/>
                                  <w:sz w:val="16"/>
                                </w:rPr>
                                <w:t>DAD1</w:t>
                              </w:r>
                              <w:r>
                                <w:rPr>
                                  <w:rFonts w:ascii="Arial MT"/>
                                  <w:color w:val="0000FF"/>
                                  <w:spacing w:val="9"/>
                                  <w:sz w:val="16"/>
                                </w:rPr>
                                <w:t xml:space="preserve"> </w:t>
                              </w:r>
                              <w:r>
                                <w:rPr>
                                  <w:rFonts w:ascii="Arial MT"/>
                                  <w:color w:val="0000FF"/>
                                  <w:spacing w:val="-4"/>
                                  <w:sz w:val="16"/>
                                </w:rPr>
                                <w:t>C,</w:t>
                              </w:r>
                              <w:r>
                                <w:rPr>
                                  <w:rFonts w:ascii="Arial MT"/>
                                  <w:color w:val="0000FF"/>
                                  <w:spacing w:val="10"/>
                                  <w:sz w:val="16"/>
                                </w:rPr>
                                <w:t xml:space="preserve"> </w:t>
                              </w:r>
                              <w:r>
                                <w:rPr>
                                  <w:rFonts w:ascii="Arial MT"/>
                                  <w:color w:val="0000FF"/>
                                  <w:spacing w:val="-4"/>
                                  <w:sz w:val="16"/>
                                </w:rPr>
                                <w:t>Sig=280,4</w:t>
                              </w:r>
                              <w:r>
                                <w:rPr>
                                  <w:rFonts w:ascii="Arial MT"/>
                                  <w:color w:val="0000FF"/>
                                  <w:spacing w:val="10"/>
                                  <w:sz w:val="16"/>
                                </w:rPr>
                                <w:t xml:space="preserve"> </w:t>
                              </w:r>
                              <w:r>
                                <w:rPr>
                                  <w:rFonts w:ascii="Arial MT"/>
                                  <w:color w:val="0000FF"/>
                                  <w:spacing w:val="-4"/>
                                  <w:sz w:val="16"/>
                                </w:rPr>
                                <w:t>Ref=off</w:t>
                              </w:r>
                              <w:r>
                                <w:rPr>
                                  <w:rFonts w:ascii="Arial MT"/>
                                  <w:color w:val="0000FF"/>
                                  <w:spacing w:val="16"/>
                                  <w:sz w:val="16"/>
                                </w:rPr>
                                <w:t xml:space="preserve"> </w:t>
                              </w:r>
                              <w:r>
                                <w:rPr>
                                  <w:rFonts w:ascii="Arial MT"/>
                                  <w:color w:val="0000FF"/>
                                  <w:spacing w:val="-4"/>
                                  <w:sz w:val="16"/>
                                </w:rPr>
                                <w:t>(C:\USERS\P...ATION\1\DATA\AIDANA-1</w:t>
                              </w:r>
                              <w:r>
                                <w:rPr>
                                  <w:rFonts w:ascii="Arial MT"/>
                                  <w:color w:val="0000FF"/>
                                  <w:spacing w:val="10"/>
                                  <w:sz w:val="16"/>
                                </w:rPr>
                                <w:t xml:space="preserve"> </w:t>
                              </w:r>
                              <w:r>
                                <w:rPr>
                                  <w:rFonts w:ascii="Arial MT"/>
                                  <w:color w:val="0000FF"/>
                                  <w:spacing w:val="-4"/>
                                  <w:sz w:val="16"/>
                                </w:rPr>
                                <w:t>2023-10-26</w:t>
                              </w:r>
                              <w:r>
                                <w:rPr>
                                  <w:rFonts w:ascii="Arial MT"/>
                                  <w:color w:val="0000FF"/>
                                  <w:spacing w:val="10"/>
                                  <w:sz w:val="16"/>
                                </w:rPr>
                                <w:t xml:space="preserve"> </w:t>
                              </w:r>
                              <w:r>
                                <w:rPr>
                                  <w:rFonts w:ascii="Arial MT"/>
                                  <w:color w:val="0000FF"/>
                                  <w:spacing w:val="-4"/>
                                  <w:sz w:val="16"/>
                                </w:rPr>
                                <w:t>22-07-58\012-81-Aidana</w:t>
                              </w:r>
                              <w:r>
                                <w:rPr>
                                  <w:rFonts w:ascii="Arial MT"/>
                                  <w:color w:val="0000FF"/>
                                  <w:spacing w:val="2"/>
                                  <w:sz w:val="16"/>
                                </w:rPr>
                                <w:t xml:space="preserve"> </w:t>
                              </w:r>
                              <w:r>
                                <w:rPr>
                                  <w:rFonts w:ascii="Arial MT"/>
                                  <w:color w:val="0000FF"/>
                                  <w:spacing w:val="-4"/>
                                  <w:sz w:val="16"/>
                                </w:rPr>
                                <w:t>MPA</w:t>
                              </w:r>
                              <w:r>
                                <w:rPr>
                                  <w:rFonts w:ascii="Arial MT"/>
                                  <w:color w:val="0000FF"/>
                                  <w:spacing w:val="9"/>
                                  <w:sz w:val="16"/>
                                </w:rPr>
                                <w:t xml:space="preserve"> </w:t>
                              </w:r>
                              <w:r>
                                <w:rPr>
                                  <w:rFonts w:ascii="Arial MT"/>
                                  <w:color w:val="0000FF"/>
                                  <w:spacing w:val="-4"/>
                                  <w:sz w:val="16"/>
                                </w:rPr>
                                <w:t>CL.D)</w:t>
                              </w:r>
                            </w:p>
                          </w:txbxContent>
                        </v:textbox>
                      </v:shape>
                      <v:shape id="Textbox 72" o:spid="_x0000_s1123" type="#_x0000_t202" style="position:absolute;left:2666;top:37586;width:2159;height:1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" filled="f" stroked="f">
                        <v:textbox inset="0,0,0,0">
                          <w:txbxContent>
                            <w:p w14:paraId="10B75B6A" w14:textId="77777777" w:rsidR="00A65531" w:rsidRDefault="00A65531" w:rsidP="00A65531">
                              <w:pPr>
                                <w:spacing w:line="181" w:lineRule="exact"/>
                                <w:rPr>
                                  <w:rFonts w:ascii="MS UI Gothic"/>
                                  <w:sz w:val="16"/>
                                </w:rPr>
                              </w:pPr>
                              <w:r>
                                <w:rPr>
                                  <w:rFonts w:ascii="MS UI Gothic"/>
                                  <w:spacing w:val="-5"/>
                                  <w:sz w:val="16"/>
                                </w:rPr>
                                <w:t>mAU</w:t>
                              </w:r>
                            </w:p>
                            <w:p w14:paraId="653ABA30" w14:textId="77777777" w:rsidR="00A65531" w:rsidRDefault="00A65531" w:rsidP="00A65531">
                              <w:pPr>
                                <w:spacing w:before="45"/>
                                <w:ind w:right="20"/>
                                <w:jc w:val="right"/>
                                <w:rPr>
                                  <w:rFonts w:ascii="Arial MT"/>
                                  <w:sz w:val="16"/>
                                </w:rPr>
                              </w:pPr>
                              <w:r>
                                <w:rPr>
                                  <w:rFonts w:ascii="Arial MT"/>
                                  <w:spacing w:val="-5"/>
                                  <w:sz w:val="16"/>
                                </w:rPr>
                                <w:t>20</w:t>
                              </w:r>
                            </w:p>
                            <w:p w14:paraId="1905A49F" w14:textId="77777777" w:rsidR="00A65531" w:rsidRDefault="00A65531" w:rsidP="00A65531">
                              <w:pPr>
                                <w:spacing w:before="60"/>
                                <w:ind w:right="20"/>
                                <w:jc w:val="right"/>
                                <w:rPr>
                                  <w:rFonts w:ascii="Arial MT"/>
                                  <w:sz w:val="16"/>
                                </w:rPr>
                              </w:pPr>
                              <w:r>
                                <w:rPr>
                                  <w:rFonts w:ascii="Arial MT"/>
                                  <w:spacing w:val="-5"/>
                                  <w:sz w:val="16"/>
                                </w:rPr>
                                <w:t>15</w:t>
                              </w:r>
                            </w:p>
                            <w:p w14:paraId="088931CB" w14:textId="77777777" w:rsidR="00A65531" w:rsidRDefault="00A65531" w:rsidP="00A65531">
                              <w:pPr>
                                <w:spacing w:before="61"/>
                                <w:ind w:right="20"/>
                                <w:jc w:val="right"/>
                                <w:rPr>
                                  <w:rFonts w:ascii="Arial MT"/>
                                  <w:sz w:val="16"/>
                                </w:rPr>
                              </w:pPr>
                              <w:r>
                                <w:rPr>
                                  <w:rFonts w:ascii="Arial MT"/>
                                  <w:spacing w:val="-5"/>
                                  <w:sz w:val="16"/>
                                </w:rPr>
                                <w:t>10</w:t>
                              </w:r>
                            </w:p>
                            <w:p w14:paraId="1247FDE8" w14:textId="77777777" w:rsidR="00A65531" w:rsidRDefault="00A65531" w:rsidP="00A65531">
                              <w:pPr>
                                <w:spacing w:before="66"/>
                                <w:ind w:right="18"/>
                                <w:jc w:val="right"/>
                                <w:rPr>
                                  <w:rFonts w:ascii="Arial MT"/>
                                  <w:sz w:val="16"/>
                                </w:rPr>
                              </w:pPr>
                              <w:r>
                                <w:rPr>
                                  <w:rFonts w:ascii="Arial MT"/>
                                  <w:spacing w:val="-10"/>
                                  <w:sz w:val="16"/>
                                </w:rPr>
                                <w:t>5</w:t>
                              </w:r>
                            </w:p>
                            <w:p w14:paraId="6EE479DB" w14:textId="77777777" w:rsidR="00A65531" w:rsidRDefault="00A65531" w:rsidP="00A65531">
                              <w:pPr>
                                <w:spacing w:before="61"/>
                                <w:ind w:right="18"/>
                                <w:jc w:val="right"/>
                                <w:rPr>
                                  <w:rFonts w:ascii="Arial MT"/>
                                  <w:sz w:val="16"/>
                                </w:rPr>
                              </w:pPr>
                              <w:r>
                                <w:rPr>
                                  <w:rFonts w:ascii="Arial MT"/>
                                  <w:spacing w:val="-10"/>
                                  <w:sz w:val="16"/>
                                </w:rPr>
                                <w:t>0</w:t>
                              </w:r>
                            </w:p>
                            <w:p w14:paraId="4E23B8D3" w14:textId="77777777" w:rsidR="00A65531" w:rsidRDefault="00A65531" w:rsidP="00A65531">
                              <w:pPr>
                                <w:spacing w:before="61"/>
                                <w:ind w:right="18"/>
                                <w:jc w:val="right"/>
                                <w:rPr>
                                  <w:rFonts w:ascii="Arial MT"/>
                                  <w:sz w:val="16"/>
                                </w:rPr>
                              </w:pPr>
                              <w:r>
                                <w:rPr>
                                  <w:rFonts w:ascii="Arial MT"/>
                                  <w:spacing w:val="-2"/>
                                  <w:sz w:val="16"/>
                                </w:rPr>
                                <w:t>-</w:t>
                              </w:r>
                              <w:r>
                                <w:rPr>
                                  <w:rFonts w:ascii="Arial MT"/>
                                  <w:spacing w:val="-10"/>
                                  <w:sz w:val="16"/>
                                </w:rPr>
                                <w:t>5</w:t>
                              </w:r>
                            </w:p>
                            <w:p w14:paraId="4B7650A4" w14:textId="77777777" w:rsidR="00A65531" w:rsidRDefault="00A65531" w:rsidP="00A65531">
                              <w:pPr>
                                <w:spacing w:before="65"/>
                                <w:ind w:right="22"/>
                                <w:jc w:val="right"/>
                                <w:rPr>
                                  <w:rFonts w:ascii="Arial MT"/>
                                  <w:sz w:val="16"/>
                                </w:rPr>
                              </w:pPr>
                              <w:r>
                                <w:rPr>
                                  <w:rFonts w:ascii="Arial MT"/>
                                  <w:spacing w:val="-5"/>
                                  <w:sz w:val="16"/>
                                </w:rPr>
                                <w:t>-10</w:t>
                              </w:r>
                            </w:p>
                            <w:p w14:paraId="15008331" w14:textId="77777777" w:rsidR="00A65531" w:rsidRDefault="00A65531" w:rsidP="00A65531">
                              <w:pPr>
                                <w:spacing w:before="61" w:line="184" w:lineRule="exact"/>
                                <w:ind w:right="22"/>
                                <w:jc w:val="right"/>
                                <w:rPr>
                                  <w:rFonts w:ascii="Arial MT"/>
                                  <w:sz w:val="16"/>
                                </w:rPr>
                              </w:pPr>
                              <w:r>
                                <w:rPr>
                                  <w:rFonts w:ascii="Arial MT"/>
                                  <w:spacing w:val="-5"/>
                                  <w:sz w:val="16"/>
                                </w:rPr>
                                <w:t>-15</w:t>
                              </w:r>
                            </w:p>
                          </w:txbxContent>
                        </v:textbox>
                      </v:shape>
                      <v:shape id="Textbox 73" o:spid="_x0000_s1124" type="#_x0000_t202" style="position:absolute;left:14798;top:52658;width:68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" filled="f" stroked="f">
                        <v:textbox inset="0,0,0,0">
                          <w:txbxContent>
                            <w:p w14:paraId="4FB59996" w14:textId="77777777" w:rsidR="00A65531" w:rsidRDefault="00A65531" w:rsidP="00A65531">
                              <w:pPr>
                                <w:spacing w:line="177" w:lineRule="exact"/>
                                <w:rPr>
                                  <w:rFonts w:ascii="Arial MT"/>
                                  <w:sz w:val="16"/>
                                </w:rPr>
                              </w:pPr>
                              <w:r>
                                <w:rPr>
                                  <w:rFonts w:ascii="Arial MT"/>
                                  <w:spacing w:val="-10"/>
                                  <w:sz w:val="16"/>
                                </w:rPr>
                                <w:t>5</w:t>
                              </w:r>
                            </w:p>
                          </w:txbxContent>
                        </v:textbox>
                      </v:shape>
                      <v:shape id="Textbox 74" o:spid="_x0000_s1125" type="#_x0000_t202" style="position:absolute;left:24063;top:52658;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" filled="f" stroked="f">
                        <v:textbox inset="0,0,0,0">
                          <w:txbxContent>
                            <w:p w14:paraId="04D1DE78" w14:textId="77777777" w:rsidR="00A65531" w:rsidRDefault="00A65531" w:rsidP="00A65531">
                              <w:pPr>
                                <w:spacing w:line="177" w:lineRule="exact"/>
                                <w:rPr>
                                  <w:rFonts w:ascii="Arial MT"/>
                                  <w:sz w:val="16"/>
                                </w:rPr>
                              </w:pPr>
                              <w:r>
                                <w:rPr>
                                  <w:rFonts w:ascii="Arial MT"/>
                                  <w:spacing w:val="-5"/>
                                  <w:sz w:val="16"/>
                                </w:rPr>
                                <w:t>10</w:t>
                              </w:r>
                            </w:p>
                          </w:txbxContent>
                        </v:textbox>
                      </v:shape>
                      <v:shape id="Textbox 75" o:spid="_x0000_s1126" type="#_x0000_t202" style="position:absolute;left:33604;top:52658;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" filled="f" stroked="f">
                        <v:textbox inset="0,0,0,0">
                          <w:txbxContent>
                            <w:p w14:paraId="0250664F" w14:textId="77777777" w:rsidR="00A65531" w:rsidRDefault="00A65531" w:rsidP="00A65531">
                              <w:pPr>
                                <w:spacing w:line="177" w:lineRule="exact"/>
                                <w:rPr>
                                  <w:rFonts w:ascii="Arial MT"/>
                                  <w:sz w:val="16"/>
                                </w:rPr>
                              </w:pPr>
                              <w:r>
                                <w:rPr>
                                  <w:rFonts w:ascii="Arial MT"/>
                                  <w:spacing w:val="-5"/>
                                  <w:sz w:val="16"/>
                                </w:rPr>
                                <w:t>15</w:t>
                              </w:r>
                            </w:p>
                          </w:txbxContent>
                        </v:textbox>
                      </v:shape>
                      <v:shape id="Textbox 76" o:spid="_x0000_s1127" type="#_x0000_t202" style="position:absolute;left:43174;top:52658;width:1226;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" filled="f" stroked="f">
                        <v:textbox inset="0,0,0,0">
                          <w:txbxContent>
                            <w:p w14:paraId="61718777" w14:textId="77777777" w:rsidR="00A65531" w:rsidRDefault="00A65531" w:rsidP="00A65531">
                              <w:pPr>
                                <w:spacing w:line="177" w:lineRule="exact"/>
                                <w:rPr>
                                  <w:rFonts w:ascii="Arial MT"/>
                                  <w:sz w:val="16"/>
                                </w:rPr>
                              </w:pPr>
                              <w:r>
                                <w:rPr>
                                  <w:rFonts w:ascii="Arial MT"/>
                                  <w:spacing w:val="-5"/>
                                  <w:sz w:val="16"/>
                                </w:rPr>
                                <w:t>20</w:t>
                              </w:r>
                            </w:p>
                          </w:txbxContent>
                        </v:textbox>
                      </v:shape>
                      <v:shape id="Textbox 77" o:spid="_x0000_s1128" type="#_x0000_t202" style="position:absolute;left:52715;top:52658;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" filled="f" stroked="f">
                        <v:textbox inset="0,0,0,0">
                          <w:txbxContent>
                            <w:p w14:paraId="5B66C4DC" w14:textId="77777777" w:rsidR="00A65531" w:rsidRDefault="00A65531" w:rsidP="00A65531">
                              <w:pPr>
                                <w:spacing w:line="177" w:lineRule="exact"/>
                                <w:rPr>
                                  <w:rFonts w:ascii="Arial MT"/>
                                  <w:sz w:val="16"/>
                                </w:rPr>
                              </w:pPr>
                              <w:r>
                                <w:rPr>
                                  <w:rFonts w:ascii="Arial MT"/>
                                  <w:spacing w:val="-5"/>
                                  <w:sz w:val="16"/>
                                </w:rPr>
                                <w:t>25</w:t>
                              </w:r>
                            </w:p>
                          </w:txbxContent>
                        </v:textbox>
                      </v:shape>
                      <v:shape id="Textbox 78" o:spid="_x0000_s1129" type="#_x0000_t202" style="position:absolute;left:62255;top:52658;width:122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" filled="f" stroked="f">
                        <v:textbox inset="0,0,0,0">
                          <w:txbxContent>
                            <w:p w14:paraId="109B1A98" w14:textId="77777777" w:rsidR="00A65531" w:rsidRDefault="00A65531" w:rsidP="00A65531">
                              <w:pPr>
                                <w:spacing w:line="177" w:lineRule="exact"/>
                                <w:rPr>
                                  <w:rFonts w:ascii="Arial MT"/>
                                  <w:sz w:val="16"/>
                                </w:rPr>
                              </w:pPr>
                              <w:r>
                                <w:rPr>
                                  <w:rFonts w:ascii="Arial MT"/>
                                  <w:spacing w:val="-5"/>
                                  <w:sz w:val="16"/>
                                </w:rPr>
                                <w:t>30</w:t>
                              </w:r>
                            </w:p>
                          </w:txbxContent>
                        </v:textbox>
                      </v:shape>
                      <v:shape id="Textbox 79" o:spid="_x0000_s1130" type="#_x0000_t202" style="position:absolute;left:70942;top:52643;width:158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" filled="f" stroked="f">
                        <v:textbox inset="0,0,0,0">
                          <w:txbxContent>
                            <w:p w14:paraId="2957F790" w14:textId="77777777" w:rsidR="00A65531" w:rsidRDefault="00A65531" w:rsidP="00A65531">
                              <w:pPr>
                                <w:spacing w:line="181" w:lineRule="exact"/>
                                <w:rPr>
                                  <w:rFonts w:ascii="MS UI Gothic"/>
                                  <w:sz w:val="16"/>
                                </w:rPr>
                              </w:pPr>
                              <w:r>
                                <w:rPr>
                                  <w:rFonts w:ascii="MS UI Gothic"/>
                                  <w:spacing w:val="-5"/>
                                  <w:sz w:val="16"/>
                                </w:rPr>
                                <w:t>min</w:t>
                              </w:r>
                            </w:p>
                          </w:txbxContent>
                        </v:textbox>
                      </v:shape>
                      <w10:wrap anchorx="margin"/>
                    </v:group>
                  </w:pict>
                </mc:Fallback>
              </mc:AlternateContent>
            </w:r>
          </w:p>
        </w:tc>
        <w:tc>
          <w:tcPr>
            <w:tcW w:w="7287" w:type="dxa"/>
          </w:tcPr>
          <w:p w14:paraId="55FBCD30" w14:textId="47C5F277" w:rsidR="00A65531" w:rsidRDefault="00A65531" w:rsidP="00865593">
            <w:pPr>
              <w:tabs>
                <w:tab w:val="left" w:pos="1560"/>
                <w:tab w:val="left" w:pos="7230"/>
              </w:tabs>
              <w:ind w:right="3"/>
              <w:jc w:val="both"/>
              <w:rPr>
                <w:rFonts w:ascii="Times New Roman" w:eastAsia="Calibri" w:hAnsi="Times New Roman" w:cs="Times New Roman"/>
                <w:sz w:val="28"/>
                <w:szCs w:val="28"/>
                <w:lang w:val="kk-KZ"/>
              </w:rPr>
            </w:pPr>
          </w:p>
        </w:tc>
      </w:tr>
      <w:tr w:rsidR="00A65531" w14:paraId="29A43F41" w14:textId="77777777" w:rsidTr="0032176D">
        <w:trPr>
          <w:trHeight w:val="415"/>
        </w:trPr>
        <w:tc>
          <w:tcPr>
            <w:tcW w:w="7287" w:type="dxa"/>
          </w:tcPr>
          <w:p w14:paraId="46846FAC" w14:textId="67562283" w:rsidR="00A65531" w:rsidRPr="00396461" w:rsidRDefault="00396461" w:rsidP="00865593">
            <w:pPr>
              <w:tabs>
                <w:tab w:val="left" w:pos="1560"/>
                <w:tab w:val="left" w:pos="7230"/>
              </w:tabs>
              <w:ind w:right="3"/>
              <w:jc w:val="center"/>
              <w:rPr>
                <w:rFonts w:ascii="Times New Roman" w:eastAsia="Calibri" w:hAnsi="Times New Roman" w:cs="Times New Roman"/>
                <w:b/>
                <w:bCs/>
                <w:i/>
                <w:iCs/>
                <w:sz w:val="28"/>
                <w:szCs w:val="28"/>
                <w:lang w:val="kk-KZ"/>
              </w:rPr>
            </w:pPr>
            <w:r w:rsidRPr="00396461">
              <w:rPr>
                <w:rFonts w:ascii="Times New Roman" w:eastAsia="Calibri" w:hAnsi="Times New Roman" w:cs="Times New Roman"/>
                <w:b/>
                <w:bCs/>
                <w:i/>
                <w:iCs/>
                <w:sz w:val="28"/>
                <w:szCs w:val="28"/>
                <w:lang w:val="kk-KZ"/>
              </w:rPr>
              <w:t>2.10</w:t>
            </w:r>
          </w:p>
        </w:tc>
        <w:tc>
          <w:tcPr>
            <w:tcW w:w="7287" w:type="dxa"/>
          </w:tcPr>
          <w:p w14:paraId="61BCF8DE" w14:textId="4345DC2B" w:rsidR="00A65531" w:rsidRPr="00396461" w:rsidRDefault="00396461" w:rsidP="00865593">
            <w:pPr>
              <w:tabs>
                <w:tab w:val="left" w:pos="1560"/>
                <w:tab w:val="left" w:pos="7230"/>
              </w:tabs>
              <w:ind w:right="3"/>
              <w:jc w:val="center"/>
              <w:rPr>
                <w:rFonts w:ascii="Times New Roman" w:eastAsia="Calibri" w:hAnsi="Times New Roman" w:cs="Times New Roman"/>
                <w:b/>
                <w:bCs/>
                <w:i/>
                <w:iCs/>
                <w:sz w:val="28"/>
                <w:szCs w:val="28"/>
                <w:lang w:val="kk-KZ"/>
              </w:rPr>
            </w:pPr>
            <w:r w:rsidRPr="00396461">
              <w:rPr>
                <w:rFonts w:ascii="Times New Roman" w:eastAsia="Calibri" w:hAnsi="Times New Roman" w:cs="Times New Roman"/>
                <w:b/>
                <w:bCs/>
                <w:i/>
                <w:iCs/>
                <w:sz w:val="28"/>
                <w:szCs w:val="28"/>
                <w:lang w:val="kk-KZ"/>
              </w:rPr>
              <w:t>2.16</w:t>
            </w:r>
          </w:p>
        </w:tc>
      </w:tr>
    </w:tbl>
    <w:p w14:paraId="5C8AEBA9" w14:textId="77777777" w:rsidR="0032176D" w:rsidRDefault="0032176D" w:rsidP="00865593">
      <w:pPr>
        <w:tabs>
          <w:tab w:val="left" w:pos="1560"/>
          <w:tab w:val="left" w:pos="7230"/>
        </w:tabs>
        <w:spacing w:after="0" w:line="240" w:lineRule="auto"/>
        <w:ind w:right="3"/>
        <w:jc w:val="center"/>
        <w:rPr>
          <w:rFonts w:ascii="Times New Roman" w:eastAsia="Calibri" w:hAnsi="Times New Roman" w:cs="Times New Roman"/>
          <w:sz w:val="28"/>
          <w:szCs w:val="28"/>
          <w:lang w:val="kk-KZ"/>
        </w:rPr>
      </w:pPr>
    </w:p>
    <w:p w14:paraId="16129675" w14:textId="5A6EB9B7" w:rsidR="00A65531" w:rsidRPr="00A62667" w:rsidRDefault="00396461" w:rsidP="00166758">
      <w:pPr>
        <w:tabs>
          <w:tab w:val="left" w:pos="1560"/>
          <w:tab w:val="left" w:pos="7230"/>
        </w:tabs>
        <w:spacing w:after="0" w:line="240" w:lineRule="auto"/>
        <w:ind w:right="6" w:firstLine="567"/>
        <w:jc w:val="center"/>
        <w:rPr>
          <w:rFonts w:ascii="Times New Roman" w:eastAsia="Calibri" w:hAnsi="Times New Roman" w:cs="Times New Roman"/>
          <w:sz w:val="28"/>
          <w:szCs w:val="28"/>
          <w:lang w:val="kk-KZ"/>
        </w:rPr>
        <w:sectPr w:rsidR="00A65531" w:rsidRPr="00A62667" w:rsidSect="00865593">
          <w:pgSz w:w="16840" w:h="11910" w:orient="landscape"/>
          <w:pgMar w:top="1134" w:right="567" w:bottom="1134" w:left="1701" w:header="0" w:footer="1049" w:gutter="0"/>
          <w:cols w:space="720"/>
          <w:titlePg/>
          <w:docGrid w:linePitch="326"/>
        </w:sectPr>
      </w:pPr>
      <w:r w:rsidRPr="00396461">
        <w:rPr>
          <w:rFonts w:ascii="Times New Roman" w:eastAsia="Calibri" w:hAnsi="Times New Roman" w:cs="Times New Roman"/>
          <w:sz w:val="28"/>
          <w:szCs w:val="28"/>
          <w:lang w:val="kk-KZ"/>
        </w:rPr>
        <w:t xml:space="preserve">Сурет 3.10 </w:t>
      </w:r>
      <w:r>
        <w:rPr>
          <w:rFonts w:ascii="Times New Roman" w:eastAsia="Calibri" w:hAnsi="Times New Roman" w:cs="Times New Roman"/>
          <w:sz w:val="28"/>
          <w:szCs w:val="28"/>
          <w:lang w:val="kk-KZ"/>
        </w:rPr>
        <w:t>–</w:t>
      </w:r>
      <w:r w:rsidRPr="0039646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w:t>
      </w:r>
      <w:r w:rsidRPr="00396461">
        <w:rPr>
          <w:rFonts w:ascii="Times New Roman" w:eastAsia="Calibri" w:hAnsi="Times New Roman" w:cs="Times New Roman"/>
          <w:sz w:val="28"/>
          <w:szCs w:val="28"/>
          <w:lang w:val="kk-KZ"/>
        </w:rPr>
        <w:t xml:space="preserve">амино-8-окса-1,5-диазаспиро[4.5]дек-1-ен-5-иум хлориді </w:t>
      </w:r>
      <w:r w:rsidRPr="00396461">
        <w:rPr>
          <w:rFonts w:ascii="Times New Roman" w:eastAsia="Calibri" w:hAnsi="Times New Roman" w:cs="Times New Roman"/>
          <w:b/>
          <w:bCs/>
          <w:i/>
          <w:iCs/>
          <w:sz w:val="28"/>
          <w:szCs w:val="28"/>
          <w:lang w:val="kk-KZ"/>
        </w:rPr>
        <w:t>2.10</w:t>
      </w:r>
      <w:r>
        <w:rPr>
          <w:rFonts w:ascii="Times New Roman" w:eastAsia="Calibri" w:hAnsi="Times New Roman" w:cs="Times New Roman"/>
          <w:sz w:val="28"/>
          <w:szCs w:val="28"/>
          <w:lang w:val="kk-KZ"/>
        </w:rPr>
        <w:t xml:space="preserve"> және </w:t>
      </w:r>
      <w:r w:rsidRPr="00396461">
        <w:rPr>
          <w:rFonts w:ascii="Times New Roman" w:eastAsia="Calibri" w:hAnsi="Times New Roman" w:cs="Times New Roman"/>
          <w:sz w:val="28"/>
          <w:szCs w:val="28"/>
          <w:lang w:val="kk-KZ"/>
        </w:rPr>
        <w:t>2-амин-8-фенил-1,5,8-триазаспиро[4.5]дек-1-eн-5-иум гексафторофосфат</w:t>
      </w:r>
      <w:r>
        <w:rPr>
          <w:rFonts w:ascii="Times New Roman" w:eastAsia="Calibri" w:hAnsi="Times New Roman" w:cs="Times New Roman"/>
          <w:sz w:val="28"/>
          <w:szCs w:val="28"/>
          <w:lang w:val="kk-KZ"/>
        </w:rPr>
        <w:t xml:space="preserve"> </w:t>
      </w:r>
      <w:r w:rsidRPr="00396461">
        <w:rPr>
          <w:rFonts w:ascii="Times New Roman" w:eastAsia="Calibri" w:hAnsi="Times New Roman" w:cs="Times New Roman"/>
          <w:b/>
          <w:bCs/>
          <w:i/>
          <w:iCs/>
          <w:sz w:val="28"/>
          <w:szCs w:val="28"/>
          <w:lang w:val="kk-KZ"/>
        </w:rPr>
        <w:t>2.16</w:t>
      </w:r>
      <w:r>
        <w:rPr>
          <w:rFonts w:ascii="Times New Roman" w:eastAsia="Calibri" w:hAnsi="Times New Roman" w:cs="Times New Roman"/>
          <w:sz w:val="28"/>
          <w:szCs w:val="28"/>
          <w:lang w:val="kk-KZ"/>
        </w:rPr>
        <w:t xml:space="preserve"> </w:t>
      </w:r>
      <w:r w:rsidRPr="00396461">
        <w:rPr>
          <w:rFonts w:ascii="Times New Roman" w:eastAsia="Calibri" w:hAnsi="Times New Roman" w:cs="Times New Roman"/>
          <w:sz w:val="28"/>
          <w:szCs w:val="28"/>
          <w:lang w:val="kk-KZ"/>
        </w:rPr>
        <w:t>HPLC-DAD хроматографиясы арқылы 214, 254, 280 нм толқын ұзындығында түсірілген спектр</w:t>
      </w:r>
      <w:r>
        <w:rPr>
          <w:rFonts w:ascii="Times New Roman" w:eastAsia="Calibri" w:hAnsi="Times New Roman" w:cs="Times New Roman"/>
          <w:sz w:val="28"/>
          <w:szCs w:val="28"/>
          <w:lang w:val="kk-KZ"/>
        </w:rPr>
        <w:t>лер</w:t>
      </w:r>
    </w:p>
    <w:p w14:paraId="679AFC69" w14:textId="77777777" w:rsidR="003A56F3" w:rsidRPr="001D4527" w:rsidRDefault="003A56F3" w:rsidP="001E0085">
      <w:pPr>
        <w:pStyle w:val="af0"/>
        <w:tabs>
          <w:tab w:val="left" w:pos="1560"/>
          <w:tab w:val="left" w:pos="7230"/>
        </w:tabs>
        <w:ind w:left="0" w:firstLine="567"/>
        <w:jc w:val="both"/>
        <w:rPr>
          <w:b/>
          <w:bCs/>
          <w:lang w:val="kk-KZ"/>
        </w:rPr>
      </w:pPr>
      <w:r>
        <w:rPr>
          <w:b/>
          <w:bCs/>
          <w:lang w:val="kk-KZ"/>
        </w:rPr>
        <w:t>3</w:t>
      </w:r>
      <w:r w:rsidRPr="001D4527">
        <w:rPr>
          <w:b/>
          <w:bCs/>
          <w:lang w:val="kk-KZ"/>
        </w:rPr>
        <w:t>.3 β-Аминопропиоамидоксимдардың алкилсульфохлорлану өнімдерін алу шарттары</w:t>
      </w:r>
    </w:p>
    <w:p w14:paraId="3FD23E15" w14:textId="60CA5F1E" w:rsidR="003A56F3" w:rsidRDefault="003A56F3" w:rsidP="00166758">
      <w:pPr>
        <w:pStyle w:val="af0"/>
        <w:tabs>
          <w:tab w:val="left" w:pos="1560"/>
          <w:tab w:val="left" w:pos="7230"/>
        </w:tabs>
        <w:ind w:left="-567" w:firstLine="567"/>
        <w:jc w:val="both"/>
        <w:rPr>
          <w:lang w:val="kk-KZ"/>
        </w:rPr>
      </w:pPr>
      <w:r w:rsidRPr="001D4527">
        <w:rPr>
          <w:lang w:val="kk-KZ"/>
        </w:rPr>
        <w:t>Көп</w:t>
      </w:r>
      <w:r>
        <w:rPr>
          <w:lang w:val="kk-KZ"/>
        </w:rPr>
        <w:t xml:space="preserve"> </w:t>
      </w:r>
      <w:r w:rsidRPr="001D4527">
        <w:rPr>
          <w:lang w:val="kk-KZ"/>
        </w:rPr>
        <w:t>функционалды субстраттар – β-аминопропиоамидоксимдардың реакциялық қабілетін зерттеу аясында, бірнеше ықтимал реакция бағыттарына ие топтардың: оксим тобының оттегі мен азот атомдары, аминдік азот атомы бойынша жүретін реакцияларын, сондай-ақ қайта топта</w:t>
      </w:r>
      <w:r w:rsidR="0073609D">
        <w:rPr>
          <w:lang w:val="kk-KZ"/>
        </w:rPr>
        <w:t>с</w:t>
      </w:r>
      <w:r w:rsidRPr="001D4527">
        <w:rPr>
          <w:lang w:val="kk-KZ"/>
        </w:rPr>
        <w:t>у өнімдерінің түзілу мүмкіндігін ескере отырып, осы жұмыстың ұсынылып отырған бөлі</w:t>
      </w:r>
      <w:r w:rsidR="00027C29">
        <w:rPr>
          <w:lang w:val="kk-KZ"/>
        </w:rPr>
        <w:t>м</w:t>
      </w:r>
      <w:r w:rsidRPr="001D4527">
        <w:rPr>
          <w:lang w:val="kk-KZ"/>
        </w:rPr>
        <w:t>інде β-аминопропиоамидоксимдардың алкилсульфохлорлануын зерттеу жүргізілді.</w:t>
      </w:r>
    </w:p>
    <w:p w14:paraId="7FA481B8" w14:textId="77777777" w:rsidR="003A56F3" w:rsidRPr="001D4527" w:rsidRDefault="003A56F3" w:rsidP="00166758">
      <w:pPr>
        <w:pStyle w:val="af0"/>
        <w:tabs>
          <w:tab w:val="left" w:pos="1560"/>
          <w:tab w:val="left" w:pos="7230"/>
        </w:tabs>
        <w:ind w:left="-567" w:firstLine="567"/>
        <w:jc w:val="both"/>
        <w:rPr>
          <w:lang w:val="kk-KZ"/>
        </w:rPr>
      </w:pPr>
      <w:r w:rsidRPr="001D4527">
        <w:rPr>
          <w:lang w:val="kk-KZ"/>
        </w:rPr>
        <w:t>Диссертацияның алдыңғы бөлімінде β-аминопропиоамидоксимдардың арилсульфохлорлану өнімдерін модификациялау, атап айтқанда 2-аминоспиропиразолиламмоний арилсульфонаттарын ион алмасу реакциясы арқылы хлоридтерге және гексафторфосфаттарға түрлендіру қарастырылды. 2-аминоспиропиразолиламмоний арилсульфонаттарының тұрақты түзілуі фенил сақинасындағы орынбасарлардың теріс индуктивтік және мезомерлік әсерлері арқылы тұрақтандырылған, жақсы кететін арилсульфотоптың пайда болуымен түсіндіріледі.</w:t>
      </w:r>
    </w:p>
    <w:p w14:paraId="651164BB" w14:textId="2773BB98" w:rsidR="003A56F3" w:rsidRPr="001D4527" w:rsidRDefault="003A56F3" w:rsidP="00166758">
      <w:pPr>
        <w:pStyle w:val="af0"/>
        <w:tabs>
          <w:tab w:val="left" w:pos="1560"/>
          <w:tab w:val="left" w:pos="7230"/>
        </w:tabs>
        <w:ind w:left="-567" w:firstLine="567"/>
        <w:jc w:val="both"/>
        <w:rPr>
          <w:lang w:val="kk-KZ"/>
        </w:rPr>
      </w:pPr>
      <w:r w:rsidRPr="001D4527">
        <w:rPr>
          <w:lang w:val="kk-KZ"/>
        </w:rPr>
        <w:t>β-Аминопропиоамидоксимдардың арилсульфохлорлануына логикалық жалғасы олардың алкилсульфохлорлануын зерттеу болып табылады. Бұл жағдайда реакция өнімдерінің құрылымы туралы болжам алкилсульфонат спиропиразолиламмоний тұздарының түзілу ықтималдығының төмен болуымен байланысты</w:t>
      </w:r>
      <w:r w:rsidR="00027C29">
        <w:rPr>
          <w:lang w:val="kk-KZ"/>
        </w:rPr>
        <w:t>,</w:t>
      </w:r>
      <w:r w:rsidRPr="001D4527">
        <w:rPr>
          <w:lang w:val="kk-KZ"/>
        </w:rPr>
        <w:t xml:space="preserve"> алкил орынбасарларының донорлық әсерлері алкилсульфонат анионының жақсы кететін топ ретінде қалыптасуына қолайлы жағдай жасамайды, сондықтан негізгі өнімдер амидоксим тобының оттегі атомы бойынша жүретін алкилсульфохлорлану нәтижелері болуы тиіс.</w:t>
      </w:r>
    </w:p>
    <w:p w14:paraId="2C74FB0A" w14:textId="666892DA" w:rsidR="003A56F3" w:rsidRDefault="003A56F3" w:rsidP="00166758">
      <w:pPr>
        <w:pStyle w:val="af0"/>
        <w:tabs>
          <w:tab w:val="left" w:pos="1560"/>
          <w:tab w:val="left" w:pos="7230"/>
        </w:tabs>
        <w:ind w:left="-567" w:firstLine="567"/>
        <w:jc w:val="both"/>
        <w:rPr>
          <w:lang w:val="kk-KZ"/>
        </w:rPr>
      </w:pPr>
      <w:r w:rsidRPr="001D4527">
        <w:rPr>
          <w:lang w:val="kk-KZ"/>
        </w:rPr>
        <w:t>Бізге алкилсульфохлорланудың әртүрлі жағдайларында — негіздің қатысуымен және негізсіз — алынған өнімдердің құрылымы туралы қорытындылар жасау айтарлықтай күш жұмсауды талап етті. β-Аминопропиоамидоксимдардың алкилсульфохлорлануында ең маңызды синтетикалық тұжырым сыртқы негіздің өнімдердің құрылымына әсерін анықтау болды.</w:t>
      </w:r>
    </w:p>
    <w:p w14:paraId="30A1C2FB" w14:textId="77777777" w:rsidR="00027C29" w:rsidRDefault="00027C29" w:rsidP="00166758">
      <w:pPr>
        <w:pStyle w:val="af0"/>
        <w:tabs>
          <w:tab w:val="left" w:pos="1560"/>
          <w:tab w:val="left" w:pos="7230"/>
        </w:tabs>
        <w:ind w:left="-567" w:firstLine="567"/>
        <w:jc w:val="both"/>
        <w:rPr>
          <w:lang w:val="kk-KZ"/>
        </w:rPr>
      </w:pPr>
      <w:r w:rsidRPr="001D4527">
        <w:rPr>
          <w:lang w:val="kk-KZ"/>
        </w:rPr>
        <w:t>Негіздің қатысуымен жүретін реакция. HCl бөлінуімен жүретін реакцияларды жүргізудің стандартты шарттары сыртқы негіздерді — үшіншілік аминдерді қолдануды қамтиды. Реакцияда түзілетін HCl-ды байланыстыру үшін негіздің болуы түзілетін өнімдердің құрылымына шешуші әсер етеді.</w:t>
      </w:r>
    </w:p>
    <w:p w14:paraId="48C1F478" w14:textId="4EAFE866" w:rsidR="00027C29" w:rsidRPr="008B56E2" w:rsidRDefault="00027C29" w:rsidP="00166758">
      <w:pPr>
        <w:pStyle w:val="af0"/>
        <w:tabs>
          <w:tab w:val="left" w:pos="1560"/>
          <w:tab w:val="left" w:pos="7230"/>
        </w:tabs>
        <w:ind w:left="-567" w:firstLine="567"/>
        <w:jc w:val="both"/>
        <w:rPr>
          <w:lang w:val="kk-KZ"/>
        </w:rPr>
      </w:pPr>
      <w:r w:rsidRPr="008B56E2">
        <w:rPr>
          <w:lang w:val="kk-KZ"/>
        </w:rPr>
        <w:t>β-аминопропиоамидоксимдерді алкилсульфохлорлаудағы негізгі синтетикалық қорытынды өнімдердің құрылымындағы сыртқы негіздің рөлін анықтау болды.</w:t>
      </w:r>
    </w:p>
    <w:p w14:paraId="53CC7EE7" w14:textId="77777777" w:rsidR="00027C29" w:rsidRDefault="00027C29" w:rsidP="00166758">
      <w:pPr>
        <w:pStyle w:val="af0"/>
        <w:tabs>
          <w:tab w:val="left" w:pos="1560"/>
          <w:tab w:val="left" w:pos="7230"/>
        </w:tabs>
        <w:ind w:left="-567" w:firstLine="567"/>
        <w:jc w:val="both"/>
        <w:rPr>
          <w:lang w:val="kk-KZ"/>
        </w:rPr>
      </w:pPr>
      <w:r w:rsidRPr="008B56E2">
        <w:rPr>
          <w:i/>
          <w:iCs/>
          <w:lang w:val="kk-KZ"/>
        </w:rPr>
        <w:t>Негіздің қатысуымен жүретін реакция.</w:t>
      </w:r>
      <w:r w:rsidRPr="008B56E2">
        <w:rPr>
          <w:lang w:val="kk-KZ"/>
        </w:rPr>
        <w:t xml:space="preserve"> Стандартты жағдайларда HCl бөлінетін реакциялар сыртқы негіздерді — үшінші аминдерді пайдалануды қамтиды. Реакцияда бөлінетін HCl байланыстыратын негіздің болуы алынған өнімдердің құрылымына шешуші әсер етеді.</w:t>
      </w:r>
    </w:p>
    <w:p w14:paraId="672D3F8E" w14:textId="0739A127" w:rsidR="00027C29" w:rsidRDefault="00027C29" w:rsidP="00166758">
      <w:pPr>
        <w:pStyle w:val="af0"/>
        <w:tabs>
          <w:tab w:val="left" w:pos="1560"/>
          <w:tab w:val="left" w:pos="7230"/>
        </w:tabs>
        <w:ind w:left="-709" w:firstLine="567"/>
        <w:jc w:val="both"/>
        <w:rPr>
          <w:lang w:val="kk-KZ"/>
        </w:rPr>
      </w:pPr>
      <w:r w:rsidRPr="008B56E2">
        <w:rPr>
          <w:lang w:val="kk-KZ"/>
        </w:rPr>
        <w:t>Біз β-аминопропиоамидоксимдерді [β-амин тобы: морфолин-1-ил (</w:t>
      </w:r>
      <w:r w:rsidRPr="007E4B8D">
        <w:rPr>
          <w:b/>
          <w:bCs/>
          <w:i/>
          <w:iCs/>
          <w:lang w:val="kk-KZ"/>
        </w:rPr>
        <w:t>2.2</w:t>
      </w:r>
      <w:r w:rsidRPr="008B56E2">
        <w:rPr>
          <w:lang w:val="kk-KZ"/>
        </w:rPr>
        <w:t>), 4-фенилпиперазин-1-ил (</w:t>
      </w:r>
      <w:r w:rsidRPr="007E4B8D">
        <w:rPr>
          <w:b/>
          <w:bCs/>
          <w:i/>
          <w:iCs/>
          <w:lang w:val="kk-KZ"/>
        </w:rPr>
        <w:t>2.4</w:t>
      </w:r>
      <w:r w:rsidRPr="008B56E2">
        <w:rPr>
          <w:lang w:val="kk-KZ"/>
        </w:rPr>
        <w:t>)] бөлме температурасында (rt) хлороформда алкилсульфохлорлауды жүргіздік</w:t>
      </w:r>
      <w:r w:rsidR="007E4B8D">
        <w:rPr>
          <w:lang w:val="kk-KZ"/>
        </w:rPr>
        <w:t>,</w:t>
      </w:r>
      <w:r w:rsidRPr="008B56E2">
        <w:rPr>
          <w:lang w:val="kk-KZ"/>
        </w:rPr>
        <w:t xml:space="preserve"> реакцияда бөлінетін HCl-ді тазарту үшін трибутиламин (Bu</w:t>
      </w:r>
      <w:r w:rsidRPr="008B56E2">
        <w:rPr>
          <w:vertAlign w:val="subscript"/>
          <w:lang w:val="kk-KZ"/>
        </w:rPr>
        <w:t>3</w:t>
      </w:r>
      <w:r w:rsidRPr="008B56E2">
        <w:rPr>
          <w:lang w:val="kk-KZ"/>
        </w:rPr>
        <w:t>N) қолданылды [шарттар (</w:t>
      </w:r>
      <w:r w:rsidRPr="008B56E2">
        <w:rPr>
          <w:i/>
          <w:iCs/>
          <w:lang w:val="kk-KZ"/>
        </w:rPr>
        <w:t>i</w:t>
      </w:r>
      <w:r w:rsidRPr="008B56E2">
        <w:rPr>
          <w:lang w:val="kk-KZ"/>
        </w:rPr>
        <w:t xml:space="preserve">)]. Алкилсульфонилхлорид қатарындағы алкил орынбасарлары: метил, </w:t>
      </w:r>
      <w:r w:rsidRPr="008B56E2">
        <w:rPr>
          <w:i/>
          <w:iCs/>
          <w:lang w:val="kk-KZ"/>
        </w:rPr>
        <w:t>n</w:t>
      </w:r>
      <w:r w:rsidRPr="008B56E2">
        <w:rPr>
          <w:lang w:val="kk-KZ"/>
        </w:rPr>
        <w:t xml:space="preserve">-пропил, </w:t>
      </w:r>
      <w:r w:rsidRPr="008B56E2">
        <w:rPr>
          <w:i/>
          <w:iCs/>
          <w:lang w:val="kk-KZ"/>
        </w:rPr>
        <w:t>изо</w:t>
      </w:r>
      <w:r w:rsidRPr="008B56E2">
        <w:rPr>
          <w:lang w:val="kk-KZ"/>
        </w:rPr>
        <w:t xml:space="preserve">-пропил, </w:t>
      </w:r>
      <w:r w:rsidRPr="008B56E2">
        <w:rPr>
          <w:i/>
          <w:iCs/>
          <w:lang w:val="kk-KZ"/>
        </w:rPr>
        <w:t>n</w:t>
      </w:r>
      <w:r w:rsidRPr="008B56E2">
        <w:rPr>
          <w:lang w:val="kk-KZ"/>
        </w:rPr>
        <w:t xml:space="preserve">-бутил болды. </w:t>
      </w:r>
      <w:r w:rsidRPr="007E4B8D">
        <w:rPr>
          <w:vertAlign w:val="superscript"/>
          <w:lang w:val="kk-KZ"/>
        </w:rPr>
        <w:t>1</w:t>
      </w:r>
      <w:r w:rsidRPr="008B56E2">
        <w:rPr>
          <w:lang w:val="kk-KZ"/>
        </w:rPr>
        <w:t xml:space="preserve">H және </w:t>
      </w:r>
      <w:r w:rsidRPr="007E4B8D">
        <w:rPr>
          <w:vertAlign w:val="superscript"/>
          <w:lang w:val="kk-KZ"/>
        </w:rPr>
        <w:t>13</w:t>
      </w:r>
      <w:r w:rsidRPr="008B56E2">
        <w:rPr>
          <w:lang w:val="kk-KZ"/>
        </w:rPr>
        <w:t>C ЯМР спектроскопиясы мен рентгендік құрылымдық талдау деректеріне сәйкес, [</w:t>
      </w:r>
      <w:r>
        <w:rPr>
          <w:lang w:val="kk-KZ"/>
        </w:rPr>
        <w:t>1</w:t>
      </w:r>
      <w:r w:rsidR="008E33FC">
        <w:rPr>
          <w:lang w:val="kk-KZ"/>
        </w:rPr>
        <w:t>54</w:t>
      </w:r>
      <w:r w:rsidRPr="008B56E2">
        <w:rPr>
          <w:lang w:val="kk-KZ"/>
        </w:rPr>
        <w:t xml:space="preserve">] сипатталған бастапқы амидоксимдер </w:t>
      </w:r>
      <w:r w:rsidRPr="007E4B8D">
        <w:rPr>
          <w:b/>
          <w:bCs/>
          <w:i/>
          <w:iCs/>
          <w:lang w:val="kk-KZ"/>
        </w:rPr>
        <w:t>2.2, 2.4</w:t>
      </w:r>
      <w:r w:rsidRPr="008B56E2">
        <w:rPr>
          <w:lang w:val="kk-KZ"/>
        </w:rPr>
        <w:t xml:space="preserve"> және 2-аминоспиролпиразолиламмоний хлоридтері (</w:t>
      </w:r>
      <w:r w:rsidRPr="007E4B8D">
        <w:rPr>
          <w:b/>
          <w:bCs/>
          <w:i/>
          <w:iCs/>
          <w:lang w:val="kk-KZ"/>
        </w:rPr>
        <w:t>2.10</w:t>
      </w:r>
      <w:r>
        <w:rPr>
          <w:lang w:val="kk-KZ"/>
        </w:rPr>
        <w:t xml:space="preserve"> және </w:t>
      </w:r>
      <w:r w:rsidRPr="007E4B8D">
        <w:rPr>
          <w:b/>
          <w:bCs/>
          <w:i/>
          <w:iCs/>
          <w:lang w:val="kk-KZ"/>
        </w:rPr>
        <w:t>2.12</w:t>
      </w:r>
      <w:r w:rsidRPr="008B56E2">
        <w:rPr>
          <w:lang w:val="kk-KZ"/>
        </w:rPr>
        <w:t xml:space="preserve">) β-аминопропиоамидоксимдер </w:t>
      </w:r>
      <w:r w:rsidRPr="007E4B8D">
        <w:rPr>
          <w:b/>
          <w:bCs/>
          <w:i/>
          <w:iCs/>
          <w:lang w:val="kk-KZ"/>
        </w:rPr>
        <w:t>2.2</w:t>
      </w:r>
      <w:r>
        <w:rPr>
          <w:lang w:val="kk-KZ"/>
        </w:rPr>
        <w:t xml:space="preserve"> және </w:t>
      </w:r>
      <w:r w:rsidRPr="007E4B8D">
        <w:rPr>
          <w:b/>
          <w:bCs/>
          <w:i/>
          <w:iCs/>
          <w:lang w:val="kk-KZ"/>
        </w:rPr>
        <w:t>2.4</w:t>
      </w:r>
      <w:r w:rsidRPr="008B56E2">
        <w:rPr>
          <w:lang w:val="kk-KZ"/>
        </w:rPr>
        <w:t xml:space="preserve"> алкилсульфонилхлоридтер сериясымен әрекеттесуінен бөлініп алынды.</w:t>
      </w:r>
    </w:p>
    <w:p w14:paraId="3F7BBE86" w14:textId="77777777" w:rsidR="00BD2A0F" w:rsidRDefault="00BD2A0F" w:rsidP="00865593">
      <w:pPr>
        <w:pStyle w:val="af0"/>
        <w:tabs>
          <w:tab w:val="left" w:pos="1560"/>
          <w:tab w:val="left" w:pos="7230"/>
        </w:tabs>
        <w:ind w:left="-709" w:firstLine="720"/>
        <w:jc w:val="both"/>
        <w:rPr>
          <w:lang w:val="kk-KZ"/>
        </w:rPr>
      </w:pPr>
    </w:p>
    <w:p w14:paraId="573841E5" w14:textId="77777777" w:rsidR="00027C29" w:rsidRDefault="00BD2A0F" w:rsidP="00865593">
      <w:pPr>
        <w:tabs>
          <w:tab w:val="left" w:pos="7230"/>
        </w:tabs>
        <w:rPr>
          <w:rFonts w:ascii="Calibri" w:eastAsia="Calibri" w:hAnsi="Calibri"/>
          <w:lang w:val="kk-KZ"/>
        </w:rPr>
      </w:pPr>
      <w:r w:rsidRPr="008C04E3">
        <w:rPr>
          <w:rFonts w:ascii="Calibri" w:eastAsia="Calibri" w:hAnsi="Calibri"/>
        </w:rPr>
        <w:object w:dxaOrig="6948" w:dyaOrig="2294" w14:anchorId="0948ECCE">
          <v:shape id="_x0000_i1067" type="#_x0000_t75" style="width:453pt;height:148.5pt" o:ole="">
            <v:imagedata r:id="rId368" o:title=""/>
          </v:shape>
          <o:OLEObject Type="Embed" ProgID="ChemDraw.Document.6.0" ShapeID="_x0000_i1067" DrawAspect="Content" ObjectID="_1838558035" r:id="rId369"/>
        </w:object>
      </w:r>
    </w:p>
    <w:p w14:paraId="2E09ABCA" w14:textId="77777777" w:rsidR="007A34BE" w:rsidRDefault="007A34BE" w:rsidP="00166758">
      <w:pPr>
        <w:pStyle w:val="af0"/>
        <w:tabs>
          <w:tab w:val="left" w:pos="1560"/>
          <w:tab w:val="left" w:pos="7230"/>
        </w:tabs>
        <w:ind w:firstLine="567"/>
        <w:jc w:val="center"/>
        <w:rPr>
          <w:lang w:val="kk-KZ"/>
        </w:rPr>
      </w:pPr>
      <w:r>
        <w:rPr>
          <w:lang w:val="kk-KZ"/>
        </w:rPr>
        <w:t xml:space="preserve">Сызба 3.6 - </w:t>
      </w:r>
      <w:r w:rsidRPr="00156FD7">
        <w:rPr>
          <w:lang w:val="kk-KZ"/>
        </w:rPr>
        <w:t>β-</w:t>
      </w:r>
      <w:r>
        <w:rPr>
          <w:lang w:val="kk-KZ"/>
        </w:rPr>
        <w:t>А</w:t>
      </w:r>
      <w:r w:rsidRPr="00156FD7">
        <w:rPr>
          <w:lang w:val="kk-KZ"/>
        </w:rPr>
        <w:t>минопропиоамидоксимдерді (</w:t>
      </w:r>
      <w:r>
        <w:rPr>
          <w:lang w:val="kk-KZ"/>
        </w:rPr>
        <w:t>2.2, 2.4</w:t>
      </w:r>
      <w:r w:rsidRPr="00156FD7">
        <w:rPr>
          <w:lang w:val="kk-KZ"/>
        </w:rPr>
        <w:t>) негіздің қатысуымен алкилсульфохлорлау</w:t>
      </w:r>
    </w:p>
    <w:p w14:paraId="441027E5" w14:textId="77777777" w:rsidR="007A34BE" w:rsidRDefault="007A34BE" w:rsidP="00166758">
      <w:pPr>
        <w:pStyle w:val="af0"/>
        <w:tabs>
          <w:tab w:val="left" w:pos="1560"/>
          <w:tab w:val="left" w:pos="7230"/>
        </w:tabs>
        <w:ind w:firstLine="567"/>
        <w:jc w:val="center"/>
        <w:rPr>
          <w:lang w:val="kk-KZ"/>
        </w:rPr>
      </w:pPr>
    </w:p>
    <w:p w14:paraId="3AD748EB" w14:textId="77777777" w:rsidR="007A34BE" w:rsidRPr="008C04E3" w:rsidRDefault="007A34BE" w:rsidP="003118EC">
      <w:pPr>
        <w:pStyle w:val="af0"/>
        <w:tabs>
          <w:tab w:val="left" w:pos="142"/>
          <w:tab w:val="left" w:pos="1560"/>
          <w:tab w:val="left" w:pos="2694"/>
          <w:tab w:val="left" w:pos="3119"/>
          <w:tab w:val="left" w:pos="7230"/>
        </w:tabs>
        <w:ind w:left="-567" w:firstLine="567"/>
        <w:jc w:val="both"/>
        <w:rPr>
          <w:lang w:val="kk-KZ"/>
        </w:rPr>
      </w:pPr>
      <w:r w:rsidRPr="008C04E3">
        <w:rPr>
          <w:lang w:val="kk-KZ"/>
        </w:rPr>
        <w:t xml:space="preserve">Bu₃N қатысуымен амидоксимдерді </w:t>
      </w:r>
      <w:r w:rsidRPr="007E4B8D">
        <w:rPr>
          <w:b/>
          <w:bCs/>
          <w:i/>
          <w:iCs/>
          <w:lang w:val="kk-KZ"/>
        </w:rPr>
        <w:t>2.2</w:t>
      </w:r>
      <w:r>
        <w:rPr>
          <w:lang w:val="kk-KZ"/>
        </w:rPr>
        <w:t xml:space="preserve"> және </w:t>
      </w:r>
      <w:r w:rsidRPr="007E4B8D">
        <w:rPr>
          <w:b/>
          <w:bCs/>
          <w:i/>
          <w:iCs/>
          <w:lang w:val="kk-KZ"/>
        </w:rPr>
        <w:t>2.4</w:t>
      </w:r>
      <w:r w:rsidRPr="008C04E3">
        <w:rPr>
          <w:lang w:val="kk-KZ"/>
        </w:rPr>
        <w:t xml:space="preserve"> алкилсульфохлорлау кезінде байқалған өнімдердің түзілуінің ықтимал механизмі алкилсульфонилхлоридтердің диспропорциялануын қамтиды. Екі сульфонилхлоридті және екі трибутиламин молекуласын тұтынатын бұл реакция негізінен трибутиламин гидрохлоридінің түзілуіне әкеледі.</w:t>
      </w:r>
    </w:p>
    <w:p w14:paraId="70153935" w14:textId="5A015B0B" w:rsidR="007A34BE" w:rsidRDefault="007A34BE" w:rsidP="003118EC">
      <w:pPr>
        <w:pStyle w:val="af0"/>
        <w:tabs>
          <w:tab w:val="left" w:pos="142"/>
          <w:tab w:val="left" w:pos="1560"/>
          <w:tab w:val="left" w:pos="2694"/>
          <w:tab w:val="left" w:pos="3119"/>
          <w:tab w:val="left" w:pos="7230"/>
        </w:tabs>
        <w:ind w:left="-567" w:firstLine="567"/>
        <w:jc w:val="both"/>
        <w:rPr>
          <w:lang w:val="kk-KZ"/>
        </w:rPr>
      </w:pPr>
      <w:r w:rsidRPr="008C04E3">
        <w:rPr>
          <w:lang w:val="kk-KZ"/>
        </w:rPr>
        <w:t>Бұл жағдайда, Bu₃N амидоксимдердің нуклеофильді орталықтарының орнына алкилсульфонилхлоридтермен байланысып, алкилсульфонилтрибутиламмоний хлоридтерін А түзетін бәсекелес реакция туралы болжам жасалды. Нәтижесінде сульфохлорлау өнімдері анықталмады. Сонымен қатар, кем дегенде бір α-сутегі атомы бар алкилсульфонилхлоридтер негізбен әрекеттесіп, жоғары реактивті сульфені аралық B түзетіні белгілі, ол кейіннен эписульфон мен стилбен өнімдеріне айналуға қатысады [</w:t>
      </w:r>
      <w:r>
        <w:rPr>
          <w:lang w:val="kk-KZ"/>
        </w:rPr>
        <w:t>1</w:t>
      </w:r>
      <w:r w:rsidR="008E33FC">
        <w:rPr>
          <w:lang w:val="kk-KZ"/>
        </w:rPr>
        <w:t>55</w:t>
      </w:r>
      <w:r w:rsidRPr="008C04E3">
        <w:rPr>
          <w:lang w:val="kk-KZ"/>
        </w:rPr>
        <w:t>,</w:t>
      </w:r>
      <w:r>
        <w:rPr>
          <w:lang w:val="kk-KZ"/>
        </w:rPr>
        <w:t>1</w:t>
      </w:r>
      <w:r w:rsidR="008E33FC">
        <w:rPr>
          <w:lang w:val="kk-KZ"/>
        </w:rPr>
        <w:t>56</w:t>
      </w:r>
      <w:r w:rsidRPr="008C04E3">
        <w:rPr>
          <w:lang w:val="kk-KZ"/>
        </w:rPr>
        <w:t>]</w:t>
      </w:r>
      <w:r>
        <w:rPr>
          <w:lang w:val="kk-KZ"/>
        </w:rPr>
        <w:t>.</w:t>
      </w:r>
    </w:p>
    <w:p w14:paraId="79409E49" w14:textId="77777777" w:rsidR="007A34BE" w:rsidRDefault="007A34BE" w:rsidP="003118EC">
      <w:pPr>
        <w:pStyle w:val="af0"/>
        <w:tabs>
          <w:tab w:val="left" w:pos="142"/>
          <w:tab w:val="left" w:pos="1560"/>
          <w:tab w:val="left" w:pos="2694"/>
          <w:tab w:val="left" w:pos="3119"/>
          <w:tab w:val="left" w:pos="7230"/>
        </w:tabs>
        <w:ind w:left="-567" w:firstLine="567"/>
        <w:jc w:val="both"/>
        <w:rPr>
          <w:lang w:val="kk-KZ"/>
        </w:rPr>
      </w:pPr>
    </w:p>
    <w:p w14:paraId="7DF709DC" w14:textId="77777777" w:rsidR="00BD2A0F" w:rsidRDefault="00BD2A0F" w:rsidP="00865593">
      <w:pPr>
        <w:tabs>
          <w:tab w:val="left" w:pos="7230"/>
        </w:tabs>
        <w:rPr>
          <w:rFonts w:ascii="Calibri" w:eastAsia="Calibri" w:hAnsi="Calibri"/>
          <w:lang w:val="kk-KZ"/>
        </w:rPr>
      </w:pPr>
    </w:p>
    <w:p w14:paraId="37FA51A3" w14:textId="2E01EB36" w:rsidR="007A34BE" w:rsidRPr="007A34BE" w:rsidRDefault="007A34BE" w:rsidP="007A34BE">
      <w:pPr>
        <w:tabs>
          <w:tab w:val="left" w:pos="7230"/>
        </w:tabs>
        <w:jc w:val="center"/>
        <w:rPr>
          <w:rFonts w:ascii="Calibri" w:eastAsia="Calibri" w:hAnsi="Calibri"/>
          <w:lang w:val="kk-KZ"/>
        </w:rPr>
      </w:pPr>
      <w:r w:rsidRPr="00542EBF">
        <w:rPr>
          <w:rFonts w:ascii="Calibri" w:eastAsia="Calibri" w:hAnsi="Calibri"/>
        </w:rPr>
        <w:object w:dxaOrig="8800" w:dyaOrig="1670" w14:anchorId="3F90D2F1">
          <v:shape id="_x0000_i1068" type="#_x0000_t75" style="width:440.25pt;height:84pt" o:ole="">
            <v:imagedata r:id="rId370" o:title=""/>
          </v:shape>
          <o:OLEObject Type="Embed" ProgID="ChemDraw.Document.6.0" ShapeID="_x0000_i1068" DrawAspect="Content" ObjectID="_1838558036" r:id="rId371"/>
        </w:object>
      </w:r>
    </w:p>
    <w:p w14:paraId="3043C5BF" w14:textId="6EF16E8C" w:rsidR="007A34BE" w:rsidRPr="007A34BE" w:rsidRDefault="007A34BE" w:rsidP="007A34BE">
      <w:pPr>
        <w:pStyle w:val="af0"/>
        <w:tabs>
          <w:tab w:val="left" w:pos="1560"/>
          <w:tab w:val="left" w:pos="7230"/>
        </w:tabs>
        <w:jc w:val="center"/>
        <w:rPr>
          <w:rFonts w:ascii="Calibri" w:eastAsia="Calibri" w:hAnsi="Calibri"/>
          <w:kern w:val="2"/>
          <w:sz w:val="24"/>
          <w:szCs w:val="24"/>
          <w:lang w:val="kk-KZ"/>
        </w:rPr>
        <w:sectPr w:rsidR="007A34BE" w:rsidRPr="007A34BE" w:rsidSect="003118EC">
          <w:pgSz w:w="11910" w:h="16840"/>
          <w:pgMar w:top="1134" w:right="567" w:bottom="1134" w:left="1701" w:header="0" w:footer="1049" w:gutter="0"/>
          <w:cols w:space="720"/>
          <w:titlePg/>
          <w:docGrid w:linePitch="326"/>
        </w:sectPr>
      </w:pPr>
      <w:r>
        <w:rPr>
          <w:lang w:val="kk-KZ"/>
        </w:rPr>
        <w:t xml:space="preserve">Сызба 3.7 - </w:t>
      </w:r>
      <w:r w:rsidRPr="00156FD7">
        <w:rPr>
          <w:lang w:val="kk-KZ"/>
        </w:rPr>
        <w:t>Алкилсульфонилхлоридтердің Bu</w:t>
      </w:r>
      <w:r w:rsidRPr="00156FD7">
        <w:rPr>
          <w:vertAlign w:val="subscript"/>
          <w:lang w:val="kk-KZ"/>
        </w:rPr>
        <w:t>3</w:t>
      </w:r>
      <w:r w:rsidRPr="00156FD7">
        <w:rPr>
          <w:lang w:val="kk-KZ"/>
        </w:rPr>
        <w:t>N сыртқы негізімен байланысуының мүмкін жолдар</w:t>
      </w:r>
      <w:r>
        <w:rPr>
          <w:lang w:val="kk-KZ"/>
        </w:rPr>
        <w:t>ы</w:t>
      </w:r>
    </w:p>
    <w:p w14:paraId="5B4583AD" w14:textId="77777777" w:rsidR="00D8578C" w:rsidRDefault="00D8578C" w:rsidP="003118EC">
      <w:pPr>
        <w:pStyle w:val="af0"/>
        <w:tabs>
          <w:tab w:val="left" w:pos="1560"/>
          <w:tab w:val="left" w:pos="7230"/>
        </w:tabs>
        <w:ind w:left="-284" w:firstLine="567"/>
        <w:rPr>
          <w:lang w:val="kk-KZ"/>
        </w:rPr>
      </w:pPr>
    </w:p>
    <w:p w14:paraId="5CF49AB5" w14:textId="77777777" w:rsidR="00543287" w:rsidRPr="00543287" w:rsidRDefault="00543287" w:rsidP="003118EC">
      <w:pPr>
        <w:pStyle w:val="af0"/>
        <w:tabs>
          <w:tab w:val="left" w:pos="1560"/>
          <w:tab w:val="left" w:pos="7230"/>
        </w:tabs>
        <w:ind w:left="-284" w:firstLine="567"/>
        <w:jc w:val="both"/>
        <w:rPr>
          <w:lang w:val="kk-KZ"/>
        </w:rPr>
      </w:pPr>
      <w:r w:rsidRPr="00543287">
        <w:rPr>
          <w:lang w:val="kk-KZ"/>
        </w:rPr>
        <w:t>Бастапқыда β-аминопропиоамидоксимдердің О-алкилсульфотуындыларын алу жөніндегі жорамалдар белгілі бір деңгейде тәжірибе арқылы расталды.</w:t>
      </w:r>
    </w:p>
    <w:p w14:paraId="5F32D9D4" w14:textId="1AB7C0F5" w:rsidR="00543287" w:rsidRPr="00543287" w:rsidRDefault="00543287" w:rsidP="003118EC">
      <w:pPr>
        <w:pStyle w:val="af0"/>
        <w:tabs>
          <w:tab w:val="left" w:pos="1560"/>
          <w:tab w:val="left" w:pos="7230"/>
        </w:tabs>
        <w:ind w:left="-284" w:firstLine="567"/>
        <w:jc w:val="both"/>
        <w:rPr>
          <w:lang w:val="kk-KZ"/>
        </w:rPr>
      </w:pPr>
      <w:r w:rsidRPr="00543287">
        <w:rPr>
          <w:lang w:val="kk-KZ"/>
        </w:rPr>
        <w:t>β-аминопропиоамидоксимдерді алкилсульфохлорлау кезіндегі негізгі синтетикалық қорытынды – сыртқы негіздің өнімдердің құрылысына әсерін анықтау болды.</w:t>
      </w:r>
    </w:p>
    <w:p w14:paraId="3C636C09" w14:textId="5EC9C638" w:rsidR="00C024C0" w:rsidRDefault="00543287" w:rsidP="003118EC">
      <w:pPr>
        <w:pStyle w:val="af0"/>
        <w:tabs>
          <w:tab w:val="left" w:pos="1560"/>
          <w:tab w:val="left" w:pos="7230"/>
        </w:tabs>
        <w:ind w:left="-284" w:firstLine="567"/>
        <w:jc w:val="both"/>
        <w:rPr>
          <w:lang w:val="kk-KZ"/>
        </w:rPr>
      </w:pPr>
      <w:r w:rsidRPr="00543287">
        <w:rPr>
          <w:lang w:val="kk-KZ"/>
        </w:rPr>
        <w:t>β-аминопропиоамидоксим молекуласында амидоксим тобының азот атомдары сияқты ішкі негіздік орталықтар бар екенін ескере отырып, алкилсульфохлорлау реакциясы сыртқы негіз қоспай жүргізілді</w:t>
      </w:r>
      <w:r w:rsidR="00615EA0">
        <w:rPr>
          <w:lang w:val="kk-KZ"/>
        </w:rPr>
        <w:t xml:space="preserve"> </w:t>
      </w:r>
      <w:r w:rsidR="00615EA0" w:rsidRPr="00615EA0">
        <w:rPr>
          <w:lang w:val="kk-KZ"/>
        </w:rPr>
        <w:t>[1</w:t>
      </w:r>
      <w:r w:rsidR="008E33FC">
        <w:rPr>
          <w:lang w:val="kk-KZ"/>
        </w:rPr>
        <w:t>57</w:t>
      </w:r>
      <w:r w:rsidR="00615EA0" w:rsidRPr="00615EA0">
        <w:rPr>
          <w:lang w:val="kk-KZ"/>
        </w:rPr>
        <w:t>]</w:t>
      </w:r>
      <w:r w:rsidRPr="00543287">
        <w:rPr>
          <w:lang w:val="kk-KZ"/>
        </w:rPr>
        <w:t>. Бұл жағдайда реакция өнімдері ретінде екі катиондық орталығы бар кешендер – β-позициядағы гетероциклдердің протондалған азоттары мен имидамид тобының протондалған азоттары түзіліп, олардың қарсы</w:t>
      </w:r>
      <w:r w:rsidR="005F1D63">
        <w:rPr>
          <w:lang w:val="kk-KZ"/>
        </w:rPr>
        <w:t xml:space="preserve"> </w:t>
      </w:r>
      <w:r w:rsidRPr="00543287">
        <w:rPr>
          <w:lang w:val="kk-KZ"/>
        </w:rPr>
        <w:t xml:space="preserve">иондары ретінде хлорид анионы және алкилсульфонат аниондары болды. Сонымен қатар 2-аминоспиропиразолиламмоний хлоридтері 1:2 қатынасында бөлінді. Алкилсульфонат аниондарын қамтитын өнімдердің шығымы </w:t>
      </w:r>
      <w:r w:rsidR="00C60A63" w:rsidRPr="00C60A63">
        <w:rPr>
          <w:lang w:val="kk-KZ"/>
        </w:rPr>
        <w:t>5</w:t>
      </w:r>
      <w:r w:rsidRPr="00C60A63">
        <w:rPr>
          <w:lang w:val="kk-KZ"/>
        </w:rPr>
        <w:t>2–7</w:t>
      </w:r>
      <w:r w:rsidR="000A6E4D">
        <w:rPr>
          <w:lang w:val="kk-KZ"/>
        </w:rPr>
        <w:t>4</w:t>
      </w:r>
      <w:r w:rsidRPr="00543287">
        <w:rPr>
          <w:lang w:val="kk-KZ"/>
        </w:rPr>
        <w:t>% құрады.</w:t>
      </w:r>
    </w:p>
    <w:p w14:paraId="0F099CE2" w14:textId="77777777" w:rsidR="003A56F3" w:rsidRPr="003A56F3" w:rsidRDefault="003A56F3" w:rsidP="003118EC">
      <w:pPr>
        <w:pStyle w:val="af0"/>
        <w:tabs>
          <w:tab w:val="left" w:pos="1560"/>
          <w:tab w:val="left" w:pos="7230"/>
        </w:tabs>
        <w:ind w:left="-284" w:firstLine="567"/>
        <w:jc w:val="both"/>
        <w:rPr>
          <w:lang w:val="kk-KZ"/>
        </w:rPr>
      </w:pPr>
      <w:r w:rsidRPr="003A56F3">
        <w:rPr>
          <w:lang w:val="kk-KZ"/>
        </w:rPr>
        <w:t>β-(Морфолин-1ил)аминопропиоамидоксим және β-(Ph-пиперазин-1-ил)пропиоамидоксимдердің (</w:t>
      </w:r>
      <w:r w:rsidRPr="007E4B8D">
        <w:rPr>
          <w:b/>
          <w:bCs/>
          <w:i/>
          <w:iCs/>
          <w:lang w:val="kk-KZ"/>
        </w:rPr>
        <w:t>2.2, 2.4</w:t>
      </w:r>
      <w:r w:rsidRPr="003A56F3">
        <w:rPr>
          <w:lang w:val="kk-KZ"/>
        </w:rPr>
        <w:t xml:space="preserve">) бірқатар алкилсульфохлоридтердің AlkS(O₂)Cl (Alk = Me, Pr, i-Pr, Bu) хлороформдағы (CHCl₃) бөлме температурасындағы реакциясы бір мәнді жүрмейді. Реакция аяқталғаннан кейін барлық алкилсульфохлоридтер үшін реакциялық қоспадан 35–45% шығыммен 2-аминоспиропиразолиний хлориді </w:t>
      </w:r>
      <w:r w:rsidRPr="007E4B8D">
        <w:rPr>
          <w:b/>
          <w:bCs/>
          <w:i/>
          <w:iCs/>
          <w:lang w:val="kk-KZ"/>
        </w:rPr>
        <w:t>2.10</w:t>
      </w:r>
      <w:r w:rsidRPr="003A56F3">
        <w:rPr>
          <w:lang w:val="kk-KZ"/>
        </w:rPr>
        <w:t xml:space="preserve"> және </w:t>
      </w:r>
      <w:r w:rsidRPr="007E4B8D">
        <w:rPr>
          <w:b/>
          <w:bCs/>
          <w:i/>
          <w:iCs/>
          <w:lang w:val="kk-KZ"/>
        </w:rPr>
        <w:t>2.12</w:t>
      </w:r>
      <w:r w:rsidRPr="003A56F3">
        <w:rPr>
          <w:lang w:val="kk-KZ"/>
        </w:rPr>
        <w:t xml:space="preserve"> тұнба түрінде бөлінеді. Одан ары фильтратты буландырғаннан кейін 52–74% шығыммен сутектік байланыстар арқылы біріктірілген алкилсульфонаттық кешендер </w:t>
      </w:r>
      <w:r w:rsidRPr="007E4B8D">
        <w:rPr>
          <w:b/>
          <w:bCs/>
          <w:i/>
          <w:iCs/>
          <w:lang w:val="kk-KZ"/>
        </w:rPr>
        <w:t>2.17 – 2.24</w:t>
      </w:r>
      <w:r w:rsidRPr="003A56F3">
        <w:rPr>
          <w:lang w:val="kk-KZ"/>
        </w:rPr>
        <w:t xml:space="preserve"> алынды.</w:t>
      </w:r>
    </w:p>
    <w:p w14:paraId="7ED4455E" w14:textId="10B56A50" w:rsidR="003A56F3" w:rsidRPr="003A56F3" w:rsidRDefault="003A56F3" w:rsidP="003118EC">
      <w:pPr>
        <w:pStyle w:val="af0"/>
        <w:tabs>
          <w:tab w:val="left" w:pos="1560"/>
          <w:tab w:val="left" w:pos="7230"/>
        </w:tabs>
        <w:ind w:left="-284" w:firstLine="567"/>
        <w:jc w:val="both"/>
        <w:rPr>
          <w:lang w:val="kk-KZ"/>
        </w:rPr>
      </w:pPr>
      <w:r w:rsidRPr="003A56F3">
        <w:rPr>
          <w:lang w:val="kk-KZ"/>
        </w:rPr>
        <w:t xml:space="preserve">Кесте 3.9-да </w:t>
      </w:r>
      <w:r w:rsidR="00091A9B">
        <w:rPr>
          <w:lang w:val="kk-KZ"/>
        </w:rPr>
        <w:t xml:space="preserve">көрсетілгендей </w:t>
      </w:r>
      <w:r w:rsidRPr="003A56F3">
        <w:rPr>
          <w:lang w:val="kk-KZ"/>
        </w:rPr>
        <w:t>β-(морфолин-1-ил)аминопропионамидоксим және β-(4-фенил-1-ил)пропионамидоксимнің алкилсульфохлоридтермен әрекеттесуі нәтижесінде алынған сульфонаттардың физика-химиялық сипаттамалары келтірілген.</w:t>
      </w:r>
    </w:p>
    <w:p w14:paraId="0D501B73" w14:textId="159D79B3" w:rsidR="007E4B8D" w:rsidRPr="007E4B8D" w:rsidRDefault="003A56F3" w:rsidP="003118EC">
      <w:pPr>
        <w:pStyle w:val="af0"/>
        <w:tabs>
          <w:tab w:val="left" w:pos="1560"/>
          <w:tab w:val="left" w:pos="7230"/>
        </w:tabs>
        <w:ind w:left="-284" w:firstLine="567"/>
        <w:jc w:val="both"/>
        <w:rPr>
          <w:lang w:val="kk-KZ"/>
        </w:rPr>
      </w:pPr>
      <w:r w:rsidRPr="003A56F3">
        <w:rPr>
          <w:lang w:val="kk-KZ"/>
        </w:rPr>
        <w:t xml:space="preserve">Алынған қосылыстардың балқу температуралары 130–290 °C аралығында өзгеретіні анықталды. Алкил радикалының табиғаты балқу температурасына айтарлықтай әсер етеді. Атап айтқанда, метил туындылары </w:t>
      </w:r>
      <w:r w:rsidRPr="003A56F3">
        <w:rPr>
          <w:b/>
          <w:bCs/>
          <w:i/>
          <w:iCs/>
          <w:lang w:val="kk-KZ"/>
        </w:rPr>
        <w:t>2.17</w:t>
      </w:r>
      <w:r w:rsidRPr="003A56F3">
        <w:rPr>
          <w:lang w:val="kk-KZ"/>
        </w:rPr>
        <w:t xml:space="preserve"> және </w:t>
      </w:r>
      <w:r w:rsidRPr="003A56F3">
        <w:rPr>
          <w:b/>
          <w:bCs/>
          <w:i/>
          <w:iCs/>
          <w:lang w:val="kk-KZ"/>
        </w:rPr>
        <w:t>2.21</w:t>
      </w:r>
      <w:r w:rsidRPr="003A56F3">
        <w:rPr>
          <w:lang w:val="kk-KZ"/>
        </w:rPr>
        <w:t xml:space="preserve"> салыстырмалы түрде жоғары балқу температурасымен сипатталады, бұл молекуладағы тығыздықпен симметрияның жоғары болуымен түсіндіріледі. Ал </w:t>
      </w:r>
      <w:r w:rsidRPr="003A56F3">
        <w:rPr>
          <w:i/>
          <w:iCs/>
          <w:lang w:val="kk-KZ"/>
        </w:rPr>
        <w:t>n</w:t>
      </w:r>
      <w:r w:rsidRPr="003A56F3">
        <w:rPr>
          <w:lang w:val="kk-KZ"/>
        </w:rPr>
        <w:t xml:space="preserve">-пропил және </w:t>
      </w:r>
      <w:r w:rsidRPr="003A56F3">
        <w:rPr>
          <w:i/>
          <w:iCs/>
          <w:lang w:val="kk-KZ"/>
        </w:rPr>
        <w:t>n</w:t>
      </w:r>
      <w:r w:rsidRPr="003A56F3">
        <w:rPr>
          <w:lang w:val="kk-KZ"/>
        </w:rPr>
        <w:t xml:space="preserve">-бутил радикалдары бар қосылыстарда </w:t>
      </w:r>
      <w:r w:rsidRPr="003A56F3">
        <w:rPr>
          <w:b/>
          <w:bCs/>
          <w:i/>
          <w:iCs/>
          <w:lang w:val="kk-KZ"/>
        </w:rPr>
        <w:t>2.18, 2.20, 2.22, 2.24</w:t>
      </w:r>
      <w:r w:rsidRPr="003A56F3">
        <w:rPr>
          <w:lang w:val="kk-KZ"/>
        </w:rPr>
        <w:t xml:space="preserve"> балқу температурасының төмендеуі байқалады, себебі алкил тізбегінің ұзаруы молекулааралық әрекеттесуді әлсіретеді.</w:t>
      </w:r>
    </w:p>
    <w:p w14:paraId="5539B5DC" w14:textId="59BD457F" w:rsidR="007E4B8D" w:rsidRPr="007E4B8D" w:rsidRDefault="007E4B8D" w:rsidP="003118EC">
      <w:pPr>
        <w:pStyle w:val="af0"/>
        <w:tabs>
          <w:tab w:val="left" w:pos="1560"/>
          <w:tab w:val="left" w:pos="7230"/>
        </w:tabs>
        <w:ind w:left="-284" w:firstLine="567"/>
        <w:jc w:val="both"/>
        <w:rPr>
          <w:lang w:val="kk-KZ"/>
        </w:rPr>
      </w:pPr>
      <w:r w:rsidRPr="007E4B8D">
        <w:rPr>
          <w:lang w:val="kk-KZ"/>
        </w:rPr>
        <w:t xml:space="preserve">Изопропил туындылары </w:t>
      </w:r>
      <w:r w:rsidRPr="007E4B8D">
        <w:rPr>
          <w:b/>
          <w:bCs/>
          <w:i/>
          <w:iCs/>
          <w:lang w:val="kk-KZ"/>
        </w:rPr>
        <w:t>2.19</w:t>
      </w:r>
      <w:r w:rsidRPr="007E4B8D">
        <w:rPr>
          <w:lang w:val="kk-KZ"/>
        </w:rPr>
        <w:t xml:space="preserve"> және </w:t>
      </w:r>
      <w:r w:rsidRPr="007E4B8D">
        <w:rPr>
          <w:b/>
          <w:bCs/>
          <w:i/>
          <w:iCs/>
          <w:lang w:val="kk-KZ"/>
        </w:rPr>
        <w:t>2.23</w:t>
      </w:r>
      <w:r w:rsidRPr="007E4B8D">
        <w:rPr>
          <w:lang w:val="kk-KZ"/>
        </w:rPr>
        <w:t xml:space="preserve"> үшін балқу температурасы сәйкес </w:t>
      </w:r>
      <w:r w:rsidRPr="007E4B8D">
        <w:rPr>
          <w:i/>
          <w:iCs/>
          <w:lang w:val="kk-KZ"/>
        </w:rPr>
        <w:t>n</w:t>
      </w:r>
      <w:r w:rsidRPr="007E4B8D">
        <w:rPr>
          <w:lang w:val="kk-KZ"/>
        </w:rPr>
        <w:t>-пропил аналогтарымен салыстырғанда біршама жоғары, бұл тармақталған радикалдардың кеңістіктік әсерімен және кристалдық тордың тұрақтануымен байланысты.</w:t>
      </w:r>
    </w:p>
    <w:p w14:paraId="2202A3C6" w14:textId="77777777" w:rsidR="007E4B8D" w:rsidRPr="007E4B8D" w:rsidRDefault="007E4B8D" w:rsidP="003118EC">
      <w:pPr>
        <w:pStyle w:val="af0"/>
        <w:tabs>
          <w:tab w:val="left" w:pos="1560"/>
          <w:tab w:val="left" w:pos="7230"/>
        </w:tabs>
        <w:ind w:left="-284" w:firstLine="567"/>
        <w:jc w:val="both"/>
        <w:rPr>
          <w:lang w:val="kk-KZ"/>
        </w:rPr>
      </w:pPr>
      <w:r w:rsidRPr="007E4B8D">
        <w:rPr>
          <w:lang w:val="kk-KZ"/>
        </w:rPr>
        <w:t>Реакция уақыты 24–40 сағат аралығында өзгеріп, алкил радикалының көлемі артқан сайын реакцияның баяулайтыны байқалды. Бұл құбылыс көлемді радикалдардың нуклеофильдік орынға жақындауын қиындататын стерикалық кедергілермен түсіндіріледі.</w:t>
      </w:r>
    </w:p>
    <w:p w14:paraId="5A519727" w14:textId="61904643" w:rsidR="007E4B8D" w:rsidRPr="007E4B8D" w:rsidRDefault="007E4B8D" w:rsidP="003118EC">
      <w:pPr>
        <w:pStyle w:val="af0"/>
        <w:tabs>
          <w:tab w:val="left" w:pos="1560"/>
          <w:tab w:val="left" w:pos="7230"/>
        </w:tabs>
        <w:ind w:left="-284" w:firstLine="567"/>
        <w:jc w:val="both"/>
        <w:rPr>
          <w:lang w:val="kk-KZ"/>
        </w:rPr>
      </w:pPr>
      <w:r w:rsidRPr="007E4B8D">
        <w:rPr>
          <w:lang w:val="kk-KZ"/>
        </w:rPr>
        <w:t>Жұқа қабатты хроматография нәтижелері бойынша алынған қосылыстардың R</w:t>
      </w:r>
      <w:r w:rsidRPr="007E4B8D">
        <w:rPr>
          <w:i/>
          <w:iCs/>
          <w:lang w:val="kk-KZ"/>
        </w:rPr>
        <w:t>f</w:t>
      </w:r>
      <w:r w:rsidRPr="007E4B8D">
        <w:rPr>
          <w:lang w:val="kk-KZ"/>
        </w:rPr>
        <w:t xml:space="preserve"> мәндері 0,01–0,68 аралығында болды. Полярлығы жоғары қосылыстарда R</w:t>
      </w:r>
      <w:r w:rsidRPr="007E4B8D">
        <w:rPr>
          <w:i/>
          <w:iCs/>
          <w:lang w:val="kk-KZ"/>
        </w:rPr>
        <w:t>f</w:t>
      </w:r>
      <w:r w:rsidRPr="007E4B8D">
        <w:rPr>
          <w:lang w:val="kk-KZ"/>
        </w:rPr>
        <w:t xml:space="preserve"> мәнінің төмен болуы </w:t>
      </w:r>
      <w:r w:rsidRPr="007E4B8D">
        <w:rPr>
          <w:b/>
          <w:bCs/>
          <w:i/>
          <w:iCs/>
          <w:lang w:val="kk-KZ"/>
        </w:rPr>
        <w:t>2.25</w:t>
      </w:r>
      <w:r w:rsidRPr="007E4B8D">
        <w:rPr>
          <w:lang w:val="kk-KZ"/>
        </w:rPr>
        <w:t xml:space="preserve"> олардың адсорбентпен күшті әрекеттесуін көрсетеді.</w:t>
      </w:r>
    </w:p>
    <w:p w14:paraId="0720A42A" w14:textId="77777777" w:rsidR="007E4B8D" w:rsidRPr="007E4B8D" w:rsidRDefault="007E4B8D" w:rsidP="003118EC">
      <w:pPr>
        <w:pStyle w:val="af0"/>
        <w:tabs>
          <w:tab w:val="left" w:pos="1560"/>
          <w:tab w:val="left" w:pos="7230"/>
        </w:tabs>
        <w:ind w:left="-284" w:firstLine="567"/>
        <w:jc w:val="both"/>
        <w:rPr>
          <w:lang w:val="kk-KZ"/>
        </w:rPr>
      </w:pPr>
      <w:r w:rsidRPr="007E4B8D">
        <w:rPr>
          <w:lang w:val="kk-KZ"/>
        </w:rPr>
        <w:t>Қосылыстардың молекулалық массалары алкил тізбегінің ұзаруына байланысты заңды түрде артады: метил туындыларында 333,8–380,89, ал бутил туындыларында 375,16–422,97 мәндеріне дейін жетеді. Бұл алынған құрылымдардың күтілетін стехиометриялық құрамға сәйкес келетінін дәлелдейді.</w:t>
      </w:r>
    </w:p>
    <w:p w14:paraId="0A468F71" w14:textId="77777777" w:rsidR="007E4B8D" w:rsidRPr="007E4B8D" w:rsidRDefault="007E4B8D" w:rsidP="003118EC">
      <w:pPr>
        <w:pStyle w:val="af0"/>
        <w:tabs>
          <w:tab w:val="left" w:pos="1560"/>
          <w:tab w:val="left" w:pos="7230"/>
        </w:tabs>
        <w:ind w:left="-284" w:firstLine="567"/>
        <w:jc w:val="both"/>
        <w:rPr>
          <w:lang w:val="kk-KZ"/>
        </w:rPr>
      </w:pPr>
      <w:r w:rsidRPr="007E4B8D">
        <w:rPr>
          <w:lang w:val="kk-KZ"/>
        </w:rPr>
        <w:t xml:space="preserve">Шығым көрсеткіштері 52–74 % аралығында болып, ең жоғары мәндер изопропил радикалы бар қосылыстар үшін байқалды. Бұл олардың салыстырмалы түрде тұрақты аралық өнімдер түзуімен байланысты болуы мүмкін. </w:t>
      </w:r>
    </w:p>
    <w:p w14:paraId="06D742DA" w14:textId="49C3E206" w:rsidR="008B6B93" w:rsidRDefault="0065301B" w:rsidP="00865593">
      <w:pPr>
        <w:tabs>
          <w:tab w:val="left" w:pos="1560"/>
          <w:tab w:val="left" w:pos="2984"/>
          <w:tab w:val="left" w:pos="7230"/>
        </w:tabs>
        <w:rPr>
          <w:rFonts w:ascii="Calibri" w:eastAsia="Times New Roman" w:hAnsi="Calibri" w:cs="Times New Roman"/>
          <w:kern w:val="0"/>
          <w:sz w:val="22"/>
          <w:szCs w:val="22"/>
          <w:lang w:val="ru-RU" w:eastAsia="ru-RU"/>
          <w14:ligatures w14:val="none"/>
        </w:rPr>
      </w:pPr>
      <w:r w:rsidRPr="00CE7B64">
        <w:rPr>
          <w:rFonts w:ascii="Calibri" w:eastAsia="Times New Roman" w:hAnsi="Calibri" w:cs="Times New Roman"/>
          <w:kern w:val="0"/>
          <w:sz w:val="22"/>
          <w:szCs w:val="22"/>
          <w:lang w:val="ru-RU" w:eastAsia="ru-RU"/>
          <w14:ligatures w14:val="none"/>
        </w:rPr>
        <w:object w:dxaOrig="10421" w:dyaOrig="9507" w14:anchorId="52600C47">
          <v:shape id="_x0000_i1069" type="#_x0000_t75" style="width:480.75pt;height:439.5pt" o:ole="">
            <v:imagedata r:id="rId372" o:title=""/>
          </v:shape>
          <o:OLEObject Type="Embed" ProgID="ChemDraw.Document.6.0" ShapeID="_x0000_i1069" DrawAspect="Content" ObjectID="_1838558037" r:id="rId373"/>
        </w:object>
      </w:r>
    </w:p>
    <w:p w14:paraId="58447D0A" w14:textId="77777777" w:rsidR="00CE7B64" w:rsidRPr="00CE7B64" w:rsidRDefault="00CE7B64" w:rsidP="00865593">
      <w:pPr>
        <w:tabs>
          <w:tab w:val="left" w:pos="1560"/>
          <w:tab w:val="left" w:pos="2984"/>
          <w:tab w:val="left" w:pos="7230"/>
        </w:tabs>
        <w:rPr>
          <w:lang w:val="kk-KZ"/>
        </w:rPr>
      </w:pPr>
    </w:p>
    <w:p w14:paraId="3CF9CB30" w14:textId="20A29076" w:rsidR="008B6B93" w:rsidRPr="00784708" w:rsidRDefault="00784708" w:rsidP="003118EC">
      <w:pPr>
        <w:tabs>
          <w:tab w:val="left" w:pos="1560"/>
          <w:tab w:val="left" w:pos="7230"/>
        </w:tabs>
        <w:ind w:firstLine="567"/>
        <w:jc w:val="center"/>
        <w:rPr>
          <w:rFonts w:ascii="Times New Roman" w:hAnsi="Times New Roman" w:cs="Times New Roman"/>
          <w:sz w:val="28"/>
          <w:szCs w:val="28"/>
          <w:lang w:val="kk-KZ"/>
        </w:rPr>
      </w:pPr>
      <w:r w:rsidRPr="00784708">
        <w:rPr>
          <w:rFonts w:ascii="Times New Roman" w:hAnsi="Times New Roman" w:cs="Times New Roman"/>
          <w:sz w:val="28"/>
          <w:szCs w:val="28"/>
          <w:lang w:val="kk-KZ"/>
        </w:rPr>
        <w:t xml:space="preserve">Сызба </w:t>
      </w:r>
      <w:r w:rsidR="003C2302">
        <w:rPr>
          <w:rFonts w:ascii="Times New Roman" w:hAnsi="Times New Roman" w:cs="Times New Roman"/>
          <w:sz w:val="28"/>
          <w:szCs w:val="28"/>
          <w:lang w:val="kk-KZ"/>
        </w:rPr>
        <w:t>3</w:t>
      </w:r>
      <w:r w:rsidRPr="00784708">
        <w:rPr>
          <w:rFonts w:ascii="Times New Roman" w:hAnsi="Times New Roman" w:cs="Times New Roman"/>
          <w:sz w:val="28"/>
          <w:szCs w:val="28"/>
          <w:lang w:val="kk-KZ"/>
        </w:rPr>
        <w:t>.8 - β-Аминопропиоамидоксимдерді (2.2, 2.4) алкилсульфохлорлау синтезінің механизмі</w:t>
      </w:r>
    </w:p>
    <w:p w14:paraId="2C38A328" w14:textId="77777777" w:rsidR="007E48B8" w:rsidRDefault="007E48B8" w:rsidP="00865593">
      <w:pPr>
        <w:pStyle w:val="af0"/>
        <w:tabs>
          <w:tab w:val="left" w:pos="1560"/>
          <w:tab w:val="left" w:pos="7230"/>
          <w:tab w:val="left" w:pos="9072"/>
        </w:tabs>
        <w:ind w:left="709" w:right="146" w:firstLine="11"/>
        <w:jc w:val="center"/>
        <w:rPr>
          <w:lang w:val="kk-KZ"/>
        </w:rPr>
      </w:pPr>
    </w:p>
    <w:p w14:paraId="613493CE" w14:textId="304D67D1" w:rsidR="007E48B8" w:rsidRDefault="00741F1C" w:rsidP="00865593">
      <w:pPr>
        <w:pStyle w:val="af0"/>
        <w:tabs>
          <w:tab w:val="left" w:pos="1560"/>
          <w:tab w:val="left" w:pos="7230"/>
          <w:tab w:val="left" w:pos="9072"/>
        </w:tabs>
        <w:ind w:left="0" w:right="146"/>
        <w:jc w:val="center"/>
        <w:rPr>
          <w:lang w:val="kk-KZ"/>
        </w:rPr>
      </w:pPr>
      <w:r>
        <w:object w:dxaOrig="9581" w:dyaOrig="2373" w14:anchorId="5DC1AB17">
          <v:shape id="_x0000_i1070" type="#_x0000_t75" style="width:450pt;height:111pt" o:ole="">
            <v:imagedata r:id="rId374" o:title=""/>
          </v:shape>
          <o:OLEObject Type="Embed" ProgID="ChemDraw.Document.6.0" ShapeID="_x0000_i1070" DrawAspect="Content" ObjectID="_1838558038" r:id="rId375"/>
        </w:object>
      </w:r>
    </w:p>
    <w:p w14:paraId="49C7A342" w14:textId="77777777" w:rsidR="007E48B8" w:rsidRDefault="007E48B8" w:rsidP="00865593">
      <w:pPr>
        <w:pStyle w:val="af0"/>
        <w:tabs>
          <w:tab w:val="left" w:pos="1560"/>
          <w:tab w:val="left" w:pos="7230"/>
          <w:tab w:val="left" w:pos="9072"/>
        </w:tabs>
        <w:ind w:left="709" w:right="146" w:firstLine="11"/>
        <w:jc w:val="center"/>
        <w:rPr>
          <w:lang w:val="kk-KZ"/>
        </w:rPr>
      </w:pPr>
    </w:p>
    <w:p w14:paraId="6DD91804" w14:textId="0CB394CA" w:rsidR="00784708" w:rsidRPr="00784708" w:rsidRDefault="00784708" w:rsidP="00D2076C">
      <w:pPr>
        <w:tabs>
          <w:tab w:val="left" w:pos="1560"/>
          <w:tab w:val="left" w:pos="7230"/>
        </w:tabs>
        <w:ind w:firstLine="567"/>
        <w:jc w:val="center"/>
        <w:rPr>
          <w:rFonts w:ascii="Times New Roman" w:hAnsi="Times New Roman" w:cs="Times New Roman"/>
          <w:sz w:val="28"/>
          <w:szCs w:val="28"/>
          <w:lang w:val="kk-KZ"/>
        </w:rPr>
      </w:pPr>
      <w:r w:rsidRPr="00784708">
        <w:rPr>
          <w:rFonts w:ascii="Times New Roman" w:hAnsi="Times New Roman" w:cs="Times New Roman"/>
          <w:sz w:val="28"/>
          <w:szCs w:val="28"/>
          <w:lang w:val="kk-KZ"/>
        </w:rPr>
        <w:t xml:space="preserve">Сызба </w:t>
      </w:r>
      <w:r w:rsidR="008C0C09">
        <w:rPr>
          <w:rFonts w:ascii="Times New Roman" w:hAnsi="Times New Roman" w:cs="Times New Roman"/>
          <w:sz w:val="28"/>
          <w:szCs w:val="28"/>
          <w:lang w:val="kk-KZ"/>
        </w:rPr>
        <w:t>3</w:t>
      </w:r>
      <w:r w:rsidRPr="00784708">
        <w:rPr>
          <w:rFonts w:ascii="Times New Roman" w:hAnsi="Times New Roman" w:cs="Times New Roman"/>
          <w:sz w:val="28"/>
          <w:szCs w:val="28"/>
          <w:lang w:val="kk-KZ"/>
        </w:rPr>
        <w:t>.</w:t>
      </w:r>
      <w:r>
        <w:rPr>
          <w:rFonts w:ascii="Times New Roman" w:hAnsi="Times New Roman" w:cs="Times New Roman"/>
          <w:sz w:val="28"/>
          <w:szCs w:val="28"/>
          <w:lang w:val="kk-KZ"/>
        </w:rPr>
        <w:t>9</w:t>
      </w:r>
      <w:r w:rsidRPr="00784708">
        <w:rPr>
          <w:rFonts w:ascii="Times New Roman" w:hAnsi="Times New Roman" w:cs="Times New Roman"/>
          <w:sz w:val="28"/>
          <w:szCs w:val="28"/>
          <w:lang w:val="kk-KZ"/>
        </w:rPr>
        <w:t xml:space="preserve"> - β-Аминопропиоамидоксимдерді (</w:t>
      </w:r>
      <w:r w:rsidRPr="003118EC">
        <w:rPr>
          <w:rFonts w:ascii="Times New Roman" w:hAnsi="Times New Roman" w:cs="Times New Roman"/>
          <w:b/>
          <w:bCs/>
          <w:i/>
          <w:iCs/>
          <w:sz w:val="28"/>
          <w:szCs w:val="28"/>
          <w:lang w:val="kk-KZ"/>
        </w:rPr>
        <w:t>2.2, 2.4</w:t>
      </w:r>
      <w:r w:rsidRPr="00784708">
        <w:rPr>
          <w:rFonts w:ascii="Times New Roman" w:hAnsi="Times New Roman" w:cs="Times New Roman"/>
          <w:sz w:val="28"/>
          <w:szCs w:val="28"/>
          <w:lang w:val="kk-KZ"/>
        </w:rPr>
        <w:t>)</w:t>
      </w:r>
      <w:r>
        <w:rPr>
          <w:rFonts w:ascii="Times New Roman" w:hAnsi="Times New Roman" w:cs="Times New Roman"/>
          <w:sz w:val="28"/>
          <w:szCs w:val="28"/>
          <w:lang w:val="kk-KZ"/>
        </w:rPr>
        <w:t xml:space="preserve"> негізсіз</w:t>
      </w:r>
      <w:r w:rsidRPr="00784708">
        <w:rPr>
          <w:rFonts w:ascii="Times New Roman" w:hAnsi="Times New Roman" w:cs="Times New Roman"/>
          <w:sz w:val="28"/>
          <w:szCs w:val="28"/>
          <w:lang w:val="kk-KZ"/>
        </w:rPr>
        <w:t xml:space="preserve"> алкилсульфохлорлау </w:t>
      </w:r>
      <w:r>
        <w:rPr>
          <w:rFonts w:ascii="Times New Roman" w:hAnsi="Times New Roman" w:cs="Times New Roman"/>
          <w:sz w:val="28"/>
          <w:szCs w:val="28"/>
          <w:lang w:val="kk-KZ"/>
        </w:rPr>
        <w:t>синтезінің механизмі</w:t>
      </w:r>
    </w:p>
    <w:p w14:paraId="045D439E" w14:textId="77777777" w:rsidR="00CC55B6" w:rsidRDefault="00CC55B6" w:rsidP="00865593">
      <w:pPr>
        <w:pStyle w:val="af0"/>
        <w:tabs>
          <w:tab w:val="left" w:pos="1560"/>
          <w:tab w:val="left" w:pos="7230"/>
          <w:tab w:val="left" w:pos="9072"/>
        </w:tabs>
        <w:ind w:left="709" w:right="146" w:firstLine="11"/>
        <w:jc w:val="center"/>
        <w:rPr>
          <w:lang w:val="kk-KZ"/>
        </w:rPr>
      </w:pPr>
    </w:p>
    <w:p w14:paraId="2161890B" w14:textId="39D11957" w:rsidR="00CC55B6" w:rsidRDefault="00A03B80" w:rsidP="00865593">
      <w:pPr>
        <w:pStyle w:val="af0"/>
        <w:tabs>
          <w:tab w:val="left" w:pos="1560"/>
          <w:tab w:val="left" w:pos="7230"/>
          <w:tab w:val="left" w:pos="9072"/>
        </w:tabs>
        <w:ind w:left="0" w:right="146"/>
        <w:jc w:val="center"/>
        <w:rPr>
          <w:lang w:val="kk-KZ"/>
        </w:rPr>
      </w:pPr>
      <w:r>
        <w:object w:dxaOrig="9823" w:dyaOrig="2177" w14:anchorId="60FEEC00">
          <v:shape id="_x0000_i1071" type="#_x0000_t75" style="width:474.75pt;height:104.25pt" o:ole="">
            <v:imagedata r:id="rId376" o:title=""/>
          </v:shape>
          <o:OLEObject Type="Embed" ProgID="ChemDraw.Document.6.0" ShapeID="_x0000_i1071" DrawAspect="Content" ObjectID="_1838558039" r:id="rId377"/>
        </w:object>
      </w:r>
    </w:p>
    <w:p w14:paraId="3711B604" w14:textId="77777777" w:rsidR="00E364DF" w:rsidRDefault="00E364DF" w:rsidP="00D2076C">
      <w:pPr>
        <w:pStyle w:val="af0"/>
        <w:tabs>
          <w:tab w:val="left" w:pos="1560"/>
          <w:tab w:val="left" w:pos="7230"/>
          <w:tab w:val="left" w:pos="9072"/>
        </w:tabs>
        <w:ind w:left="0" w:right="147" w:firstLine="567"/>
        <w:jc w:val="center"/>
        <w:rPr>
          <w:lang w:val="kk-KZ"/>
        </w:rPr>
      </w:pPr>
    </w:p>
    <w:p w14:paraId="7FF431BD" w14:textId="133D7081" w:rsidR="00CC55B6" w:rsidRDefault="003378D8" w:rsidP="00D2076C">
      <w:pPr>
        <w:pStyle w:val="af0"/>
        <w:tabs>
          <w:tab w:val="left" w:pos="1560"/>
          <w:tab w:val="left" w:pos="7230"/>
          <w:tab w:val="left" w:pos="9072"/>
        </w:tabs>
        <w:ind w:left="0" w:right="147" w:firstLine="567"/>
        <w:jc w:val="center"/>
        <w:rPr>
          <w:lang w:val="kk-KZ"/>
        </w:rPr>
      </w:pPr>
      <w:r w:rsidRPr="00784708">
        <w:rPr>
          <w:lang w:val="kk-KZ"/>
        </w:rPr>
        <w:t xml:space="preserve">Сызба </w:t>
      </w:r>
      <w:r w:rsidR="008C0C09">
        <w:rPr>
          <w:lang w:val="kk-KZ"/>
        </w:rPr>
        <w:t>3</w:t>
      </w:r>
      <w:r w:rsidRPr="00784708">
        <w:rPr>
          <w:lang w:val="kk-KZ"/>
        </w:rPr>
        <w:t>.</w:t>
      </w:r>
      <w:r>
        <w:rPr>
          <w:lang w:val="kk-KZ"/>
        </w:rPr>
        <w:t>10</w:t>
      </w:r>
      <w:r w:rsidRPr="00784708">
        <w:rPr>
          <w:lang w:val="kk-KZ"/>
        </w:rPr>
        <w:t xml:space="preserve"> - </w:t>
      </w:r>
      <w:r w:rsidRPr="003378D8">
        <w:rPr>
          <w:lang w:val="kk-KZ"/>
        </w:rPr>
        <w:t xml:space="preserve">β-(Морфолин-1ил)аминопропиоамидоксим </w:t>
      </w:r>
      <w:r w:rsidRPr="00784708">
        <w:rPr>
          <w:lang w:val="kk-KZ"/>
        </w:rPr>
        <w:t>(2.2)</w:t>
      </w:r>
      <w:r>
        <w:rPr>
          <w:lang w:val="kk-KZ"/>
        </w:rPr>
        <w:t xml:space="preserve"> негізсіз</w:t>
      </w:r>
      <w:r w:rsidRPr="00784708">
        <w:rPr>
          <w:lang w:val="kk-KZ"/>
        </w:rPr>
        <w:t xml:space="preserve"> алкилсульфохлорлау </w:t>
      </w:r>
      <w:r>
        <w:rPr>
          <w:lang w:val="kk-KZ"/>
        </w:rPr>
        <w:t>синтезі</w:t>
      </w:r>
    </w:p>
    <w:p w14:paraId="586CE7E0" w14:textId="188BC057" w:rsidR="00A300DC" w:rsidRDefault="00A300DC" w:rsidP="00865593">
      <w:pPr>
        <w:pStyle w:val="af0"/>
        <w:tabs>
          <w:tab w:val="left" w:pos="1560"/>
          <w:tab w:val="left" w:pos="7230"/>
          <w:tab w:val="left" w:pos="9072"/>
        </w:tabs>
        <w:ind w:left="709" w:right="146" w:firstLine="11"/>
        <w:jc w:val="center"/>
        <w:rPr>
          <w:lang w:val="kk-KZ"/>
        </w:rPr>
      </w:pPr>
    </w:p>
    <w:p w14:paraId="55167C45" w14:textId="2DB5F78F" w:rsidR="007E48B8" w:rsidRDefault="00F7247B" w:rsidP="00865593">
      <w:pPr>
        <w:pStyle w:val="af0"/>
        <w:tabs>
          <w:tab w:val="left" w:pos="1560"/>
          <w:tab w:val="left" w:pos="7230"/>
          <w:tab w:val="left" w:pos="9072"/>
        </w:tabs>
        <w:ind w:left="0" w:right="146"/>
        <w:jc w:val="center"/>
        <w:rPr>
          <w:rFonts w:ascii="Calibri" w:eastAsia="Calibri" w:hAnsi="Calibri"/>
          <w:lang w:val="kk-KZ"/>
        </w:rPr>
      </w:pPr>
      <w:r>
        <w:object w:dxaOrig="9845" w:dyaOrig="1822" w14:anchorId="3C983A42">
          <v:shape id="_x0000_i1072" type="#_x0000_t75" style="width:482.25pt;height:89.25pt" o:ole="">
            <v:imagedata r:id="rId378" o:title=""/>
          </v:shape>
          <o:OLEObject Type="Embed" ProgID="ChemDraw.Document.6.0" ShapeID="_x0000_i1072" DrawAspect="Content" ObjectID="_1838558040" r:id="rId379"/>
        </w:object>
      </w:r>
    </w:p>
    <w:p w14:paraId="68C3567B" w14:textId="77777777" w:rsidR="003053FA" w:rsidRPr="003053FA" w:rsidRDefault="003053FA" w:rsidP="00865593">
      <w:pPr>
        <w:pStyle w:val="af0"/>
        <w:tabs>
          <w:tab w:val="left" w:pos="1560"/>
          <w:tab w:val="left" w:pos="7230"/>
          <w:tab w:val="left" w:pos="9072"/>
        </w:tabs>
        <w:ind w:left="0" w:right="146"/>
        <w:jc w:val="center"/>
        <w:rPr>
          <w:lang w:val="kk-KZ"/>
        </w:rPr>
      </w:pPr>
    </w:p>
    <w:p w14:paraId="194BFB26" w14:textId="77777777" w:rsidR="00091A9B" w:rsidRDefault="003053FA" w:rsidP="00D2076C">
      <w:pPr>
        <w:pStyle w:val="af0"/>
        <w:tabs>
          <w:tab w:val="left" w:pos="1560"/>
          <w:tab w:val="left" w:pos="7230"/>
        </w:tabs>
        <w:ind w:left="0" w:right="3" w:firstLine="567"/>
        <w:jc w:val="center"/>
        <w:rPr>
          <w:lang w:val="kk-KZ"/>
        </w:rPr>
      </w:pPr>
      <w:r w:rsidRPr="003053FA">
        <w:rPr>
          <w:lang w:val="kk-KZ"/>
        </w:rPr>
        <w:t xml:space="preserve">Сызба </w:t>
      </w:r>
      <w:r w:rsidR="008C0C09">
        <w:rPr>
          <w:lang w:val="kk-KZ"/>
        </w:rPr>
        <w:t>3</w:t>
      </w:r>
      <w:r w:rsidRPr="003053FA">
        <w:rPr>
          <w:lang w:val="kk-KZ"/>
        </w:rPr>
        <w:t>.1</w:t>
      </w:r>
      <w:r>
        <w:rPr>
          <w:lang w:val="kk-KZ"/>
        </w:rPr>
        <w:t>1</w:t>
      </w:r>
      <w:r w:rsidRPr="003053FA">
        <w:rPr>
          <w:lang w:val="kk-KZ"/>
        </w:rPr>
        <w:t xml:space="preserve"> - β-(Ph-пиперазин-1-ил)пропиоамидоксимдердің (2.4) негізсіз алкилсульфохлорлау синтезі</w:t>
      </w:r>
    </w:p>
    <w:p w14:paraId="67846B43" w14:textId="77777777" w:rsidR="00091A9B" w:rsidRDefault="00091A9B" w:rsidP="00D2076C">
      <w:pPr>
        <w:pStyle w:val="af0"/>
        <w:tabs>
          <w:tab w:val="left" w:pos="1560"/>
          <w:tab w:val="left" w:pos="7230"/>
        </w:tabs>
        <w:ind w:left="0" w:right="3" w:firstLine="567"/>
        <w:jc w:val="center"/>
        <w:rPr>
          <w:lang w:val="kk-KZ"/>
        </w:rPr>
      </w:pPr>
    </w:p>
    <w:p w14:paraId="0C508237" w14:textId="12EEA032" w:rsidR="007E4B8D" w:rsidRDefault="007E4B8D" w:rsidP="00D2076C">
      <w:pPr>
        <w:pStyle w:val="af0"/>
        <w:tabs>
          <w:tab w:val="left" w:pos="1560"/>
          <w:tab w:val="left" w:pos="7230"/>
        </w:tabs>
        <w:ind w:left="0" w:firstLine="567"/>
        <w:jc w:val="both"/>
        <w:rPr>
          <w:lang w:val="kk-KZ"/>
        </w:rPr>
      </w:pPr>
      <w:r w:rsidRPr="007E4B8D">
        <w:rPr>
          <w:lang w:val="kk-KZ"/>
        </w:rPr>
        <w:t>Элементтік талдау нәтижелері (C және H бойынша) есептелген мәндермен жақсы сәйкестік көрсетіп, алынған қосылыстардың ұсынылған брутто-формулаларының дұрыстығын толық дәлелдейді.</w:t>
      </w:r>
    </w:p>
    <w:p w14:paraId="5B47B5C5" w14:textId="017995C0" w:rsidR="00EA1842" w:rsidRPr="00A729CC" w:rsidRDefault="00EA1842" w:rsidP="00D2076C">
      <w:pPr>
        <w:pStyle w:val="af0"/>
        <w:tabs>
          <w:tab w:val="left" w:pos="1560"/>
          <w:tab w:val="left" w:pos="7230"/>
          <w:tab w:val="left" w:pos="9072"/>
        </w:tabs>
        <w:ind w:left="0" w:right="147" w:firstLine="567"/>
        <w:jc w:val="both"/>
        <w:rPr>
          <w:lang w:val="kk-KZ"/>
        </w:rPr>
      </w:pPr>
      <w:r w:rsidRPr="00EA1842">
        <w:rPr>
          <w:lang w:val="kk-KZ"/>
        </w:rPr>
        <w:t xml:space="preserve">Осылайша, жүргізілген зерттеулер алкил радикалының табиғаты алынған сульфонаттардың физика-химиялық қасиеттеріне елеулі әсер ететінін көрсетті және синтезделген қосылыстардың құрылымы мен құрамы </w:t>
      </w:r>
      <w:r w:rsidR="00766E86">
        <w:rPr>
          <w:lang w:val="kk-KZ"/>
        </w:rPr>
        <w:t>тәжірибелік</w:t>
      </w:r>
      <w:r w:rsidRPr="00EA1842">
        <w:rPr>
          <w:lang w:val="kk-KZ"/>
        </w:rPr>
        <w:t xml:space="preserve"> деректермен расталды.</w:t>
      </w:r>
    </w:p>
    <w:p w14:paraId="31CA9446" w14:textId="529A3F15" w:rsidR="00A729CC" w:rsidRPr="00A729CC" w:rsidRDefault="00A729CC" w:rsidP="00D2076C">
      <w:pPr>
        <w:pStyle w:val="af0"/>
        <w:tabs>
          <w:tab w:val="left" w:pos="1560"/>
          <w:tab w:val="left" w:pos="7230"/>
          <w:tab w:val="left" w:pos="9072"/>
        </w:tabs>
        <w:ind w:left="0" w:right="147" w:firstLine="567"/>
        <w:jc w:val="both"/>
        <w:rPr>
          <w:lang w:val="kk-KZ"/>
        </w:rPr>
      </w:pPr>
      <w:r w:rsidRPr="00A729CC">
        <w:rPr>
          <w:lang w:val="kk-KZ"/>
        </w:rPr>
        <w:t xml:space="preserve">Алкилсульфохлорлау өнімдері </w:t>
      </w:r>
      <w:r w:rsidRPr="007E4B8D">
        <w:rPr>
          <w:b/>
          <w:bCs/>
          <w:i/>
          <w:iCs/>
          <w:lang w:val="kk-KZ"/>
        </w:rPr>
        <w:t>2.</w:t>
      </w:r>
      <w:r w:rsidR="00741F1C" w:rsidRPr="007E4B8D">
        <w:rPr>
          <w:b/>
          <w:bCs/>
          <w:i/>
          <w:iCs/>
          <w:lang w:val="kk-KZ"/>
        </w:rPr>
        <w:t>17</w:t>
      </w:r>
      <w:r w:rsidRPr="007E4B8D">
        <w:rPr>
          <w:b/>
          <w:bCs/>
          <w:i/>
          <w:iCs/>
          <w:lang w:val="kk-KZ"/>
        </w:rPr>
        <w:t xml:space="preserve"> – 2.24</w:t>
      </w:r>
      <w:r w:rsidRPr="00A729CC">
        <w:rPr>
          <w:lang w:val="kk-KZ"/>
        </w:rPr>
        <w:t xml:space="preserve"> алынғаны туралы қорытынды И</w:t>
      </w:r>
      <w:r w:rsidR="00156798">
        <w:rPr>
          <w:lang w:val="kk-KZ"/>
        </w:rPr>
        <w:t>Қ</w:t>
      </w:r>
      <w:r w:rsidRPr="00A729CC">
        <w:rPr>
          <w:lang w:val="kk-KZ"/>
        </w:rPr>
        <w:t>-спектрлердегі келесі сипаттық валенттік тербеліс жолақтарының бар болуы</w:t>
      </w:r>
      <w:r w:rsidR="00741F1C">
        <w:rPr>
          <w:lang w:val="kk-KZ"/>
        </w:rPr>
        <w:t xml:space="preserve">мен </w:t>
      </w:r>
      <w:r w:rsidRPr="00A729CC">
        <w:rPr>
          <w:lang w:val="kk-KZ"/>
        </w:rPr>
        <w:t>негізделді:</w:t>
      </w:r>
      <w:r w:rsidR="00405D89">
        <w:rPr>
          <w:lang w:val="kk-KZ"/>
        </w:rPr>
        <w:t xml:space="preserve"> </w:t>
      </w:r>
      <w:r w:rsidRPr="00A729CC">
        <w:rPr>
          <w:lang w:val="kk-KZ"/>
        </w:rPr>
        <w:t>сульфонат тобы O(–)SO₂–Alk: 1233 см⁻¹ (νSO₂ асимметриялық), 1131 см⁻¹ (νSO₂ симметриялық)</w:t>
      </w:r>
      <w:r w:rsidR="00405D89">
        <w:rPr>
          <w:lang w:val="kk-KZ"/>
        </w:rPr>
        <w:t xml:space="preserve">. </w:t>
      </w:r>
      <w:r w:rsidRPr="00A729CC">
        <w:rPr>
          <w:lang w:val="kk-KZ"/>
        </w:rPr>
        <w:t>N(⁺)–H байланысының валенттік тербелісі — 2362 см⁻¹</w:t>
      </w:r>
      <w:r w:rsidR="00405D89">
        <w:rPr>
          <w:lang w:val="kk-KZ"/>
        </w:rPr>
        <w:t>.</w:t>
      </w:r>
    </w:p>
    <w:p w14:paraId="43A70CCF" w14:textId="77777777" w:rsidR="00A729CC" w:rsidRPr="00A729CC" w:rsidRDefault="00A729CC" w:rsidP="00D2076C">
      <w:pPr>
        <w:pStyle w:val="af0"/>
        <w:tabs>
          <w:tab w:val="left" w:pos="1560"/>
          <w:tab w:val="left" w:pos="7230"/>
          <w:tab w:val="left" w:pos="9072"/>
        </w:tabs>
        <w:ind w:left="0" w:right="147" w:firstLine="567"/>
        <w:jc w:val="both"/>
        <w:rPr>
          <w:lang w:val="kk-KZ"/>
        </w:rPr>
      </w:pPr>
      <w:r w:rsidRPr="00A729CC">
        <w:rPr>
          <w:lang w:val="kk-KZ"/>
        </w:rPr>
        <w:t>Сондай-ақ галоген атомдарының бар екендігіне жасалған сапалық реакция нәтижелеріне сүйенді.</w:t>
      </w:r>
    </w:p>
    <w:p w14:paraId="5370399A" w14:textId="0DDC6C60" w:rsidR="007E48B8" w:rsidRPr="00745A56" w:rsidRDefault="00A729CC" w:rsidP="00D2076C">
      <w:pPr>
        <w:pStyle w:val="af0"/>
        <w:tabs>
          <w:tab w:val="left" w:pos="1560"/>
          <w:tab w:val="left" w:pos="7230"/>
          <w:tab w:val="left" w:pos="9072"/>
        </w:tabs>
        <w:ind w:left="0" w:right="147" w:firstLine="567"/>
        <w:jc w:val="both"/>
        <w:rPr>
          <w:lang w:val="kk-KZ"/>
        </w:rPr>
      </w:pPr>
      <w:r w:rsidRPr="00A729CC">
        <w:rPr>
          <w:lang w:val="kk-KZ"/>
        </w:rPr>
        <w:t>Біз νSO₂ ас</w:t>
      </w:r>
      <w:r w:rsidR="00091A9B">
        <w:rPr>
          <w:lang w:val="kk-KZ"/>
        </w:rPr>
        <w:t>.</w:t>
      </w:r>
      <w:r w:rsidRPr="00A729CC">
        <w:rPr>
          <w:lang w:val="kk-KZ"/>
        </w:rPr>
        <w:t xml:space="preserve"> және νSO₂ сим</w:t>
      </w:r>
      <w:r w:rsidR="00091A9B">
        <w:rPr>
          <w:lang w:val="kk-KZ"/>
        </w:rPr>
        <w:t>.</w:t>
      </w:r>
      <w:r w:rsidRPr="00A729CC">
        <w:rPr>
          <w:lang w:val="kk-KZ"/>
        </w:rPr>
        <w:t xml:space="preserve"> жолақтары бар өнім үлгілеріндегі хлордың болуын анықтау үшін Бельштейн сынамасын қолдандық. Бельштейн сынамасы — мыс сымына жағылған үлгіні жанарғы жалынына қыздыру арқылы жүргізілетін әдіс. Егер зат құрамында хлор болса, хлор мыспен әрекеттескен кезде түзілетін қозған мыс атомдары жалында айқын жасыл немесе көгілдір-жасыл түсті жарық шығарады [</w:t>
      </w:r>
      <w:r w:rsidR="00593A65">
        <w:rPr>
          <w:lang w:val="kk-KZ"/>
        </w:rPr>
        <w:t>1</w:t>
      </w:r>
      <w:r w:rsidR="008E33FC">
        <w:rPr>
          <w:lang w:val="kk-KZ"/>
        </w:rPr>
        <w:t>58</w:t>
      </w:r>
      <w:r w:rsidRPr="00A729CC">
        <w:rPr>
          <w:lang w:val="kk-KZ"/>
        </w:rPr>
        <w:t>].</w:t>
      </w:r>
      <w:r w:rsidR="00745A56">
        <w:rPr>
          <w:lang w:val="kk-KZ"/>
        </w:rPr>
        <w:t xml:space="preserve"> </w:t>
      </w:r>
      <w:r w:rsidR="00745A56" w:rsidRPr="00745A56">
        <w:rPr>
          <w:lang w:val="kk-KZ"/>
        </w:rPr>
        <w:t xml:space="preserve">Алкилсульфохлорлау өнімдері </w:t>
      </w:r>
      <w:r w:rsidR="00745A56" w:rsidRPr="00745A56">
        <w:rPr>
          <w:b/>
          <w:bCs/>
          <w:i/>
          <w:iCs/>
          <w:lang w:val="kk-KZ"/>
        </w:rPr>
        <w:t>2.17 – 2.24</w:t>
      </w:r>
      <w:r w:rsidR="00745A56" w:rsidRPr="00745A56">
        <w:rPr>
          <w:lang w:val="kk-KZ"/>
        </w:rPr>
        <w:t xml:space="preserve"> алынғаны туралы қорытынды ИҚ-спектрлер</w:t>
      </w:r>
      <w:r w:rsidR="00745A56">
        <w:rPr>
          <w:lang w:val="kk-KZ"/>
        </w:rPr>
        <w:t>і сурет 3.11, 3.12</w:t>
      </w:r>
      <w:r w:rsidR="00091A9B">
        <w:rPr>
          <w:lang w:val="kk-KZ"/>
        </w:rPr>
        <w:t xml:space="preserve"> және</w:t>
      </w:r>
      <w:r w:rsidR="00745A56">
        <w:rPr>
          <w:lang w:val="kk-KZ"/>
        </w:rPr>
        <w:t xml:space="preserve"> кесте 3.10</w:t>
      </w:r>
      <w:r w:rsidR="00091A9B">
        <w:rPr>
          <w:lang w:val="kk-KZ"/>
        </w:rPr>
        <w:t xml:space="preserve"> </w:t>
      </w:r>
      <w:r w:rsidR="00745A56">
        <w:rPr>
          <w:lang w:val="kk-KZ"/>
        </w:rPr>
        <w:t>көрсетілген.</w:t>
      </w:r>
    </w:p>
    <w:p w14:paraId="2327A076" w14:textId="6A3F3505" w:rsidR="001813D2" w:rsidRPr="001813D2" w:rsidRDefault="001813D2" w:rsidP="00D2076C">
      <w:pPr>
        <w:pStyle w:val="af0"/>
        <w:tabs>
          <w:tab w:val="left" w:pos="1560"/>
          <w:tab w:val="left" w:pos="7230"/>
          <w:tab w:val="left" w:pos="9072"/>
        </w:tabs>
        <w:ind w:left="0" w:right="147" w:firstLine="567"/>
        <w:jc w:val="both"/>
        <w:rPr>
          <w:lang w:val="kk-KZ"/>
        </w:rPr>
      </w:pPr>
      <w:r w:rsidRPr="001813D2">
        <w:rPr>
          <w:lang w:val="kk-KZ"/>
        </w:rPr>
        <w:t xml:space="preserve">Алкилсульфохлорлану өнімдері </w:t>
      </w:r>
      <w:r w:rsidRPr="003A56F3">
        <w:rPr>
          <w:b/>
          <w:bCs/>
          <w:i/>
          <w:iCs/>
          <w:lang w:val="kk-KZ"/>
        </w:rPr>
        <w:t>2.21 – 2.24</w:t>
      </w:r>
      <w:r w:rsidRPr="001813D2">
        <w:rPr>
          <w:lang w:val="kk-KZ"/>
        </w:rPr>
        <w:t>-ның ¹H ЯМР спектрларында алкилдік орынбасарлардың сигналдары келесі δ, м.д. мәндерінде байқалады: 2,38 (Me); 0,88 т; 1,58 м; 3,15 т (Pr); 1,06 д; 3,46 м (i-Pr); 0,84 т; 1,56 т; 1,32 м (Bu) (кесте-</w:t>
      </w:r>
      <w:r w:rsidR="00745A56">
        <w:rPr>
          <w:lang w:val="kk-KZ"/>
        </w:rPr>
        <w:t>3</w:t>
      </w:r>
      <w:r w:rsidRPr="001813D2">
        <w:rPr>
          <w:lang w:val="kk-KZ"/>
        </w:rPr>
        <w:t>.1</w:t>
      </w:r>
      <w:r w:rsidR="00745A56">
        <w:rPr>
          <w:lang w:val="kk-KZ"/>
        </w:rPr>
        <w:t>1</w:t>
      </w:r>
      <w:r w:rsidRPr="001813D2">
        <w:rPr>
          <w:lang w:val="kk-KZ"/>
        </w:rPr>
        <w:t>).</w:t>
      </w:r>
    </w:p>
    <w:p w14:paraId="42438F61" w14:textId="36D4E63A" w:rsidR="001813D2" w:rsidRPr="001813D2" w:rsidRDefault="001813D2" w:rsidP="00D2076C">
      <w:pPr>
        <w:pStyle w:val="af0"/>
        <w:tabs>
          <w:tab w:val="left" w:pos="1560"/>
          <w:tab w:val="left" w:pos="7230"/>
          <w:tab w:val="left" w:pos="9072"/>
        </w:tabs>
        <w:ind w:left="0" w:right="147" w:firstLine="567"/>
        <w:jc w:val="both"/>
        <w:rPr>
          <w:lang w:val="kk-KZ"/>
        </w:rPr>
      </w:pPr>
      <w:r w:rsidRPr="001813D2">
        <w:rPr>
          <w:lang w:val="kk-KZ"/>
        </w:rPr>
        <w:t>Осы алкилді орынбасарлардың ¹³C ЯМР спектрларындағы сигналдары δ, м.д. бойынша: 31,5 (Me); 14,0; 18,9; 23,6 (Pr); 16,2; 23,3 (i-Pr); 14,3; 22,0; 27,5; 47,1 (Bu) (кесте-</w:t>
      </w:r>
      <w:r w:rsidR="00745A56">
        <w:rPr>
          <w:lang w:val="kk-KZ"/>
        </w:rPr>
        <w:t>3</w:t>
      </w:r>
      <w:r w:rsidRPr="001813D2">
        <w:rPr>
          <w:lang w:val="kk-KZ"/>
        </w:rPr>
        <w:t>.1</w:t>
      </w:r>
      <w:r w:rsidR="00745A56">
        <w:rPr>
          <w:lang w:val="kk-KZ"/>
        </w:rPr>
        <w:t>2</w:t>
      </w:r>
      <w:r w:rsidRPr="001813D2">
        <w:rPr>
          <w:lang w:val="kk-KZ"/>
        </w:rPr>
        <w:t>).</w:t>
      </w:r>
    </w:p>
    <w:p w14:paraId="59D16FE1" w14:textId="3E63111F" w:rsidR="00A82BA8" w:rsidRDefault="001813D2" w:rsidP="00D2076C">
      <w:pPr>
        <w:pStyle w:val="af0"/>
        <w:tabs>
          <w:tab w:val="left" w:pos="1560"/>
          <w:tab w:val="left" w:pos="7230"/>
          <w:tab w:val="left" w:pos="9072"/>
        </w:tabs>
        <w:ind w:left="0" w:right="147" w:firstLine="567"/>
        <w:jc w:val="both"/>
        <w:rPr>
          <w:lang w:val="kk-KZ"/>
        </w:rPr>
      </w:pPr>
      <w:r w:rsidRPr="001813D2">
        <w:rPr>
          <w:lang w:val="kk-KZ"/>
        </w:rPr>
        <w:t xml:space="preserve">¹H және ¹³C ЯМР спектрларындағы қалған сигналдар </w:t>
      </w:r>
      <w:r w:rsidRPr="003C3665">
        <w:rPr>
          <w:b/>
          <w:bCs/>
          <w:i/>
          <w:iCs/>
          <w:lang w:val="kk-KZ"/>
        </w:rPr>
        <w:t>2.21–2.24</w:t>
      </w:r>
      <w:r w:rsidRPr="001813D2">
        <w:rPr>
          <w:lang w:val="kk-KZ"/>
        </w:rPr>
        <w:t xml:space="preserve"> қосылыстарының </w:t>
      </w:r>
      <w:r w:rsidR="00D87B44" w:rsidRPr="00D87B44">
        <w:rPr>
          <w:lang w:val="kk-KZ"/>
        </w:rPr>
        <w:t>(кесте-</w:t>
      </w:r>
      <w:r w:rsidR="003C3665">
        <w:rPr>
          <w:lang w:val="kk-KZ"/>
        </w:rPr>
        <w:t>3</w:t>
      </w:r>
      <w:r w:rsidR="00D87B44" w:rsidRPr="00D87B44">
        <w:rPr>
          <w:lang w:val="kk-KZ"/>
        </w:rPr>
        <w:t>.1</w:t>
      </w:r>
      <w:r w:rsidR="003C3665">
        <w:rPr>
          <w:lang w:val="kk-KZ"/>
        </w:rPr>
        <w:t>1,3.12</w:t>
      </w:r>
      <w:r w:rsidR="00D87B44" w:rsidRPr="00D87B44">
        <w:rPr>
          <w:lang w:val="kk-KZ"/>
        </w:rPr>
        <w:t>)</w:t>
      </w:r>
      <w:r w:rsidR="00D87B44">
        <w:rPr>
          <w:lang w:val="kk-KZ"/>
        </w:rPr>
        <w:t xml:space="preserve"> </w:t>
      </w:r>
      <w:r w:rsidRPr="001813D2">
        <w:rPr>
          <w:lang w:val="kk-KZ"/>
        </w:rPr>
        <w:t>көрсетілген құрылымына толық сәйкес келеді.</w:t>
      </w:r>
    </w:p>
    <w:p w14:paraId="457753B2" w14:textId="77777777" w:rsidR="003C3665" w:rsidRPr="003C3665" w:rsidRDefault="003C3665" w:rsidP="00D2076C">
      <w:pPr>
        <w:pStyle w:val="af0"/>
        <w:tabs>
          <w:tab w:val="left" w:pos="1560"/>
          <w:tab w:val="left" w:pos="7230"/>
          <w:tab w:val="left" w:pos="9072"/>
        </w:tabs>
        <w:ind w:right="147" w:firstLine="567"/>
        <w:jc w:val="both"/>
        <w:rPr>
          <w:lang w:val="kk-KZ"/>
        </w:rPr>
      </w:pPr>
      <w:r w:rsidRPr="003C3665">
        <w:rPr>
          <w:lang w:val="kk-KZ"/>
        </w:rPr>
        <w:t xml:space="preserve">Біз кристалдық химиялық талдау үшін β-аминопропиоамидоксимдерінің </w:t>
      </w:r>
      <w:r w:rsidRPr="003C3665">
        <w:rPr>
          <w:b/>
          <w:bCs/>
          <w:i/>
          <w:iCs/>
          <w:lang w:val="kk-KZ"/>
        </w:rPr>
        <w:t>2.21 – 2.24</w:t>
      </w:r>
      <w:r w:rsidRPr="003C3665">
        <w:rPr>
          <w:lang w:val="kk-KZ"/>
        </w:rPr>
        <w:t xml:space="preserve"> алкилсульфохлорлау өнімдерінің монокристалдарын ұсындық, бірақ рентгендік дифракция деректерін алу шарттарын тек </w:t>
      </w:r>
      <w:r w:rsidRPr="00745A56">
        <w:rPr>
          <w:b/>
          <w:bCs/>
          <w:i/>
          <w:iCs/>
          <w:lang w:val="kk-KZ"/>
        </w:rPr>
        <w:t>2.23</w:t>
      </w:r>
      <w:r w:rsidRPr="003C3665">
        <w:rPr>
          <w:lang w:val="kk-KZ"/>
        </w:rPr>
        <w:t xml:space="preserve"> және </w:t>
      </w:r>
      <w:r w:rsidRPr="00745A56">
        <w:rPr>
          <w:b/>
          <w:bCs/>
          <w:i/>
          <w:iCs/>
          <w:lang w:val="kk-KZ"/>
        </w:rPr>
        <w:t>2.24</w:t>
      </w:r>
      <w:r w:rsidRPr="003C3665">
        <w:rPr>
          <w:lang w:val="kk-KZ"/>
        </w:rPr>
        <w:t xml:space="preserve"> қосылыстары қанағаттандырды. Бұл құрылымдар (сурет 3.14) көрсетілген. Алынған қосылыстар жаңа және бұрын құрылымдық сипатталмаған.</w:t>
      </w:r>
    </w:p>
    <w:p w14:paraId="0DD2B453" w14:textId="4EE05B6F" w:rsidR="003C3665" w:rsidRPr="003C3665" w:rsidRDefault="003C3665" w:rsidP="00D2076C">
      <w:pPr>
        <w:pStyle w:val="af0"/>
        <w:tabs>
          <w:tab w:val="left" w:pos="1560"/>
          <w:tab w:val="left" w:pos="7230"/>
          <w:tab w:val="left" w:pos="9072"/>
        </w:tabs>
        <w:ind w:right="147" w:firstLine="567"/>
        <w:jc w:val="both"/>
        <w:rPr>
          <w:lang w:val="kk-KZ"/>
        </w:rPr>
      </w:pPr>
      <w:r w:rsidRPr="003C3665">
        <w:rPr>
          <w:lang w:val="kk-KZ"/>
        </w:rPr>
        <w:t>Алкилсульфохлорлау өнімдерінің құрылымы (</w:t>
      </w:r>
      <w:r w:rsidRPr="003C3665">
        <w:rPr>
          <w:b/>
          <w:bCs/>
          <w:i/>
          <w:iCs/>
          <w:lang w:val="kk-KZ"/>
        </w:rPr>
        <w:t>2.23</w:t>
      </w:r>
      <w:r w:rsidRPr="003C3665">
        <w:rPr>
          <w:lang w:val="kk-KZ"/>
        </w:rPr>
        <w:t xml:space="preserve"> және </w:t>
      </w:r>
      <w:r w:rsidRPr="003C3665">
        <w:rPr>
          <w:b/>
          <w:bCs/>
          <w:i/>
          <w:iCs/>
          <w:lang w:val="kk-KZ"/>
        </w:rPr>
        <w:t>2.24</w:t>
      </w:r>
      <w:r w:rsidRPr="003C3665">
        <w:rPr>
          <w:lang w:val="kk-KZ"/>
        </w:rPr>
        <w:t xml:space="preserve"> қосылыстарының кристалдары) гетероциклдің азот атомында және имидамид тобында протондалған C</w:t>
      </w:r>
      <w:r w:rsidRPr="003C3665">
        <w:rPr>
          <w:vertAlign w:val="subscript"/>
          <w:lang w:val="kk-KZ"/>
        </w:rPr>
        <w:t>13</w:t>
      </w:r>
      <w:r w:rsidRPr="003C3665">
        <w:rPr>
          <w:lang w:val="kk-KZ"/>
        </w:rPr>
        <w:t>H</w:t>
      </w:r>
      <w:r w:rsidRPr="003C3665">
        <w:rPr>
          <w:vertAlign w:val="subscript"/>
          <w:lang w:val="kk-KZ"/>
        </w:rPr>
        <w:t>22</w:t>
      </w:r>
      <w:r w:rsidRPr="003C3665">
        <w:rPr>
          <w:lang w:val="kk-KZ"/>
        </w:rPr>
        <w:t>N</w:t>
      </w:r>
      <w:r w:rsidRPr="003C3665">
        <w:rPr>
          <w:vertAlign w:val="subscript"/>
          <w:lang w:val="kk-KZ"/>
        </w:rPr>
        <w:t>4</w:t>
      </w:r>
      <w:r w:rsidRPr="003C3665">
        <w:rPr>
          <w:lang w:val="kk-KZ"/>
        </w:rPr>
        <w:t>O</w:t>
      </w:r>
      <w:r w:rsidRPr="003C3665">
        <w:rPr>
          <w:vertAlign w:val="subscript"/>
          <w:lang w:val="kk-KZ"/>
        </w:rPr>
        <w:t>2</w:t>
      </w:r>
      <w:r w:rsidRPr="003C3665">
        <w:rPr>
          <w:lang w:val="kk-KZ"/>
        </w:rPr>
        <w:t>+ және C</w:t>
      </w:r>
      <w:r w:rsidRPr="003C3665">
        <w:rPr>
          <w:vertAlign w:val="subscript"/>
          <w:lang w:val="kk-KZ"/>
        </w:rPr>
        <w:t>14</w:t>
      </w:r>
      <w:r w:rsidRPr="003C3665">
        <w:rPr>
          <w:lang w:val="kk-KZ"/>
        </w:rPr>
        <w:t>H</w:t>
      </w:r>
      <w:r w:rsidRPr="003C3665">
        <w:rPr>
          <w:vertAlign w:val="subscript"/>
          <w:lang w:val="kk-KZ"/>
        </w:rPr>
        <w:t>24</w:t>
      </w:r>
      <w:r w:rsidRPr="003C3665">
        <w:rPr>
          <w:lang w:val="kk-KZ"/>
        </w:rPr>
        <w:t>N</w:t>
      </w:r>
      <w:r w:rsidRPr="003C3665">
        <w:rPr>
          <w:vertAlign w:val="subscript"/>
          <w:lang w:val="kk-KZ"/>
        </w:rPr>
        <w:t>4</w:t>
      </w:r>
      <w:r w:rsidRPr="003C3665">
        <w:rPr>
          <w:lang w:val="kk-KZ"/>
        </w:rPr>
        <w:t>O</w:t>
      </w:r>
      <w:r w:rsidRPr="003C3665">
        <w:rPr>
          <w:vertAlign w:val="subscript"/>
          <w:lang w:val="kk-KZ"/>
        </w:rPr>
        <w:t>2</w:t>
      </w:r>
      <w:r w:rsidRPr="003C3665">
        <w:rPr>
          <w:lang w:val="kk-KZ"/>
        </w:rPr>
        <w:t>+ дикациялары арқылы түзіледі; қарсы иондар - хлорид анионы, изопропилсульфонат анионы және бутилсульфонат анионы көрсетілген (с</w:t>
      </w:r>
      <w:r>
        <w:rPr>
          <w:lang w:val="kk-KZ"/>
        </w:rPr>
        <w:t>урет</w:t>
      </w:r>
      <w:r w:rsidRPr="003C3665">
        <w:rPr>
          <w:lang w:val="kk-KZ"/>
        </w:rPr>
        <w:t xml:space="preserve"> 3.</w:t>
      </w:r>
      <w:r>
        <w:rPr>
          <w:lang w:val="kk-KZ"/>
        </w:rPr>
        <w:t>14</w:t>
      </w:r>
      <w:r w:rsidRPr="003C3665">
        <w:rPr>
          <w:lang w:val="kk-KZ"/>
        </w:rPr>
        <w:t>).</w:t>
      </w:r>
    </w:p>
    <w:p w14:paraId="096F98F7" w14:textId="39707A76" w:rsidR="00A82BA8" w:rsidRDefault="003C3665" w:rsidP="00D2076C">
      <w:pPr>
        <w:pStyle w:val="af0"/>
        <w:tabs>
          <w:tab w:val="left" w:pos="1560"/>
          <w:tab w:val="left" w:pos="7230"/>
          <w:tab w:val="left" w:pos="9072"/>
        </w:tabs>
        <w:ind w:left="0" w:right="147" w:firstLine="567"/>
        <w:jc w:val="both"/>
        <w:rPr>
          <w:lang w:val="kk-KZ"/>
        </w:rPr>
      </w:pPr>
      <w:r w:rsidRPr="003C3665">
        <w:rPr>
          <w:lang w:val="kk-KZ"/>
        </w:rPr>
        <w:t xml:space="preserve">Осылайша, β-(4-фенилпиперазин-1-ил)пропиоамидоксимнің алкилсульфохлорлау реакциясы гетероциклдің азот атомында және имидамид тобында протондалған, хлорид анионымен және алкилсульфонат аниондарымен, </w:t>
      </w:r>
      <w:r w:rsidRPr="003C3665">
        <w:rPr>
          <w:b/>
          <w:bCs/>
          <w:i/>
          <w:iCs/>
          <w:lang w:val="kk-KZ"/>
        </w:rPr>
        <w:t>2.21-2.24</w:t>
      </w:r>
      <w:r w:rsidRPr="003C3665">
        <w:rPr>
          <w:lang w:val="kk-KZ"/>
        </w:rPr>
        <w:t xml:space="preserve"> және 2-аминоспиропиразил аммоний хлориді </w:t>
      </w:r>
      <w:r w:rsidRPr="003C3665">
        <w:rPr>
          <w:b/>
          <w:bCs/>
          <w:i/>
          <w:iCs/>
          <w:lang w:val="kk-KZ"/>
        </w:rPr>
        <w:t>2.25</w:t>
      </w:r>
      <w:r w:rsidRPr="003C3665">
        <w:rPr>
          <w:lang w:val="kk-KZ"/>
        </w:rPr>
        <w:t xml:space="preserve"> бар индикацияларға шамамен 1:2 қатынасында екі өнімге әкеледі.</w:t>
      </w:r>
    </w:p>
    <w:p w14:paraId="7BD47AC7" w14:textId="77777777" w:rsidR="00A82BA8" w:rsidRPr="00C167B6" w:rsidRDefault="00A82BA8" w:rsidP="00865593">
      <w:pPr>
        <w:pStyle w:val="af0"/>
        <w:tabs>
          <w:tab w:val="left" w:pos="1560"/>
          <w:tab w:val="left" w:pos="7230"/>
          <w:tab w:val="left" w:pos="9072"/>
        </w:tabs>
        <w:ind w:left="0" w:right="147"/>
        <w:jc w:val="both"/>
        <w:rPr>
          <w:lang w:val="kk-KZ"/>
        </w:rPr>
        <w:sectPr w:rsidR="00A82BA8" w:rsidRPr="00C167B6" w:rsidSect="00865593">
          <w:pgSz w:w="11910" w:h="16840"/>
          <w:pgMar w:top="1134" w:right="567" w:bottom="1134" w:left="1701" w:header="0" w:footer="567" w:gutter="0"/>
          <w:cols w:space="720"/>
          <w:titlePg/>
          <w:docGrid w:linePitch="326"/>
        </w:sectPr>
      </w:pPr>
    </w:p>
    <w:p w14:paraId="4954E53B" w14:textId="37B1C0FB" w:rsidR="00A82BA8" w:rsidRPr="001F09F2" w:rsidRDefault="00A82BA8" w:rsidP="00865593">
      <w:pPr>
        <w:pStyle w:val="af6"/>
        <w:tabs>
          <w:tab w:val="left" w:pos="1560"/>
          <w:tab w:val="left" w:pos="7230"/>
        </w:tabs>
        <w:jc w:val="both"/>
        <w:rPr>
          <w:rFonts w:ascii="Times New Roman" w:hAnsi="Times New Roman" w:cs="Times New Roman"/>
          <w:sz w:val="28"/>
          <w:szCs w:val="28"/>
          <w:lang w:val="kk-KZ"/>
        </w:rPr>
      </w:pPr>
      <w:r w:rsidRPr="0050744C">
        <w:rPr>
          <w:rFonts w:ascii="Times New Roman" w:hAnsi="Times New Roman" w:cs="Times New Roman"/>
          <w:sz w:val="28"/>
          <w:szCs w:val="28"/>
          <w:lang w:val="kk-KZ"/>
        </w:rPr>
        <w:t xml:space="preserve">Кесте </w:t>
      </w:r>
      <w:r w:rsidR="00186BC3">
        <w:rPr>
          <w:rFonts w:ascii="Times New Roman" w:hAnsi="Times New Roman" w:cs="Times New Roman"/>
          <w:sz w:val="28"/>
          <w:szCs w:val="28"/>
          <w:lang w:val="kk-KZ"/>
        </w:rPr>
        <w:t>3</w:t>
      </w:r>
      <w:r w:rsidRPr="0050744C">
        <w:rPr>
          <w:rFonts w:ascii="Times New Roman" w:hAnsi="Times New Roman" w:cs="Times New Roman"/>
          <w:sz w:val="28"/>
          <w:szCs w:val="28"/>
          <w:lang w:val="kk-KZ"/>
        </w:rPr>
        <w:t>.</w:t>
      </w:r>
      <w:r>
        <w:rPr>
          <w:rFonts w:ascii="Times New Roman" w:hAnsi="Times New Roman" w:cs="Times New Roman"/>
          <w:sz w:val="28"/>
          <w:szCs w:val="28"/>
          <w:lang w:val="kk-KZ"/>
        </w:rPr>
        <w:t>9</w:t>
      </w:r>
      <w:r w:rsidRPr="0050744C">
        <w:rPr>
          <w:rFonts w:ascii="Times New Roman" w:hAnsi="Times New Roman" w:cs="Times New Roman"/>
          <w:sz w:val="28"/>
          <w:szCs w:val="28"/>
          <w:lang w:val="kk-KZ"/>
        </w:rPr>
        <w:t xml:space="preserve"> - β-(морфолин-1-ил)аминопропиоамидоксим және </w:t>
      </w:r>
      <w:r w:rsidR="002F6130" w:rsidRPr="002F6130">
        <w:rPr>
          <w:rFonts w:ascii="Times New Roman" w:hAnsi="Times New Roman" w:cs="Times New Roman"/>
          <w:sz w:val="28"/>
          <w:szCs w:val="28"/>
          <w:lang w:val="kk-KZ"/>
        </w:rPr>
        <w:t>β-(4-фенил-1-ил)пропиоамидоксим</w:t>
      </w:r>
      <w:r w:rsidR="002F6130">
        <w:rPr>
          <w:rFonts w:ascii="Times New Roman" w:hAnsi="Times New Roman" w:cs="Times New Roman"/>
          <w:sz w:val="28"/>
          <w:szCs w:val="28"/>
          <w:lang w:val="kk-KZ"/>
        </w:rPr>
        <w:t xml:space="preserve">дердің </w:t>
      </w:r>
      <w:r w:rsidRPr="0050744C">
        <w:rPr>
          <w:rFonts w:ascii="Times New Roman" w:hAnsi="Times New Roman" w:cs="Times New Roman"/>
          <w:sz w:val="28"/>
          <w:szCs w:val="28"/>
          <w:lang w:val="kk-KZ"/>
        </w:rPr>
        <w:t>алкилсульфохлорлау нәтижесінде алынған сульфонаттардың физико-химиялық нәтижелері</w:t>
      </w:r>
      <w:r>
        <w:rPr>
          <w:rFonts w:ascii="Times New Roman" w:hAnsi="Times New Roman" w:cs="Times New Roman"/>
          <w:sz w:val="28"/>
          <w:szCs w:val="28"/>
          <w:lang w:val="kk-KZ"/>
        </w:rPr>
        <w:t xml:space="preserve"> </w:t>
      </w:r>
      <w:r w:rsidRPr="00D36F68">
        <w:rPr>
          <w:rFonts w:ascii="Times New Roman" w:hAnsi="Times New Roman" w:cs="Times New Roman"/>
          <w:b/>
          <w:bCs/>
          <w:sz w:val="28"/>
          <w:szCs w:val="28"/>
          <w:lang w:val="kk-KZ"/>
        </w:rPr>
        <w:t>2.</w:t>
      </w:r>
      <w:r>
        <w:rPr>
          <w:rFonts w:ascii="Times New Roman" w:hAnsi="Times New Roman" w:cs="Times New Roman"/>
          <w:b/>
          <w:bCs/>
          <w:sz w:val="28"/>
          <w:szCs w:val="28"/>
          <w:lang w:val="kk-KZ"/>
        </w:rPr>
        <w:t>17</w:t>
      </w:r>
      <w:r w:rsidRPr="00D36F68">
        <w:rPr>
          <w:rFonts w:ascii="Times New Roman" w:hAnsi="Times New Roman" w:cs="Times New Roman"/>
          <w:b/>
          <w:bCs/>
          <w:sz w:val="28"/>
          <w:szCs w:val="28"/>
          <w:lang w:val="kk-KZ"/>
        </w:rPr>
        <w:t>-2.</w:t>
      </w:r>
      <w:r>
        <w:rPr>
          <w:rFonts w:ascii="Times New Roman" w:hAnsi="Times New Roman" w:cs="Times New Roman"/>
          <w:b/>
          <w:bCs/>
          <w:sz w:val="28"/>
          <w:szCs w:val="28"/>
          <w:lang w:val="kk-KZ"/>
        </w:rPr>
        <w:t>2</w:t>
      </w:r>
      <w:r w:rsidR="004408CF">
        <w:rPr>
          <w:rFonts w:ascii="Times New Roman" w:hAnsi="Times New Roman" w:cs="Times New Roman"/>
          <w:b/>
          <w:bCs/>
          <w:sz w:val="28"/>
          <w:szCs w:val="28"/>
          <w:lang w:val="kk-KZ"/>
        </w:rPr>
        <w:t>5</w:t>
      </w:r>
      <w:r w:rsidR="007256EF">
        <w:rPr>
          <w:rFonts w:ascii="Times New Roman" w:hAnsi="Times New Roman" w:cs="Times New Roman"/>
          <w:b/>
          <w:bCs/>
          <w:sz w:val="28"/>
          <w:szCs w:val="28"/>
          <w:lang w:val="kk-KZ"/>
        </w:rPr>
        <w:t xml:space="preserve">, </w:t>
      </w:r>
      <w:r w:rsidR="007256EF" w:rsidRPr="007256EF">
        <w:rPr>
          <w:rFonts w:ascii="Times New Roman" w:hAnsi="Times New Roman" w:cs="Times New Roman"/>
          <w:sz w:val="28"/>
          <w:szCs w:val="28"/>
          <w:lang w:val="kk-KZ"/>
        </w:rPr>
        <w:t>n=3</w:t>
      </w:r>
    </w:p>
    <w:p w14:paraId="58EAE7AB" w14:textId="77777777" w:rsidR="00A82BA8" w:rsidRDefault="00A82BA8" w:rsidP="00865593">
      <w:pPr>
        <w:pStyle w:val="af6"/>
        <w:tabs>
          <w:tab w:val="left" w:pos="1560"/>
          <w:tab w:val="left" w:pos="7230"/>
        </w:tabs>
        <w:jc w:val="both"/>
        <w:rPr>
          <w:rFonts w:ascii="Times New Roman" w:hAnsi="Times New Roman" w:cs="Times New Roman"/>
          <w:sz w:val="28"/>
          <w:szCs w:val="28"/>
          <w:lang w:val="kk-KZ"/>
        </w:rPr>
      </w:pPr>
    </w:p>
    <w:tbl>
      <w:tblPr>
        <w:tblStyle w:val="13"/>
        <w:tblpPr w:leftFromText="180" w:rightFromText="180" w:vertAnchor="text" w:horzAnchor="margin" w:tblpX="-10" w:tblpY="125"/>
        <w:tblW w:w="14773" w:type="dxa"/>
        <w:tblInd w:w="0" w:type="dxa"/>
        <w:tblLayout w:type="fixed"/>
        <w:tblLook w:val="04A0" w:firstRow="1" w:lastRow="0" w:firstColumn="1" w:lastColumn="0" w:noHBand="0" w:noVBand="1"/>
      </w:tblPr>
      <w:tblGrid>
        <w:gridCol w:w="1489"/>
        <w:gridCol w:w="1292"/>
        <w:gridCol w:w="1292"/>
        <w:gridCol w:w="859"/>
        <w:gridCol w:w="859"/>
        <w:gridCol w:w="1292"/>
        <w:gridCol w:w="1647"/>
        <w:gridCol w:w="1897"/>
        <w:gridCol w:w="1842"/>
        <w:gridCol w:w="2304"/>
      </w:tblGrid>
      <w:tr w:rsidR="00A82BA8" w:rsidRPr="00175D29" w14:paraId="6F7FF0BD" w14:textId="77777777" w:rsidTr="00156798">
        <w:trPr>
          <w:trHeight w:val="470"/>
        </w:trPr>
        <w:tc>
          <w:tcPr>
            <w:tcW w:w="1489" w:type="dxa"/>
            <w:vMerge w:val="restart"/>
            <w:tcBorders>
              <w:top w:val="single" w:sz="4" w:space="0" w:color="auto"/>
              <w:left w:val="single" w:sz="4" w:space="0" w:color="auto"/>
              <w:bottom w:val="single" w:sz="4" w:space="0" w:color="auto"/>
              <w:right w:val="single" w:sz="4" w:space="0" w:color="auto"/>
            </w:tcBorders>
            <w:vAlign w:val="center"/>
            <w:hideMark/>
          </w:tcPr>
          <w:p w14:paraId="433FB6E4" w14:textId="7DF21A3D"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sz w:val="24"/>
                <w:szCs w:val="24"/>
                <w:lang w:val="kk-KZ"/>
              </w:rPr>
              <w:t>Қосы</w:t>
            </w:r>
            <w:r w:rsidR="009C335D" w:rsidRPr="00D14139">
              <w:rPr>
                <w:rFonts w:ascii="Times New Roman" w:hAnsi="Times New Roman"/>
                <w:bCs/>
                <w:sz w:val="24"/>
                <w:szCs w:val="24"/>
                <w:lang w:val="kk-KZ"/>
              </w:rPr>
              <w:t>л.</w:t>
            </w:r>
          </w:p>
        </w:tc>
        <w:tc>
          <w:tcPr>
            <w:tcW w:w="1292" w:type="dxa"/>
            <w:vMerge w:val="restart"/>
            <w:vAlign w:val="center"/>
          </w:tcPr>
          <w:p w14:paraId="7E582C7B" w14:textId="2E139731"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sz w:val="24"/>
                <w:szCs w:val="24"/>
                <w:lang w:val="kk-KZ"/>
              </w:rPr>
              <w:t>А</w:t>
            </w:r>
            <w:proofErr w:type="spellStart"/>
            <w:r w:rsidR="009C335D" w:rsidRPr="00D14139">
              <w:rPr>
                <w:rFonts w:ascii="Times New Roman" w:hAnsi="Times New Roman"/>
                <w:bCs/>
                <w:sz w:val="24"/>
                <w:szCs w:val="24"/>
                <w:lang w:val="en-US"/>
              </w:rPr>
              <w:t>lk</w:t>
            </w:r>
            <w:proofErr w:type="spellEnd"/>
          </w:p>
        </w:tc>
        <w:tc>
          <w:tcPr>
            <w:tcW w:w="1292" w:type="dxa"/>
            <w:vMerge w:val="restart"/>
            <w:tcBorders>
              <w:top w:val="single" w:sz="4" w:space="0" w:color="auto"/>
              <w:left w:val="single" w:sz="4" w:space="0" w:color="auto"/>
              <w:bottom w:val="single" w:sz="4" w:space="0" w:color="auto"/>
              <w:right w:val="single" w:sz="4" w:space="0" w:color="auto"/>
            </w:tcBorders>
            <w:vAlign w:val="center"/>
            <w:hideMark/>
          </w:tcPr>
          <w:p w14:paraId="17AF5ADB" w14:textId="199AD6FD"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Б.</w:t>
            </w:r>
            <w:r w:rsidR="009C335D" w:rsidRPr="00D14139">
              <w:rPr>
                <w:rFonts w:ascii="Times New Roman" w:hAnsi="Times New Roman"/>
                <w:bCs/>
                <w:sz w:val="24"/>
                <w:szCs w:val="24"/>
                <w:lang w:val="kk-KZ"/>
              </w:rPr>
              <w:t>т ˚С</w:t>
            </w:r>
          </w:p>
        </w:tc>
        <w:tc>
          <w:tcPr>
            <w:tcW w:w="859" w:type="dxa"/>
            <w:vMerge w:val="restart"/>
            <w:vAlign w:val="center"/>
          </w:tcPr>
          <w:p w14:paraId="6499410C" w14:textId="79FE10D9" w:rsidR="00A82BA8" w:rsidRPr="00D14139" w:rsidRDefault="006439F4"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У</w:t>
            </w:r>
            <w:r w:rsidR="00DA60C2" w:rsidRPr="00D14139">
              <w:rPr>
                <w:rFonts w:ascii="Times New Roman" w:hAnsi="Times New Roman"/>
                <w:bCs/>
                <w:sz w:val="24"/>
                <w:szCs w:val="24"/>
                <w:lang w:val="kk-KZ"/>
              </w:rPr>
              <w:t>ақыт</w:t>
            </w:r>
          </w:p>
        </w:tc>
        <w:tc>
          <w:tcPr>
            <w:tcW w:w="859" w:type="dxa"/>
            <w:vMerge w:val="restart"/>
            <w:tcBorders>
              <w:top w:val="single" w:sz="4" w:space="0" w:color="auto"/>
              <w:left w:val="single" w:sz="4" w:space="0" w:color="auto"/>
              <w:bottom w:val="single" w:sz="4" w:space="0" w:color="auto"/>
              <w:right w:val="single" w:sz="4" w:space="0" w:color="auto"/>
            </w:tcBorders>
            <w:vAlign w:val="center"/>
            <w:hideMark/>
          </w:tcPr>
          <w:p w14:paraId="3D3D33E3" w14:textId="0EAB1B47" w:rsidR="00A82BA8" w:rsidRPr="00D14139" w:rsidRDefault="006439F4"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i/>
                <w:iCs/>
                <w:sz w:val="24"/>
                <w:szCs w:val="24"/>
                <w:lang w:val="en-US"/>
              </w:rPr>
              <w:t>R</w:t>
            </w:r>
            <w:r w:rsidRPr="00D14139">
              <w:rPr>
                <w:rFonts w:ascii="Times New Roman" w:hAnsi="Times New Roman"/>
                <w:bCs/>
                <w:i/>
                <w:iCs/>
                <w:sz w:val="24"/>
                <w:szCs w:val="24"/>
                <w:vertAlign w:val="subscript"/>
                <w:lang w:val="en-US"/>
              </w:rPr>
              <w:t>f</w:t>
            </w:r>
            <w:r w:rsidR="00A82BA8" w:rsidRPr="00D14139">
              <w:rPr>
                <w:rFonts w:ascii="Times New Roman" w:hAnsi="Times New Roman"/>
                <w:bCs/>
                <w:i/>
                <w:iCs/>
                <w:sz w:val="24"/>
                <w:szCs w:val="24"/>
                <w:vertAlign w:val="subscript"/>
              </w:rPr>
              <w:t xml:space="preserve"> </w:t>
            </w:r>
            <w:r w:rsidR="00A82BA8" w:rsidRPr="00D14139">
              <w:rPr>
                <w:rFonts w:ascii="Times New Roman" w:hAnsi="Times New Roman"/>
                <w:bCs/>
                <w:sz w:val="24"/>
                <w:szCs w:val="24"/>
              </w:rPr>
              <w:t>(</w:t>
            </w:r>
            <w:proofErr w:type="gramStart"/>
            <w:r w:rsidR="00A82BA8" w:rsidRPr="00D14139">
              <w:rPr>
                <w:rFonts w:ascii="Times New Roman" w:hAnsi="Times New Roman"/>
                <w:bCs/>
                <w:sz w:val="24"/>
                <w:szCs w:val="24"/>
              </w:rPr>
              <w:t>Э</w:t>
            </w:r>
            <w:r w:rsidR="00A82BA8" w:rsidRPr="00D14139">
              <w:rPr>
                <w:rFonts w:ascii="Times New Roman" w:hAnsi="Times New Roman"/>
                <w:bCs/>
                <w:sz w:val="24"/>
                <w:szCs w:val="24"/>
                <w:lang w:val="kk-KZ"/>
              </w:rPr>
              <w:t>:б</w:t>
            </w:r>
            <w:proofErr w:type="gramEnd"/>
            <w:r w:rsidR="00A82BA8" w:rsidRPr="00D14139">
              <w:rPr>
                <w:rFonts w:ascii="Times New Roman" w:hAnsi="Times New Roman"/>
                <w:bCs/>
                <w:sz w:val="24"/>
                <w:szCs w:val="24"/>
                <w:lang w:val="kk-KZ"/>
              </w:rPr>
              <w:t>) 1:1</w:t>
            </w:r>
          </w:p>
        </w:tc>
        <w:tc>
          <w:tcPr>
            <w:tcW w:w="1292" w:type="dxa"/>
            <w:vMerge w:val="restart"/>
            <w:tcBorders>
              <w:top w:val="single" w:sz="4" w:space="0" w:color="auto"/>
              <w:left w:val="single" w:sz="4" w:space="0" w:color="auto"/>
              <w:right w:val="single" w:sz="4" w:space="0" w:color="auto"/>
            </w:tcBorders>
            <w:vAlign w:val="center"/>
          </w:tcPr>
          <w:p w14:paraId="6FFC6B5F"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М.м.</w:t>
            </w:r>
          </w:p>
        </w:tc>
        <w:tc>
          <w:tcPr>
            <w:tcW w:w="1647" w:type="dxa"/>
            <w:vMerge w:val="restart"/>
            <w:tcBorders>
              <w:top w:val="single" w:sz="4" w:space="0" w:color="auto"/>
              <w:left w:val="single" w:sz="4" w:space="0" w:color="auto"/>
              <w:bottom w:val="single" w:sz="4" w:space="0" w:color="auto"/>
              <w:right w:val="single" w:sz="4" w:space="0" w:color="auto"/>
            </w:tcBorders>
            <w:vAlign w:val="center"/>
            <w:hideMark/>
          </w:tcPr>
          <w:p w14:paraId="41B00888"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sz w:val="24"/>
                <w:szCs w:val="24"/>
                <w:lang w:val="kk-KZ"/>
              </w:rPr>
              <w:t>Шығымы, %</w:t>
            </w:r>
          </w:p>
          <w:p w14:paraId="19442E56" w14:textId="55421BA1"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3739" w:type="dxa"/>
            <w:gridSpan w:val="2"/>
            <w:tcBorders>
              <w:top w:val="single" w:sz="4" w:space="0" w:color="auto"/>
              <w:left w:val="single" w:sz="4" w:space="0" w:color="auto"/>
              <w:bottom w:val="single" w:sz="4" w:space="0" w:color="auto"/>
              <w:right w:val="single" w:sz="4" w:space="0" w:color="auto"/>
            </w:tcBorders>
            <w:vAlign w:val="center"/>
            <w:hideMark/>
          </w:tcPr>
          <w:p w14:paraId="67B2666B" w14:textId="77777777" w:rsidR="00A82BA8" w:rsidRPr="00D14139" w:rsidRDefault="00A82BA8" w:rsidP="00865593">
            <w:pPr>
              <w:tabs>
                <w:tab w:val="left" w:pos="1560"/>
                <w:tab w:val="left" w:pos="7230"/>
              </w:tabs>
              <w:suppressAutoHyphens/>
              <w:spacing w:line="192" w:lineRule="auto"/>
              <w:contextualSpacing/>
              <w:jc w:val="center"/>
              <w:rPr>
                <w:rFonts w:ascii="Times New Roman" w:hAnsi="Times New Roman"/>
                <w:bCs/>
                <w:sz w:val="24"/>
                <w:szCs w:val="24"/>
                <w:u w:val="single"/>
              </w:rPr>
            </w:pPr>
            <w:r w:rsidRPr="00D14139">
              <w:rPr>
                <w:rFonts w:ascii="Times New Roman" w:hAnsi="Times New Roman"/>
                <w:bCs/>
                <w:sz w:val="24"/>
                <w:szCs w:val="24"/>
                <w:u w:val="single"/>
                <w:lang w:val="kk-KZ"/>
              </w:rPr>
              <w:t xml:space="preserve">Табылған, </w:t>
            </w:r>
            <w:r w:rsidRPr="00D14139">
              <w:rPr>
                <w:rFonts w:ascii="Times New Roman" w:hAnsi="Times New Roman"/>
                <w:bCs/>
                <w:sz w:val="24"/>
                <w:szCs w:val="24"/>
                <w:u w:val="single"/>
              </w:rPr>
              <w:t>%</w:t>
            </w:r>
          </w:p>
          <w:p w14:paraId="420FF428" w14:textId="77777777" w:rsidR="00A82BA8" w:rsidRPr="00D14139" w:rsidRDefault="00A82BA8" w:rsidP="00865593">
            <w:pPr>
              <w:tabs>
                <w:tab w:val="left" w:pos="1560"/>
                <w:tab w:val="left" w:pos="7230"/>
              </w:tabs>
              <w:suppressAutoHyphens/>
              <w:spacing w:line="192" w:lineRule="auto"/>
              <w:contextualSpacing/>
              <w:jc w:val="center"/>
              <w:rPr>
                <w:rFonts w:ascii="Times New Roman" w:hAnsi="Times New Roman"/>
                <w:bCs/>
                <w:sz w:val="24"/>
                <w:szCs w:val="24"/>
                <w:lang w:val="kk-KZ"/>
              </w:rPr>
            </w:pPr>
            <w:r w:rsidRPr="00D14139">
              <w:rPr>
                <w:rFonts w:ascii="Times New Roman" w:hAnsi="Times New Roman"/>
                <w:bCs/>
                <w:sz w:val="24"/>
                <w:szCs w:val="24"/>
                <w:u w:val="single"/>
                <w:lang w:val="kk-KZ"/>
              </w:rPr>
              <w:t>Есептелген, %</w:t>
            </w:r>
          </w:p>
        </w:tc>
        <w:tc>
          <w:tcPr>
            <w:tcW w:w="2304" w:type="dxa"/>
            <w:vMerge w:val="restart"/>
            <w:tcBorders>
              <w:top w:val="single" w:sz="4" w:space="0" w:color="auto"/>
              <w:left w:val="single" w:sz="4" w:space="0" w:color="auto"/>
              <w:bottom w:val="single" w:sz="4" w:space="0" w:color="auto"/>
              <w:right w:val="single" w:sz="4" w:space="0" w:color="auto"/>
            </w:tcBorders>
            <w:vAlign w:val="center"/>
            <w:hideMark/>
          </w:tcPr>
          <w:p w14:paraId="791681D6"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rPr>
              <w:t xml:space="preserve">Брутто </w:t>
            </w:r>
            <w:proofErr w:type="spellStart"/>
            <w:r w:rsidRPr="00D14139">
              <w:rPr>
                <w:rFonts w:ascii="Times New Roman" w:hAnsi="Times New Roman"/>
                <w:bCs/>
                <w:sz w:val="24"/>
                <w:szCs w:val="24"/>
              </w:rPr>
              <w:t>формуласы</w:t>
            </w:r>
            <w:proofErr w:type="spellEnd"/>
          </w:p>
        </w:tc>
      </w:tr>
      <w:tr w:rsidR="00A82BA8" w:rsidRPr="00175D29" w14:paraId="17110F3E" w14:textId="77777777" w:rsidTr="00156798">
        <w:trPr>
          <w:trHeight w:val="247"/>
        </w:trPr>
        <w:tc>
          <w:tcPr>
            <w:tcW w:w="1489" w:type="dxa"/>
            <w:vMerge/>
            <w:tcBorders>
              <w:top w:val="single" w:sz="4" w:space="0" w:color="auto"/>
              <w:left w:val="single" w:sz="4" w:space="0" w:color="auto"/>
              <w:bottom w:val="single" w:sz="4" w:space="0" w:color="auto"/>
              <w:right w:val="single" w:sz="4" w:space="0" w:color="auto"/>
            </w:tcBorders>
            <w:vAlign w:val="center"/>
            <w:hideMark/>
          </w:tcPr>
          <w:p w14:paraId="1A43888F"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292" w:type="dxa"/>
            <w:vMerge/>
            <w:vAlign w:val="center"/>
          </w:tcPr>
          <w:p w14:paraId="2BDAA034"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7D40C4F3"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859" w:type="dxa"/>
            <w:vMerge/>
            <w:vAlign w:val="center"/>
          </w:tcPr>
          <w:p w14:paraId="3C646CD0"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38D0AB38" w14:textId="6661436C"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292" w:type="dxa"/>
            <w:vMerge/>
            <w:tcBorders>
              <w:left w:val="single" w:sz="4" w:space="0" w:color="auto"/>
              <w:bottom w:val="single" w:sz="4" w:space="0" w:color="auto"/>
              <w:right w:val="single" w:sz="4" w:space="0" w:color="auto"/>
            </w:tcBorders>
            <w:vAlign w:val="center"/>
          </w:tcPr>
          <w:p w14:paraId="38455072"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562BFBB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897" w:type="dxa"/>
            <w:tcBorders>
              <w:top w:val="single" w:sz="4" w:space="0" w:color="auto"/>
              <w:left w:val="single" w:sz="4" w:space="0" w:color="auto"/>
              <w:bottom w:val="single" w:sz="4" w:space="0" w:color="auto"/>
              <w:right w:val="single" w:sz="4" w:space="0" w:color="auto"/>
            </w:tcBorders>
            <w:vAlign w:val="center"/>
            <w:hideMark/>
          </w:tcPr>
          <w:p w14:paraId="7065185C" w14:textId="77777777" w:rsidR="00A82BA8" w:rsidRPr="00D14139" w:rsidRDefault="00A82BA8" w:rsidP="00865593">
            <w:pPr>
              <w:tabs>
                <w:tab w:val="left" w:pos="1560"/>
                <w:tab w:val="left" w:pos="7230"/>
              </w:tabs>
              <w:suppressAutoHyphens/>
              <w:spacing w:line="192" w:lineRule="auto"/>
              <w:contextualSpacing/>
              <w:jc w:val="center"/>
              <w:rPr>
                <w:rFonts w:ascii="Times New Roman" w:hAnsi="Times New Roman"/>
                <w:bCs/>
                <w:sz w:val="24"/>
                <w:szCs w:val="24"/>
                <w:lang w:val="en-US"/>
              </w:rPr>
            </w:pPr>
            <w:r w:rsidRPr="00D14139">
              <w:rPr>
                <w:rFonts w:ascii="Times New Roman" w:hAnsi="Times New Roman"/>
                <w:bCs/>
                <w:sz w:val="24"/>
                <w:szCs w:val="24"/>
                <w:lang w:val="en-US"/>
              </w:rPr>
              <w:t>C</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164830C" w14:textId="77777777" w:rsidR="00A82BA8" w:rsidRPr="00D14139" w:rsidRDefault="00A82BA8" w:rsidP="00865593">
            <w:pPr>
              <w:tabs>
                <w:tab w:val="left" w:pos="1560"/>
                <w:tab w:val="left" w:pos="7230"/>
              </w:tabs>
              <w:suppressAutoHyphens/>
              <w:spacing w:line="192" w:lineRule="auto"/>
              <w:contextualSpacing/>
              <w:jc w:val="center"/>
              <w:rPr>
                <w:rFonts w:ascii="Times New Roman" w:hAnsi="Times New Roman"/>
                <w:bCs/>
                <w:sz w:val="24"/>
                <w:szCs w:val="24"/>
                <w:lang w:val="en-US"/>
              </w:rPr>
            </w:pPr>
            <w:r w:rsidRPr="00D14139">
              <w:rPr>
                <w:rFonts w:ascii="Times New Roman" w:hAnsi="Times New Roman"/>
                <w:bCs/>
                <w:sz w:val="24"/>
                <w:szCs w:val="24"/>
                <w:lang w:val="en-US"/>
              </w:rPr>
              <w:t>H</w:t>
            </w:r>
          </w:p>
        </w:tc>
        <w:tc>
          <w:tcPr>
            <w:tcW w:w="2304" w:type="dxa"/>
            <w:vMerge/>
            <w:tcBorders>
              <w:top w:val="single" w:sz="4" w:space="0" w:color="auto"/>
              <w:left w:val="single" w:sz="4" w:space="0" w:color="auto"/>
              <w:bottom w:val="single" w:sz="4" w:space="0" w:color="auto"/>
              <w:right w:val="single" w:sz="4" w:space="0" w:color="auto"/>
            </w:tcBorders>
            <w:vAlign w:val="center"/>
            <w:hideMark/>
          </w:tcPr>
          <w:p w14:paraId="3804467E"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r>
      <w:tr w:rsidR="00A82BA8" w:rsidRPr="00175D29" w14:paraId="6912852D" w14:textId="77777777" w:rsidTr="00156798">
        <w:trPr>
          <w:trHeight w:val="595"/>
        </w:trPr>
        <w:tc>
          <w:tcPr>
            <w:tcW w:w="1489" w:type="dxa"/>
            <w:tcBorders>
              <w:top w:val="single" w:sz="4" w:space="0" w:color="auto"/>
              <w:left w:val="single" w:sz="4" w:space="0" w:color="auto"/>
              <w:bottom w:val="single" w:sz="4" w:space="0" w:color="auto"/>
              <w:right w:val="single" w:sz="4" w:space="0" w:color="auto"/>
            </w:tcBorders>
            <w:vAlign w:val="center"/>
            <w:hideMark/>
          </w:tcPr>
          <w:p w14:paraId="04826B3C"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2.17</w:t>
            </w:r>
          </w:p>
        </w:tc>
        <w:tc>
          <w:tcPr>
            <w:tcW w:w="1292" w:type="dxa"/>
            <w:vAlign w:val="center"/>
          </w:tcPr>
          <w:p w14:paraId="1A5888A2"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sz w:val="24"/>
                <w:szCs w:val="24"/>
                <w:lang w:val="en-US"/>
              </w:rPr>
              <w:t>Me</w:t>
            </w:r>
          </w:p>
        </w:tc>
        <w:tc>
          <w:tcPr>
            <w:tcW w:w="1292" w:type="dxa"/>
            <w:tcBorders>
              <w:top w:val="single" w:sz="4" w:space="0" w:color="auto"/>
              <w:left w:val="single" w:sz="4" w:space="0" w:color="auto"/>
              <w:right w:val="single" w:sz="4" w:space="0" w:color="auto"/>
            </w:tcBorders>
            <w:vAlign w:val="center"/>
            <w:hideMark/>
          </w:tcPr>
          <w:p w14:paraId="517E6C4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en-US"/>
              </w:rPr>
              <w:t>265</w:t>
            </w:r>
            <w:r w:rsidRPr="00D14139">
              <w:rPr>
                <w:rFonts w:ascii="Times New Roman" w:hAnsi="Times New Roman"/>
                <w:bCs/>
                <w:sz w:val="24"/>
                <w:szCs w:val="24"/>
                <w:lang w:val="kk-KZ"/>
              </w:rPr>
              <w:t>-268</w:t>
            </w:r>
          </w:p>
        </w:tc>
        <w:tc>
          <w:tcPr>
            <w:tcW w:w="859" w:type="dxa"/>
            <w:vAlign w:val="center"/>
          </w:tcPr>
          <w:p w14:paraId="23815435" w14:textId="3BDEE4BF"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24</w:t>
            </w:r>
          </w:p>
        </w:tc>
        <w:tc>
          <w:tcPr>
            <w:tcW w:w="859" w:type="dxa"/>
            <w:tcBorders>
              <w:top w:val="single" w:sz="4" w:space="0" w:color="auto"/>
              <w:left w:val="single" w:sz="4" w:space="0" w:color="auto"/>
              <w:right w:val="single" w:sz="4" w:space="0" w:color="auto"/>
            </w:tcBorders>
            <w:vAlign w:val="center"/>
            <w:hideMark/>
          </w:tcPr>
          <w:p w14:paraId="7A0D50FC" w14:textId="73AF3496"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sz w:val="24"/>
                <w:szCs w:val="24"/>
                <w:lang w:val="en-US"/>
              </w:rPr>
              <w:t>0,3</w:t>
            </w:r>
          </w:p>
        </w:tc>
        <w:tc>
          <w:tcPr>
            <w:tcW w:w="1292" w:type="dxa"/>
            <w:tcBorders>
              <w:top w:val="single" w:sz="4" w:space="0" w:color="auto"/>
              <w:left w:val="single" w:sz="4" w:space="0" w:color="auto"/>
              <w:right w:val="single" w:sz="4" w:space="0" w:color="auto"/>
            </w:tcBorders>
            <w:vAlign w:val="center"/>
          </w:tcPr>
          <w:p w14:paraId="6BE8C848"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333,8</w:t>
            </w:r>
          </w:p>
        </w:tc>
        <w:tc>
          <w:tcPr>
            <w:tcW w:w="1647" w:type="dxa"/>
            <w:tcBorders>
              <w:top w:val="single" w:sz="4" w:space="0" w:color="auto"/>
              <w:left w:val="single" w:sz="4" w:space="0" w:color="auto"/>
              <w:right w:val="single" w:sz="4" w:space="0" w:color="auto"/>
            </w:tcBorders>
            <w:vAlign w:val="center"/>
            <w:hideMark/>
          </w:tcPr>
          <w:p w14:paraId="5C58725B" w14:textId="05BEF989" w:rsidR="00A82BA8" w:rsidRPr="007256EF"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6</w:t>
            </w:r>
            <w:r w:rsidRPr="00D14139">
              <w:rPr>
                <w:rFonts w:ascii="Times New Roman" w:hAnsi="Times New Roman"/>
                <w:bCs/>
                <w:sz w:val="24"/>
                <w:szCs w:val="24"/>
                <w:lang w:val="en-US"/>
              </w:rPr>
              <w:t>2</w:t>
            </w:r>
            <w:r w:rsidR="007256EF">
              <w:rPr>
                <w:rFonts w:ascii="Times New Roman" w:hAnsi="Times New Roman"/>
                <w:bCs/>
                <w:sz w:val="24"/>
                <w:szCs w:val="24"/>
                <w:lang w:val="kk-KZ"/>
              </w:rPr>
              <w:t xml:space="preserve"> </w:t>
            </w:r>
            <w:r w:rsidR="00860EED">
              <w:rPr>
                <w:rFonts w:ascii="Times New Roman" w:hAnsi="Times New Roman"/>
                <w:bCs/>
                <w:sz w:val="24"/>
                <w:szCs w:val="24"/>
                <w:lang w:val="en-US"/>
              </w:rPr>
              <w:t>±</w:t>
            </w:r>
            <w:r w:rsidR="007256EF">
              <w:rPr>
                <w:rFonts w:ascii="Times New Roman" w:hAnsi="Times New Roman"/>
                <w:bCs/>
                <w:sz w:val="24"/>
                <w:szCs w:val="24"/>
                <w:lang w:val="kk-KZ"/>
              </w:rPr>
              <w:t xml:space="preserve"> 1,</w:t>
            </w:r>
            <w:r w:rsidR="00587C6B">
              <w:rPr>
                <w:rFonts w:ascii="Times New Roman" w:hAnsi="Times New Roman"/>
                <w:bCs/>
                <w:sz w:val="24"/>
                <w:szCs w:val="24"/>
                <w:lang w:val="kk-KZ"/>
              </w:rPr>
              <w:t>7</w:t>
            </w:r>
          </w:p>
        </w:tc>
        <w:tc>
          <w:tcPr>
            <w:tcW w:w="1897" w:type="dxa"/>
            <w:tcBorders>
              <w:top w:val="single" w:sz="4" w:space="0" w:color="auto"/>
              <w:left w:val="single" w:sz="4" w:space="0" w:color="auto"/>
              <w:right w:val="single" w:sz="4" w:space="0" w:color="auto"/>
            </w:tcBorders>
            <w:vAlign w:val="center"/>
            <w:hideMark/>
          </w:tcPr>
          <w:p w14:paraId="4828052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43,52</w:t>
            </w:r>
          </w:p>
          <w:p w14:paraId="425B22F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rPr>
            </w:pPr>
            <w:r w:rsidRPr="00D14139">
              <w:rPr>
                <w:rFonts w:ascii="Times New Roman" w:hAnsi="Times New Roman"/>
                <w:bCs/>
                <w:sz w:val="24"/>
                <w:szCs w:val="24"/>
                <w:lang w:val="kk-KZ"/>
              </w:rPr>
              <w:t>43,87</w:t>
            </w:r>
          </w:p>
          <w:p w14:paraId="3D59C14A"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842" w:type="dxa"/>
            <w:tcBorders>
              <w:top w:val="single" w:sz="4" w:space="0" w:color="auto"/>
              <w:left w:val="single" w:sz="4" w:space="0" w:color="auto"/>
              <w:right w:val="single" w:sz="4" w:space="0" w:color="auto"/>
            </w:tcBorders>
            <w:vAlign w:val="center"/>
            <w:hideMark/>
          </w:tcPr>
          <w:p w14:paraId="37590003"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7,42</w:t>
            </w:r>
          </w:p>
          <w:p w14:paraId="6C623B8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7,36</w:t>
            </w:r>
          </w:p>
          <w:p w14:paraId="0F933624"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2304" w:type="dxa"/>
            <w:tcBorders>
              <w:top w:val="single" w:sz="4" w:space="0" w:color="auto"/>
              <w:left w:val="single" w:sz="4" w:space="0" w:color="auto"/>
              <w:right w:val="single" w:sz="4" w:space="0" w:color="auto"/>
            </w:tcBorders>
            <w:vAlign w:val="center"/>
            <w:hideMark/>
          </w:tcPr>
          <w:p w14:paraId="1D90B342"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C</w:t>
            </w:r>
            <w:r w:rsidRPr="00D14139">
              <w:rPr>
                <w:rFonts w:ascii="Times New Roman" w:hAnsi="Times New Roman"/>
                <w:bCs/>
                <w:sz w:val="24"/>
                <w:szCs w:val="24"/>
                <w:vertAlign w:val="subscript"/>
                <w:lang w:val="kk-KZ"/>
              </w:rPr>
              <w:t>7</w:t>
            </w:r>
            <w:r w:rsidRPr="00D14139">
              <w:rPr>
                <w:rFonts w:ascii="Times New Roman" w:hAnsi="Times New Roman"/>
                <w:bCs/>
                <w:sz w:val="24"/>
                <w:szCs w:val="24"/>
                <w:lang w:val="kk-KZ"/>
              </w:rPr>
              <w:t>H</w:t>
            </w:r>
            <w:r w:rsidRPr="00D14139">
              <w:rPr>
                <w:rFonts w:ascii="Times New Roman" w:hAnsi="Times New Roman"/>
                <w:bCs/>
                <w:sz w:val="24"/>
                <w:szCs w:val="24"/>
                <w:vertAlign w:val="subscript"/>
                <w:lang w:val="kk-KZ"/>
              </w:rPr>
              <w:t>14</w:t>
            </w:r>
            <w:r w:rsidRPr="00D14139">
              <w:rPr>
                <w:rFonts w:ascii="Times New Roman" w:hAnsi="Times New Roman"/>
                <w:bCs/>
                <w:sz w:val="24"/>
                <w:szCs w:val="24"/>
                <w:lang w:val="kk-KZ"/>
              </w:rPr>
              <w:t>ClN</w:t>
            </w:r>
            <w:r w:rsidRPr="00D14139">
              <w:rPr>
                <w:rFonts w:ascii="Times New Roman" w:hAnsi="Times New Roman"/>
                <w:bCs/>
                <w:sz w:val="24"/>
                <w:szCs w:val="24"/>
                <w:vertAlign w:val="subscript"/>
                <w:lang w:val="kk-KZ"/>
              </w:rPr>
              <w:t>3</w:t>
            </w:r>
            <w:r w:rsidRPr="00D14139">
              <w:rPr>
                <w:rFonts w:ascii="Times New Roman" w:hAnsi="Times New Roman"/>
                <w:bCs/>
                <w:sz w:val="24"/>
                <w:szCs w:val="24"/>
                <w:lang w:val="kk-KZ"/>
              </w:rPr>
              <w:t>O</w:t>
            </w:r>
          </w:p>
          <w:p w14:paraId="5339BCF3"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r>
      <w:tr w:rsidR="00A82BA8" w:rsidRPr="00175D29" w14:paraId="44385554" w14:textId="77777777" w:rsidTr="00156798">
        <w:trPr>
          <w:trHeight w:val="695"/>
        </w:trPr>
        <w:tc>
          <w:tcPr>
            <w:tcW w:w="1489" w:type="dxa"/>
            <w:tcBorders>
              <w:top w:val="single" w:sz="4" w:space="0" w:color="auto"/>
              <w:left w:val="single" w:sz="4" w:space="0" w:color="auto"/>
              <w:right w:val="single" w:sz="4" w:space="0" w:color="auto"/>
            </w:tcBorders>
            <w:vAlign w:val="center"/>
            <w:hideMark/>
          </w:tcPr>
          <w:p w14:paraId="068BF375"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2.18</w:t>
            </w:r>
          </w:p>
        </w:tc>
        <w:tc>
          <w:tcPr>
            <w:tcW w:w="1292" w:type="dxa"/>
            <w:vAlign w:val="center"/>
          </w:tcPr>
          <w:p w14:paraId="42077664"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i/>
                <w:iCs/>
                <w:sz w:val="24"/>
                <w:szCs w:val="24"/>
                <w:lang w:val="en-US"/>
              </w:rPr>
              <w:t>n</w:t>
            </w:r>
            <w:r w:rsidRPr="00D14139">
              <w:rPr>
                <w:rFonts w:ascii="Times New Roman" w:hAnsi="Times New Roman"/>
                <w:bCs/>
                <w:sz w:val="24"/>
                <w:szCs w:val="24"/>
                <w:lang w:val="en-US"/>
              </w:rPr>
              <w:t>-</w:t>
            </w:r>
            <w:proofErr w:type="spellStart"/>
            <w:r w:rsidRPr="00D14139">
              <w:rPr>
                <w:rFonts w:ascii="Times New Roman" w:hAnsi="Times New Roman"/>
                <w:bCs/>
                <w:sz w:val="24"/>
                <w:szCs w:val="24"/>
                <w:lang w:val="en-US"/>
              </w:rPr>
              <w:t>Pr</w:t>
            </w:r>
            <w:proofErr w:type="spellEnd"/>
          </w:p>
        </w:tc>
        <w:tc>
          <w:tcPr>
            <w:tcW w:w="1292" w:type="dxa"/>
            <w:tcBorders>
              <w:top w:val="single" w:sz="4" w:space="0" w:color="auto"/>
              <w:left w:val="single" w:sz="4" w:space="0" w:color="auto"/>
              <w:right w:val="single" w:sz="4" w:space="0" w:color="auto"/>
            </w:tcBorders>
            <w:vAlign w:val="center"/>
            <w:hideMark/>
          </w:tcPr>
          <w:p w14:paraId="3355BE95"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161-164</w:t>
            </w:r>
          </w:p>
        </w:tc>
        <w:tc>
          <w:tcPr>
            <w:tcW w:w="859" w:type="dxa"/>
            <w:vAlign w:val="center"/>
          </w:tcPr>
          <w:p w14:paraId="0BA047D0" w14:textId="4D579CE8"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28</w:t>
            </w:r>
          </w:p>
        </w:tc>
        <w:tc>
          <w:tcPr>
            <w:tcW w:w="859" w:type="dxa"/>
            <w:tcBorders>
              <w:top w:val="single" w:sz="4" w:space="0" w:color="auto"/>
              <w:left w:val="single" w:sz="4" w:space="0" w:color="auto"/>
              <w:right w:val="single" w:sz="4" w:space="0" w:color="auto"/>
            </w:tcBorders>
            <w:vAlign w:val="center"/>
            <w:hideMark/>
          </w:tcPr>
          <w:p w14:paraId="7B7D3550" w14:textId="33883684"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0,26</w:t>
            </w:r>
          </w:p>
        </w:tc>
        <w:tc>
          <w:tcPr>
            <w:tcW w:w="1292" w:type="dxa"/>
            <w:tcBorders>
              <w:top w:val="single" w:sz="4" w:space="0" w:color="auto"/>
              <w:left w:val="single" w:sz="4" w:space="0" w:color="auto"/>
              <w:right w:val="single" w:sz="4" w:space="0" w:color="auto"/>
            </w:tcBorders>
            <w:vAlign w:val="center"/>
          </w:tcPr>
          <w:p w14:paraId="0D734071"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361,88</w:t>
            </w:r>
          </w:p>
        </w:tc>
        <w:tc>
          <w:tcPr>
            <w:tcW w:w="1647" w:type="dxa"/>
            <w:tcBorders>
              <w:top w:val="single" w:sz="4" w:space="0" w:color="auto"/>
              <w:left w:val="single" w:sz="4" w:space="0" w:color="auto"/>
              <w:right w:val="single" w:sz="4" w:space="0" w:color="auto"/>
            </w:tcBorders>
            <w:vAlign w:val="center"/>
          </w:tcPr>
          <w:p w14:paraId="197BE4A1" w14:textId="20E84EE4"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58</w:t>
            </w:r>
            <w:r w:rsidR="007256EF">
              <w:rPr>
                <w:rFonts w:ascii="Times New Roman" w:hAnsi="Times New Roman"/>
                <w:bCs/>
                <w:sz w:val="24"/>
                <w:szCs w:val="24"/>
                <w:lang w:val="kk-KZ"/>
              </w:rPr>
              <w:t xml:space="preserve"> </w:t>
            </w:r>
            <w:r w:rsidR="00860EED">
              <w:rPr>
                <w:rFonts w:ascii="Times New Roman" w:hAnsi="Times New Roman"/>
                <w:bCs/>
                <w:sz w:val="24"/>
                <w:szCs w:val="24"/>
                <w:lang w:val="kk-KZ"/>
              </w:rPr>
              <w:t>±</w:t>
            </w:r>
            <w:r w:rsidR="007256EF">
              <w:rPr>
                <w:rFonts w:ascii="Times New Roman" w:hAnsi="Times New Roman"/>
                <w:bCs/>
                <w:sz w:val="24"/>
                <w:szCs w:val="24"/>
                <w:lang w:val="kk-KZ"/>
              </w:rPr>
              <w:t xml:space="preserve"> </w:t>
            </w:r>
            <w:r w:rsidR="00587C6B">
              <w:rPr>
                <w:rFonts w:ascii="Times New Roman" w:hAnsi="Times New Roman"/>
                <w:bCs/>
                <w:sz w:val="24"/>
                <w:szCs w:val="24"/>
                <w:lang w:val="kk-KZ"/>
              </w:rPr>
              <w:t>1,25</w:t>
            </w:r>
          </w:p>
          <w:p w14:paraId="40FEA318"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897" w:type="dxa"/>
            <w:tcBorders>
              <w:top w:val="single" w:sz="4" w:space="0" w:color="auto"/>
              <w:left w:val="single" w:sz="4" w:space="0" w:color="auto"/>
              <w:right w:val="single" w:sz="4" w:space="0" w:color="auto"/>
            </w:tcBorders>
            <w:vAlign w:val="center"/>
            <w:hideMark/>
          </w:tcPr>
          <w:p w14:paraId="03C3A8D0"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43,65</w:t>
            </w:r>
          </w:p>
          <w:p w14:paraId="042FE5E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43,87</w:t>
            </w:r>
          </w:p>
        </w:tc>
        <w:tc>
          <w:tcPr>
            <w:tcW w:w="1842" w:type="dxa"/>
            <w:tcBorders>
              <w:top w:val="single" w:sz="4" w:space="0" w:color="auto"/>
              <w:left w:val="single" w:sz="4" w:space="0" w:color="auto"/>
              <w:right w:val="single" w:sz="4" w:space="0" w:color="auto"/>
            </w:tcBorders>
            <w:vAlign w:val="center"/>
            <w:hideMark/>
          </w:tcPr>
          <w:p w14:paraId="3C941E3F"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7,23</w:t>
            </w:r>
          </w:p>
          <w:p w14:paraId="1959215E"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7,36</w:t>
            </w:r>
          </w:p>
        </w:tc>
        <w:tc>
          <w:tcPr>
            <w:tcW w:w="2304" w:type="dxa"/>
            <w:tcBorders>
              <w:top w:val="single" w:sz="4" w:space="0" w:color="auto"/>
              <w:left w:val="single" w:sz="4" w:space="0" w:color="auto"/>
              <w:right w:val="single" w:sz="4" w:space="0" w:color="auto"/>
            </w:tcBorders>
            <w:vAlign w:val="center"/>
            <w:hideMark/>
          </w:tcPr>
          <w:p w14:paraId="0B61DBC2"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C</w:t>
            </w:r>
            <w:r w:rsidRPr="00D14139">
              <w:rPr>
                <w:rFonts w:ascii="Times New Roman" w:hAnsi="Times New Roman"/>
                <w:bCs/>
                <w:sz w:val="24"/>
                <w:szCs w:val="24"/>
                <w:vertAlign w:val="subscript"/>
                <w:lang w:val="kk-KZ"/>
              </w:rPr>
              <w:t>7</w:t>
            </w:r>
            <w:r w:rsidRPr="00D14139">
              <w:rPr>
                <w:rFonts w:ascii="Times New Roman" w:hAnsi="Times New Roman"/>
                <w:bCs/>
                <w:sz w:val="24"/>
                <w:szCs w:val="24"/>
                <w:lang w:val="kk-KZ"/>
              </w:rPr>
              <w:t>H</w:t>
            </w:r>
            <w:r w:rsidRPr="00D14139">
              <w:rPr>
                <w:rFonts w:ascii="Times New Roman" w:hAnsi="Times New Roman"/>
                <w:bCs/>
                <w:sz w:val="24"/>
                <w:szCs w:val="24"/>
                <w:vertAlign w:val="subscript"/>
                <w:lang w:val="kk-KZ"/>
              </w:rPr>
              <w:t>14</w:t>
            </w:r>
            <w:r w:rsidRPr="00D14139">
              <w:rPr>
                <w:rFonts w:ascii="Times New Roman" w:hAnsi="Times New Roman"/>
                <w:bCs/>
                <w:sz w:val="24"/>
                <w:szCs w:val="24"/>
                <w:lang w:val="kk-KZ"/>
              </w:rPr>
              <w:t>ClN</w:t>
            </w:r>
            <w:r w:rsidRPr="00D14139">
              <w:rPr>
                <w:rFonts w:ascii="Times New Roman" w:hAnsi="Times New Roman"/>
                <w:bCs/>
                <w:sz w:val="24"/>
                <w:szCs w:val="24"/>
                <w:vertAlign w:val="subscript"/>
                <w:lang w:val="kk-KZ"/>
              </w:rPr>
              <w:t>3</w:t>
            </w:r>
            <w:r w:rsidRPr="00D14139">
              <w:rPr>
                <w:rFonts w:ascii="Times New Roman" w:hAnsi="Times New Roman"/>
                <w:bCs/>
                <w:sz w:val="24"/>
                <w:szCs w:val="24"/>
                <w:lang w:val="kk-KZ"/>
              </w:rPr>
              <w:t>O</w:t>
            </w:r>
          </w:p>
        </w:tc>
      </w:tr>
      <w:tr w:rsidR="00A82BA8" w:rsidRPr="00175D29" w14:paraId="0C7508B7" w14:textId="77777777" w:rsidTr="00156798">
        <w:trPr>
          <w:trHeight w:val="748"/>
        </w:trPr>
        <w:tc>
          <w:tcPr>
            <w:tcW w:w="1489" w:type="dxa"/>
            <w:tcBorders>
              <w:top w:val="single" w:sz="4" w:space="0" w:color="auto"/>
              <w:left w:val="single" w:sz="4" w:space="0" w:color="auto"/>
              <w:bottom w:val="single" w:sz="4" w:space="0" w:color="auto"/>
              <w:right w:val="single" w:sz="4" w:space="0" w:color="auto"/>
            </w:tcBorders>
            <w:vAlign w:val="center"/>
            <w:hideMark/>
          </w:tcPr>
          <w:p w14:paraId="402E45A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2.19</w:t>
            </w:r>
          </w:p>
        </w:tc>
        <w:tc>
          <w:tcPr>
            <w:tcW w:w="1292" w:type="dxa"/>
            <w:vAlign w:val="center"/>
          </w:tcPr>
          <w:p w14:paraId="4A3375E8"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proofErr w:type="spellStart"/>
            <w:r w:rsidRPr="00D14139">
              <w:rPr>
                <w:rFonts w:ascii="Times New Roman" w:hAnsi="Times New Roman"/>
                <w:bCs/>
                <w:i/>
                <w:iCs/>
                <w:sz w:val="24"/>
                <w:szCs w:val="24"/>
                <w:lang w:val="en-US"/>
              </w:rPr>
              <w:t>i</w:t>
            </w:r>
            <w:r w:rsidRPr="00D14139">
              <w:rPr>
                <w:rFonts w:ascii="Times New Roman" w:hAnsi="Times New Roman"/>
                <w:bCs/>
                <w:sz w:val="24"/>
                <w:szCs w:val="24"/>
                <w:lang w:val="en-US"/>
              </w:rPr>
              <w:t>-Pr</w:t>
            </w:r>
            <w:proofErr w:type="spellEnd"/>
          </w:p>
        </w:tc>
        <w:tc>
          <w:tcPr>
            <w:tcW w:w="1292" w:type="dxa"/>
            <w:tcBorders>
              <w:top w:val="single" w:sz="4" w:space="0" w:color="auto"/>
              <w:left w:val="single" w:sz="4" w:space="0" w:color="auto"/>
              <w:right w:val="single" w:sz="4" w:space="0" w:color="auto"/>
            </w:tcBorders>
            <w:vAlign w:val="center"/>
            <w:hideMark/>
          </w:tcPr>
          <w:p w14:paraId="333F1561"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162-166</w:t>
            </w:r>
          </w:p>
        </w:tc>
        <w:tc>
          <w:tcPr>
            <w:tcW w:w="859" w:type="dxa"/>
            <w:vAlign w:val="center"/>
          </w:tcPr>
          <w:p w14:paraId="6CA2C48F" w14:textId="58881BC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24</w:t>
            </w:r>
          </w:p>
        </w:tc>
        <w:tc>
          <w:tcPr>
            <w:tcW w:w="859" w:type="dxa"/>
            <w:tcBorders>
              <w:top w:val="single" w:sz="4" w:space="0" w:color="auto"/>
              <w:left w:val="single" w:sz="4" w:space="0" w:color="auto"/>
              <w:right w:val="single" w:sz="4" w:space="0" w:color="auto"/>
            </w:tcBorders>
            <w:vAlign w:val="center"/>
            <w:hideMark/>
          </w:tcPr>
          <w:p w14:paraId="16240AC0" w14:textId="1EEFB295"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0,4</w:t>
            </w:r>
          </w:p>
        </w:tc>
        <w:tc>
          <w:tcPr>
            <w:tcW w:w="1292" w:type="dxa"/>
            <w:tcBorders>
              <w:top w:val="single" w:sz="4" w:space="0" w:color="auto"/>
              <w:left w:val="single" w:sz="4" w:space="0" w:color="auto"/>
              <w:right w:val="single" w:sz="4" w:space="0" w:color="auto"/>
            </w:tcBorders>
            <w:vAlign w:val="center"/>
          </w:tcPr>
          <w:p w14:paraId="7FBD196D"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361,89</w:t>
            </w:r>
          </w:p>
        </w:tc>
        <w:tc>
          <w:tcPr>
            <w:tcW w:w="1647" w:type="dxa"/>
            <w:tcBorders>
              <w:top w:val="single" w:sz="4" w:space="0" w:color="auto"/>
              <w:left w:val="single" w:sz="4" w:space="0" w:color="auto"/>
              <w:right w:val="single" w:sz="4" w:space="0" w:color="auto"/>
            </w:tcBorders>
            <w:vAlign w:val="center"/>
            <w:hideMark/>
          </w:tcPr>
          <w:p w14:paraId="148554D9" w14:textId="5FB8612D"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74</w:t>
            </w:r>
            <w:r w:rsidR="007256EF">
              <w:rPr>
                <w:rFonts w:ascii="Times New Roman" w:hAnsi="Times New Roman"/>
                <w:bCs/>
                <w:sz w:val="24"/>
                <w:szCs w:val="24"/>
                <w:lang w:val="kk-KZ"/>
              </w:rPr>
              <w:t xml:space="preserve"> </w:t>
            </w:r>
            <w:r w:rsidR="00860EED">
              <w:rPr>
                <w:rFonts w:ascii="Times New Roman" w:hAnsi="Times New Roman"/>
                <w:bCs/>
                <w:sz w:val="24"/>
                <w:szCs w:val="24"/>
                <w:lang w:val="kk-KZ"/>
              </w:rPr>
              <w:t>±</w:t>
            </w:r>
            <w:r w:rsidR="007256EF">
              <w:rPr>
                <w:rFonts w:ascii="Times New Roman" w:hAnsi="Times New Roman"/>
                <w:bCs/>
                <w:sz w:val="24"/>
                <w:szCs w:val="24"/>
                <w:lang w:val="kk-KZ"/>
              </w:rPr>
              <w:t xml:space="preserve"> 1,3</w:t>
            </w:r>
          </w:p>
        </w:tc>
        <w:tc>
          <w:tcPr>
            <w:tcW w:w="1897" w:type="dxa"/>
            <w:tcBorders>
              <w:top w:val="single" w:sz="4" w:space="0" w:color="auto"/>
              <w:left w:val="single" w:sz="4" w:space="0" w:color="auto"/>
              <w:right w:val="single" w:sz="4" w:space="0" w:color="auto"/>
            </w:tcBorders>
            <w:vAlign w:val="center"/>
            <w:hideMark/>
          </w:tcPr>
          <w:p w14:paraId="5A14D230"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43,68</w:t>
            </w:r>
          </w:p>
          <w:p w14:paraId="6BD04E9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43,87</w:t>
            </w:r>
          </w:p>
        </w:tc>
        <w:tc>
          <w:tcPr>
            <w:tcW w:w="1842" w:type="dxa"/>
            <w:tcBorders>
              <w:top w:val="single" w:sz="4" w:space="0" w:color="auto"/>
              <w:left w:val="single" w:sz="4" w:space="0" w:color="auto"/>
              <w:right w:val="single" w:sz="4" w:space="0" w:color="auto"/>
            </w:tcBorders>
            <w:vAlign w:val="center"/>
            <w:hideMark/>
          </w:tcPr>
          <w:p w14:paraId="316481FA"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7,28</w:t>
            </w:r>
          </w:p>
          <w:p w14:paraId="77DB1C6C"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7,36</w:t>
            </w:r>
          </w:p>
        </w:tc>
        <w:tc>
          <w:tcPr>
            <w:tcW w:w="2304" w:type="dxa"/>
            <w:tcBorders>
              <w:top w:val="single" w:sz="4" w:space="0" w:color="auto"/>
              <w:left w:val="single" w:sz="4" w:space="0" w:color="auto"/>
              <w:right w:val="single" w:sz="4" w:space="0" w:color="auto"/>
            </w:tcBorders>
            <w:vAlign w:val="center"/>
            <w:hideMark/>
          </w:tcPr>
          <w:p w14:paraId="2BDE5BD0"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C</w:t>
            </w:r>
            <w:r w:rsidRPr="00D14139">
              <w:rPr>
                <w:rFonts w:ascii="Times New Roman" w:hAnsi="Times New Roman"/>
                <w:bCs/>
                <w:sz w:val="24"/>
                <w:szCs w:val="24"/>
                <w:vertAlign w:val="subscript"/>
                <w:lang w:val="kk-KZ"/>
              </w:rPr>
              <w:t>7</w:t>
            </w:r>
            <w:r w:rsidRPr="00D14139">
              <w:rPr>
                <w:rFonts w:ascii="Times New Roman" w:hAnsi="Times New Roman"/>
                <w:bCs/>
                <w:sz w:val="24"/>
                <w:szCs w:val="24"/>
                <w:lang w:val="kk-KZ"/>
              </w:rPr>
              <w:t>H</w:t>
            </w:r>
            <w:r w:rsidRPr="00D14139">
              <w:rPr>
                <w:rFonts w:ascii="Times New Roman" w:hAnsi="Times New Roman"/>
                <w:bCs/>
                <w:sz w:val="24"/>
                <w:szCs w:val="24"/>
                <w:vertAlign w:val="subscript"/>
                <w:lang w:val="kk-KZ"/>
              </w:rPr>
              <w:t>14</w:t>
            </w:r>
            <w:r w:rsidRPr="00D14139">
              <w:rPr>
                <w:rFonts w:ascii="Times New Roman" w:hAnsi="Times New Roman"/>
                <w:bCs/>
                <w:sz w:val="24"/>
                <w:szCs w:val="24"/>
                <w:lang w:val="kk-KZ"/>
              </w:rPr>
              <w:t>ClN</w:t>
            </w:r>
            <w:r w:rsidRPr="00D14139">
              <w:rPr>
                <w:rFonts w:ascii="Times New Roman" w:hAnsi="Times New Roman"/>
                <w:bCs/>
                <w:sz w:val="24"/>
                <w:szCs w:val="24"/>
                <w:vertAlign w:val="subscript"/>
                <w:lang w:val="kk-KZ"/>
              </w:rPr>
              <w:t>3</w:t>
            </w:r>
            <w:r w:rsidRPr="00D14139">
              <w:rPr>
                <w:rFonts w:ascii="Times New Roman" w:hAnsi="Times New Roman"/>
                <w:bCs/>
                <w:sz w:val="24"/>
                <w:szCs w:val="24"/>
                <w:lang w:val="kk-KZ"/>
              </w:rPr>
              <w:t>O</w:t>
            </w:r>
          </w:p>
        </w:tc>
      </w:tr>
      <w:tr w:rsidR="00A82BA8" w:rsidRPr="00175D29" w14:paraId="12CD7CB6" w14:textId="77777777" w:rsidTr="00156798">
        <w:trPr>
          <w:trHeight w:val="676"/>
        </w:trPr>
        <w:tc>
          <w:tcPr>
            <w:tcW w:w="1489" w:type="dxa"/>
            <w:tcBorders>
              <w:top w:val="single" w:sz="4" w:space="0" w:color="auto"/>
              <w:left w:val="single" w:sz="4" w:space="0" w:color="auto"/>
              <w:bottom w:val="single" w:sz="4" w:space="0" w:color="auto"/>
              <w:right w:val="single" w:sz="4" w:space="0" w:color="auto"/>
            </w:tcBorders>
            <w:vAlign w:val="center"/>
            <w:hideMark/>
          </w:tcPr>
          <w:p w14:paraId="00DC1945"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2.20</w:t>
            </w:r>
          </w:p>
        </w:tc>
        <w:tc>
          <w:tcPr>
            <w:tcW w:w="1292" w:type="dxa"/>
            <w:vAlign w:val="center"/>
          </w:tcPr>
          <w:p w14:paraId="16C215CE"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en-US"/>
              </w:rPr>
            </w:pPr>
            <w:r w:rsidRPr="00D14139">
              <w:rPr>
                <w:rFonts w:ascii="Times New Roman" w:hAnsi="Times New Roman"/>
                <w:bCs/>
                <w:i/>
                <w:iCs/>
                <w:sz w:val="24"/>
                <w:szCs w:val="24"/>
                <w:lang w:val="en-US"/>
              </w:rPr>
              <w:t>n</w:t>
            </w:r>
            <w:r w:rsidRPr="00D14139">
              <w:rPr>
                <w:rFonts w:ascii="Times New Roman" w:hAnsi="Times New Roman"/>
                <w:bCs/>
                <w:sz w:val="24"/>
                <w:szCs w:val="24"/>
                <w:lang w:val="en-US"/>
              </w:rPr>
              <w:t>-Bu</w:t>
            </w:r>
          </w:p>
        </w:tc>
        <w:tc>
          <w:tcPr>
            <w:tcW w:w="1292" w:type="dxa"/>
            <w:tcBorders>
              <w:top w:val="single" w:sz="4" w:space="0" w:color="auto"/>
              <w:left w:val="single" w:sz="4" w:space="0" w:color="auto"/>
              <w:bottom w:val="single" w:sz="4" w:space="0" w:color="auto"/>
              <w:right w:val="single" w:sz="4" w:space="0" w:color="auto"/>
            </w:tcBorders>
            <w:vAlign w:val="center"/>
          </w:tcPr>
          <w:p w14:paraId="2ECB39FC"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172-185</w:t>
            </w:r>
          </w:p>
        </w:tc>
        <w:tc>
          <w:tcPr>
            <w:tcW w:w="859" w:type="dxa"/>
            <w:vAlign w:val="center"/>
          </w:tcPr>
          <w:p w14:paraId="43ED14FC" w14:textId="74EC01BE"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24</w:t>
            </w:r>
          </w:p>
        </w:tc>
        <w:tc>
          <w:tcPr>
            <w:tcW w:w="859" w:type="dxa"/>
            <w:tcBorders>
              <w:top w:val="single" w:sz="4" w:space="0" w:color="auto"/>
              <w:left w:val="single" w:sz="4" w:space="0" w:color="auto"/>
              <w:bottom w:val="single" w:sz="4" w:space="0" w:color="auto"/>
              <w:right w:val="single" w:sz="4" w:space="0" w:color="auto"/>
            </w:tcBorders>
            <w:vAlign w:val="center"/>
            <w:hideMark/>
          </w:tcPr>
          <w:p w14:paraId="457C35BA" w14:textId="3B5B9843"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0,2</w:t>
            </w:r>
          </w:p>
        </w:tc>
        <w:tc>
          <w:tcPr>
            <w:tcW w:w="1292" w:type="dxa"/>
            <w:tcBorders>
              <w:top w:val="single" w:sz="4" w:space="0" w:color="auto"/>
              <w:left w:val="single" w:sz="4" w:space="0" w:color="auto"/>
              <w:bottom w:val="single" w:sz="4" w:space="0" w:color="auto"/>
              <w:right w:val="single" w:sz="4" w:space="0" w:color="auto"/>
            </w:tcBorders>
            <w:vAlign w:val="center"/>
          </w:tcPr>
          <w:p w14:paraId="4925F31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375,16</w:t>
            </w:r>
          </w:p>
        </w:tc>
        <w:tc>
          <w:tcPr>
            <w:tcW w:w="1647" w:type="dxa"/>
            <w:tcBorders>
              <w:top w:val="single" w:sz="4" w:space="0" w:color="auto"/>
              <w:left w:val="single" w:sz="4" w:space="0" w:color="auto"/>
              <w:bottom w:val="single" w:sz="4" w:space="0" w:color="auto"/>
              <w:right w:val="single" w:sz="4" w:space="0" w:color="auto"/>
            </w:tcBorders>
            <w:vAlign w:val="center"/>
          </w:tcPr>
          <w:p w14:paraId="4FEC1C63" w14:textId="4EAC87E9"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52</w:t>
            </w:r>
            <w:r w:rsidR="007256EF">
              <w:rPr>
                <w:rFonts w:ascii="Times New Roman" w:hAnsi="Times New Roman"/>
                <w:bCs/>
                <w:sz w:val="24"/>
                <w:szCs w:val="24"/>
                <w:lang w:val="kk-KZ"/>
              </w:rPr>
              <w:t xml:space="preserve"> </w:t>
            </w:r>
            <w:r w:rsidR="00860EED">
              <w:rPr>
                <w:rFonts w:ascii="Times New Roman" w:hAnsi="Times New Roman"/>
                <w:bCs/>
                <w:sz w:val="24"/>
                <w:szCs w:val="24"/>
                <w:lang w:val="kk-KZ"/>
              </w:rPr>
              <w:t>±</w:t>
            </w:r>
            <w:r w:rsidR="007256EF">
              <w:rPr>
                <w:rFonts w:ascii="Times New Roman" w:hAnsi="Times New Roman"/>
                <w:bCs/>
                <w:sz w:val="24"/>
                <w:szCs w:val="24"/>
                <w:lang w:val="kk-KZ"/>
              </w:rPr>
              <w:t xml:space="preserve"> </w:t>
            </w:r>
            <w:r w:rsidR="00687D49">
              <w:rPr>
                <w:rFonts w:ascii="Times New Roman" w:hAnsi="Times New Roman"/>
                <w:bCs/>
                <w:sz w:val="24"/>
                <w:szCs w:val="24"/>
                <w:lang w:val="kk-KZ"/>
              </w:rPr>
              <w:t>2,9</w:t>
            </w:r>
          </w:p>
          <w:p w14:paraId="3009EA0B"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p>
        </w:tc>
        <w:tc>
          <w:tcPr>
            <w:tcW w:w="1897" w:type="dxa"/>
            <w:tcBorders>
              <w:top w:val="single" w:sz="4" w:space="0" w:color="auto"/>
              <w:left w:val="single" w:sz="4" w:space="0" w:color="auto"/>
              <w:bottom w:val="single" w:sz="4" w:space="0" w:color="auto"/>
              <w:right w:val="single" w:sz="4" w:space="0" w:color="auto"/>
            </w:tcBorders>
            <w:vAlign w:val="center"/>
            <w:hideMark/>
          </w:tcPr>
          <w:p w14:paraId="076466F1"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43,56</w:t>
            </w:r>
          </w:p>
          <w:p w14:paraId="31CDCED8"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43,87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F84FD26"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bCs/>
                <w:sz w:val="24"/>
                <w:szCs w:val="24"/>
                <w:u w:val="single"/>
                <w:lang w:val="kk-KZ"/>
              </w:rPr>
              <w:t>7,44</w:t>
            </w:r>
          </w:p>
          <w:p w14:paraId="6BF07BFC"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7,36</w:t>
            </w:r>
          </w:p>
        </w:tc>
        <w:tc>
          <w:tcPr>
            <w:tcW w:w="2304" w:type="dxa"/>
            <w:tcBorders>
              <w:top w:val="single" w:sz="4" w:space="0" w:color="auto"/>
              <w:left w:val="single" w:sz="4" w:space="0" w:color="auto"/>
              <w:bottom w:val="single" w:sz="4" w:space="0" w:color="auto"/>
              <w:right w:val="single" w:sz="4" w:space="0" w:color="auto"/>
            </w:tcBorders>
            <w:vAlign w:val="center"/>
          </w:tcPr>
          <w:p w14:paraId="03D162F1" w14:textId="7777777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C</w:t>
            </w:r>
            <w:r w:rsidRPr="00D14139">
              <w:rPr>
                <w:rFonts w:ascii="Times New Roman" w:hAnsi="Times New Roman"/>
                <w:bCs/>
                <w:sz w:val="24"/>
                <w:szCs w:val="24"/>
                <w:vertAlign w:val="subscript"/>
                <w:lang w:val="kk-KZ"/>
              </w:rPr>
              <w:t>7</w:t>
            </w:r>
            <w:r w:rsidRPr="00D14139">
              <w:rPr>
                <w:rFonts w:ascii="Times New Roman" w:hAnsi="Times New Roman"/>
                <w:bCs/>
                <w:sz w:val="24"/>
                <w:szCs w:val="24"/>
                <w:lang w:val="kk-KZ"/>
              </w:rPr>
              <w:t>H</w:t>
            </w:r>
            <w:r w:rsidRPr="00D14139">
              <w:rPr>
                <w:rFonts w:ascii="Times New Roman" w:hAnsi="Times New Roman"/>
                <w:bCs/>
                <w:sz w:val="24"/>
                <w:szCs w:val="24"/>
                <w:vertAlign w:val="subscript"/>
                <w:lang w:val="kk-KZ"/>
              </w:rPr>
              <w:t>14</w:t>
            </w:r>
            <w:r w:rsidRPr="00D14139">
              <w:rPr>
                <w:rFonts w:ascii="Times New Roman" w:hAnsi="Times New Roman"/>
                <w:bCs/>
                <w:sz w:val="24"/>
                <w:szCs w:val="24"/>
                <w:lang w:val="kk-KZ"/>
              </w:rPr>
              <w:t>ClN</w:t>
            </w:r>
            <w:r w:rsidRPr="00D14139">
              <w:rPr>
                <w:rFonts w:ascii="Times New Roman" w:hAnsi="Times New Roman"/>
                <w:bCs/>
                <w:sz w:val="24"/>
                <w:szCs w:val="24"/>
                <w:vertAlign w:val="subscript"/>
                <w:lang w:val="kk-KZ"/>
              </w:rPr>
              <w:t>3</w:t>
            </w:r>
            <w:r w:rsidRPr="00D14139">
              <w:rPr>
                <w:rFonts w:ascii="Times New Roman" w:hAnsi="Times New Roman"/>
                <w:bCs/>
                <w:sz w:val="24"/>
                <w:szCs w:val="24"/>
                <w:lang w:val="kk-KZ"/>
              </w:rPr>
              <w:t>O</w:t>
            </w:r>
          </w:p>
        </w:tc>
      </w:tr>
      <w:tr w:rsidR="00A82BA8" w:rsidRPr="00175D29" w14:paraId="0B099015" w14:textId="77777777" w:rsidTr="00156798">
        <w:trPr>
          <w:trHeight w:val="676"/>
        </w:trPr>
        <w:tc>
          <w:tcPr>
            <w:tcW w:w="1489" w:type="dxa"/>
            <w:tcBorders>
              <w:top w:val="single" w:sz="4" w:space="0" w:color="auto"/>
              <w:left w:val="single" w:sz="4" w:space="0" w:color="auto"/>
              <w:bottom w:val="single" w:sz="4" w:space="0" w:color="auto"/>
              <w:right w:val="single" w:sz="4" w:space="0" w:color="auto"/>
            </w:tcBorders>
            <w:vAlign w:val="center"/>
          </w:tcPr>
          <w:p w14:paraId="70361EB1" w14:textId="3D3AA6C9"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2.21</w:t>
            </w:r>
          </w:p>
        </w:tc>
        <w:tc>
          <w:tcPr>
            <w:tcW w:w="1292" w:type="dxa"/>
            <w:vAlign w:val="center"/>
          </w:tcPr>
          <w:p w14:paraId="67445E90" w14:textId="0E946C01" w:rsidR="00A82BA8" w:rsidRPr="00D14139" w:rsidRDefault="00A82BA8" w:rsidP="00865593">
            <w:pPr>
              <w:tabs>
                <w:tab w:val="left" w:pos="1560"/>
                <w:tab w:val="left" w:pos="7230"/>
              </w:tabs>
              <w:spacing w:line="192" w:lineRule="auto"/>
              <w:jc w:val="center"/>
              <w:rPr>
                <w:rFonts w:ascii="Times New Roman" w:hAnsi="Times New Roman"/>
                <w:bCs/>
                <w:i/>
                <w:iCs/>
                <w:sz w:val="24"/>
                <w:szCs w:val="24"/>
                <w:lang w:val="en-US"/>
              </w:rPr>
            </w:pPr>
            <w:r w:rsidRPr="00D14139">
              <w:rPr>
                <w:rFonts w:ascii="Times New Roman" w:hAnsi="Times New Roman"/>
                <w:sz w:val="24"/>
                <w:szCs w:val="24"/>
              </w:rPr>
              <w:t>Me</w:t>
            </w:r>
          </w:p>
        </w:tc>
        <w:tc>
          <w:tcPr>
            <w:tcW w:w="1292" w:type="dxa"/>
            <w:tcBorders>
              <w:top w:val="single" w:sz="4" w:space="0" w:color="auto"/>
              <w:left w:val="single" w:sz="4" w:space="0" w:color="auto"/>
              <w:bottom w:val="single" w:sz="4" w:space="0" w:color="auto"/>
              <w:right w:val="single" w:sz="4" w:space="0" w:color="auto"/>
            </w:tcBorders>
            <w:vAlign w:val="center"/>
          </w:tcPr>
          <w:p w14:paraId="44ECBAAA" w14:textId="0B08C03D"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155-156</w:t>
            </w:r>
          </w:p>
        </w:tc>
        <w:tc>
          <w:tcPr>
            <w:tcW w:w="859" w:type="dxa"/>
            <w:vAlign w:val="center"/>
          </w:tcPr>
          <w:p w14:paraId="4AB7ED7D" w14:textId="1D9F5B48"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24</w:t>
            </w:r>
          </w:p>
        </w:tc>
        <w:tc>
          <w:tcPr>
            <w:tcW w:w="859" w:type="dxa"/>
            <w:tcBorders>
              <w:top w:val="single" w:sz="4" w:space="0" w:color="auto"/>
              <w:left w:val="single" w:sz="4" w:space="0" w:color="auto"/>
              <w:bottom w:val="single" w:sz="4" w:space="0" w:color="auto"/>
              <w:right w:val="single" w:sz="4" w:space="0" w:color="auto"/>
            </w:tcBorders>
            <w:vAlign w:val="center"/>
          </w:tcPr>
          <w:p w14:paraId="48C1EB5E" w14:textId="35A6FB01"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0,44</w:t>
            </w:r>
          </w:p>
        </w:tc>
        <w:tc>
          <w:tcPr>
            <w:tcW w:w="1292" w:type="dxa"/>
            <w:tcBorders>
              <w:top w:val="single" w:sz="4" w:space="0" w:color="auto"/>
              <w:left w:val="single" w:sz="4" w:space="0" w:color="auto"/>
              <w:bottom w:val="single" w:sz="4" w:space="0" w:color="auto"/>
              <w:right w:val="single" w:sz="4" w:space="0" w:color="auto"/>
            </w:tcBorders>
            <w:vAlign w:val="center"/>
          </w:tcPr>
          <w:p w14:paraId="526F464C" w14:textId="0626A2AA"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380,89</w:t>
            </w:r>
          </w:p>
        </w:tc>
        <w:tc>
          <w:tcPr>
            <w:tcW w:w="1647" w:type="dxa"/>
            <w:tcBorders>
              <w:top w:val="single" w:sz="4" w:space="0" w:color="auto"/>
              <w:left w:val="single" w:sz="4" w:space="0" w:color="auto"/>
              <w:bottom w:val="single" w:sz="4" w:space="0" w:color="auto"/>
              <w:right w:val="single" w:sz="4" w:space="0" w:color="auto"/>
            </w:tcBorders>
            <w:vAlign w:val="center"/>
          </w:tcPr>
          <w:p w14:paraId="11E8A096" w14:textId="6AB226FA" w:rsidR="00A82BA8" w:rsidRPr="00D14139" w:rsidRDefault="000A6E4D"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5</w:t>
            </w:r>
            <w:r w:rsidR="00A82BA8" w:rsidRPr="00D14139">
              <w:rPr>
                <w:rFonts w:ascii="Times New Roman" w:hAnsi="Times New Roman"/>
                <w:sz w:val="24"/>
                <w:szCs w:val="24"/>
              </w:rPr>
              <w:t>8</w:t>
            </w:r>
            <w:r w:rsidR="007256EF">
              <w:rPr>
                <w:rFonts w:ascii="Times New Roman" w:hAnsi="Times New Roman"/>
                <w:sz w:val="24"/>
                <w:szCs w:val="24"/>
              </w:rPr>
              <w:t xml:space="preserve"> </w:t>
            </w:r>
            <w:r w:rsidR="00860EED">
              <w:rPr>
                <w:rFonts w:ascii="Times New Roman" w:hAnsi="Times New Roman"/>
                <w:sz w:val="24"/>
                <w:szCs w:val="24"/>
              </w:rPr>
              <w:t>±</w:t>
            </w:r>
            <w:r w:rsidR="007256EF">
              <w:rPr>
                <w:rFonts w:ascii="Times New Roman" w:hAnsi="Times New Roman"/>
                <w:sz w:val="24"/>
                <w:szCs w:val="24"/>
              </w:rPr>
              <w:t xml:space="preserve"> </w:t>
            </w:r>
            <w:r w:rsidR="00B14A0A">
              <w:rPr>
                <w:rFonts w:ascii="Times New Roman" w:hAnsi="Times New Roman"/>
                <w:sz w:val="24"/>
                <w:szCs w:val="24"/>
              </w:rPr>
              <w:t>2,6</w:t>
            </w:r>
          </w:p>
        </w:tc>
        <w:tc>
          <w:tcPr>
            <w:tcW w:w="1897" w:type="dxa"/>
            <w:tcBorders>
              <w:top w:val="single" w:sz="4" w:space="0" w:color="000000"/>
              <w:left w:val="single" w:sz="4" w:space="0" w:color="000000"/>
              <w:bottom w:val="single" w:sz="4" w:space="0" w:color="000000"/>
              <w:right w:val="single" w:sz="4" w:space="0" w:color="auto"/>
            </w:tcBorders>
            <w:vAlign w:val="center"/>
          </w:tcPr>
          <w:p w14:paraId="1EF7A93F"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lang w:val="en-US"/>
              </w:rPr>
            </w:pPr>
            <w:r w:rsidRPr="00D14139">
              <w:rPr>
                <w:rFonts w:ascii="Times New Roman" w:hAnsi="Times New Roman"/>
                <w:sz w:val="24"/>
                <w:szCs w:val="24"/>
                <w:u w:val="single"/>
                <w:lang w:val="en-US"/>
              </w:rPr>
              <w:t>44</w:t>
            </w:r>
            <w:r w:rsidRPr="00D14139">
              <w:rPr>
                <w:rFonts w:ascii="Times New Roman" w:hAnsi="Times New Roman"/>
                <w:sz w:val="24"/>
                <w:szCs w:val="24"/>
                <w:u w:val="single"/>
                <w:lang w:val="kk-KZ"/>
              </w:rPr>
              <w:t>,</w:t>
            </w:r>
            <w:r w:rsidRPr="00D14139">
              <w:rPr>
                <w:rFonts w:ascii="Times New Roman" w:hAnsi="Times New Roman"/>
                <w:sz w:val="24"/>
                <w:szCs w:val="24"/>
                <w:u w:val="single"/>
                <w:lang w:val="en-US"/>
              </w:rPr>
              <w:t>15</w:t>
            </w:r>
          </w:p>
          <w:p w14:paraId="24655F34" w14:textId="1E249AD3"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44,22</w:t>
            </w:r>
          </w:p>
        </w:tc>
        <w:tc>
          <w:tcPr>
            <w:tcW w:w="1842" w:type="dxa"/>
            <w:tcBorders>
              <w:top w:val="single" w:sz="4" w:space="0" w:color="000000"/>
              <w:left w:val="single" w:sz="4" w:space="0" w:color="auto"/>
              <w:bottom w:val="single" w:sz="4" w:space="0" w:color="000000"/>
              <w:right w:val="single" w:sz="4" w:space="0" w:color="000000"/>
            </w:tcBorders>
            <w:vAlign w:val="center"/>
          </w:tcPr>
          <w:p w14:paraId="455566F1"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lang w:val="en-US"/>
              </w:rPr>
            </w:pPr>
            <w:r w:rsidRPr="00D14139">
              <w:rPr>
                <w:rFonts w:ascii="Times New Roman" w:hAnsi="Times New Roman"/>
                <w:sz w:val="24"/>
                <w:szCs w:val="24"/>
                <w:u w:val="single"/>
                <w:lang w:val="en-US"/>
              </w:rPr>
              <w:t>6</w:t>
            </w:r>
            <w:r w:rsidRPr="00D14139">
              <w:rPr>
                <w:rFonts w:ascii="Times New Roman" w:hAnsi="Times New Roman"/>
                <w:sz w:val="24"/>
                <w:szCs w:val="24"/>
                <w:u w:val="single"/>
                <w:lang w:val="kk-KZ"/>
              </w:rPr>
              <w:t>,</w:t>
            </w:r>
            <w:r w:rsidRPr="00D14139">
              <w:rPr>
                <w:rFonts w:ascii="Times New Roman" w:hAnsi="Times New Roman"/>
                <w:sz w:val="24"/>
                <w:szCs w:val="24"/>
                <w:u w:val="single"/>
                <w:lang w:val="en-US"/>
              </w:rPr>
              <w:t>62</w:t>
            </w:r>
          </w:p>
          <w:p w14:paraId="60021705" w14:textId="785B04A3"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6,71</w:t>
            </w:r>
          </w:p>
        </w:tc>
        <w:tc>
          <w:tcPr>
            <w:tcW w:w="2304" w:type="dxa"/>
            <w:tcBorders>
              <w:top w:val="single" w:sz="4" w:space="0" w:color="000000"/>
              <w:left w:val="single" w:sz="4" w:space="0" w:color="000000"/>
              <w:bottom w:val="single" w:sz="4" w:space="0" w:color="000000"/>
              <w:right w:val="single" w:sz="4" w:space="0" w:color="000000"/>
            </w:tcBorders>
            <w:vAlign w:val="center"/>
          </w:tcPr>
          <w:p w14:paraId="4B39FF72" w14:textId="39284215"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C</w:t>
            </w:r>
            <w:r w:rsidRPr="00D14139">
              <w:rPr>
                <w:rFonts w:ascii="Times New Roman" w:hAnsi="Times New Roman"/>
                <w:sz w:val="24"/>
                <w:szCs w:val="24"/>
                <w:vertAlign w:val="subscript"/>
              </w:rPr>
              <w:t>14</w:t>
            </w:r>
            <w:r w:rsidRPr="00D14139">
              <w:rPr>
                <w:rFonts w:ascii="Times New Roman" w:hAnsi="Times New Roman"/>
                <w:sz w:val="24"/>
                <w:szCs w:val="24"/>
              </w:rPr>
              <w:t>H</w:t>
            </w:r>
            <w:r w:rsidRPr="00D14139">
              <w:rPr>
                <w:rFonts w:ascii="Times New Roman" w:hAnsi="Times New Roman"/>
                <w:sz w:val="24"/>
                <w:szCs w:val="24"/>
                <w:vertAlign w:val="subscript"/>
              </w:rPr>
              <w:t>25</w:t>
            </w:r>
            <w:r w:rsidRPr="00D14139">
              <w:rPr>
                <w:rFonts w:ascii="Times New Roman" w:hAnsi="Times New Roman"/>
                <w:sz w:val="24"/>
                <w:szCs w:val="24"/>
              </w:rPr>
              <w:t>ClN</w:t>
            </w:r>
            <w:r w:rsidRPr="00D14139">
              <w:rPr>
                <w:rFonts w:ascii="Times New Roman" w:hAnsi="Times New Roman"/>
                <w:sz w:val="24"/>
                <w:szCs w:val="24"/>
                <w:vertAlign w:val="subscript"/>
              </w:rPr>
              <w:t>4</w:t>
            </w:r>
            <w:r w:rsidRPr="00D14139">
              <w:rPr>
                <w:rFonts w:ascii="Times New Roman" w:hAnsi="Times New Roman"/>
                <w:sz w:val="24"/>
                <w:szCs w:val="24"/>
              </w:rPr>
              <w:t>O</w:t>
            </w:r>
            <w:r w:rsidRPr="00D14139">
              <w:rPr>
                <w:rFonts w:ascii="Times New Roman" w:hAnsi="Times New Roman"/>
                <w:sz w:val="24"/>
                <w:szCs w:val="24"/>
                <w:vertAlign w:val="subscript"/>
              </w:rPr>
              <w:t>4</w:t>
            </w:r>
            <w:r w:rsidRPr="00D14139">
              <w:rPr>
                <w:rFonts w:ascii="Times New Roman" w:hAnsi="Times New Roman"/>
                <w:sz w:val="24"/>
                <w:szCs w:val="24"/>
              </w:rPr>
              <w:t>S</w:t>
            </w:r>
          </w:p>
        </w:tc>
      </w:tr>
      <w:tr w:rsidR="00A82BA8" w:rsidRPr="00175D29" w14:paraId="513FA59F" w14:textId="77777777" w:rsidTr="00156798">
        <w:trPr>
          <w:trHeight w:val="676"/>
        </w:trPr>
        <w:tc>
          <w:tcPr>
            <w:tcW w:w="1489" w:type="dxa"/>
            <w:tcBorders>
              <w:top w:val="single" w:sz="4" w:space="0" w:color="auto"/>
              <w:left w:val="single" w:sz="4" w:space="0" w:color="auto"/>
              <w:bottom w:val="single" w:sz="4" w:space="0" w:color="auto"/>
              <w:right w:val="single" w:sz="4" w:space="0" w:color="auto"/>
            </w:tcBorders>
            <w:vAlign w:val="center"/>
          </w:tcPr>
          <w:p w14:paraId="08E93D0A" w14:textId="3A081E4E"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2.22</w:t>
            </w:r>
          </w:p>
        </w:tc>
        <w:tc>
          <w:tcPr>
            <w:tcW w:w="1292" w:type="dxa"/>
            <w:vAlign w:val="center"/>
          </w:tcPr>
          <w:p w14:paraId="76D76014" w14:textId="6F001310" w:rsidR="00A82BA8" w:rsidRPr="00D14139" w:rsidRDefault="00A82BA8" w:rsidP="00865593">
            <w:pPr>
              <w:tabs>
                <w:tab w:val="left" w:pos="1560"/>
                <w:tab w:val="left" w:pos="7230"/>
              </w:tabs>
              <w:spacing w:line="192" w:lineRule="auto"/>
              <w:jc w:val="center"/>
              <w:rPr>
                <w:rFonts w:ascii="Times New Roman" w:hAnsi="Times New Roman"/>
                <w:bCs/>
                <w:i/>
                <w:iCs/>
                <w:sz w:val="24"/>
                <w:szCs w:val="24"/>
                <w:lang w:val="en-US"/>
              </w:rPr>
            </w:pPr>
            <w:r w:rsidRPr="00D14139">
              <w:rPr>
                <w:rFonts w:ascii="Times New Roman" w:hAnsi="Times New Roman"/>
                <w:sz w:val="24"/>
                <w:szCs w:val="24"/>
              </w:rPr>
              <w:t>n-</w:t>
            </w:r>
            <w:proofErr w:type="spellStart"/>
            <w:r w:rsidRPr="00D14139">
              <w:rPr>
                <w:rFonts w:ascii="Times New Roman" w:hAnsi="Times New Roman"/>
                <w:sz w:val="24"/>
                <w:szCs w:val="24"/>
              </w:rPr>
              <w:t>Pr</w:t>
            </w:r>
            <w:proofErr w:type="spellEnd"/>
          </w:p>
        </w:tc>
        <w:tc>
          <w:tcPr>
            <w:tcW w:w="1292" w:type="dxa"/>
            <w:tcBorders>
              <w:top w:val="single" w:sz="4" w:space="0" w:color="auto"/>
              <w:left w:val="single" w:sz="4" w:space="0" w:color="auto"/>
              <w:bottom w:val="single" w:sz="4" w:space="0" w:color="auto"/>
              <w:right w:val="single" w:sz="4" w:space="0" w:color="auto"/>
            </w:tcBorders>
            <w:vAlign w:val="center"/>
          </w:tcPr>
          <w:p w14:paraId="3F8DC8FD" w14:textId="69C3AB31"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165-168</w:t>
            </w:r>
          </w:p>
        </w:tc>
        <w:tc>
          <w:tcPr>
            <w:tcW w:w="859" w:type="dxa"/>
            <w:vAlign w:val="center"/>
          </w:tcPr>
          <w:p w14:paraId="6BB0EEB2" w14:textId="057DA836"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40</w:t>
            </w:r>
          </w:p>
        </w:tc>
        <w:tc>
          <w:tcPr>
            <w:tcW w:w="859" w:type="dxa"/>
            <w:tcBorders>
              <w:top w:val="single" w:sz="4" w:space="0" w:color="auto"/>
              <w:left w:val="single" w:sz="4" w:space="0" w:color="auto"/>
              <w:bottom w:val="single" w:sz="4" w:space="0" w:color="auto"/>
              <w:right w:val="single" w:sz="4" w:space="0" w:color="auto"/>
            </w:tcBorders>
            <w:vAlign w:val="center"/>
          </w:tcPr>
          <w:p w14:paraId="3D647724" w14:textId="61F813ED"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0,61</w:t>
            </w:r>
          </w:p>
        </w:tc>
        <w:tc>
          <w:tcPr>
            <w:tcW w:w="1292" w:type="dxa"/>
            <w:tcBorders>
              <w:top w:val="single" w:sz="4" w:space="0" w:color="auto"/>
              <w:left w:val="single" w:sz="4" w:space="0" w:color="auto"/>
              <w:bottom w:val="single" w:sz="4" w:space="0" w:color="auto"/>
              <w:right w:val="single" w:sz="4" w:space="0" w:color="auto"/>
            </w:tcBorders>
            <w:vAlign w:val="center"/>
          </w:tcPr>
          <w:p w14:paraId="523B62C3" w14:textId="133B1360"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408,94</w:t>
            </w:r>
          </w:p>
        </w:tc>
        <w:tc>
          <w:tcPr>
            <w:tcW w:w="1647" w:type="dxa"/>
            <w:tcBorders>
              <w:top w:val="single" w:sz="4" w:space="0" w:color="auto"/>
              <w:left w:val="single" w:sz="4" w:space="0" w:color="auto"/>
              <w:bottom w:val="single" w:sz="4" w:space="0" w:color="auto"/>
              <w:right w:val="single" w:sz="4" w:space="0" w:color="auto"/>
            </w:tcBorders>
            <w:vAlign w:val="center"/>
          </w:tcPr>
          <w:p w14:paraId="4B48C601" w14:textId="2B5C69FC" w:rsidR="00A82BA8" w:rsidRPr="00D14139" w:rsidRDefault="000A6E4D"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62</w:t>
            </w:r>
            <w:r w:rsidR="007256EF">
              <w:rPr>
                <w:rFonts w:ascii="Times New Roman" w:hAnsi="Times New Roman"/>
                <w:sz w:val="24"/>
                <w:szCs w:val="24"/>
              </w:rPr>
              <w:t xml:space="preserve"> </w:t>
            </w:r>
            <w:r w:rsidR="00860EED">
              <w:rPr>
                <w:rFonts w:ascii="Times New Roman" w:hAnsi="Times New Roman"/>
                <w:sz w:val="24"/>
                <w:szCs w:val="24"/>
              </w:rPr>
              <w:t>±</w:t>
            </w:r>
            <w:r w:rsidR="007256EF">
              <w:rPr>
                <w:rFonts w:ascii="Times New Roman" w:hAnsi="Times New Roman"/>
                <w:sz w:val="24"/>
                <w:szCs w:val="24"/>
              </w:rPr>
              <w:t xml:space="preserve"> </w:t>
            </w:r>
            <w:r w:rsidR="00B14A0A">
              <w:rPr>
                <w:rFonts w:ascii="Times New Roman" w:hAnsi="Times New Roman"/>
                <w:sz w:val="24"/>
                <w:szCs w:val="24"/>
              </w:rPr>
              <w:t>0,8</w:t>
            </w:r>
          </w:p>
        </w:tc>
        <w:tc>
          <w:tcPr>
            <w:tcW w:w="1897" w:type="dxa"/>
            <w:tcBorders>
              <w:top w:val="single" w:sz="4" w:space="0" w:color="000000"/>
              <w:left w:val="single" w:sz="4" w:space="0" w:color="000000"/>
              <w:bottom w:val="single" w:sz="4" w:space="0" w:color="000000"/>
              <w:right w:val="single" w:sz="4" w:space="0" w:color="auto"/>
            </w:tcBorders>
            <w:vAlign w:val="center"/>
          </w:tcPr>
          <w:p w14:paraId="7D544852"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rPr>
            </w:pPr>
            <w:r w:rsidRPr="00D14139">
              <w:rPr>
                <w:rFonts w:ascii="Times New Roman" w:hAnsi="Times New Roman"/>
                <w:sz w:val="24"/>
                <w:szCs w:val="24"/>
                <w:u w:val="single"/>
              </w:rPr>
              <w:t>46</w:t>
            </w:r>
            <w:r w:rsidRPr="00D14139">
              <w:rPr>
                <w:rFonts w:ascii="Times New Roman" w:hAnsi="Times New Roman"/>
                <w:sz w:val="24"/>
                <w:szCs w:val="24"/>
                <w:u w:val="single"/>
                <w:lang w:val="kk-KZ"/>
              </w:rPr>
              <w:t>,</w:t>
            </w:r>
            <w:r w:rsidRPr="00D14139">
              <w:rPr>
                <w:rFonts w:ascii="Times New Roman" w:hAnsi="Times New Roman"/>
                <w:sz w:val="24"/>
                <w:szCs w:val="24"/>
                <w:u w:val="single"/>
              </w:rPr>
              <w:t>99</w:t>
            </w:r>
          </w:p>
          <w:p w14:paraId="41E0F52C" w14:textId="2567706B"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rPr>
              <w:t>46,92</w:t>
            </w:r>
          </w:p>
        </w:tc>
        <w:tc>
          <w:tcPr>
            <w:tcW w:w="1842" w:type="dxa"/>
            <w:tcBorders>
              <w:top w:val="single" w:sz="4" w:space="0" w:color="000000"/>
              <w:left w:val="single" w:sz="4" w:space="0" w:color="auto"/>
              <w:bottom w:val="single" w:sz="4" w:space="0" w:color="000000"/>
              <w:right w:val="single" w:sz="4" w:space="0" w:color="000000"/>
            </w:tcBorders>
            <w:vAlign w:val="center"/>
          </w:tcPr>
          <w:p w14:paraId="56CDE04B"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lang w:val="en-US"/>
              </w:rPr>
            </w:pPr>
            <w:r w:rsidRPr="00D14139">
              <w:rPr>
                <w:rFonts w:ascii="Times New Roman" w:hAnsi="Times New Roman"/>
                <w:sz w:val="24"/>
                <w:szCs w:val="24"/>
                <w:u w:val="single"/>
                <w:lang w:val="en-US"/>
              </w:rPr>
              <w:t>7</w:t>
            </w:r>
            <w:r w:rsidRPr="00D14139">
              <w:rPr>
                <w:rFonts w:ascii="Times New Roman" w:hAnsi="Times New Roman"/>
                <w:sz w:val="24"/>
                <w:szCs w:val="24"/>
                <w:u w:val="single"/>
                <w:lang w:val="kk-KZ"/>
              </w:rPr>
              <w:t>,</w:t>
            </w:r>
            <w:r w:rsidRPr="00D14139">
              <w:rPr>
                <w:rFonts w:ascii="Times New Roman" w:hAnsi="Times New Roman"/>
                <w:sz w:val="24"/>
                <w:szCs w:val="24"/>
                <w:u w:val="single"/>
                <w:lang w:val="en-US"/>
              </w:rPr>
              <w:t>15</w:t>
            </w:r>
          </w:p>
          <w:p w14:paraId="6E2A6688" w14:textId="3322797C"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7,21</w:t>
            </w:r>
          </w:p>
        </w:tc>
        <w:tc>
          <w:tcPr>
            <w:tcW w:w="2304" w:type="dxa"/>
            <w:tcBorders>
              <w:top w:val="single" w:sz="4" w:space="0" w:color="000000"/>
              <w:left w:val="single" w:sz="4" w:space="0" w:color="000000"/>
              <w:bottom w:val="single" w:sz="4" w:space="0" w:color="000000"/>
              <w:right w:val="single" w:sz="4" w:space="0" w:color="000000"/>
            </w:tcBorders>
            <w:vAlign w:val="center"/>
          </w:tcPr>
          <w:p w14:paraId="6BAC6F88" w14:textId="587BFB1D"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C</w:t>
            </w:r>
            <w:r w:rsidRPr="00D14139">
              <w:rPr>
                <w:rFonts w:ascii="Times New Roman" w:hAnsi="Times New Roman"/>
                <w:sz w:val="24"/>
                <w:szCs w:val="24"/>
                <w:vertAlign w:val="subscript"/>
              </w:rPr>
              <w:t>16</w:t>
            </w:r>
            <w:r w:rsidRPr="00D14139">
              <w:rPr>
                <w:rFonts w:ascii="Times New Roman" w:hAnsi="Times New Roman"/>
                <w:sz w:val="24"/>
                <w:szCs w:val="24"/>
              </w:rPr>
              <w:t>H</w:t>
            </w:r>
            <w:r w:rsidRPr="00D14139">
              <w:rPr>
                <w:rFonts w:ascii="Times New Roman" w:hAnsi="Times New Roman"/>
                <w:sz w:val="24"/>
                <w:szCs w:val="24"/>
                <w:vertAlign w:val="subscript"/>
              </w:rPr>
              <w:t>29</w:t>
            </w:r>
            <w:r w:rsidRPr="00D14139">
              <w:rPr>
                <w:rFonts w:ascii="Times New Roman" w:hAnsi="Times New Roman"/>
                <w:sz w:val="24"/>
                <w:szCs w:val="24"/>
              </w:rPr>
              <w:t>ClN</w:t>
            </w:r>
            <w:r w:rsidRPr="00D14139">
              <w:rPr>
                <w:rFonts w:ascii="Times New Roman" w:hAnsi="Times New Roman"/>
                <w:sz w:val="24"/>
                <w:szCs w:val="24"/>
                <w:vertAlign w:val="subscript"/>
              </w:rPr>
              <w:t>4</w:t>
            </w:r>
            <w:r w:rsidRPr="00D14139">
              <w:rPr>
                <w:rFonts w:ascii="Times New Roman" w:hAnsi="Times New Roman"/>
                <w:sz w:val="24"/>
                <w:szCs w:val="24"/>
              </w:rPr>
              <w:t>O</w:t>
            </w:r>
            <w:r w:rsidRPr="00D14139">
              <w:rPr>
                <w:rFonts w:ascii="Times New Roman" w:hAnsi="Times New Roman"/>
                <w:sz w:val="24"/>
                <w:szCs w:val="24"/>
                <w:vertAlign w:val="subscript"/>
              </w:rPr>
              <w:t>4</w:t>
            </w:r>
            <w:r w:rsidRPr="00D14139">
              <w:rPr>
                <w:rFonts w:ascii="Times New Roman" w:hAnsi="Times New Roman"/>
                <w:sz w:val="24"/>
                <w:szCs w:val="24"/>
              </w:rPr>
              <w:t>S</w:t>
            </w:r>
          </w:p>
        </w:tc>
      </w:tr>
      <w:tr w:rsidR="00A82BA8" w:rsidRPr="00175D29" w14:paraId="73338D6F" w14:textId="77777777" w:rsidTr="00156798">
        <w:trPr>
          <w:trHeight w:val="676"/>
        </w:trPr>
        <w:tc>
          <w:tcPr>
            <w:tcW w:w="1489" w:type="dxa"/>
            <w:tcBorders>
              <w:top w:val="single" w:sz="4" w:space="0" w:color="auto"/>
              <w:left w:val="single" w:sz="4" w:space="0" w:color="auto"/>
              <w:bottom w:val="single" w:sz="4" w:space="0" w:color="auto"/>
              <w:right w:val="single" w:sz="4" w:space="0" w:color="auto"/>
            </w:tcBorders>
            <w:vAlign w:val="center"/>
          </w:tcPr>
          <w:p w14:paraId="11C1B049" w14:textId="68ADE6CA"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2.23</w:t>
            </w:r>
          </w:p>
        </w:tc>
        <w:tc>
          <w:tcPr>
            <w:tcW w:w="1292" w:type="dxa"/>
            <w:vAlign w:val="center"/>
          </w:tcPr>
          <w:p w14:paraId="4E94AD18" w14:textId="70E84F8F" w:rsidR="00A82BA8" w:rsidRPr="00D14139" w:rsidRDefault="00A82BA8" w:rsidP="00865593">
            <w:pPr>
              <w:tabs>
                <w:tab w:val="left" w:pos="1560"/>
                <w:tab w:val="left" w:pos="7230"/>
              </w:tabs>
              <w:spacing w:line="192" w:lineRule="auto"/>
              <w:jc w:val="center"/>
              <w:rPr>
                <w:rFonts w:ascii="Times New Roman" w:hAnsi="Times New Roman"/>
                <w:bCs/>
                <w:i/>
                <w:iCs/>
                <w:sz w:val="24"/>
                <w:szCs w:val="24"/>
                <w:lang w:val="en-US"/>
              </w:rPr>
            </w:pPr>
            <w:r w:rsidRPr="00D14139">
              <w:rPr>
                <w:rFonts w:ascii="Times New Roman" w:hAnsi="Times New Roman"/>
                <w:i/>
                <w:iCs/>
                <w:sz w:val="24"/>
                <w:szCs w:val="24"/>
              </w:rPr>
              <w:t>i</w:t>
            </w:r>
            <w:r w:rsidRPr="00D14139">
              <w:rPr>
                <w:rFonts w:ascii="Times New Roman" w:hAnsi="Times New Roman"/>
                <w:sz w:val="24"/>
                <w:szCs w:val="24"/>
              </w:rPr>
              <w:t>-</w:t>
            </w:r>
            <w:proofErr w:type="spellStart"/>
            <w:r w:rsidRPr="00D14139">
              <w:rPr>
                <w:rFonts w:ascii="Times New Roman" w:hAnsi="Times New Roman"/>
                <w:sz w:val="24"/>
                <w:szCs w:val="24"/>
              </w:rPr>
              <w:t>Pr</w:t>
            </w:r>
            <w:proofErr w:type="spellEnd"/>
          </w:p>
        </w:tc>
        <w:tc>
          <w:tcPr>
            <w:tcW w:w="1292" w:type="dxa"/>
            <w:tcBorders>
              <w:top w:val="single" w:sz="4" w:space="0" w:color="auto"/>
              <w:left w:val="single" w:sz="4" w:space="0" w:color="auto"/>
              <w:bottom w:val="single" w:sz="4" w:space="0" w:color="auto"/>
              <w:right w:val="single" w:sz="4" w:space="0" w:color="auto"/>
            </w:tcBorders>
            <w:vAlign w:val="center"/>
          </w:tcPr>
          <w:p w14:paraId="38C163FC" w14:textId="128B5823"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189-195</w:t>
            </w:r>
          </w:p>
        </w:tc>
        <w:tc>
          <w:tcPr>
            <w:tcW w:w="859" w:type="dxa"/>
            <w:vAlign w:val="center"/>
          </w:tcPr>
          <w:p w14:paraId="1C4A6A31" w14:textId="40AAC4EF"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28</w:t>
            </w:r>
          </w:p>
        </w:tc>
        <w:tc>
          <w:tcPr>
            <w:tcW w:w="859" w:type="dxa"/>
            <w:tcBorders>
              <w:top w:val="single" w:sz="4" w:space="0" w:color="auto"/>
              <w:left w:val="single" w:sz="4" w:space="0" w:color="auto"/>
              <w:bottom w:val="single" w:sz="4" w:space="0" w:color="auto"/>
              <w:right w:val="single" w:sz="4" w:space="0" w:color="auto"/>
            </w:tcBorders>
            <w:vAlign w:val="center"/>
          </w:tcPr>
          <w:p w14:paraId="6E259475" w14:textId="05215EA4"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0,63</w:t>
            </w:r>
          </w:p>
        </w:tc>
        <w:tc>
          <w:tcPr>
            <w:tcW w:w="1292" w:type="dxa"/>
            <w:tcBorders>
              <w:top w:val="single" w:sz="4" w:space="0" w:color="auto"/>
              <w:left w:val="single" w:sz="4" w:space="0" w:color="auto"/>
              <w:bottom w:val="single" w:sz="4" w:space="0" w:color="auto"/>
              <w:right w:val="single" w:sz="4" w:space="0" w:color="auto"/>
            </w:tcBorders>
            <w:vAlign w:val="center"/>
          </w:tcPr>
          <w:p w14:paraId="32BD4B82" w14:textId="5C630584"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408,94</w:t>
            </w:r>
          </w:p>
        </w:tc>
        <w:tc>
          <w:tcPr>
            <w:tcW w:w="1647" w:type="dxa"/>
            <w:tcBorders>
              <w:top w:val="single" w:sz="4" w:space="0" w:color="auto"/>
              <w:left w:val="single" w:sz="4" w:space="0" w:color="auto"/>
              <w:bottom w:val="single" w:sz="4" w:space="0" w:color="auto"/>
              <w:right w:val="single" w:sz="4" w:space="0" w:color="auto"/>
            </w:tcBorders>
            <w:vAlign w:val="center"/>
          </w:tcPr>
          <w:p w14:paraId="23068F92" w14:textId="79D5C181" w:rsidR="00A82BA8" w:rsidRPr="00D14139" w:rsidRDefault="000A6E4D"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68</w:t>
            </w:r>
            <w:r w:rsidR="007256EF">
              <w:rPr>
                <w:rFonts w:ascii="Times New Roman" w:hAnsi="Times New Roman"/>
                <w:sz w:val="24"/>
                <w:szCs w:val="24"/>
              </w:rPr>
              <w:t xml:space="preserve"> </w:t>
            </w:r>
            <w:r w:rsidR="00860EED">
              <w:rPr>
                <w:rFonts w:ascii="Times New Roman" w:hAnsi="Times New Roman"/>
                <w:sz w:val="24"/>
                <w:szCs w:val="24"/>
              </w:rPr>
              <w:t>±</w:t>
            </w:r>
            <w:r w:rsidR="007256EF">
              <w:rPr>
                <w:rFonts w:ascii="Times New Roman" w:hAnsi="Times New Roman"/>
                <w:sz w:val="24"/>
                <w:szCs w:val="24"/>
              </w:rPr>
              <w:t xml:space="preserve"> </w:t>
            </w:r>
            <w:r w:rsidR="00B14A0A">
              <w:rPr>
                <w:rFonts w:ascii="Times New Roman" w:hAnsi="Times New Roman"/>
                <w:sz w:val="24"/>
                <w:szCs w:val="24"/>
              </w:rPr>
              <w:t>0,5</w:t>
            </w:r>
          </w:p>
        </w:tc>
        <w:tc>
          <w:tcPr>
            <w:tcW w:w="1897" w:type="dxa"/>
            <w:tcBorders>
              <w:top w:val="single" w:sz="4" w:space="0" w:color="000000"/>
              <w:left w:val="single" w:sz="4" w:space="0" w:color="000000"/>
              <w:bottom w:val="single" w:sz="4" w:space="0" w:color="000000"/>
              <w:right w:val="single" w:sz="4" w:space="0" w:color="auto"/>
            </w:tcBorders>
            <w:vAlign w:val="center"/>
          </w:tcPr>
          <w:p w14:paraId="0C5091D1"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rPr>
            </w:pPr>
            <w:r w:rsidRPr="00D14139">
              <w:rPr>
                <w:rFonts w:ascii="Times New Roman" w:hAnsi="Times New Roman"/>
                <w:sz w:val="24"/>
                <w:szCs w:val="24"/>
                <w:u w:val="single"/>
              </w:rPr>
              <w:t>46</w:t>
            </w:r>
            <w:r w:rsidRPr="00D14139">
              <w:rPr>
                <w:rFonts w:ascii="Times New Roman" w:hAnsi="Times New Roman"/>
                <w:sz w:val="24"/>
                <w:szCs w:val="24"/>
                <w:u w:val="single"/>
                <w:lang w:val="kk-KZ"/>
              </w:rPr>
              <w:t>,</w:t>
            </w:r>
            <w:r w:rsidRPr="00D14139">
              <w:rPr>
                <w:rFonts w:ascii="Times New Roman" w:hAnsi="Times New Roman"/>
                <w:sz w:val="24"/>
                <w:szCs w:val="24"/>
                <w:u w:val="single"/>
              </w:rPr>
              <w:t>99</w:t>
            </w:r>
          </w:p>
          <w:p w14:paraId="4DBEA99B" w14:textId="09F6A358"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46,95</w:t>
            </w:r>
          </w:p>
        </w:tc>
        <w:tc>
          <w:tcPr>
            <w:tcW w:w="1842" w:type="dxa"/>
            <w:tcBorders>
              <w:top w:val="single" w:sz="4" w:space="0" w:color="000000"/>
              <w:left w:val="single" w:sz="4" w:space="0" w:color="auto"/>
              <w:bottom w:val="single" w:sz="4" w:space="0" w:color="000000"/>
              <w:right w:val="single" w:sz="4" w:space="0" w:color="000000"/>
            </w:tcBorders>
            <w:vAlign w:val="center"/>
          </w:tcPr>
          <w:p w14:paraId="4C9B5486"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lang w:val="en-US"/>
              </w:rPr>
            </w:pPr>
            <w:r w:rsidRPr="00D14139">
              <w:rPr>
                <w:rFonts w:ascii="Times New Roman" w:hAnsi="Times New Roman"/>
                <w:sz w:val="24"/>
                <w:szCs w:val="24"/>
                <w:u w:val="single"/>
                <w:lang w:val="en-US"/>
              </w:rPr>
              <w:t>7</w:t>
            </w:r>
            <w:r w:rsidRPr="00D14139">
              <w:rPr>
                <w:rFonts w:ascii="Times New Roman" w:hAnsi="Times New Roman"/>
                <w:sz w:val="24"/>
                <w:szCs w:val="24"/>
                <w:u w:val="single"/>
                <w:lang w:val="kk-KZ"/>
              </w:rPr>
              <w:t>,</w:t>
            </w:r>
            <w:r w:rsidRPr="00D14139">
              <w:rPr>
                <w:rFonts w:ascii="Times New Roman" w:hAnsi="Times New Roman"/>
                <w:sz w:val="24"/>
                <w:szCs w:val="24"/>
                <w:u w:val="single"/>
                <w:lang w:val="en-US"/>
              </w:rPr>
              <w:t>15</w:t>
            </w:r>
          </w:p>
          <w:p w14:paraId="267D89C9" w14:textId="7E0687A5"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7,28</w:t>
            </w:r>
          </w:p>
        </w:tc>
        <w:tc>
          <w:tcPr>
            <w:tcW w:w="2304" w:type="dxa"/>
            <w:tcBorders>
              <w:top w:val="single" w:sz="4" w:space="0" w:color="000000"/>
              <w:left w:val="single" w:sz="4" w:space="0" w:color="000000"/>
              <w:bottom w:val="single" w:sz="4" w:space="0" w:color="000000"/>
              <w:right w:val="single" w:sz="4" w:space="0" w:color="000000"/>
            </w:tcBorders>
            <w:vAlign w:val="center"/>
          </w:tcPr>
          <w:p w14:paraId="391B9BC4" w14:textId="275D7F6C"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C</w:t>
            </w:r>
            <w:r w:rsidRPr="00D14139">
              <w:rPr>
                <w:rFonts w:ascii="Times New Roman" w:hAnsi="Times New Roman"/>
                <w:sz w:val="24"/>
                <w:szCs w:val="24"/>
                <w:vertAlign w:val="subscript"/>
              </w:rPr>
              <w:t>16</w:t>
            </w:r>
            <w:r w:rsidRPr="00D14139">
              <w:rPr>
                <w:rFonts w:ascii="Times New Roman" w:hAnsi="Times New Roman"/>
                <w:sz w:val="24"/>
                <w:szCs w:val="24"/>
              </w:rPr>
              <w:t>H</w:t>
            </w:r>
            <w:r w:rsidRPr="00D14139">
              <w:rPr>
                <w:rFonts w:ascii="Times New Roman" w:hAnsi="Times New Roman"/>
                <w:sz w:val="24"/>
                <w:szCs w:val="24"/>
                <w:vertAlign w:val="subscript"/>
              </w:rPr>
              <w:t>29</w:t>
            </w:r>
            <w:r w:rsidRPr="00D14139">
              <w:rPr>
                <w:rFonts w:ascii="Times New Roman" w:hAnsi="Times New Roman"/>
                <w:sz w:val="24"/>
                <w:szCs w:val="24"/>
              </w:rPr>
              <w:t>ClN</w:t>
            </w:r>
            <w:r w:rsidRPr="00D14139">
              <w:rPr>
                <w:rFonts w:ascii="Times New Roman" w:hAnsi="Times New Roman"/>
                <w:sz w:val="24"/>
                <w:szCs w:val="24"/>
                <w:vertAlign w:val="subscript"/>
              </w:rPr>
              <w:t>4</w:t>
            </w:r>
            <w:r w:rsidRPr="00D14139">
              <w:rPr>
                <w:rFonts w:ascii="Times New Roman" w:hAnsi="Times New Roman"/>
                <w:sz w:val="24"/>
                <w:szCs w:val="24"/>
              </w:rPr>
              <w:t>O</w:t>
            </w:r>
            <w:r w:rsidRPr="00D14139">
              <w:rPr>
                <w:rFonts w:ascii="Times New Roman" w:hAnsi="Times New Roman"/>
                <w:sz w:val="24"/>
                <w:szCs w:val="24"/>
                <w:vertAlign w:val="subscript"/>
              </w:rPr>
              <w:t>4</w:t>
            </w:r>
            <w:r w:rsidRPr="00D14139">
              <w:rPr>
                <w:rFonts w:ascii="Times New Roman" w:hAnsi="Times New Roman"/>
                <w:sz w:val="24"/>
                <w:szCs w:val="24"/>
              </w:rPr>
              <w:t>S</w:t>
            </w:r>
          </w:p>
        </w:tc>
      </w:tr>
      <w:tr w:rsidR="00A82BA8" w:rsidRPr="00175D29" w14:paraId="68729BB9" w14:textId="77777777" w:rsidTr="00156798">
        <w:trPr>
          <w:trHeight w:val="676"/>
        </w:trPr>
        <w:tc>
          <w:tcPr>
            <w:tcW w:w="1489" w:type="dxa"/>
            <w:tcBorders>
              <w:top w:val="single" w:sz="4" w:space="0" w:color="auto"/>
              <w:left w:val="single" w:sz="4" w:space="0" w:color="auto"/>
              <w:bottom w:val="single" w:sz="4" w:space="0" w:color="auto"/>
              <w:right w:val="single" w:sz="4" w:space="0" w:color="auto"/>
            </w:tcBorders>
            <w:vAlign w:val="center"/>
          </w:tcPr>
          <w:p w14:paraId="1BC5D65C" w14:textId="7AED7A8A"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2.24</w:t>
            </w:r>
          </w:p>
        </w:tc>
        <w:tc>
          <w:tcPr>
            <w:tcW w:w="1292" w:type="dxa"/>
            <w:vAlign w:val="center"/>
          </w:tcPr>
          <w:p w14:paraId="0FBD44CB" w14:textId="1B411FCE" w:rsidR="00A82BA8" w:rsidRPr="00D14139" w:rsidRDefault="00A82BA8" w:rsidP="00865593">
            <w:pPr>
              <w:tabs>
                <w:tab w:val="left" w:pos="1560"/>
                <w:tab w:val="left" w:pos="7230"/>
              </w:tabs>
              <w:spacing w:line="192" w:lineRule="auto"/>
              <w:jc w:val="center"/>
              <w:rPr>
                <w:rFonts w:ascii="Times New Roman" w:hAnsi="Times New Roman"/>
                <w:bCs/>
                <w:i/>
                <w:iCs/>
                <w:sz w:val="24"/>
                <w:szCs w:val="24"/>
                <w:lang w:val="en-US"/>
              </w:rPr>
            </w:pPr>
            <w:r w:rsidRPr="00D14139">
              <w:rPr>
                <w:rFonts w:ascii="Times New Roman" w:hAnsi="Times New Roman"/>
                <w:sz w:val="24"/>
                <w:szCs w:val="24"/>
              </w:rPr>
              <w:t>n-</w:t>
            </w:r>
            <w:proofErr w:type="spellStart"/>
            <w:r w:rsidRPr="00D14139">
              <w:rPr>
                <w:rFonts w:ascii="Times New Roman" w:hAnsi="Times New Roman"/>
                <w:sz w:val="24"/>
                <w:szCs w:val="24"/>
              </w:rPr>
              <w:t>Bu</w:t>
            </w:r>
            <w:proofErr w:type="spellEnd"/>
          </w:p>
        </w:tc>
        <w:tc>
          <w:tcPr>
            <w:tcW w:w="1292" w:type="dxa"/>
            <w:tcBorders>
              <w:top w:val="single" w:sz="4" w:space="0" w:color="auto"/>
              <w:left w:val="single" w:sz="4" w:space="0" w:color="auto"/>
              <w:bottom w:val="single" w:sz="4" w:space="0" w:color="auto"/>
              <w:right w:val="single" w:sz="4" w:space="0" w:color="auto"/>
            </w:tcBorders>
            <w:vAlign w:val="center"/>
          </w:tcPr>
          <w:p w14:paraId="6B04CA27" w14:textId="06C0E852"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130-140</w:t>
            </w:r>
          </w:p>
        </w:tc>
        <w:tc>
          <w:tcPr>
            <w:tcW w:w="859" w:type="dxa"/>
            <w:vAlign w:val="center"/>
          </w:tcPr>
          <w:p w14:paraId="27C7AD6F" w14:textId="7251C9D5"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24</w:t>
            </w:r>
          </w:p>
        </w:tc>
        <w:tc>
          <w:tcPr>
            <w:tcW w:w="859" w:type="dxa"/>
            <w:tcBorders>
              <w:top w:val="single" w:sz="4" w:space="0" w:color="auto"/>
              <w:left w:val="single" w:sz="4" w:space="0" w:color="auto"/>
              <w:bottom w:val="single" w:sz="4" w:space="0" w:color="auto"/>
              <w:right w:val="single" w:sz="4" w:space="0" w:color="auto"/>
            </w:tcBorders>
            <w:vAlign w:val="center"/>
          </w:tcPr>
          <w:p w14:paraId="31CC3307" w14:textId="6C387080"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0,68</w:t>
            </w:r>
          </w:p>
        </w:tc>
        <w:tc>
          <w:tcPr>
            <w:tcW w:w="1292" w:type="dxa"/>
            <w:tcBorders>
              <w:top w:val="single" w:sz="4" w:space="0" w:color="auto"/>
              <w:left w:val="single" w:sz="4" w:space="0" w:color="auto"/>
              <w:bottom w:val="single" w:sz="4" w:space="0" w:color="auto"/>
              <w:right w:val="single" w:sz="4" w:space="0" w:color="auto"/>
            </w:tcBorders>
            <w:vAlign w:val="center"/>
          </w:tcPr>
          <w:p w14:paraId="01CE6CF0" w14:textId="5DD78945"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422,97</w:t>
            </w:r>
          </w:p>
        </w:tc>
        <w:tc>
          <w:tcPr>
            <w:tcW w:w="1647" w:type="dxa"/>
            <w:tcBorders>
              <w:top w:val="single" w:sz="4" w:space="0" w:color="auto"/>
              <w:left w:val="single" w:sz="4" w:space="0" w:color="auto"/>
              <w:bottom w:val="single" w:sz="4" w:space="0" w:color="auto"/>
              <w:right w:val="single" w:sz="4" w:space="0" w:color="auto"/>
            </w:tcBorders>
            <w:vAlign w:val="center"/>
          </w:tcPr>
          <w:p w14:paraId="6735DB0C" w14:textId="19B8130F" w:rsidR="00A82BA8" w:rsidRPr="00D14139" w:rsidRDefault="000A6E4D"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65</w:t>
            </w:r>
            <w:r w:rsidR="007256EF">
              <w:rPr>
                <w:rFonts w:ascii="Times New Roman" w:hAnsi="Times New Roman"/>
                <w:bCs/>
                <w:sz w:val="24"/>
                <w:szCs w:val="24"/>
                <w:lang w:val="kk-KZ"/>
              </w:rPr>
              <w:t xml:space="preserve"> </w:t>
            </w:r>
            <w:r w:rsidR="00860EED">
              <w:rPr>
                <w:rFonts w:ascii="Times New Roman" w:hAnsi="Times New Roman"/>
                <w:bCs/>
                <w:sz w:val="24"/>
                <w:szCs w:val="24"/>
                <w:lang w:val="kk-KZ"/>
              </w:rPr>
              <w:t>±</w:t>
            </w:r>
            <w:r w:rsidR="007256EF">
              <w:rPr>
                <w:rFonts w:ascii="Times New Roman" w:hAnsi="Times New Roman"/>
                <w:bCs/>
                <w:sz w:val="24"/>
                <w:szCs w:val="24"/>
                <w:lang w:val="kk-KZ"/>
              </w:rPr>
              <w:t xml:space="preserve"> </w:t>
            </w:r>
            <w:r w:rsidR="00B14A0A">
              <w:rPr>
                <w:rFonts w:ascii="Times New Roman" w:hAnsi="Times New Roman"/>
                <w:bCs/>
                <w:sz w:val="24"/>
                <w:szCs w:val="24"/>
                <w:lang w:val="kk-KZ"/>
              </w:rPr>
              <w:t>1,4</w:t>
            </w:r>
          </w:p>
        </w:tc>
        <w:tc>
          <w:tcPr>
            <w:tcW w:w="1897" w:type="dxa"/>
            <w:tcBorders>
              <w:top w:val="single" w:sz="4" w:space="0" w:color="000000"/>
              <w:left w:val="single" w:sz="4" w:space="0" w:color="000000"/>
              <w:bottom w:val="single" w:sz="4" w:space="0" w:color="auto"/>
              <w:right w:val="single" w:sz="4" w:space="0" w:color="auto"/>
            </w:tcBorders>
            <w:vAlign w:val="center"/>
          </w:tcPr>
          <w:p w14:paraId="55E52515"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rPr>
            </w:pPr>
            <w:r w:rsidRPr="00D14139">
              <w:rPr>
                <w:rFonts w:ascii="Times New Roman" w:hAnsi="Times New Roman"/>
                <w:sz w:val="24"/>
                <w:szCs w:val="24"/>
                <w:u w:val="single"/>
              </w:rPr>
              <w:t>48</w:t>
            </w:r>
            <w:r w:rsidRPr="00D14139">
              <w:rPr>
                <w:rFonts w:ascii="Times New Roman" w:hAnsi="Times New Roman"/>
                <w:sz w:val="24"/>
                <w:szCs w:val="24"/>
                <w:u w:val="single"/>
                <w:lang w:val="kk-KZ"/>
              </w:rPr>
              <w:t>,</w:t>
            </w:r>
            <w:r w:rsidRPr="00D14139">
              <w:rPr>
                <w:rFonts w:ascii="Times New Roman" w:hAnsi="Times New Roman"/>
                <w:sz w:val="24"/>
                <w:szCs w:val="24"/>
                <w:u w:val="single"/>
              </w:rPr>
              <w:t>27</w:t>
            </w:r>
          </w:p>
          <w:p w14:paraId="18214D7B" w14:textId="52CC86B9"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rPr>
              <w:t>48,31</w:t>
            </w:r>
          </w:p>
        </w:tc>
        <w:tc>
          <w:tcPr>
            <w:tcW w:w="1842" w:type="dxa"/>
            <w:tcBorders>
              <w:top w:val="single" w:sz="4" w:space="0" w:color="000000"/>
              <w:left w:val="single" w:sz="4" w:space="0" w:color="auto"/>
              <w:bottom w:val="single" w:sz="4" w:space="0" w:color="auto"/>
              <w:right w:val="single" w:sz="4" w:space="0" w:color="000000"/>
            </w:tcBorders>
            <w:vAlign w:val="center"/>
          </w:tcPr>
          <w:p w14:paraId="5B8EC584"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lang w:val="en-US"/>
              </w:rPr>
            </w:pPr>
            <w:r w:rsidRPr="00D14139">
              <w:rPr>
                <w:rFonts w:ascii="Times New Roman" w:hAnsi="Times New Roman"/>
                <w:sz w:val="24"/>
                <w:szCs w:val="24"/>
                <w:u w:val="single"/>
                <w:lang w:val="en-US"/>
              </w:rPr>
              <w:t>7</w:t>
            </w:r>
            <w:r w:rsidRPr="00D14139">
              <w:rPr>
                <w:rFonts w:ascii="Times New Roman" w:hAnsi="Times New Roman"/>
                <w:sz w:val="24"/>
                <w:szCs w:val="24"/>
                <w:u w:val="single"/>
                <w:lang w:val="kk-KZ"/>
              </w:rPr>
              <w:t>,</w:t>
            </w:r>
            <w:r w:rsidRPr="00D14139">
              <w:rPr>
                <w:rFonts w:ascii="Times New Roman" w:hAnsi="Times New Roman"/>
                <w:sz w:val="24"/>
                <w:szCs w:val="24"/>
                <w:u w:val="single"/>
                <w:lang w:val="en-US"/>
              </w:rPr>
              <w:t>39</w:t>
            </w:r>
          </w:p>
          <w:p w14:paraId="50A6244D" w14:textId="0F3C4D78"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7,40</w:t>
            </w:r>
          </w:p>
        </w:tc>
        <w:tc>
          <w:tcPr>
            <w:tcW w:w="2304" w:type="dxa"/>
            <w:tcBorders>
              <w:top w:val="single" w:sz="4" w:space="0" w:color="000000"/>
              <w:left w:val="single" w:sz="4" w:space="0" w:color="000000"/>
              <w:bottom w:val="single" w:sz="4" w:space="0" w:color="auto"/>
              <w:right w:val="single" w:sz="4" w:space="0" w:color="000000"/>
            </w:tcBorders>
            <w:vAlign w:val="center"/>
          </w:tcPr>
          <w:p w14:paraId="10CB75CB" w14:textId="48EE1DB0"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C</w:t>
            </w:r>
            <w:r w:rsidRPr="00D14139">
              <w:rPr>
                <w:rFonts w:ascii="Times New Roman" w:hAnsi="Times New Roman"/>
                <w:sz w:val="24"/>
                <w:szCs w:val="24"/>
                <w:vertAlign w:val="subscript"/>
              </w:rPr>
              <w:t>1</w:t>
            </w:r>
            <w:r w:rsidRPr="00D14139">
              <w:rPr>
                <w:rFonts w:ascii="Times New Roman" w:hAnsi="Times New Roman"/>
                <w:sz w:val="24"/>
                <w:szCs w:val="24"/>
                <w:vertAlign w:val="subscript"/>
                <w:lang w:val="kk-KZ"/>
              </w:rPr>
              <w:t>7</w:t>
            </w:r>
            <w:r w:rsidRPr="00D14139">
              <w:rPr>
                <w:rFonts w:ascii="Times New Roman" w:hAnsi="Times New Roman"/>
                <w:sz w:val="24"/>
                <w:szCs w:val="24"/>
              </w:rPr>
              <w:t>H</w:t>
            </w:r>
            <w:r w:rsidRPr="00D14139">
              <w:rPr>
                <w:rFonts w:ascii="Times New Roman" w:hAnsi="Times New Roman"/>
                <w:sz w:val="24"/>
                <w:szCs w:val="24"/>
                <w:vertAlign w:val="subscript"/>
                <w:lang w:val="kk-KZ"/>
              </w:rPr>
              <w:t>31</w:t>
            </w:r>
            <w:r w:rsidRPr="00D14139">
              <w:rPr>
                <w:rFonts w:ascii="Times New Roman" w:hAnsi="Times New Roman"/>
                <w:sz w:val="24"/>
                <w:szCs w:val="24"/>
              </w:rPr>
              <w:t>ClN</w:t>
            </w:r>
            <w:r w:rsidRPr="00D14139">
              <w:rPr>
                <w:rFonts w:ascii="Times New Roman" w:hAnsi="Times New Roman"/>
                <w:sz w:val="24"/>
                <w:szCs w:val="24"/>
                <w:vertAlign w:val="subscript"/>
              </w:rPr>
              <w:t>4</w:t>
            </w:r>
            <w:r w:rsidRPr="00D14139">
              <w:rPr>
                <w:rFonts w:ascii="Times New Roman" w:hAnsi="Times New Roman"/>
                <w:sz w:val="24"/>
                <w:szCs w:val="24"/>
              </w:rPr>
              <w:t>O</w:t>
            </w:r>
            <w:r w:rsidRPr="00D14139">
              <w:rPr>
                <w:rFonts w:ascii="Times New Roman" w:hAnsi="Times New Roman"/>
                <w:sz w:val="24"/>
                <w:szCs w:val="24"/>
                <w:vertAlign w:val="subscript"/>
              </w:rPr>
              <w:t>4</w:t>
            </w:r>
            <w:r w:rsidRPr="00D14139">
              <w:rPr>
                <w:rFonts w:ascii="Times New Roman" w:hAnsi="Times New Roman"/>
                <w:sz w:val="24"/>
                <w:szCs w:val="24"/>
              </w:rPr>
              <w:t>S</w:t>
            </w:r>
          </w:p>
        </w:tc>
      </w:tr>
      <w:tr w:rsidR="00A82BA8" w:rsidRPr="00175D29" w14:paraId="3FD0CF75" w14:textId="77777777" w:rsidTr="00156798">
        <w:trPr>
          <w:trHeight w:val="676"/>
        </w:trPr>
        <w:tc>
          <w:tcPr>
            <w:tcW w:w="148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FCD0424" w14:textId="3E9A042B"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2.25</w:t>
            </w:r>
          </w:p>
        </w:tc>
        <w:tc>
          <w:tcPr>
            <w:tcW w:w="1292" w:type="dxa"/>
            <w:shd w:val="clear" w:color="auto" w:fill="DAE9F7" w:themeFill="text2" w:themeFillTint="1A"/>
            <w:vAlign w:val="center"/>
          </w:tcPr>
          <w:p w14:paraId="47249D30" w14:textId="6E3D5793" w:rsidR="00A82BA8" w:rsidRPr="00D14139" w:rsidRDefault="00A82BA8" w:rsidP="00865593">
            <w:pPr>
              <w:tabs>
                <w:tab w:val="left" w:pos="1560"/>
                <w:tab w:val="left" w:pos="7230"/>
              </w:tabs>
              <w:spacing w:line="192" w:lineRule="auto"/>
              <w:jc w:val="center"/>
              <w:rPr>
                <w:rFonts w:ascii="Times New Roman" w:hAnsi="Times New Roman"/>
                <w:bCs/>
                <w:i/>
                <w:iCs/>
                <w:sz w:val="24"/>
                <w:szCs w:val="24"/>
                <w:lang w:val="en-US"/>
              </w:rPr>
            </w:pPr>
            <w:proofErr w:type="spellStart"/>
            <w:r w:rsidRPr="00D14139">
              <w:rPr>
                <w:rFonts w:ascii="Times New Roman" w:hAnsi="Times New Roman"/>
                <w:bCs/>
                <w:sz w:val="24"/>
                <w:szCs w:val="24"/>
                <w:lang w:val="en-US"/>
              </w:rPr>
              <w:t>PhNCl</w:t>
            </w:r>
            <w:proofErr w:type="spellEnd"/>
          </w:p>
        </w:tc>
        <w:tc>
          <w:tcPr>
            <w:tcW w:w="129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2AF188C" w14:textId="319D4EB5"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288-290</w:t>
            </w:r>
          </w:p>
        </w:tc>
        <w:tc>
          <w:tcPr>
            <w:tcW w:w="859" w:type="dxa"/>
            <w:shd w:val="clear" w:color="auto" w:fill="DAE9F7" w:themeFill="text2" w:themeFillTint="1A"/>
            <w:vAlign w:val="center"/>
          </w:tcPr>
          <w:p w14:paraId="09B4B75B" w14:textId="591AAE95"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24-40</w:t>
            </w:r>
          </w:p>
        </w:tc>
        <w:tc>
          <w:tcPr>
            <w:tcW w:w="85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24D9217" w14:textId="4C40BDCF"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0,01</w:t>
            </w:r>
          </w:p>
        </w:tc>
        <w:tc>
          <w:tcPr>
            <w:tcW w:w="129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4EA7764" w14:textId="30BA009F"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266,77</w:t>
            </w:r>
          </w:p>
        </w:tc>
        <w:tc>
          <w:tcPr>
            <w:tcW w:w="164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1F2F4B2" w14:textId="30644BE6"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bCs/>
                <w:sz w:val="24"/>
                <w:szCs w:val="24"/>
                <w:lang w:val="kk-KZ"/>
              </w:rPr>
              <w:t>35-45</w:t>
            </w:r>
          </w:p>
        </w:tc>
        <w:tc>
          <w:tcPr>
            <w:tcW w:w="1897" w:type="dxa"/>
            <w:tcBorders>
              <w:top w:val="single" w:sz="4" w:space="0" w:color="auto"/>
              <w:left w:val="single" w:sz="4" w:space="0" w:color="000000"/>
              <w:bottom w:val="single" w:sz="4" w:space="0" w:color="auto"/>
              <w:right w:val="single" w:sz="4" w:space="0" w:color="auto"/>
            </w:tcBorders>
            <w:shd w:val="clear" w:color="auto" w:fill="DAE9F7" w:themeFill="text2" w:themeFillTint="1A"/>
            <w:vAlign w:val="center"/>
          </w:tcPr>
          <w:p w14:paraId="0B5936DC"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rPr>
            </w:pPr>
            <w:r w:rsidRPr="00D14139">
              <w:rPr>
                <w:rFonts w:ascii="Times New Roman" w:hAnsi="Times New Roman"/>
                <w:sz w:val="24"/>
                <w:szCs w:val="24"/>
                <w:u w:val="single"/>
              </w:rPr>
              <w:t>58</w:t>
            </w:r>
            <w:r w:rsidRPr="00D14139">
              <w:rPr>
                <w:rFonts w:ascii="Times New Roman" w:hAnsi="Times New Roman"/>
                <w:sz w:val="24"/>
                <w:szCs w:val="24"/>
                <w:u w:val="single"/>
                <w:lang w:val="kk-KZ"/>
              </w:rPr>
              <w:t>,</w:t>
            </w:r>
            <w:r w:rsidRPr="00D14139">
              <w:rPr>
                <w:rFonts w:ascii="Times New Roman" w:hAnsi="Times New Roman"/>
                <w:sz w:val="24"/>
                <w:szCs w:val="24"/>
                <w:u w:val="single"/>
              </w:rPr>
              <w:t>53</w:t>
            </w:r>
          </w:p>
          <w:p w14:paraId="70A2216F" w14:textId="789A4C9E"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rPr>
              <w:t>58,61</w:t>
            </w:r>
          </w:p>
        </w:tc>
        <w:tc>
          <w:tcPr>
            <w:tcW w:w="1842" w:type="dxa"/>
            <w:tcBorders>
              <w:top w:val="single" w:sz="4" w:space="0" w:color="auto"/>
              <w:left w:val="single" w:sz="4" w:space="0" w:color="auto"/>
              <w:bottom w:val="single" w:sz="4" w:space="0" w:color="auto"/>
              <w:right w:val="single" w:sz="4" w:space="0" w:color="000000"/>
            </w:tcBorders>
            <w:shd w:val="clear" w:color="auto" w:fill="DAE9F7" w:themeFill="text2" w:themeFillTint="1A"/>
            <w:vAlign w:val="center"/>
          </w:tcPr>
          <w:p w14:paraId="1774B961" w14:textId="77777777" w:rsidR="00A82BA8" w:rsidRPr="00D14139" w:rsidRDefault="00A82BA8" w:rsidP="00865593">
            <w:pPr>
              <w:tabs>
                <w:tab w:val="left" w:pos="1560"/>
                <w:tab w:val="left" w:pos="7230"/>
              </w:tabs>
              <w:spacing w:line="192" w:lineRule="auto"/>
              <w:contextualSpacing/>
              <w:jc w:val="center"/>
              <w:rPr>
                <w:rFonts w:ascii="Times New Roman" w:hAnsi="Times New Roman"/>
                <w:sz w:val="24"/>
                <w:szCs w:val="24"/>
                <w:u w:val="single"/>
                <w:lang w:val="en-US"/>
              </w:rPr>
            </w:pPr>
            <w:r w:rsidRPr="00D14139">
              <w:rPr>
                <w:rFonts w:ascii="Times New Roman" w:hAnsi="Times New Roman"/>
                <w:sz w:val="24"/>
                <w:szCs w:val="24"/>
                <w:u w:val="single"/>
                <w:lang w:val="en-US"/>
              </w:rPr>
              <w:t>7</w:t>
            </w:r>
            <w:r w:rsidRPr="00D14139">
              <w:rPr>
                <w:rFonts w:ascii="Times New Roman" w:hAnsi="Times New Roman"/>
                <w:sz w:val="24"/>
                <w:szCs w:val="24"/>
                <w:u w:val="single"/>
                <w:lang w:val="kk-KZ"/>
              </w:rPr>
              <w:t>,</w:t>
            </w:r>
            <w:r w:rsidRPr="00D14139">
              <w:rPr>
                <w:rFonts w:ascii="Times New Roman" w:hAnsi="Times New Roman"/>
                <w:sz w:val="24"/>
                <w:szCs w:val="24"/>
                <w:u w:val="single"/>
                <w:lang w:val="en-US"/>
              </w:rPr>
              <w:t>18</w:t>
            </w:r>
          </w:p>
          <w:p w14:paraId="16E99830" w14:textId="73F88E55" w:rsidR="00A82BA8" w:rsidRPr="00D14139" w:rsidRDefault="00A82BA8" w:rsidP="00865593">
            <w:pPr>
              <w:tabs>
                <w:tab w:val="left" w:pos="1560"/>
                <w:tab w:val="left" w:pos="7230"/>
              </w:tabs>
              <w:spacing w:line="192" w:lineRule="auto"/>
              <w:jc w:val="center"/>
              <w:rPr>
                <w:rFonts w:ascii="Times New Roman" w:hAnsi="Times New Roman"/>
                <w:bCs/>
                <w:sz w:val="24"/>
                <w:szCs w:val="24"/>
                <w:u w:val="single"/>
                <w:lang w:val="kk-KZ"/>
              </w:rPr>
            </w:pPr>
            <w:r w:rsidRPr="00D14139">
              <w:rPr>
                <w:rFonts w:ascii="Times New Roman" w:hAnsi="Times New Roman"/>
                <w:sz w:val="24"/>
                <w:szCs w:val="24"/>
                <w:lang w:val="kk-KZ"/>
              </w:rPr>
              <w:t>7,20</w:t>
            </w:r>
          </w:p>
        </w:tc>
        <w:tc>
          <w:tcPr>
            <w:tcW w:w="2304" w:type="dxa"/>
            <w:tcBorders>
              <w:top w:val="single" w:sz="4" w:space="0" w:color="auto"/>
              <w:left w:val="single" w:sz="4" w:space="0" w:color="000000"/>
              <w:bottom w:val="single" w:sz="4" w:space="0" w:color="auto"/>
              <w:right w:val="single" w:sz="4" w:space="0" w:color="000000"/>
            </w:tcBorders>
            <w:shd w:val="clear" w:color="auto" w:fill="DAE9F7" w:themeFill="text2" w:themeFillTint="1A"/>
            <w:vAlign w:val="center"/>
          </w:tcPr>
          <w:p w14:paraId="1A801C77" w14:textId="71F5BF67" w:rsidR="00A82BA8" w:rsidRPr="00D14139" w:rsidRDefault="00A82BA8" w:rsidP="00865593">
            <w:pPr>
              <w:tabs>
                <w:tab w:val="left" w:pos="1560"/>
                <w:tab w:val="left" w:pos="7230"/>
              </w:tabs>
              <w:spacing w:line="192" w:lineRule="auto"/>
              <w:jc w:val="center"/>
              <w:rPr>
                <w:rFonts w:ascii="Times New Roman" w:hAnsi="Times New Roman"/>
                <w:bCs/>
                <w:sz w:val="24"/>
                <w:szCs w:val="24"/>
                <w:lang w:val="kk-KZ"/>
              </w:rPr>
            </w:pPr>
            <w:r w:rsidRPr="00D14139">
              <w:rPr>
                <w:rFonts w:ascii="Times New Roman" w:hAnsi="Times New Roman"/>
                <w:sz w:val="24"/>
                <w:szCs w:val="24"/>
              </w:rPr>
              <w:t>C</w:t>
            </w:r>
            <w:r w:rsidRPr="00D14139">
              <w:rPr>
                <w:rFonts w:ascii="Times New Roman" w:hAnsi="Times New Roman"/>
                <w:sz w:val="24"/>
                <w:szCs w:val="24"/>
                <w:vertAlign w:val="subscript"/>
              </w:rPr>
              <w:t>13</w:t>
            </w:r>
            <w:r w:rsidRPr="00D14139">
              <w:rPr>
                <w:rFonts w:ascii="Times New Roman" w:hAnsi="Times New Roman"/>
                <w:sz w:val="24"/>
                <w:szCs w:val="24"/>
              </w:rPr>
              <w:t>H</w:t>
            </w:r>
            <w:r w:rsidRPr="00D14139">
              <w:rPr>
                <w:rFonts w:ascii="Times New Roman" w:hAnsi="Times New Roman"/>
                <w:sz w:val="24"/>
                <w:szCs w:val="24"/>
                <w:vertAlign w:val="subscript"/>
              </w:rPr>
              <w:t>19</w:t>
            </w:r>
            <w:r w:rsidRPr="00D14139">
              <w:rPr>
                <w:rFonts w:ascii="Times New Roman" w:hAnsi="Times New Roman"/>
                <w:sz w:val="24"/>
                <w:szCs w:val="24"/>
              </w:rPr>
              <w:t>ClN</w:t>
            </w:r>
            <w:r w:rsidRPr="00D14139">
              <w:rPr>
                <w:rFonts w:ascii="Times New Roman" w:hAnsi="Times New Roman"/>
                <w:sz w:val="24"/>
                <w:szCs w:val="24"/>
                <w:vertAlign w:val="subscript"/>
              </w:rPr>
              <w:t>4</w:t>
            </w:r>
          </w:p>
        </w:tc>
      </w:tr>
    </w:tbl>
    <w:p w14:paraId="4355ABF6" w14:textId="77777777" w:rsidR="00A82BA8" w:rsidRDefault="00A82BA8" w:rsidP="00865593">
      <w:pPr>
        <w:pStyle w:val="af0"/>
        <w:tabs>
          <w:tab w:val="left" w:pos="1560"/>
          <w:tab w:val="left" w:pos="7230"/>
          <w:tab w:val="left" w:pos="9072"/>
        </w:tabs>
        <w:ind w:left="0" w:right="147"/>
        <w:jc w:val="both"/>
        <w:rPr>
          <w:lang w:val="kk-KZ"/>
        </w:rPr>
      </w:pPr>
    </w:p>
    <w:p w14:paraId="63D0B9D4" w14:textId="77777777" w:rsidR="000A6E4D" w:rsidRDefault="000A6E4D" w:rsidP="00865593">
      <w:pPr>
        <w:pStyle w:val="af0"/>
        <w:tabs>
          <w:tab w:val="left" w:pos="1560"/>
          <w:tab w:val="left" w:pos="7230"/>
          <w:tab w:val="left" w:pos="9072"/>
        </w:tabs>
        <w:ind w:left="0" w:right="147"/>
        <w:jc w:val="both"/>
        <w:rPr>
          <w:lang w:val="kk-KZ"/>
        </w:rPr>
      </w:pPr>
    </w:p>
    <w:p w14:paraId="614871DD" w14:textId="77777777" w:rsidR="00F425B6" w:rsidRDefault="00F425B6" w:rsidP="00865593">
      <w:pPr>
        <w:pStyle w:val="af0"/>
        <w:tabs>
          <w:tab w:val="left" w:pos="1560"/>
          <w:tab w:val="left" w:pos="7230"/>
          <w:tab w:val="left" w:pos="9072"/>
        </w:tabs>
        <w:ind w:left="0" w:right="147"/>
        <w:jc w:val="both"/>
        <w:rPr>
          <w:lang w:val="kk-KZ"/>
        </w:rPr>
      </w:pPr>
    </w:p>
    <w:p w14:paraId="73137A39" w14:textId="77777777" w:rsidR="00D14139" w:rsidRDefault="00D14139" w:rsidP="00865593">
      <w:pPr>
        <w:pStyle w:val="af0"/>
        <w:tabs>
          <w:tab w:val="left" w:pos="1560"/>
          <w:tab w:val="left" w:pos="7230"/>
          <w:tab w:val="left" w:pos="9072"/>
        </w:tabs>
        <w:ind w:left="0" w:right="147"/>
        <w:jc w:val="both"/>
        <w:rPr>
          <w:lang w:val="kk-KZ"/>
        </w:rPr>
      </w:pPr>
    </w:p>
    <w:p w14:paraId="74D755DC" w14:textId="05748DEC" w:rsidR="00860EED" w:rsidRDefault="00AE4F30" w:rsidP="00865593">
      <w:pPr>
        <w:pStyle w:val="af0"/>
        <w:tabs>
          <w:tab w:val="left" w:pos="1560"/>
          <w:tab w:val="left" w:pos="7230"/>
          <w:tab w:val="left" w:pos="9072"/>
        </w:tabs>
        <w:ind w:right="147"/>
        <w:jc w:val="center"/>
        <w:rPr>
          <w:lang w:val="kk-KZ"/>
        </w:rPr>
      </w:pPr>
      <w:r>
        <w:rPr>
          <w:noProof/>
          <w:lang w:eastAsia="ru-RU"/>
        </w:rPr>
        <w:drawing>
          <wp:inline distT="0" distB="0" distL="0" distR="0" wp14:anchorId="63755419" wp14:editId="0ED4E110">
            <wp:extent cx="9066851" cy="4688958"/>
            <wp:effectExtent l="0" t="0" r="1270" b="0"/>
            <wp:docPr id="31523702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96485" name="Рисунок 2"/>
                    <pic:cNvPicPr>
                      <a:picLocks noChangeAspect="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9086420" cy="4699078"/>
                    </a:xfrm>
                    <a:prstGeom prst="rect">
                      <a:avLst/>
                    </a:prstGeom>
                    <a:noFill/>
                    <a:ln>
                      <a:noFill/>
                    </a:ln>
                  </pic:spPr>
                </pic:pic>
              </a:graphicData>
            </a:graphic>
          </wp:inline>
        </w:drawing>
      </w:r>
    </w:p>
    <w:p w14:paraId="0C4894D6" w14:textId="77777777" w:rsidR="00860EED" w:rsidRDefault="00860EED" w:rsidP="00865593">
      <w:pPr>
        <w:pStyle w:val="af0"/>
        <w:tabs>
          <w:tab w:val="left" w:pos="1560"/>
          <w:tab w:val="left" w:pos="7230"/>
          <w:tab w:val="left" w:pos="9072"/>
        </w:tabs>
        <w:ind w:left="0" w:right="147"/>
        <w:jc w:val="both"/>
        <w:rPr>
          <w:lang w:val="kk-KZ"/>
        </w:rPr>
      </w:pPr>
    </w:p>
    <w:p w14:paraId="17E1AF5B" w14:textId="4F8C611E" w:rsidR="00860EED" w:rsidRDefault="00860EED" w:rsidP="00865593">
      <w:pPr>
        <w:tabs>
          <w:tab w:val="left" w:pos="7230"/>
        </w:tabs>
        <w:jc w:val="center"/>
        <w:rPr>
          <w:lang w:val="kk-KZ"/>
        </w:rPr>
      </w:pPr>
      <w:r>
        <w:rPr>
          <w:rFonts w:ascii="Times New Roman" w:hAnsi="Times New Roman" w:cs="Times New Roman"/>
          <w:sz w:val="28"/>
          <w:szCs w:val="28"/>
          <w:lang w:val="kk-KZ"/>
        </w:rPr>
        <w:t xml:space="preserve">Сурет </w:t>
      </w:r>
      <w:r w:rsidR="0081787B">
        <w:rPr>
          <w:rFonts w:ascii="Times New Roman" w:hAnsi="Times New Roman" w:cs="Times New Roman"/>
          <w:sz w:val="28"/>
          <w:szCs w:val="28"/>
          <w:lang w:val="kk-KZ"/>
        </w:rPr>
        <w:t>3.</w:t>
      </w:r>
      <w:r w:rsidR="008E7BA1">
        <w:rPr>
          <w:rFonts w:ascii="Times New Roman" w:hAnsi="Times New Roman" w:cs="Times New Roman"/>
          <w:sz w:val="28"/>
          <w:szCs w:val="28"/>
          <w:lang w:val="kk-KZ"/>
        </w:rPr>
        <w:t>11</w:t>
      </w:r>
      <w:r w:rsidR="0081787B">
        <w:rPr>
          <w:rFonts w:ascii="Times New Roman" w:hAnsi="Times New Roman" w:cs="Times New Roman"/>
          <w:sz w:val="28"/>
          <w:szCs w:val="28"/>
          <w:lang w:val="kk-KZ"/>
        </w:rPr>
        <w:t xml:space="preserve"> </w:t>
      </w:r>
      <w:r w:rsidR="00AE117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878E7" w:rsidRPr="009878E7">
        <w:rPr>
          <w:rFonts w:ascii="Times New Roman" w:hAnsi="Times New Roman" w:cs="Times New Roman"/>
          <w:sz w:val="28"/>
          <w:szCs w:val="28"/>
          <w:lang w:val="kk-KZ"/>
        </w:rPr>
        <w:t>О-бутилсульфонил-β-(морфолин-1ил)пропиоамидоксимнің KBr- дегі ИҚ спектрі</w:t>
      </w:r>
    </w:p>
    <w:p w14:paraId="4DADA97D" w14:textId="77777777" w:rsidR="00860EED" w:rsidRDefault="00860EED" w:rsidP="00865593">
      <w:pPr>
        <w:pStyle w:val="af0"/>
        <w:tabs>
          <w:tab w:val="left" w:pos="1560"/>
          <w:tab w:val="left" w:pos="7230"/>
          <w:tab w:val="left" w:pos="9072"/>
        </w:tabs>
        <w:ind w:right="147"/>
        <w:jc w:val="both"/>
        <w:rPr>
          <w:lang w:val="kk-KZ"/>
        </w:rPr>
      </w:pPr>
    </w:p>
    <w:p w14:paraId="732A941F" w14:textId="4C5096EE" w:rsidR="00860EED" w:rsidRDefault="00AE1179" w:rsidP="00865593">
      <w:pPr>
        <w:pStyle w:val="af0"/>
        <w:tabs>
          <w:tab w:val="left" w:pos="1560"/>
          <w:tab w:val="left" w:pos="7230"/>
          <w:tab w:val="left" w:pos="9072"/>
        </w:tabs>
        <w:ind w:right="147"/>
        <w:jc w:val="center"/>
        <w:rPr>
          <w:lang w:val="kk-KZ"/>
        </w:rPr>
      </w:pPr>
      <w:r>
        <w:rPr>
          <w:noProof/>
          <w:lang w:eastAsia="ru-RU"/>
        </w:rPr>
        <w:drawing>
          <wp:inline distT="0" distB="0" distL="0" distR="0" wp14:anchorId="4A07A8C1" wp14:editId="7436B915">
            <wp:extent cx="9003323" cy="5210175"/>
            <wp:effectExtent l="0" t="0" r="7620" b="0"/>
            <wp:docPr id="189504747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9073848" cy="5250988"/>
                    </a:xfrm>
                    <a:prstGeom prst="rect">
                      <a:avLst/>
                    </a:prstGeom>
                    <a:noFill/>
                    <a:ln>
                      <a:noFill/>
                    </a:ln>
                  </pic:spPr>
                </pic:pic>
              </a:graphicData>
            </a:graphic>
          </wp:inline>
        </w:drawing>
      </w:r>
    </w:p>
    <w:p w14:paraId="4ABB0167" w14:textId="77777777" w:rsidR="00AE1179" w:rsidRDefault="00AE1179" w:rsidP="00865593">
      <w:pPr>
        <w:pStyle w:val="af0"/>
        <w:tabs>
          <w:tab w:val="left" w:pos="1560"/>
          <w:tab w:val="left" w:pos="7230"/>
          <w:tab w:val="left" w:pos="9072"/>
        </w:tabs>
        <w:ind w:right="147"/>
        <w:jc w:val="center"/>
        <w:rPr>
          <w:lang w:val="kk-KZ"/>
        </w:rPr>
      </w:pPr>
    </w:p>
    <w:p w14:paraId="58BFDA7A" w14:textId="4272020C" w:rsidR="00860EED" w:rsidRDefault="00321059" w:rsidP="00865593">
      <w:pPr>
        <w:pStyle w:val="af0"/>
        <w:tabs>
          <w:tab w:val="left" w:pos="1560"/>
          <w:tab w:val="left" w:pos="7230"/>
          <w:tab w:val="left" w:pos="9072"/>
        </w:tabs>
        <w:ind w:right="147"/>
        <w:jc w:val="center"/>
        <w:rPr>
          <w:lang w:val="kk-KZ"/>
        </w:rPr>
      </w:pPr>
      <w:r>
        <w:rPr>
          <w:lang w:val="kk-KZ"/>
        </w:rPr>
        <w:t>Сурет 3.</w:t>
      </w:r>
      <w:r w:rsidR="008E7BA1">
        <w:rPr>
          <w:lang w:val="kk-KZ"/>
        </w:rPr>
        <w:t>12</w:t>
      </w:r>
      <w:r>
        <w:rPr>
          <w:lang w:val="kk-KZ"/>
        </w:rPr>
        <w:t xml:space="preserve"> - </w:t>
      </w:r>
      <w:r w:rsidRPr="00321059">
        <w:rPr>
          <w:lang w:val="kk-KZ"/>
        </w:rPr>
        <w:t>О-пропилсульфонил-β-(морфолин-1ил)пропиоамидоксимнің KBr- дегі ИҚ спект</w:t>
      </w:r>
      <w:r w:rsidR="00EA6103">
        <w:rPr>
          <w:lang w:val="kk-KZ"/>
        </w:rPr>
        <w:t>рі</w:t>
      </w:r>
    </w:p>
    <w:p w14:paraId="7C4944B3" w14:textId="77777777" w:rsidR="00627479" w:rsidRDefault="00627479" w:rsidP="00865593">
      <w:pPr>
        <w:pStyle w:val="af0"/>
        <w:tabs>
          <w:tab w:val="left" w:pos="1560"/>
          <w:tab w:val="left" w:pos="7230"/>
          <w:tab w:val="left" w:pos="9072"/>
        </w:tabs>
        <w:ind w:right="147"/>
        <w:jc w:val="center"/>
        <w:rPr>
          <w:lang w:val="kk-KZ"/>
        </w:rPr>
      </w:pPr>
    </w:p>
    <w:p w14:paraId="49F8BB6C" w14:textId="37805092" w:rsidR="00627479" w:rsidRDefault="00627479" w:rsidP="00865593">
      <w:pPr>
        <w:pStyle w:val="af0"/>
        <w:tabs>
          <w:tab w:val="left" w:pos="1560"/>
          <w:tab w:val="left" w:pos="7230"/>
          <w:tab w:val="left" w:pos="9072"/>
        </w:tabs>
        <w:ind w:right="147"/>
        <w:jc w:val="both"/>
        <w:rPr>
          <w:lang w:val="kk-KZ"/>
        </w:rPr>
      </w:pPr>
      <w:r w:rsidRPr="002E2C01">
        <w:rPr>
          <w:noProof/>
        </w:rPr>
        <w:drawing>
          <wp:inline distT="0" distB="0" distL="0" distR="0" wp14:anchorId="509FC39C" wp14:editId="70EFEE8F">
            <wp:extent cx="9251284" cy="5295014"/>
            <wp:effectExtent l="0" t="0" r="0" b="0"/>
            <wp:docPr id="40184997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9266847" cy="5303922"/>
                    </a:xfrm>
                    <a:prstGeom prst="rect">
                      <a:avLst/>
                    </a:prstGeom>
                    <a:noFill/>
                    <a:ln>
                      <a:noFill/>
                    </a:ln>
                  </pic:spPr>
                </pic:pic>
              </a:graphicData>
            </a:graphic>
          </wp:inline>
        </w:drawing>
      </w:r>
    </w:p>
    <w:p w14:paraId="6791D5B5" w14:textId="2D53620A" w:rsidR="00627479" w:rsidRDefault="00627479" w:rsidP="00865593">
      <w:pPr>
        <w:pStyle w:val="af0"/>
        <w:tabs>
          <w:tab w:val="left" w:pos="1560"/>
          <w:tab w:val="left" w:pos="7230"/>
          <w:tab w:val="left" w:pos="9072"/>
        </w:tabs>
        <w:ind w:right="147"/>
        <w:jc w:val="center"/>
        <w:rPr>
          <w:lang w:val="kk-KZ"/>
        </w:rPr>
      </w:pPr>
      <w:r>
        <w:rPr>
          <w:lang w:val="kk-KZ"/>
        </w:rPr>
        <w:t xml:space="preserve">Сурет 3.13 - </w:t>
      </w:r>
      <w:r w:rsidRPr="00321059">
        <w:rPr>
          <w:lang w:val="kk-KZ"/>
        </w:rPr>
        <w:t>О-</w:t>
      </w:r>
      <w:r>
        <w:rPr>
          <w:lang w:val="kk-KZ"/>
        </w:rPr>
        <w:t>изо</w:t>
      </w:r>
      <w:r w:rsidRPr="00321059">
        <w:rPr>
          <w:lang w:val="kk-KZ"/>
        </w:rPr>
        <w:t>пропилсульфонил-β-(</w:t>
      </w:r>
      <w:r w:rsidR="00136B08" w:rsidRPr="00136B08">
        <w:rPr>
          <w:lang w:val="kk-KZ"/>
        </w:rPr>
        <w:t>4-фенил-1-ил</w:t>
      </w:r>
      <w:r w:rsidRPr="00321059">
        <w:rPr>
          <w:lang w:val="kk-KZ"/>
        </w:rPr>
        <w:t>)пропиоамидоксимнің KBr- дегі ИҚ спект</w:t>
      </w:r>
      <w:r>
        <w:rPr>
          <w:lang w:val="kk-KZ"/>
        </w:rPr>
        <w:t>рі</w:t>
      </w:r>
    </w:p>
    <w:p w14:paraId="71924FFD" w14:textId="77777777" w:rsidR="008E7BA1" w:rsidRPr="006843A9" w:rsidRDefault="008E7BA1" w:rsidP="00865593">
      <w:pPr>
        <w:pStyle w:val="af0"/>
        <w:tabs>
          <w:tab w:val="left" w:pos="1560"/>
          <w:tab w:val="left" w:pos="7230"/>
          <w:tab w:val="left" w:pos="9072"/>
        </w:tabs>
        <w:ind w:left="0" w:right="147"/>
      </w:pPr>
    </w:p>
    <w:p w14:paraId="5212D503" w14:textId="77777777" w:rsidR="00136B08" w:rsidRPr="006843A9" w:rsidRDefault="00136B08" w:rsidP="00865593">
      <w:pPr>
        <w:pStyle w:val="af0"/>
        <w:tabs>
          <w:tab w:val="left" w:pos="1560"/>
          <w:tab w:val="left" w:pos="7230"/>
          <w:tab w:val="left" w:pos="9072"/>
        </w:tabs>
        <w:ind w:left="0" w:right="147"/>
      </w:pPr>
    </w:p>
    <w:p w14:paraId="59E580A9" w14:textId="66F82567" w:rsidR="00B80833" w:rsidRDefault="000A6E4D" w:rsidP="00865593">
      <w:pPr>
        <w:pStyle w:val="af0"/>
        <w:tabs>
          <w:tab w:val="left" w:pos="1560"/>
          <w:tab w:val="left" w:pos="7230"/>
          <w:tab w:val="left" w:pos="9072"/>
        </w:tabs>
        <w:ind w:right="147"/>
        <w:jc w:val="both"/>
        <w:rPr>
          <w:b/>
          <w:bCs/>
          <w:lang w:val="kk-KZ"/>
        </w:rPr>
      </w:pPr>
      <w:r w:rsidRPr="000A6E4D">
        <w:rPr>
          <w:lang w:val="kk-KZ"/>
        </w:rPr>
        <w:t xml:space="preserve">Кесте </w:t>
      </w:r>
      <w:r w:rsidR="00186BC3">
        <w:rPr>
          <w:lang w:val="kk-KZ"/>
        </w:rPr>
        <w:t>3</w:t>
      </w:r>
      <w:r w:rsidRPr="000A6E4D">
        <w:rPr>
          <w:lang w:val="kk-KZ"/>
        </w:rPr>
        <w:t>.</w:t>
      </w:r>
      <w:r w:rsidR="00FA14E7">
        <w:rPr>
          <w:lang w:val="kk-KZ"/>
        </w:rPr>
        <w:t>10</w:t>
      </w:r>
      <w:r w:rsidRPr="000A6E4D">
        <w:rPr>
          <w:lang w:val="kk-KZ"/>
        </w:rPr>
        <w:t xml:space="preserve"> – β-(морфолин-1-ил)аминопропиоамидоксим және β-(4-фенил-1-ил)пропиоамидоксимдердің сульфонаттар</w:t>
      </w:r>
      <w:r>
        <w:rPr>
          <w:lang w:val="kk-KZ"/>
        </w:rPr>
        <w:t>ыны</w:t>
      </w:r>
      <w:r w:rsidR="00FA14E7">
        <w:rPr>
          <w:lang w:val="kk-KZ"/>
        </w:rPr>
        <w:t>ң</w:t>
      </w:r>
      <w:r w:rsidRPr="000A6E4D">
        <w:rPr>
          <w:lang w:val="kk-KZ"/>
        </w:rPr>
        <w:t xml:space="preserve"> ИҚ – спектрі</w:t>
      </w:r>
      <w:r w:rsidR="00DD297F">
        <w:rPr>
          <w:lang w:val="kk-KZ"/>
        </w:rPr>
        <w:t>нің</w:t>
      </w:r>
      <w:r w:rsidR="00DD297F" w:rsidRPr="00DD297F">
        <w:rPr>
          <w:lang w:val="kk-KZ"/>
        </w:rPr>
        <w:t xml:space="preserve"> негізгі созылу тербелістерінің жолақтары, см</w:t>
      </w:r>
      <w:r w:rsidR="00DD297F" w:rsidRPr="00A77A00">
        <w:rPr>
          <w:vertAlign w:val="superscript"/>
          <w:lang w:val="kk-KZ"/>
        </w:rPr>
        <w:t>‒</w:t>
      </w:r>
      <w:r w:rsidR="00DD297F" w:rsidRPr="00A174D1">
        <w:rPr>
          <w:vertAlign w:val="superscript"/>
          <w:lang w:val="kk-KZ"/>
        </w:rPr>
        <w:t>1</w:t>
      </w:r>
      <w:r w:rsidRPr="000A6E4D">
        <w:rPr>
          <w:lang w:val="kk-KZ"/>
        </w:rPr>
        <w:t xml:space="preserve"> </w:t>
      </w:r>
      <w:r w:rsidRPr="00CA1A93">
        <w:rPr>
          <w:b/>
          <w:bCs/>
          <w:i/>
          <w:iCs/>
          <w:lang w:val="kk-KZ"/>
        </w:rPr>
        <w:t>2.17-2.25</w:t>
      </w:r>
    </w:p>
    <w:p w14:paraId="294AB1D7" w14:textId="77777777" w:rsidR="00B80833" w:rsidRDefault="00B80833" w:rsidP="00865593">
      <w:pPr>
        <w:pStyle w:val="af0"/>
        <w:tabs>
          <w:tab w:val="left" w:pos="1560"/>
          <w:tab w:val="left" w:pos="7230"/>
          <w:tab w:val="left" w:pos="9072"/>
        </w:tabs>
        <w:ind w:right="147"/>
        <w:jc w:val="both"/>
        <w:rPr>
          <w:b/>
          <w:bCs/>
          <w:lang w:val="kk-KZ"/>
        </w:rPr>
      </w:pPr>
    </w:p>
    <w:tbl>
      <w:tblPr>
        <w:tblW w:w="5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gridCol w:w="2461"/>
        <w:gridCol w:w="1738"/>
        <w:gridCol w:w="1738"/>
        <w:gridCol w:w="1515"/>
        <w:gridCol w:w="1815"/>
        <w:gridCol w:w="1884"/>
        <w:gridCol w:w="1708"/>
      </w:tblGrid>
      <w:tr w:rsidR="00B80833" w:rsidRPr="00B80833" w14:paraId="2981A93E" w14:textId="77777777" w:rsidTr="001E0085">
        <w:trPr>
          <w:trHeight w:val="1102"/>
          <w:jc w:val="center"/>
        </w:trPr>
        <w:tc>
          <w:tcPr>
            <w:tcW w:w="679" w:type="pct"/>
            <w:vMerge w:val="restart"/>
            <w:vAlign w:val="center"/>
          </w:tcPr>
          <w:p w14:paraId="4EAF3DA3" w14:textId="62EFA34D" w:rsidR="00B80833" w:rsidRPr="00CA1A9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kk-KZ"/>
                <w14:ligatures w14:val="none"/>
              </w:rPr>
            </w:pPr>
            <w:proofErr w:type="spellStart"/>
            <w:r w:rsidRPr="00CA1A93">
              <w:rPr>
                <w:rFonts w:ascii="Times New Roman" w:eastAsia="Calibri" w:hAnsi="Times New Roman" w:cs="Times New Roman"/>
                <w:lang w:val="ru-RU"/>
                <w14:ligatures w14:val="none"/>
              </w:rPr>
              <w:t>Қосыл</w:t>
            </w:r>
            <w:proofErr w:type="spellEnd"/>
            <w:r w:rsidR="00D14139" w:rsidRPr="00CA1A93">
              <w:rPr>
                <w:rFonts w:ascii="Times New Roman" w:eastAsia="Calibri" w:hAnsi="Times New Roman" w:cs="Times New Roman"/>
                <w:lang w:val="ru-RU"/>
                <w14:ligatures w14:val="none"/>
              </w:rPr>
              <w:t>.</w:t>
            </w:r>
          </w:p>
        </w:tc>
        <w:tc>
          <w:tcPr>
            <w:tcW w:w="4321" w:type="pct"/>
            <w:gridSpan w:val="7"/>
            <w:vAlign w:val="center"/>
          </w:tcPr>
          <w:p w14:paraId="33DC67AA" w14:textId="77777777" w:rsidR="00B80833" w:rsidRPr="00CA1A9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kk-KZ"/>
                <w14:ligatures w14:val="none"/>
              </w:rPr>
            </w:pPr>
            <w:r w:rsidRPr="00CA1A93">
              <w:rPr>
                <w:rFonts w:ascii="Times New Roman" w:eastAsia="Calibri" w:hAnsi="Times New Roman" w:cs="Times New Roman"/>
                <w:lang w:val="kk-KZ"/>
                <w14:ligatures w14:val="none"/>
              </w:rPr>
              <w:t xml:space="preserve">Байланыстардың валенттілік тербеліс жолақтары, </w:t>
            </w:r>
            <w:r w:rsidRPr="00CA1A93">
              <w:rPr>
                <w:rFonts w:ascii="Times New Roman" w:eastAsia="Calibri" w:hAnsi="Times New Roman" w:cs="Times New Roman"/>
                <w:lang w:val="ru-RU"/>
                <w14:ligatures w14:val="none"/>
              </w:rPr>
              <w:t>ν</w:t>
            </w:r>
            <w:r w:rsidRPr="00CA1A93">
              <w:rPr>
                <w:rFonts w:ascii="Times New Roman" w:eastAsia="Calibri" w:hAnsi="Times New Roman" w:cs="Times New Roman"/>
                <w:lang w:val="kk-KZ"/>
                <w14:ligatures w14:val="none"/>
              </w:rPr>
              <w:t>, cм</w:t>
            </w:r>
            <w:r w:rsidRPr="00CA1A93">
              <w:rPr>
                <w:rFonts w:ascii="Times New Roman" w:eastAsia="Calibri" w:hAnsi="Times New Roman" w:cs="Times New Roman"/>
                <w:vertAlign w:val="superscript"/>
                <w:lang w:val="kk-KZ"/>
                <w14:ligatures w14:val="none"/>
              </w:rPr>
              <w:t>-1</w:t>
            </w:r>
          </w:p>
        </w:tc>
      </w:tr>
      <w:tr w:rsidR="00B80833" w:rsidRPr="00B80833" w14:paraId="2C39E644" w14:textId="77777777" w:rsidTr="001E0085">
        <w:trPr>
          <w:trHeight w:val="291"/>
          <w:jc w:val="center"/>
        </w:trPr>
        <w:tc>
          <w:tcPr>
            <w:tcW w:w="679" w:type="pct"/>
            <w:vMerge/>
            <w:vAlign w:val="center"/>
          </w:tcPr>
          <w:p w14:paraId="6E468A1C"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sz w:val="28"/>
                <w:szCs w:val="28"/>
                <w:lang w:val="kk-KZ"/>
                <w14:ligatures w14:val="none"/>
              </w:rPr>
            </w:pPr>
          </w:p>
        </w:tc>
        <w:tc>
          <w:tcPr>
            <w:tcW w:w="827" w:type="pct"/>
            <w:vMerge w:val="restart"/>
            <w:vAlign w:val="center"/>
          </w:tcPr>
          <w:p w14:paraId="232D452A"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sz w:val="28"/>
                <w:szCs w:val="28"/>
                <w:lang w:val="en-US"/>
                <w14:ligatures w14:val="none"/>
              </w:rPr>
            </w:pPr>
            <w:proofErr w:type="spellStart"/>
            <w:r w:rsidRPr="00D656B9">
              <w:rPr>
                <w:rFonts w:ascii="Times New Roman" w:eastAsia="Calibri" w:hAnsi="Times New Roman" w:cs="Times New Roman"/>
                <w:sz w:val="28"/>
                <w:szCs w:val="28"/>
                <w:lang w:val="ru-RU"/>
                <w14:ligatures w14:val="none"/>
              </w:rPr>
              <w:t>ν</w:t>
            </w:r>
            <w:r w:rsidRPr="00D656B9">
              <w:rPr>
                <w:rFonts w:ascii="Times New Roman" w:eastAsia="Calibri" w:hAnsi="Times New Roman" w:cs="Times New Roman"/>
                <w:sz w:val="28"/>
                <w:szCs w:val="28"/>
                <w:vertAlign w:val="subscript"/>
                <w:lang w:val="ru-RU"/>
                <w14:ligatures w14:val="none"/>
              </w:rPr>
              <w:t>С</w:t>
            </w:r>
            <w:proofErr w:type="spellEnd"/>
            <w:r w:rsidRPr="00D656B9">
              <w:rPr>
                <w:rFonts w:ascii="Times New Roman" w:eastAsia="Calibri" w:hAnsi="Times New Roman" w:cs="Times New Roman"/>
                <w:sz w:val="28"/>
                <w:szCs w:val="28"/>
                <w:vertAlign w:val="subscript"/>
                <w:lang w:val="ru-RU"/>
                <w14:ligatures w14:val="none"/>
              </w:rPr>
              <w:t>=</w:t>
            </w:r>
            <w:r w:rsidRPr="00D656B9">
              <w:rPr>
                <w:rFonts w:ascii="Times New Roman" w:eastAsia="Calibri" w:hAnsi="Times New Roman" w:cs="Times New Roman"/>
                <w:sz w:val="28"/>
                <w:szCs w:val="28"/>
                <w:vertAlign w:val="subscript"/>
                <w:lang w:val="en-US"/>
                <w14:ligatures w14:val="none"/>
              </w:rPr>
              <w:t>N</w:t>
            </w:r>
          </w:p>
        </w:tc>
        <w:tc>
          <w:tcPr>
            <w:tcW w:w="584" w:type="pct"/>
            <w:vMerge w:val="restart"/>
            <w:vAlign w:val="center"/>
          </w:tcPr>
          <w:p w14:paraId="1AC332CD"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sz w:val="28"/>
                <w:szCs w:val="28"/>
                <w:lang w:val="ru-RU"/>
                <w14:ligatures w14:val="none"/>
              </w:rPr>
            </w:pPr>
            <w:r w:rsidRPr="00D656B9">
              <w:rPr>
                <w:rFonts w:ascii="Times New Roman" w:eastAsia="Calibri" w:hAnsi="Times New Roman" w:cs="Times New Roman"/>
                <w:sz w:val="28"/>
                <w:szCs w:val="28"/>
                <w:lang w:val="ru-RU"/>
                <w14:ligatures w14:val="none"/>
              </w:rPr>
              <w:t>ν</w:t>
            </w:r>
            <w:r w:rsidRPr="00D656B9">
              <w:rPr>
                <w:rFonts w:ascii="Times New Roman" w:eastAsia="Calibri" w:hAnsi="Times New Roman" w:cs="Times New Roman"/>
                <w:sz w:val="28"/>
                <w:szCs w:val="28"/>
                <w:vertAlign w:val="subscript"/>
                <w:lang w:val="en-US"/>
                <w14:ligatures w14:val="none"/>
              </w:rPr>
              <w:t>C</w:t>
            </w:r>
            <w:r w:rsidRPr="00D656B9">
              <w:rPr>
                <w:rFonts w:ascii="Times New Roman" w:eastAsia="Calibri" w:hAnsi="Times New Roman" w:cs="Times New Roman"/>
                <w:sz w:val="28"/>
                <w:szCs w:val="28"/>
                <w:vertAlign w:val="subscript"/>
                <w:lang w:val="ru-RU"/>
                <w14:ligatures w14:val="none"/>
              </w:rPr>
              <w:t>=</w:t>
            </w:r>
            <w:r w:rsidRPr="00D656B9">
              <w:rPr>
                <w:rFonts w:ascii="Times New Roman" w:eastAsia="Calibri" w:hAnsi="Times New Roman" w:cs="Times New Roman"/>
                <w:sz w:val="28"/>
                <w:szCs w:val="28"/>
                <w:vertAlign w:val="subscript"/>
                <w:lang w:val="en-US"/>
                <w14:ligatures w14:val="none"/>
              </w:rPr>
              <w:t>C</w:t>
            </w:r>
          </w:p>
        </w:tc>
        <w:tc>
          <w:tcPr>
            <w:tcW w:w="1093" w:type="pct"/>
            <w:gridSpan w:val="2"/>
            <w:vAlign w:val="center"/>
          </w:tcPr>
          <w:p w14:paraId="4D80B472"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sz w:val="28"/>
                <w:szCs w:val="28"/>
                <w:lang w:val="ru-RU"/>
                <w14:ligatures w14:val="none"/>
              </w:rPr>
            </w:pPr>
            <w:r w:rsidRPr="00D656B9">
              <w:rPr>
                <w:rFonts w:ascii="Times New Roman" w:eastAsia="Calibri" w:hAnsi="Times New Roman" w:cs="Times New Roman"/>
                <w:sz w:val="28"/>
                <w:szCs w:val="28"/>
                <w:lang w:val="ru-RU"/>
                <w14:ligatures w14:val="none"/>
              </w:rPr>
              <w:t xml:space="preserve">ν </w:t>
            </w:r>
            <w:r w:rsidRPr="00D656B9">
              <w:rPr>
                <w:rFonts w:ascii="Times New Roman" w:eastAsia="Calibri" w:hAnsi="Times New Roman" w:cs="Times New Roman"/>
                <w:sz w:val="28"/>
                <w:szCs w:val="28"/>
                <w:vertAlign w:val="subscript"/>
                <w:lang w:val="en-US"/>
                <w14:ligatures w14:val="none"/>
              </w:rPr>
              <w:t>S</w:t>
            </w:r>
            <w:r w:rsidRPr="00D656B9">
              <w:rPr>
                <w:rFonts w:ascii="Times New Roman" w:eastAsia="Calibri" w:hAnsi="Times New Roman" w:cs="Times New Roman"/>
                <w:sz w:val="28"/>
                <w:szCs w:val="28"/>
                <w:vertAlign w:val="subscript"/>
                <w:lang w:val="ru-RU"/>
                <w14:ligatures w14:val="none"/>
              </w:rPr>
              <w:t>О2</w:t>
            </w:r>
          </w:p>
        </w:tc>
        <w:tc>
          <w:tcPr>
            <w:tcW w:w="610" w:type="pct"/>
            <w:vMerge w:val="restart"/>
            <w:vAlign w:val="center"/>
          </w:tcPr>
          <w:p w14:paraId="5D974850"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sz w:val="28"/>
                <w:szCs w:val="28"/>
                <w:lang w:val="ru-RU"/>
                <w14:ligatures w14:val="none"/>
              </w:rPr>
            </w:pPr>
            <w:r w:rsidRPr="00D656B9">
              <w:rPr>
                <w:rFonts w:ascii="Times New Roman" w:eastAsia="Calibri" w:hAnsi="Times New Roman" w:cs="Times New Roman"/>
                <w:sz w:val="28"/>
                <w:szCs w:val="28"/>
                <w:lang w:val="ru-RU"/>
                <w14:ligatures w14:val="none"/>
              </w:rPr>
              <w:t>ν</w:t>
            </w:r>
            <w:r w:rsidRPr="00D656B9">
              <w:rPr>
                <w:rFonts w:ascii="Times New Roman" w:eastAsia="Calibri" w:hAnsi="Times New Roman" w:cs="Times New Roman"/>
                <w:sz w:val="28"/>
                <w:szCs w:val="28"/>
                <w:vertAlign w:val="subscript"/>
                <w:lang w:val="ru-RU"/>
                <w14:ligatures w14:val="none"/>
              </w:rPr>
              <w:t>(</w:t>
            </w:r>
            <w:r w:rsidRPr="00D656B9">
              <w:rPr>
                <w:rFonts w:ascii="Times New Roman" w:eastAsia="Calibri" w:hAnsi="Times New Roman" w:cs="Times New Roman"/>
                <w:sz w:val="28"/>
                <w:szCs w:val="28"/>
                <w:vertAlign w:val="subscript"/>
                <w:lang w:val="en-US"/>
                <w14:ligatures w14:val="none"/>
              </w:rPr>
              <w:t>N</w:t>
            </w:r>
            <w:r w:rsidRPr="00D656B9">
              <w:rPr>
                <w:rFonts w:ascii="Times New Roman" w:eastAsia="Calibri" w:hAnsi="Times New Roman" w:cs="Times New Roman"/>
                <w:sz w:val="28"/>
                <w:szCs w:val="28"/>
                <w:vertAlign w:val="subscript"/>
                <w:lang w:val="ru-RU"/>
                <w14:ligatures w14:val="none"/>
              </w:rPr>
              <w:t>‒</w:t>
            </w:r>
            <w:r w:rsidRPr="00D656B9">
              <w:rPr>
                <w:rFonts w:ascii="Times New Roman" w:eastAsia="Calibri" w:hAnsi="Times New Roman" w:cs="Times New Roman"/>
                <w:sz w:val="28"/>
                <w:szCs w:val="28"/>
                <w:vertAlign w:val="subscript"/>
                <w:lang w:val="en-US"/>
                <w14:ligatures w14:val="none"/>
              </w:rPr>
              <w:t>H</w:t>
            </w:r>
            <w:r w:rsidRPr="00D656B9">
              <w:rPr>
                <w:rFonts w:ascii="Times New Roman" w:eastAsia="Calibri" w:hAnsi="Times New Roman" w:cs="Times New Roman"/>
                <w:sz w:val="28"/>
                <w:szCs w:val="28"/>
                <w:vertAlign w:val="subscript"/>
                <w:lang w:val="ru-RU"/>
                <w14:ligatures w14:val="none"/>
              </w:rPr>
              <w:t>)2</w:t>
            </w:r>
          </w:p>
        </w:tc>
        <w:tc>
          <w:tcPr>
            <w:tcW w:w="633" w:type="pct"/>
            <w:vMerge w:val="restart"/>
            <w:vAlign w:val="center"/>
          </w:tcPr>
          <w:p w14:paraId="0FBE092C"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sz w:val="28"/>
                <w:szCs w:val="28"/>
                <w:lang w:val="ru-RU"/>
                <w14:ligatures w14:val="none"/>
              </w:rPr>
            </w:pPr>
            <w:r w:rsidRPr="00D656B9">
              <w:rPr>
                <w:rFonts w:ascii="Times New Roman" w:eastAsia="Calibri" w:hAnsi="Times New Roman" w:cs="Times New Roman"/>
                <w:sz w:val="28"/>
                <w:szCs w:val="28"/>
                <w:lang w:val="ru-RU"/>
                <w14:ligatures w14:val="none"/>
              </w:rPr>
              <w:t>ν</w:t>
            </w:r>
            <w:r w:rsidRPr="00D656B9">
              <w:rPr>
                <w:rFonts w:ascii="Times New Roman" w:eastAsia="Calibri" w:hAnsi="Times New Roman" w:cs="Times New Roman"/>
                <w:sz w:val="28"/>
                <w:szCs w:val="28"/>
                <w:vertAlign w:val="subscript"/>
                <w:lang w:val="ru-RU"/>
                <w14:ligatures w14:val="none"/>
              </w:rPr>
              <w:t>Csp3</w:t>
            </w:r>
            <w:r w:rsidRPr="00D656B9">
              <w:rPr>
                <w:rFonts w:ascii="Times New Roman" w:eastAsia="Calibri" w:hAnsi="Times New Roman" w:cs="Times New Roman"/>
                <w:sz w:val="28"/>
                <w:szCs w:val="28"/>
                <w:vertAlign w:val="subscript"/>
                <w:lang w:val="ru-RU"/>
                <w14:ligatures w14:val="none"/>
              </w:rPr>
              <w:sym w:font="Symbol" w:char="F02D"/>
            </w:r>
            <w:r w:rsidRPr="00D656B9">
              <w:rPr>
                <w:rFonts w:ascii="Times New Roman" w:eastAsia="Calibri" w:hAnsi="Times New Roman" w:cs="Times New Roman"/>
                <w:sz w:val="28"/>
                <w:szCs w:val="28"/>
                <w:vertAlign w:val="subscript"/>
                <w:lang w:val="ru-RU"/>
                <w14:ligatures w14:val="none"/>
              </w:rPr>
              <w:t>H</w:t>
            </w:r>
          </w:p>
        </w:tc>
        <w:tc>
          <w:tcPr>
            <w:tcW w:w="574" w:type="pct"/>
            <w:vMerge w:val="restart"/>
            <w:vAlign w:val="center"/>
          </w:tcPr>
          <w:p w14:paraId="087283E0" w14:textId="77777777" w:rsidR="00B80833" w:rsidRPr="00D656B9"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sz w:val="28"/>
                <w:szCs w:val="28"/>
                <w:lang w:val="ru-RU"/>
                <w14:ligatures w14:val="none"/>
              </w:rPr>
            </w:pPr>
            <w:r w:rsidRPr="00D656B9">
              <w:rPr>
                <w:rFonts w:ascii="Times New Roman" w:eastAsia="Calibri" w:hAnsi="Times New Roman" w:cs="Times New Roman"/>
                <w:sz w:val="28"/>
                <w:szCs w:val="28"/>
                <w:lang w:val="ru-RU"/>
                <w14:ligatures w14:val="none"/>
              </w:rPr>
              <w:t>ν</w:t>
            </w:r>
            <w:r w:rsidRPr="00D656B9">
              <w:rPr>
                <w:rFonts w:ascii="Times New Roman" w:eastAsia="Calibri" w:hAnsi="Times New Roman" w:cs="Times New Roman"/>
                <w:sz w:val="28"/>
                <w:szCs w:val="28"/>
                <w:vertAlign w:val="subscript"/>
                <w:lang w:val="ru-RU"/>
                <w14:ligatures w14:val="none"/>
              </w:rPr>
              <w:t>Csp2</w:t>
            </w:r>
            <w:r w:rsidRPr="00D656B9">
              <w:rPr>
                <w:rFonts w:ascii="Times New Roman" w:eastAsia="Calibri" w:hAnsi="Times New Roman" w:cs="Times New Roman"/>
                <w:sz w:val="28"/>
                <w:szCs w:val="28"/>
                <w:vertAlign w:val="subscript"/>
                <w:lang w:val="ru-RU"/>
                <w14:ligatures w14:val="none"/>
              </w:rPr>
              <w:sym w:font="Symbol" w:char="F02D"/>
            </w:r>
            <w:r w:rsidRPr="00D656B9">
              <w:rPr>
                <w:rFonts w:ascii="Times New Roman" w:eastAsia="Calibri" w:hAnsi="Times New Roman" w:cs="Times New Roman"/>
                <w:sz w:val="28"/>
                <w:szCs w:val="28"/>
                <w:vertAlign w:val="subscript"/>
                <w:lang w:val="ru-RU"/>
                <w14:ligatures w14:val="none"/>
              </w:rPr>
              <w:t>H</w:t>
            </w:r>
          </w:p>
        </w:tc>
      </w:tr>
      <w:tr w:rsidR="00B80833" w:rsidRPr="00B80833" w14:paraId="481D0797" w14:textId="77777777" w:rsidTr="001E0085">
        <w:trPr>
          <w:trHeight w:val="439"/>
          <w:jc w:val="center"/>
        </w:trPr>
        <w:tc>
          <w:tcPr>
            <w:tcW w:w="679" w:type="pct"/>
            <w:vMerge/>
            <w:vAlign w:val="center"/>
          </w:tcPr>
          <w:p w14:paraId="444399E4"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p>
        </w:tc>
        <w:tc>
          <w:tcPr>
            <w:tcW w:w="827" w:type="pct"/>
            <w:vMerge/>
            <w:vAlign w:val="center"/>
          </w:tcPr>
          <w:p w14:paraId="70739BD6"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p>
        </w:tc>
        <w:tc>
          <w:tcPr>
            <w:tcW w:w="584" w:type="pct"/>
            <w:vMerge/>
            <w:vAlign w:val="center"/>
          </w:tcPr>
          <w:p w14:paraId="1E2E630B"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en-US"/>
                <w14:ligatures w14:val="none"/>
              </w:rPr>
            </w:pPr>
          </w:p>
        </w:tc>
        <w:tc>
          <w:tcPr>
            <w:tcW w:w="584" w:type="pct"/>
            <w:vAlign w:val="center"/>
          </w:tcPr>
          <w:p w14:paraId="749A7209"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proofErr w:type="spellStart"/>
            <w:r w:rsidRPr="00B80833">
              <w:rPr>
                <w:rFonts w:ascii="Times New Roman" w:eastAsia="Calibri" w:hAnsi="Times New Roman" w:cs="Times New Roman"/>
                <w:lang w:val="en-US"/>
                <w14:ligatures w14:val="none"/>
              </w:rPr>
              <w:t>sym</w:t>
            </w:r>
            <w:proofErr w:type="spellEnd"/>
            <w:r w:rsidRPr="00B80833">
              <w:rPr>
                <w:rFonts w:ascii="Times New Roman" w:eastAsia="Calibri" w:hAnsi="Times New Roman" w:cs="Times New Roman"/>
                <w:lang w:val="ru-RU"/>
                <w14:ligatures w14:val="none"/>
              </w:rPr>
              <w:t>.</w:t>
            </w:r>
          </w:p>
        </w:tc>
        <w:tc>
          <w:tcPr>
            <w:tcW w:w="509" w:type="pct"/>
            <w:vAlign w:val="center"/>
          </w:tcPr>
          <w:p w14:paraId="6415C9B0"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proofErr w:type="spellStart"/>
            <w:r w:rsidRPr="00B80833">
              <w:rPr>
                <w:rFonts w:ascii="Times New Roman" w:eastAsia="Calibri" w:hAnsi="Times New Roman" w:cs="Times New Roman"/>
                <w:lang w:val="en-US"/>
                <w14:ligatures w14:val="none"/>
              </w:rPr>
              <w:t>asym</w:t>
            </w:r>
            <w:proofErr w:type="spellEnd"/>
            <w:r w:rsidRPr="00B80833">
              <w:rPr>
                <w:rFonts w:ascii="Times New Roman" w:eastAsia="Calibri" w:hAnsi="Times New Roman" w:cs="Times New Roman"/>
                <w:lang w:val="ru-RU"/>
                <w14:ligatures w14:val="none"/>
              </w:rPr>
              <w:t>.</w:t>
            </w:r>
          </w:p>
        </w:tc>
        <w:tc>
          <w:tcPr>
            <w:tcW w:w="610" w:type="pct"/>
            <w:vMerge/>
            <w:vAlign w:val="center"/>
          </w:tcPr>
          <w:p w14:paraId="32E7600C"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p>
        </w:tc>
        <w:tc>
          <w:tcPr>
            <w:tcW w:w="633" w:type="pct"/>
            <w:vMerge/>
            <w:vAlign w:val="center"/>
          </w:tcPr>
          <w:p w14:paraId="715C708B"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p>
        </w:tc>
        <w:tc>
          <w:tcPr>
            <w:tcW w:w="574" w:type="pct"/>
            <w:vMerge/>
            <w:vAlign w:val="center"/>
          </w:tcPr>
          <w:p w14:paraId="02566994"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p>
        </w:tc>
      </w:tr>
      <w:tr w:rsidR="00B80833" w:rsidRPr="00B80833" w14:paraId="4ED1123F" w14:textId="77777777" w:rsidTr="001E0085">
        <w:trPr>
          <w:trHeight w:val="663"/>
          <w:jc w:val="center"/>
        </w:trPr>
        <w:tc>
          <w:tcPr>
            <w:tcW w:w="679" w:type="pct"/>
            <w:vAlign w:val="center"/>
          </w:tcPr>
          <w:p w14:paraId="1CB907DF"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2.17</w:t>
            </w:r>
          </w:p>
        </w:tc>
        <w:tc>
          <w:tcPr>
            <w:tcW w:w="827" w:type="pct"/>
            <w:vAlign w:val="center"/>
          </w:tcPr>
          <w:p w14:paraId="016FC298"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kk-KZ"/>
                <w14:ligatures w14:val="none"/>
              </w:rPr>
            </w:pPr>
            <w:r w:rsidRPr="00B80833">
              <w:rPr>
                <w:rFonts w:ascii="Times New Roman" w:hAnsi="Times New Roman" w:cs="Times New Roman"/>
              </w:rPr>
              <w:t>1645</w:t>
            </w:r>
          </w:p>
        </w:tc>
        <w:tc>
          <w:tcPr>
            <w:tcW w:w="584" w:type="pct"/>
            <w:vAlign w:val="center"/>
          </w:tcPr>
          <w:p w14:paraId="3788E6C2"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kk-KZ"/>
                <w14:ligatures w14:val="none"/>
              </w:rPr>
            </w:pPr>
            <w:r w:rsidRPr="00B80833">
              <w:rPr>
                <w:rFonts w:ascii="Times New Roman" w:eastAsia="Calibri" w:hAnsi="Times New Roman" w:cs="Times New Roman"/>
                <w:lang w:val="ru-RU"/>
                <w14:ligatures w14:val="none"/>
              </w:rPr>
              <w:t>1599</w:t>
            </w:r>
          </w:p>
        </w:tc>
        <w:tc>
          <w:tcPr>
            <w:tcW w:w="584" w:type="pct"/>
            <w:vAlign w:val="center"/>
          </w:tcPr>
          <w:p w14:paraId="1A097A65" w14:textId="409A1FEA" w:rsidR="00B80833" w:rsidRPr="00A7130C"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A7130C">
              <w:rPr>
                <w:rFonts w:ascii="Times New Roman" w:eastAsia="Calibri" w:hAnsi="Times New Roman" w:cs="Times New Roman"/>
                <w:lang w:val="ru-RU"/>
                <w14:ligatures w14:val="none"/>
              </w:rPr>
              <w:t>120</w:t>
            </w:r>
            <w:r w:rsidR="00A7130C" w:rsidRPr="00A7130C">
              <w:rPr>
                <w:rFonts w:ascii="Times New Roman" w:eastAsia="Calibri" w:hAnsi="Times New Roman" w:cs="Times New Roman"/>
                <w:lang w:val="ru-RU"/>
                <w14:ligatures w14:val="none"/>
              </w:rPr>
              <w:t>6</w:t>
            </w:r>
          </w:p>
        </w:tc>
        <w:tc>
          <w:tcPr>
            <w:tcW w:w="509" w:type="pct"/>
            <w:vAlign w:val="center"/>
          </w:tcPr>
          <w:p w14:paraId="78A9326E"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1124</w:t>
            </w:r>
          </w:p>
        </w:tc>
        <w:tc>
          <w:tcPr>
            <w:tcW w:w="610" w:type="pct"/>
            <w:vAlign w:val="center"/>
          </w:tcPr>
          <w:p w14:paraId="0E009994"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3391</w:t>
            </w:r>
          </w:p>
        </w:tc>
        <w:tc>
          <w:tcPr>
            <w:tcW w:w="633" w:type="pct"/>
            <w:vAlign w:val="center"/>
          </w:tcPr>
          <w:p w14:paraId="481080BB"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kk-KZ"/>
                <w14:ligatures w14:val="none"/>
              </w:rPr>
            </w:pPr>
            <w:r w:rsidRPr="00B80833">
              <w:rPr>
                <w:rFonts w:ascii="Times New Roman" w:hAnsi="Times New Roman" w:cs="Times New Roman"/>
              </w:rPr>
              <w:t>2930</w:t>
            </w:r>
          </w:p>
        </w:tc>
        <w:tc>
          <w:tcPr>
            <w:tcW w:w="574" w:type="pct"/>
            <w:vAlign w:val="center"/>
          </w:tcPr>
          <w:p w14:paraId="3C276817"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eastAsia="Calibri" w:hAnsi="Times New Roman" w:cs="Times New Roman"/>
                <w:lang w:val="ru-RU"/>
                <w14:ligatures w14:val="none"/>
              </w:rPr>
              <w:t>3086</w:t>
            </w:r>
          </w:p>
        </w:tc>
      </w:tr>
      <w:tr w:rsidR="00B80833" w:rsidRPr="00B80833" w14:paraId="4E9BEC4E" w14:textId="77777777" w:rsidTr="001E0085">
        <w:trPr>
          <w:trHeight w:val="592"/>
          <w:jc w:val="center"/>
        </w:trPr>
        <w:tc>
          <w:tcPr>
            <w:tcW w:w="679" w:type="pct"/>
            <w:vAlign w:val="center"/>
          </w:tcPr>
          <w:p w14:paraId="45B5D733"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2.18</w:t>
            </w:r>
          </w:p>
        </w:tc>
        <w:tc>
          <w:tcPr>
            <w:tcW w:w="827" w:type="pct"/>
            <w:vAlign w:val="center"/>
          </w:tcPr>
          <w:p w14:paraId="6C0D90F9"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kk-KZ"/>
                <w14:ligatures w14:val="none"/>
              </w:rPr>
            </w:pPr>
            <w:r w:rsidRPr="00B80833">
              <w:rPr>
                <w:rFonts w:ascii="Times New Roman" w:hAnsi="Times New Roman" w:cs="Times New Roman"/>
              </w:rPr>
              <w:t>1647</w:t>
            </w:r>
          </w:p>
        </w:tc>
        <w:tc>
          <w:tcPr>
            <w:tcW w:w="584" w:type="pct"/>
            <w:vAlign w:val="center"/>
          </w:tcPr>
          <w:p w14:paraId="5F7F8B4E"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601</w:t>
            </w:r>
          </w:p>
        </w:tc>
        <w:tc>
          <w:tcPr>
            <w:tcW w:w="584" w:type="pct"/>
            <w:vAlign w:val="center"/>
          </w:tcPr>
          <w:p w14:paraId="3B100A13" w14:textId="006925A6" w:rsidR="00B80833" w:rsidRPr="00A7130C"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kk-KZ"/>
                <w14:ligatures w14:val="none"/>
              </w:rPr>
            </w:pPr>
            <w:r w:rsidRPr="00A7130C">
              <w:rPr>
                <w:rFonts w:ascii="Times New Roman" w:eastAsia="Calibri" w:hAnsi="Times New Roman" w:cs="Times New Roman"/>
                <w:lang w:val="ru-RU"/>
                <w14:ligatures w14:val="none"/>
              </w:rPr>
              <w:t>12</w:t>
            </w:r>
            <w:r w:rsidR="00A7130C" w:rsidRPr="00A7130C">
              <w:rPr>
                <w:rFonts w:ascii="Times New Roman" w:eastAsia="Calibri" w:hAnsi="Times New Roman" w:cs="Times New Roman"/>
                <w:lang w:val="ru-RU"/>
                <w14:ligatures w14:val="none"/>
              </w:rPr>
              <w:t>23</w:t>
            </w:r>
          </w:p>
        </w:tc>
        <w:tc>
          <w:tcPr>
            <w:tcW w:w="509" w:type="pct"/>
            <w:vAlign w:val="center"/>
          </w:tcPr>
          <w:p w14:paraId="715F5377"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kk-KZ"/>
                <w14:ligatures w14:val="none"/>
              </w:rPr>
            </w:pPr>
            <w:r w:rsidRPr="00B80833">
              <w:rPr>
                <w:rFonts w:ascii="Times New Roman" w:hAnsi="Times New Roman" w:cs="Times New Roman"/>
              </w:rPr>
              <w:t>1118</w:t>
            </w:r>
          </w:p>
        </w:tc>
        <w:tc>
          <w:tcPr>
            <w:tcW w:w="610" w:type="pct"/>
            <w:vAlign w:val="center"/>
          </w:tcPr>
          <w:p w14:paraId="7111F0E4"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3442</w:t>
            </w:r>
          </w:p>
        </w:tc>
        <w:tc>
          <w:tcPr>
            <w:tcW w:w="633" w:type="pct"/>
            <w:vAlign w:val="center"/>
          </w:tcPr>
          <w:p w14:paraId="585353FC"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2959</w:t>
            </w:r>
          </w:p>
        </w:tc>
        <w:tc>
          <w:tcPr>
            <w:tcW w:w="574" w:type="pct"/>
            <w:vAlign w:val="center"/>
          </w:tcPr>
          <w:p w14:paraId="0FC9DFD0"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kk-KZ"/>
                <w14:ligatures w14:val="none"/>
              </w:rPr>
            </w:pPr>
            <w:r w:rsidRPr="00B80833">
              <w:rPr>
                <w:rFonts w:ascii="Times New Roman" w:eastAsia="Calibri" w:hAnsi="Times New Roman" w:cs="Times New Roman"/>
                <w:lang w:val="ru-RU"/>
                <w14:ligatures w14:val="none"/>
              </w:rPr>
              <w:t>3074</w:t>
            </w:r>
          </w:p>
        </w:tc>
      </w:tr>
      <w:tr w:rsidR="00B80833" w:rsidRPr="00B80833" w14:paraId="0F665399" w14:textId="77777777" w:rsidTr="001E0085">
        <w:trPr>
          <w:trHeight w:val="716"/>
          <w:jc w:val="center"/>
        </w:trPr>
        <w:tc>
          <w:tcPr>
            <w:tcW w:w="679" w:type="pct"/>
            <w:vAlign w:val="center"/>
          </w:tcPr>
          <w:p w14:paraId="4EC53996"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2.19</w:t>
            </w:r>
          </w:p>
        </w:tc>
        <w:tc>
          <w:tcPr>
            <w:tcW w:w="827" w:type="pct"/>
            <w:vAlign w:val="center"/>
          </w:tcPr>
          <w:p w14:paraId="7F3F13BE"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1647</w:t>
            </w:r>
          </w:p>
        </w:tc>
        <w:tc>
          <w:tcPr>
            <w:tcW w:w="584" w:type="pct"/>
            <w:vAlign w:val="center"/>
          </w:tcPr>
          <w:p w14:paraId="31E56193"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en-US"/>
                <w14:ligatures w14:val="none"/>
              </w:rPr>
            </w:pPr>
            <w:r w:rsidRPr="00B80833">
              <w:rPr>
                <w:rFonts w:ascii="Times New Roman" w:eastAsia="Calibri" w:hAnsi="Times New Roman" w:cs="Times New Roman"/>
                <w:lang w:val="ru-RU"/>
                <w14:ligatures w14:val="none"/>
              </w:rPr>
              <w:t>1599</w:t>
            </w:r>
          </w:p>
        </w:tc>
        <w:tc>
          <w:tcPr>
            <w:tcW w:w="584" w:type="pct"/>
            <w:vAlign w:val="center"/>
          </w:tcPr>
          <w:p w14:paraId="47DD207D" w14:textId="3CAF3845" w:rsidR="00B80833" w:rsidRPr="00A7130C"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en-US"/>
                <w14:ligatures w14:val="none"/>
              </w:rPr>
            </w:pPr>
            <w:r w:rsidRPr="00A7130C">
              <w:rPr>
                <w:rFonts w:ascii="Times New Roman" w:eastAsia="Calibri" w:hAnsi="Times New Roman" w:cs="Times New Roman"/>
                <w:lang w:val="ru-RU"/>
                <w14:ligatures w14:val="none"/>
              </w:rPr>
              <w:t>1</w:t>
            </w:r>
            <w:r w:rsidR="00A7130C" w:rsidRPr="00A7130C">
              <w:rPr>
                <w:rFonts w:ascii="Times New Roman" w:eastAsia="Calibri" w:hAnsi="Times New Roman" w:cs="Times New Roman"/>
                <w:lang w:val="ru-RU"/>
                <w14:ligatures w14:val="none"/>
              </w:rPr>
              <w:t>305</w:t>
            </w:r>
          </w:p>
        </w:tc>
        <w:tc>
          <w:tcPr>
            <w:tcW w:w="509" w:type="pct"/>
            <w:vAlign w:val="center"/>
          </w:tcPr>
          <w:p w14:paraId="09343E52"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ru-RU"/>
                <w14:ligatures w14:val="none"/>
              </w:rPr>
            </w:pPr>
            <w:r w:rsidRPr="00B80833">
              <w:rPr>
                <w:rFonts w:ascii="Times New Roman" w:hAnsi="Times New Roman" w:cs="Times New Roman"/>
              </w:rPr>
              <w:t>1118</w:t>
            </w:r>
          </w:p>
        </w:tc>
        <w:tc>
          <w:tcPr>
            <w:tcW w:w="610" w:type="pct"/>
            <w:vAlign w:val="center"/>
          </w:tcPr>
          <w:p w14:paraId="34477A46"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3429</w:t>
            </w:r>
          </w:p>
        </w:tc>
        <w:tc>
          <w:tcPr>
            <w:tcW w:w="633" w:type="pct"/>
            <w:vAlign w:val="center"/>
          </w:tcPr>
          <w:p w14:paraId="352AA8E5"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2981</w:t>
            </w:r>
          </w:p>
        </w:tc>
        <w:tc>
          <w:tcPr>
            <w:tcW w:w="574" w:type="pct"/>
            <w:vAlign w:val="center"/>
          </w:tcPr>
          <w:p w14:paraId="409E2E63"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
                <w:lang w:val="ru-RU"/>
                <w14:ligatures w14:val="none"/>
              </w:rPr>
            </w:pPr>
            <w:r w:rsidRPr="00B80833">
              <w:rPr>
                <w:rFonts w:ascii="Times New Roman" w:hAnsi="Times New Roman" w:cs="Times New Roman"/>
              </w:rPr>
              <w:t>3142</w:t>
            </w:r>
          </w:p>
        </w:tc>
      </w:tr>
      <w:tr w:rsidR="00B80833" w:rsidRPr="00B80833" w14:paraId="0E4742BE" w14:textId="77777777" w:rsidTr="001E0085">
        <w:trPr>
          <w:trHeight w:val="663"/>
          <w:jc w:val="center"/>
        </w:trPr>
        <w:tc>
          <w:tcPr>
            <w:tcW w:w="679" w:type="pct"/>
            <w:vAlign w:val="center"/>
          </w:tcPr>
          <w:p w14:paraId="63A1E0EF"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bCs/>
                <w:lang w:val="ru-RU"/>
                <w14:ligatures w14:val="none"/>
              </w:rPr>
            </w:pPr>
            <w:r w:rsidRPr="00B80833">
              <w:rPr>
                <w:rFonts w:ascii="Times New Roman" w:hAnsi="Times New Roman" w:cs="Times New Roman"/>
              </w:rPr>
              <w:t>2.20</w:t>
            </w:r>
          </w:p>
        </w:tc>
        <w:tc>
          <w:tcPr>
            <w:tcW w:w="827" w:type="pct"/>
            <w:vAlign w:val="center"/>
          </w:tcPr>
          <w:p w14:paraId="543F0E2F"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1647</w:t>
            </w:r>
          </w:p>
        </w:tc>
        <w:tc>
          <w:tcPr>
            <w:tcW w:w="584" w:type="pct"/>
            <w:vAlign w:val="center"/>
          </w:tcPr>
          <w:p w14:paraId="1210075B"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601</w:t>
            </w:r>
          </w:p>
        </w:tc>
        <w:tc>
          <w:tcPr>
            <w:tcW w:w="584" w:type="pct"/>
            <w:vAlign w:val="center"/>
          </w:tcPr>
          <w:p w14:paraId="0BF6DF37" w14:textId="4DF2C3C9" w:rsidR="00B80833" w:rsidRPr="00A7130C"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A7130C">
              <w:rPr>
                <w:rFonts w:ascii="Times New Roman" w:eastAsia="Calibri" w:hAnsi="Times New Roman" w:cs="Times New Roman"/>
                <w:lang w:val="en-US"/>
                <w14:ligatures w14:val="none"/>
              </w:rPr>
              <w:t>1</w:t>
            </w:r>
            <w:r w:rsidRPr="00A7130C">
              <w:rPr>
                <w:rFonts w:ascii="Times New Roman" w:eastAsia="Calibri" w:hAnsi="Times New Roman" w:cs="Times New Roman"/>
                <w:lang w:val="ru-RU"/>
                <w14:ligatures w14:val="none"/>
              </w:rPr>
              <w:t>2</w:t>
            </w:r>
            <w:r w:rsidR="00A7130C" w:rsidRPr="00A7130C">
              <w:rPr>
                <w:rFonts w:ascii="Times New Roman" w:eastAsia="Calibri" w:hAnsi="Times New Roman" w:cs="Times New Roman"/>
                <w:lang w:val="ru-RU"/>
                <w14:ligatures w14:val="none"/>
              </w:rPr>
              <w:t>43</w:t>
            </w:r>
          </w:p>
        </w:tc>
        <w:tc>
          <w:tcPr>
            <w:tcW w:w="509" w:type="pct"/>
            <w:vAlign w:val="center"/>
          </w:tcPr>
          <w:p w14:paraId="18DDFA74"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1118</w:t>
            </w:r>
          </w:p>
        </w:tc>
        <w:tc>
          <w:tcPr>
            <w:tcW w:w="610" w:type="pct"/>
            <w:vAlign w:val="center"/>
          </w:tcPr>
          <w:p w14:paraId="16DDF3D5"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3306</w:t>
            </w:r>
          </w:p>
        </w:tc>
        <w:tc>
          <w:tcPr>
            <w:tcW w:w="633" w:type="pct"/>
            <w:vAlign w:val="center"/>
          </w:tcPr>
          <w:p w14:paraId="5BDFF4FD"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2958</w:t>
            </w:r>
          </w:p>
        </w:tc>
        <w:tc>
          <w:tcPr>
            <w:tcW w:w="574" w:type="pct"/>
            <w:vAlign w:val="center"/>
          </w:tcPr>
          <w:p w14:paraId="39C67A1B" w14:textId="7777777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ru-RU"/>
                <w14:ligatures w14:val="none"/>
              </w:rPr>
            </w:pPr>
            <w:r w:rsidRPr="00B80833">
              <w:rPr>
                <w:rFonts w:ascii="Times New Roman" w:hAnsi="Times New Roman" w:cs="Times New Roman"/>
              </w:rPr>
              <w:t>3147</w:t>
            </w:r>
          </w:p>
        </w:tc>
      </w:tr>
      <w:tr w:rsidR="00B80833" w:rsidRPr="00B80833" w14:paraId="79A25277" w14:textId="77777777" w:rsidTr="001E0085">
        <w:trPr>
          <w:trHeight w:val="593"/>
          <w:jc w:val="center"/>
        </w:trPr>
        <w:tc>
          <w:tcPr>
            <w:tcW w:w="679" w:type="pct"/>
            <w:vAlign w:val="center"/>
          </w:tcPr>
          <w:p w14:paraId="0C6A0252" w14:textId="55EFA876"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hAnsi="Times New Roman" w:cs="Times New Roman"/>
              </w:rPr>
              <w:t>2.</w:t>
            </w:r>
            <w:r w:rsidRPr="00B80833">
              <w:rPr>
                <w:rFonts w:ascii="Times New Roman" w:hAnsi="Times New Roman" w:cs="Times New Roman"/>
                <w:lang w:val="kk-KZ"/>
              </w:rPr>
              <w:t>21</w:t>
            </w:r>
          </w:p>
        </w:tc>
        <w:tc>
          <w:tcPr>
            <w:tcW w:w="827" w:type="pct"/>
            <w:vAlign w:val="center"/>
          </w:tcPr>
          <w:p w14:paraId="59E7B3BE" w14:textId="06113E81"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1689</w:t>
            </w:r>
          </w:p>
        </w:tc>
        <w:tc>
          <w:tcPr>
            <w:tcW w:w="584" w:type="pct"/>
            <w:vAlign w:val="center"/>
          </w:tcPr>
          <w:p w14:paraId="28E76374" w14:textId="6F143DEC"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en-US"/>
                <w14:ligatures w14:val="none"/>
              </w:rPr>
            </w:pPr>
            <w:r w:rsidRPr="00B80833">
              <w:rPr>
                <w:rFonts w:ascii="Times New Roman" w:eastAsia="Calibri" w:hAnsi="Times New Roman" w:cs="Times New Roman"/>
                <w:lang w:val="ru-RU"/>
                <w14:ligatures w14:val="none"/>
              </w:rPr>
              <w:t>1599</w:t>
            </w:r>
          </w:p>
        </w:tc>
        <w:tc>
          <w:tcPr>
            <w:tcW w:w="584" w:type="pct"/>
            <w:vAlign w:val="center"/>
          </w:tcPr>
          <w:p w14:paraId="4FDF3467" w14:textId="77540B81"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en-US"/>
                <w14:ligatures w14:val="none"/>
              </w:rPr>
            </w:pPr>
            <w:r w:rsidRPr="00B80833">
              <w:rPr>
                <w:rFonts w:ascii="Times New Roman" w:eastAsia="Calibri" w:hAnsi="Times New Roman" w:cs="Times New Roman"/>
                <w:lang w:val="ru-RU"/>
                <w14:ligatures w14:val="none"/>
              </w:rPr>
              <w:t>1209</w:t>
            </w:r>
          </w:p>
        </w:tc>
        <w:tc>
          <w:tcPr>
            <w:tcW w:w="509" w:type="pct"/>
            <w:vAlign w:val="center"/>
          </w:tcPr>
          <w:p w14:paraId="40EA3666" w14:textId="6E4A59D5"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167</w:t>
            </w:r>
          </w:p>
        </w:tc>
        <w:tc>
          <w:tcPr>
            <w:tcW w:w="610" w:type="pct"/>
            <w:vAlign w:val="center"/>
          </w:tcPr>
          <w:p w14:paraId="7435BEDE" w14:textId="0F92B50A"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3</w:t>
            </w:r>
            <w:r w:rsidRPr="00B80833">
              <w:rPr>
                <w:rFonts w:ascii="Times New Roman" w:eastAsia="Calibri" w:hAnsi="Times New Roman" w:cs="Times New Roman"/>
                <w:lang w:val="ru-RU"/>
                <w14:ligatures w14:val="none"/>
              </w:rPr>
              <w:t>246</w:t>
            </w:r>
          </w:p>
        </w:tc>
        <w:tc>
          <w:tcPr>
            <w:tcW w:w="633" w:type="pct"/>
            <w:vAlign w:val="center"/>
          </w:tcPr>
          <w:p w14:paraId="4CE8465B" w14:textId="0A37FD54"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2853, 2974</w:t>
            </w:r>
          </w:p>
        </w:tc>
        <w:tc>
          <w:tcPr>
            <w:tcW w:w="574" w:type="pct"/>
            <w:vAlign w:val="center"/>
          </w:tcPr>
          <w:p w14:paraId="05DFE6B5" w14:textId="22ABA202"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3086</w:t>
            </w:r>
          </w:p>
        </w:tc>
      </w:tr>
      <w:tr w:rsidR="00B80833" w:rsidRPr="00B80833" w14:paraId="3EBDAEE3" w14:textId="77777777" w:rsidTr="001E0085">
        <w:trPr>
          <w:trHeight w:val="654"/>
          <w:jc w:val="center"/>
        </w:trPr>
        <w:tc>
          <w:tcPr>
            <w:tcW w:w="679" w:type="pct"/>
            <w:vAlign w:val="center"/>
          </w:tcPr>
          <w:p w14:paraId="7278011E" w14:textId="661E92CD"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hAnsi="Times New Roman" w:cs="Times New Roman"/>
              </w:rPr>
              <w:t>2.</w:t>
            </w:r>
            <w:r w:rsidRPr="00B80833">
              <w:rPr>
                <w:rFonts w:ascii="Times New Roman" w:hAnsi="Times New Roman" w:cs="Times New Roman"/>
                <w:lang w:val="kk-KZ"/>
              </w:rPr>
              <w:t>22</w:t>
            </w:r>
          </w:p>
        </w:tc>
        <w:tc>
          <w:tcPr>
            <w:tcW w:w="827" w:type="pct"/>
            <w:vAlign w:val="center"/>
          </w:tcPr>
          <w:p w14:paraId="00CFD789" w14:textId="5E97972E"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1685</w:t>
            </w:r>
          </w:p>
        </w:tc>
        <w:tc>
          <w:tcPr>
            <w:tcW w:w="584" w:type="pct"/>
            <w:vAlign w:val="center"/>
          </w:tcPr>
          <w:p w14:paraId="408C4B28" w14:textId="76986657"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en-US"/>
                <w14:ligatures w14:val="none"/>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601</w:t>
            </w:r>
          </w:p>
        </w:tc>
        <w:tc>
          <w:tcPr>
            <w:tcW w:w="584" w:type="pct"/>
            <w:vAlign w:val="center"/>
          </w:tcPr>
          <w:p w14:paraId="612C13B3" w14:textId="356537E4"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en-US"/>
                <w14:ligatures w14:val="none"/>
              </w:rPr>
            </w:pPr>
            <w:r w:rsidRPr="00B80833">
              <w:rPr>
                <w:rFonts w:ascii="Times New Roman" w:eastAsia="Calibri" w:hAnsi="Times New Roman" w:cs="Times New Roman"/>
                <w:lang w:val="ru-RU"/>
                <w14:ligatures w14:val="none"/>
              </w:rPr>
              <w:t>1205</w:t>
            </w:r>
          </w:p>
        </w:tc>
        <w:tc>
          <w:tcPr>
            <w:tcW w:w="509" w:type="pct"/>
            <w:vAlign w:val="center"/>
          </w:tcPr>
          <w:p w14:paraId="72FC9AFB" w14:textId="071DF4E2"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1159</w:t>
            </w:r>
          </w:p>
        </w:tc>
        <w:tc>
          <w:tcPr>
            <w:tcW w:w="610" w:type="pct"/>
            <w:vAlign w:val="center"/>
          </w:tcPr>
          <w:p w14:paraId="5FD29108" w14:textId="20FE37F0"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3</w:t>
            </w:r>
            <w:r w:rsidRPr="00B80833">
              <w:rPr>
                <w:rFonts w:ascii="Times New Roman" w:eastAsia="Calibri" w:hAnsi="Times New Roman" w:cs="Times New Roman"/>
                <w:lang w:val="ru-RU"/>
                <w14:ligatures w14:val="none"/>
              </w:rPr>
              <w:t>337</w:t>
            </w:r>
          </w:p>
        </w:tc>
        <w:tc>
          <w:tcPr>
            <w:tcW w:w="633" w:type="pct"/>
            <w:vAlign w:val="center"/>
          </w:tcPr>
          <w:p w14:paraId="2C12D7DE" w14:textId="53B4C369"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2876, 2968</w:t>
            </w:r>
          </w:p>
        </w:tc>
        <w:tc>
          <w:tcPr>
            <w:tcW w:w="574" w:type="pct"/>
            <w:vAlign w:val="center"/>
          </w:tcPr>
          <w:p w14:paraId="69F03211" w14:textId="2D72DDCD"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3074</w:t>
            </w:r>
          </w:p>
        </w:tc>
      </w:tr>
      <w:tr w:rsidR="00B80833" w:rsidRPr="00B80833" w14:paraId="1E53F217" w14:textId="77777777" w:rsidTr="001E0085">
        <w:trPr>
          <w:trHeight w:val="740"/>
          <w:jc w:val="center"/>
        </w:trPr>
        <w:tc>
          <w:tcPr>
            <w:tcW w:w="679" w:type="pct"/>
            <w:vAlign w:val="center"/>
          </w:tcPr>
          <w:p w14:paraId="2B191A93" w14:textId="3DF2BDCE"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hAnsi="Times New Roman" w:cs="Times New Roman"/>
              </w:rPr>
              <w:t>2.</w:t>
            </w:r>
            <w:r w:rsidRPr="00B80833">
              <w:rPr>
                <w:rFonts w:ascii="Times New Roman" w:hAnsi="Times New Roman" w:cs="Times New Roman"/>
                <w:lang w:val="kk-KZ"/>
              </w:rPr>
              <w:t>23</w:t>
            </w:r>
          </w:p>
        </w:tc>
        <w:tc>
          <w:tcPr>
            <w:tcW w:w="827" w:type="pct"/>
            <w:vAlign w:val="center"/>
          </w:tcPr>
          <w:p w14:paraId="7D1D46E0" w14:textId="788FA204"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1693</w:t>
            </w:r>
          </w:p>
        </w:tc>
        <w:tc>
          <w:tcPr>
            <w:tcW w:w="584" w:type="pct"/>
            <w:vAlign w:val="center"/>
          </w:tcPr>
          <w:p w14:paraId="6734F888" w14:textId="4F9B0F1E"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en-US"/>
                <w14:ligatures w14:val="none"/>
              </w:rPr>
            </w:pPr>
            <w:r w:rsidRPr="00B80833">
              <w:rPr>
                <w:rFonts w:ascii="Times New Roman" w:eastAsia="Calibri" w:hAnsi="Times New Roman" w:cs="Times New Roman"/>
                <w:lang w:val="ru-RU"/>
                <w14:ligatures w14:val="none"/>
              </w:rPr>
              <w:t>1599</w:t>
            </w:r>
          </w:p>
        </w:tc>
        <w:tc>
          <w:tcPr>
            <w:tcW w:w="584" w:type="pct"/>
            <w:vAlign w:val="center"/>
          </w:tcPr>
          <w:p w14:paraId="762F6EAB" w14:textId="2348276B"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en-US"/>
                <w14:ligatures w14:val="none"/>
              </w:rPr>
            </w:pPr>
            <w:r w:rsidRPr="00B80833">
              <w:rPr>
                <w:rFonts w:ascii="Times New Roman" w:eastAsia="Calibri" w:hAnsi="Times New Roman" w:cs="Times New Roman"/>
                <w:lang w:val="ru-RU"/>
                <w14:ligatures w14:val="none"/>
              </w:rPr>
              <w:t>1234</w:t>
            </w:r>
          </w:p>
        </w:tc>
        <w:tc>
          <w:tcPr>
            <w:tcW w:w="509" w:type="pct"/>
            <w:vAlign w:val="center"/>
          </w:tcPr>
          <w:p w14:paraId="14B57A3A" w14:textId="221CF8E2"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124</w:t>
            </w:r>
          </w:p>
        </w:tc>
        <w:tc>
          <w:tcPr>
            <w:tcW w:w="610" w:type="pct"/>
            <w:vAlign w:val="center"/>
          </w:tcPr>
          <w:p w14:paraId="111ED053" w14:textId="58B96916"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3</w:t>
            </w:r>
            <w:r w:rsidRPr="00B80833">
              <w:rPr>
                <w:rFonts w:ascii="Times New Roman" w:eastAsia="Calibri" w:hAnsi="Times New Roman" w:cs="Times New Roman"/>
                <w:lang w:val="ru-RU"/>
                <w14:ligatures w14:val="none"/>
              </w:rPr>
              <w:t>180</w:t>
            </w:r>
          </w:p>
        </w:tc>
        <w:tc>
          <w:tcPr>
            <w:tcW w:w="633" w:type="pct"/>
            <w:vAlign w:val="center"/>
          </w:tcPr>
          <w:p w14:paraId="662ABE0B" w14:textId="5C0157F1"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2932, 2993</w:t>
            </w:r>
          </w:p>
        </w:tc>
        <w:tc>
          <w:tcPr>
            <w:tcW w:w="574" w:type="pct"/>
            <w:vAlign w:val="center"/>
          </w:tcPr>
          <w:p w14:paraId="10C98730" w14:textId="2AB3C85B"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3090</w:t>
            </w:r>
          </w:p>
        </w:tc>
      </w:tr>
      <w:tr w:rsidR="00B80833" w:rsidRPr="00B80833" w14:paraId="537874DE" w14:textId="77777777" w:rsidTr="001E0085">
        <w:trPr>
          <w:trHeight w:val="595"/>
          <w:jc w:val="center"/>
        </w:trPr>
        <w:tc>
          <w:tcPr>
            <w:tcW w:w="679" w:type="pct"/>
            <w:vAlign w:val="center"/>
          </w:tcPr>
          <w:p w14:paraId="3C0193B9" w14:textId="246860ED"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hAnsi="Times New Roman" w:cs="Times New Roman"/>
              </w:rPr>
              <w:t>2.</w:t>
            </w:r>
            <w:r w:rsidRPr="00B80833">
              <w:rPr>
                <w:rFonts w:ascii="Times New Roman" w:hAnsi="Times New Roman" w:cs="Times New Roman"/>
                <w:lang w:val="kk-KZ"/>
              </w:rPr>
              <w:t>24</w:t>
            </w:r>
          </w:p>
        </w:tc>
        <w:tc>
          <w:tcPr>
            <w:tcW w:w="827" w:type="pct"/>
            <w:vAlign w:val="center"/>
          </w:tcPr>
          <w:p w14:paraId="238CE4FE" w14:textId="39475948"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16</w:t>
            </w:r>
            <w:r w:rsidRPr="00B80833">
              <w:rPr>
                <w:rFonts w:ascii="Times New Roman" w:eastAsia="Calibri" w:hAnsi="Times New Roman" w:cs="Times New Roman"/>
                <w:lang w:val="ru-RU"/>
                <w14:ligatures w14:val="none"/>
              </w:rPr>
              <w:t>99</w:t>
            </w:r>
          </w:p>
        </w:tc>
        <w:tc>
          <w:tcPr>
            <w:tcW w:w="584" w:type="pct"/>
            <w:vAlign w:val="center"/>
          </w:tcPr>
          <w:p w14:paraId="6F39B45F" w14:textId="0A9FC0F4"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en-US"/>
                <w14:ligatures w14:val="none"/>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601</w:t>
            </w:r>
          </w:p>
        </w:tc>
        <w:tc>
          <w:tcPr>
            <w:tcW w:w="584" w:type="pct"/>
            <w:vAlign w:val="center"/>
          </w:tcPr>
          <w:p w14:paraId="13C98106" w14:textId="4C84B4BE"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en-US"/>
                <w14:ligatures w14:val="none"/>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211</w:t>
            </w:r>
          </w:p>
        </w:tc>
        <w:tc>
          <w:tcPr>
            <w:tcW w:w="509" w:type="pct"/>
            <w:vAlign w:val="center"/>
          </w:tcPr>
          <w:p w14:paraId="346774DC" w14:textId="1A16B12C"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1</w:t>
            </w:r>
            <w:r w:rsidRPr="00B80833">
              <w:rPr>
                <w:rFonts w:ascii="Times New Roman" w:eastAsia="Calibri" w:hAnsi="Times New Roman" w:cs="Times New Roman"/>
                <w:lang w:val="ru-RU"/>
                <w14:ligatures w14:val="none"/>
              </w:rPr>
              <w:t>197</w:t>
            </w:r>
          </w:p>
        </w:tc>
        <w:tc>
          <w:tcPr>
            <w:tcW w:w="610" w:type="pct"/>
            <w:vAlign w:val="center"/>
          </w:tcPr>
          <w:p w14:paraId="7FFADFCE" w14:textId="3A97A86B"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3</w:t>
            </w:r>
            <w:r w:rsidRPr="00B80833">
              <w:rPr>
                <w:rFonts w:ascii="Times New Roman" w:eastAsia="Calibri" w:hAnsi="Times New Roman" w:cs="Times New Roman"/>
                <w:lang w:val="ru-RU"/>
                <w14:ligatures w14:val="none"/>
              </w:rPr>
              <w:t>319</w:t>
            </w:r>
          </w:p>
        </w:tc>
        <w:tc>
          <w:tcPr>
            <w:tcW w:w="633" w:type="pct"/>
            <w:vAlign w:val="center"/>
          </w:tcPr>
          <w:p w14:paraId="5668D167" w14:textId="6724F1FA"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287</w:t>
            </w:r>
            <w:r w:rsidRPr="00B80833">
              <w:rPr>
                <w:rFonts w:ascii="Times New Roman" w:eastAsia="Calibri" w:hAnsi="Times New Roman" w:cs="Times New Roman"/>
                <w:lang w:val="ru-RU"/>
                <w14:ligatures w14:val="none"/>
              </w:rPr>
              <w:t>4, 2963</w:t>
            </w:r>
          </w:p>
        </w:tc>
        <w:tc>
          <w:tcPr>
            <w:tcW w:w="574" w:type="pct"/>
            <w:vAlign w:val="center"/>
          </w:tcPr>
          <w:p w14:paraId="0E364818" w14:textId="4E1A1E74"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en-US"/>
                <w14:ligatures w14:val="none"/>
              </w:rPr>
              <w:t>30</w:t>
            </w:r>
            <w:r w:rsidRPr="00B80833">
              <w:rPr>
                <w:rFonts w:ascii="Times New Roman" w:eastAsia="Calibri" w:hAnsi="Times New Roman" w:cs="Times New Roman"/>
                <w:lang w:val="ru-RU"/>
                <w14:ligatures w14:val="none"/>
              </w:rPr>
              <w:t>93</w:t>
            </w:r>
          </w:p>
        </w:tc>
      </w:tr>
      <w:tr w:rsidR="00B80833" w:rsidRPr="00B80833" w14:paraId="67D19971" w14:textId="77777777" w:rsidTr="001E0085">
        <w:trPr>
          <w:trHeight w:val="759"/>
          <w:jc w:val="center"/>
        </w:trPr>
        <w:tc>
          <w:tcPr>
            <w:tcW w:w="679" w:type="pct"/>
            <w:shd w:val="clear" w:color="auto" w:fill="DAE9F7" w:themeFill="text2" w:themeFillTint="1A"/>
            <w:vAlign w:val="center"/>
          </w:tcPr>
          <w:p w14:paraId="7D4CF15D" w14:textId="535B3CD0"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hAnsi="Times New Roman" w:cs="Times New Roman"/>
              </w:rPr>
              <w:t>2.2</w:t>
            </w:r>
            <w:r w:rsidRPr="00B80833">
              <w:rPr>
                <w:rFonts w:ascii="Times New Roman" w:hAnsi="Times New Roman" w:cs="Times New Roman"/>
                <w:lang w:val="kk-KZ"/>
              </w:rPr>
              <w:t>5</w:t>
            </w:r>
          </w:p>
        </w:tc>
        <w:tc>
          <w:tcPr>
            <w:tcW w:w="827" w:type="pct"/>
            <w:shd w:val="clear" w:color="auto" w:fill="DAE9F7" w:themeFill="text2" w:themeFillTint="1A"/>
            <w:vAlign w:val="center"/>
          </w:tcPr>
          <w:p w14:paraId="0BD48A67" w14:textId="0138F34E"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1649</w:t>
            </w:r>
          </w:p>
        </w:tc>
        <w:tc>
          <w:tcPr>
            <w:tcW w:w="584" w:type="pct"/>
            <w:shd w:val="clear" w:color="auto" w:fill="DAE9F7" w:themeFill="text2" w:themeFillTint="1A"/>
            <w:vAlign w:val="center"/>
          </w:tcPr>
          <w:p w14:paraId="73CE5094" w14:textId="2DB9F5F5"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lang w:val="en-US"/>
                <w14:ligatures w14:val="none"/>
              </w:rPr>
            </w:pPr>
            <w:r w:rsidRPr="00B80833">
              <w:rPr>
                <w:rFonts w:ascii="Times New Roman" w:eastAsia="Calibri" w:hAnsi="Times New Roman" w:cs="Times New Roman"/>
                <w:lang w:val="ru-RU"/>
                <w14:ligatures w14:val="none"/>
              </w:rPr>
              <w:t>1603</w:t>
            </w:r>
          </w:p>
        </w:tc>
        <w:tc>
          <w:tcPr>
            <w:tcW w:w="584" w:type="pct"/>
            <w:shd w:val="clear" w:color="auto" w:fill="DAE9F7" w:themeFill="text2" w:themeFillTint="1A"/>
            <w:vAlign w:val="center"/>
          </w:tcPr>
          <w:p w14:paraId="4CF642B0" w14:textId="739797C8"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eastAsia="Calibri" w:hAnsi="Times New Roman" w:cs="Times New Roman"/>
                <w:highlight w:val="yellow"/>
                <w:lang w:val="en-US"/>
                <w14:ligatures w14:val="none"/>
              </w:rPr>
            </w:pPr>
            <w:r w:rsidRPr="00B80833">
              <w:rPr>
                <w:rFonts w:ascii="Times New Roman" w:eastAsia="Calibri" w:hAnsi="Times New Roman" w:cs="Times New Roman"/>
                <w:lang w:val="ru-RU"/>
                <w14:ligatures w14:val="none"/>
              </w:rPr>
              <w:t>-</w:t>
            </w:r>
          </w:p>
        </w:tc>
        <w:tc>
          <w:tcPr>
            <w:tcW w:w="509" w:type="pct"/>
            <w:shd w:val="clear" w:color="auto" w:fill="DAE9F7" w:themeFill="text2" w:themeFillTint="1A"/>
            <w:vAlign w:val="center"/>
          </w:tcPr>
          <w:p w14:paraId="1E693CC5" w14:textId="19A6D9B5"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w:t>
            </w:r>
          </w:p>
        </w:tc>
        <w:tc>
          <w:tcPr>
            <w:tcW w:w="610" w:type="pct"/>
            <w:shd w:val="clear" w:color="auto" w:fill="DAE9F7" w:themeFill="text2" w:themeFillTint="1A"/>
            <w:vAlign w:val="center"/>
          </w:tcPr>
          <w:p w14:paraId="464D1B72" w14:textId="0F63ED3F"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3302</w:t>
            </w:r>
          </w:p>
        </w:tc>
        <w:tc>
          <w:tcPr>
            <w:tcW w:w="633" w:type="pct"/>
            <w:shd w:val="clear" w:color="auto" w:fill="DAE9F7" w:themeFill="text2" w:themeFillTint="1A"/>
            <w:vAlign w:val="center"/>
          </w:tcPr>
          <w:p w14:paraId="1722C201" w14:textId="0791532C"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2982</w:t>
            </w:r>
          </w:p>
        </w:tc>
        <w:tc>
          <w:tcPr>
            <w:tcW w:w="574" w:type="pct"/>
            <w:shd w:val="clear" w:color="auto" w:fill="DAE9F7" w:themeFill="text2" w:themeFillTint="1A"/>
            <w:vAlign w:val="center"/>
          </w:tcPr>
          <w:p w14:paraId="2B794ED2" w14:textId="5B0F2859" w:rsidR="00B80833" w:rsidRPr="00B80833" w:rsidRDefault="00B80833" w:rsidP="00865593">
            <w:pPr>
              <w:tabs>
                <w:tab w:val="left" w:pos="1560"/>
                <w:tab w:val="left" w:pos="7230"/>
              </w:tabs>
              <w:autoSpaceDE w:val="0"/>
              <w:autoSpaceDN w:val="0"/>
              <w:spacing w:after="0" w:line="192" w:lineRule="auto"/>
              <w:contextualSpacing/>
              <w:jc w:val="center"/>
              <w:rPr>
                <w:rFonts w:ascii="Times New Roman" w:hAnsi="Times New Roman" w:cs="Times New Roman"/>
              </w:rPr>
            </w:pPr>
            <w:r w:rsidRPr="00B80833">
              <w:rPr>
                <w:rFonts w:ascii="Times New Roman" w:eastAsia="Calibri" w:hAnsi="Times New Roman" w:cs="Times New Roman"/>
                <w:lang w:val="ru-RU"/>
                <w14:ligatures w14:val="none"/>
              </w:rPr>
              <w:t>3123</w:t>
            </w:r>
          </w:p>
        </w:tc>
      </w:tr>
    </w:tbl>
    <w:p w14:paraId="71F6F202" w14:textId="77777777" w:rsidR="00E840B7" w:rsidRDefault="00E840B7" w:rsidP="00865593">
      <w:pPr>
        <w:tabs>
          <w:tab w:val="left" w:pos="1470"/>
          <w:tab w:val="left" w:pos="7230"/>
        </w:tabs>
        <w:rPr>
          <w:rFonts w:ascii="Times New Roman" w:eastAsia="Times New Roman" w:hAnsi="Times New Roman" w:cs="Times New Roman"/>
          <w:kern w:val="0"/>
          <w:sz w:val="28"/>
          <w:szCs w:val="28"/>
          <w:lang w:val="kk-KZ"/>
          <w14:ligatures w14:val="none"/>
        </w:rPr>
      </w:pPr>
    </w:p>
    <w:p w14:paraId="3494809D" w14:textId="79355C1E" w:rsidR="00FA14E7" w:rsidRPr="00ED227B" w:rsidRDefault="00FA14E7" w:rsidP="00865593">
      <w:pPr>
        <w:tabs>
          <w:tab w:val="left" w:pos="1470"/>
          <w:tab w:val="left" w:pos="7230"/>
        </w:tabs>
        <w:jc w:val="both"/>
        <w:rPr>
          <w:rFonts w:ascii="Times New Roman" w:eastAsia="Times New Roman" w:hAnsi="Times New Roman" w:cs="Times New Roman"/>
          <w:kern w:val="0"/>
          <w:sz w:val="28"/>
          <w:szCs w:val="28"/>
          <w:lang w:val="kk-KZ"/>
          <w14:ligatures w14:val="none"/>
        </w:rPr>
      </w:pPr>
      <w:r w:rsidRPr="00FA14E7">
        <w:rPr>
          <w:rFonts w:ascii="Times New Roman" w:eastAsia="Times New Roman" w:hAnsi="Times New Roman" w:cs="Times New Roman"/>
          <w:kern w:val="0"/>
          <w:sz w:val="28"/>
          <w:szCs w:val="28"/>
          <w:lang w:val="kk-KZ"/>
          <w14:ligatures w14:val="none"/>
        </w:rPr>
        <w:t xml:space="preserve">Кесте </w:t>
      </w:r>
      <w:r w:rsidR="00186BC3">
        <w:rPr>
          <w:rFonts w:ascii="Times New Roman" w:eastAsia="Times New Roman" w:hAnsi="Times New Roman" w:cs="Times New Roman"/>
          <w:kern w:val="0"/>
          <w:sz w:val="28"/>
          <w:szCs w:val="28"/>
          <w:lang w:val="kk-KZ"/>
          <w14:ligatures w14:val="none"/>
        </w:rPr>
        <w:t>3</w:t>
      </w:r>
      <w:r w:rsidRPr="00FA14E7">
        <w:rPr>
          <w:rFonts w:ascii="Times New Roman" w:eastAsia="Times New Roman" w:hAnsi="Times New Roman" w:cs="Times New Roman"/>
          <w:kern w:val="0"/>
          <w:sz w:val="28"/>
          <w:szCs w:val="28"/>
          <w:lang w:val="kk-KZ"/>
          <w14:ligatures w14:val="none"/>
        </w:rPr>
        <w:t>.1</w:t>
      </w:r>
      <w:r w:rsidR="00985119">
        <w:rPr>
          <w:rFonts w:ascii="Times New Roman" w:eastAsia="Times New Roman" w:hAnsi="Times New Roman" w:cs="Times New Roman"/>
          <w:kern w:val="0"/>
          <w:sz w:val="28"/>
          <w:szCs w:val="28"/>
          <w:lang w:val="kk-KZ"/>
          <w14:ligatures w14:val="none"/>
        </w:rPr>
        <w:t>1</w:t>
      </w:r>
      <w:r w:rsidRPr="00FA14E7">
        <w:rPr>
          <w:rFonts w:ascii="Times New Roman" w:eastAsia="Times New Roman" w:hAnsi="Times New Roman" w:cs="Times New Roman"/>
          <w:kern w:val="0"/>
          <w:sz w:val="28"/>
          <w:szCs w:val="28"/>
          <w:lang w:val="kk-KZ"/>
          <w14:ligatures w14:val="none"/>
        </w:rPr>
        <w:t xml:space="preserve"> -  β-(морфолин-1-ил)аминопропиоамидоксим және β-(4-фенил-1-ил)пропиоамидоксимдердің сульфонаттарының </w:t>
      </w:r>
      <w:r w:rsidRPr="00A96FAD">
        <w:rPr>
          <w:rFonts w:ascii="Times New Roman" w:eastAsia="Times New Roman" w:hAnsi="Times New Roman" w:cs="Times New Roman"/>
          <w:kern w:val="0"/>
          <w:sz w:val="28"/>
          <w:szCs w:val="28"/>
          <w:vertAlign w:val="superscript"/>
          <w:lang w:val="kk-KZ"/>
          <w14:ligatures w14:val="none"/>
        </w:rPr>
        <w:t>1</w:t>
      </w:r>
      <w:r w:rsidRPr="00FA14E7">
        <w:rPr>
          <w:rFonts w:ascii="Times New Roman" w:eastAsia="Times New Roman" w:hAnsi="Times New Roman" w:cs="Times New Roman"/>
          <w:kern w:val="0"/>
          <w:sz w:val="28"/>
          <w:szCs w:val="28"/>
          <w:lang w:val="kk-KZ"/>
          <w14:ligatures w14:val="none"/>
        </w:rPr>
        <w:t xml:space="preserve">Н-ЯМР спектрі </w:t>
      </w:r>
      <w:r w:rsidR="00ED227B" w:rsidRPr="00ED227B">
        <w:rPr>
          <w:rFonts w:ascii="Times New Roman" w:eastAsia="Times New Roman" w:hAnsi="Times New Roman" w:cs="Times New Roman"/>
          <w:kern w:val="0"/>
          <w:sz w:val="28"/>
          <w:szCs w:val="28"/>
          <w:lang w:val="kk-KZ"/>
          <w14:ligatures w14:val="none"/>
        </w:rPr>
        <w:t>ДМСО-d</w:t>
      </w:r>
      <w:r w:rsidR="00ED227B" w:rsidRPr="00ED227B">
        <w:rPr>
          <w:rFonts w:ascii="Times New Roman" w:eastAsia="Times New Roman" w:hAnsi="Times New Roman" w:cs="Times New Roman"/>
          <w:kern w:val="0"/>
          <w:sz w:val="28"/>
          <w:szCs w:val="28"/>
          <w:vertAlign w:val="subscript"/>
          <w:lang w:val="kk-KZ"/>
          <w14:ligatures w14:val="none"/>
        </w:rPr>
        <w:t>6</w:t>
      </w:r>
      <w:r w:rsidR="00ED227B" w:rsidRPr="00ED227B">
        <w:rPr>
          <w:rFonts w:ascii="Times New Roman" w:eastAsia="Times New Roman" w:hAnsi="Times New Roman" w:cs="Times New Roman"/>
          <w:kern w:val="0"/>
          <w:sz w:val="28"/>
          <w:szCs w:val="28"/>
          <w:lang w:val="kk-KZ"/>
          <w14:ligatures w14:val="none"/>
        </w:rPr>
        <w:t xml:space="preserve"> ерітіндісінде, (δ</w:t>
      </w:r>
      <w:r w:rsidR="00ED227B" w:rsidRPr="00ED227B">
        <w:rPr>
          <w:rFonts w:ascii="Times New Roman" w:eastAsia="Times New Roman" w:hAnsi="Times New Roman" w:cs="Times New Roman"/>
          <w:kern w:val="0"/>
          <w:sz w:val="28"/>
          <w:szCs w:val="28"/>
          <w14:ligatures w14:val="none"/>
        </w:rPr>
        <w:t xml:space="preserve"> </w:t>
      </w:r>
      <w:r w:rsidR="00ED227B" w:rsidRPr="00ED227B">
        <w:rPr>
          <w:rFonts w:ascii="Times New Roman" w:eastAsia="Times New Roman" w:hAnsi="Times New Roman" w:cs="Times New Roman"/>
          <w:kern w:val="0"/>
          <w:sz w:val="28"/>
          <w:szCs w:val="28"/>
          <w:lang w:val="kk-KZ"/>
          <w14:ligatures w14:val="none"/>
        </w:rPr>
        <w:t>, м.ү.)</w:t>
      </w:r>
      <w:r w:rsidR="00ED227B">
        <w:rPr>
          <w:rFonts w:ascii="Times New Roman" w:eastAsia="Times New Roman" w:hAnsi="Times New Roman" w:cs="Times New Roman"/>
          <w:kern w:val="0"/>
          <w:sz w:val="28"/>
          <w:szCs w:val="28"/>
          <w:lang w:val="kk-KZ"/>
          <w14:ligatures w14:val="none"/>
        </w:rPr>
        <w:t xml:space="preserve"> </w:t>
      </w:r>
      <w:r w:rsidRPr="00CA1A93">
        <w:rPr>
          <w:rFonts w:ascii="Times New Roman" w:eastAsia="Times New Roman" w:hAnsi="Times New Roman" w:cs="Times New Roman"/>
          <w:b/>
          <w:bCs/>
          <w:i/>
          <w:iCs/>
          <w:kern w:val="0"/>
          <w:sz w:val="28"/>
          <w:szCs w:val="28"/>
          <w:lang w:val="kk-KZ"/>
          <w14:ligatures w14:val="none"/>
        </w:rPr>
        <w:t>2.17-2.25</w:t>
      </w:r>
      <w:r w:rsidR="00B80833" w:rsidRPr="00FA14E7">
        <w:rPr>
          <w:b/>
          <w:bCs/>
          <w:lang w:val="kk-KZ"/>
        </w:rPr>
        <w:tab/>
      </w:r>
    </w:p>
    <w:tbl>
      <w:tblPr>
        <w:tblStyle w:val="af4"/>
        <w:tblW w:w="14826" w:type="dxa"/>
        <w:tblInd w:w="-5" w:type="dxa"/>
        <w:tblLayout w:type="fixed"/>
        <w:tblLook w:val="04A0" w:firstRow="1" w:lastRow="0" w:firstColumn="1" w:lastColumn="0" w:noHBand="0" w:noVBand="1"/>
      </w:tblPr>
      <w:tblGrid>
        <w:gridCol w:w="1560"/>
        <w:gridCol w:w="1275"/>
        <w:gridCol w:w="1276"/>
        <w:gridCol w:w="2268"/>
        <w:gridCol w:w="2693"/>
        <w:gridCol w:w="2127"/>
        <w:gridCol w:w="1275"/>
        <w:gridCol w:w="2352"/>
      </w:tblGrid>
      <w:tr w:rsidR="00587182" w:rsidRPr="00667416" w14:paraId="7AC8CEB0" w14:textId="77777777" w:rsidTr="00CA1A93">
        <w:trPr>
          <w:trHeight w:val="356"/>
        </w:trPr>
        <w:tc>
          <w:tcPr>
            <w:tcW w:w="1560" w:type="dxa"/>
            <w:vMerge w:val="restart"/>
          </w:tcPr>
          <w:p w14:paraId="7DA13382" w14:textId="14BCEE1F" w:rsidR="00587182" w:rsidRPr="007F6998"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Қосыл</w:t>
            </w:r>
            <w:r w:rsidR="007F6998">
              <w:rPr>
                <w:rFonts w:ascii="Times New Roman" w:hAnsi="Times New Roman" w:cs="Times New Roman"/>
                <w:lang w:val="kk-KZ"/>
              </w:rPr>
              <w:t>.</w:t>
            </w:r>
          </w:p>
        </w:tc>
        <w:tc>
          <w:tcPr>
            <w:tcW w:w="13266" w:type="dxa"/>
            <w:gridSpan w:val="7"/>
          </w:tcPr>
          <w:p w14:paraId="2C41FE62"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Химиялық ығысу, δ, м.д.</w:t>
            </w:r>
          </w:p>
        </w:tc>
      </w:tr>
      <w:tr w:rsidR="00587182" w:rsidRPr="00667416" w14:paraId="1147F597" w14:textId="77777777" w:rsidTr="007F6998">
        <w:trPr>
          <w:trHeight w:val="149"/>
        </w:trPr>
        <w:tc>
          <w:tcPr>
            <w:tcW w:w="1560" w:type="dxa"/>
            <w:vMerge/>
          </w:tcPr>
          <w:p w14:paraId="04AE3505"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p>
        </w:tc>
        <w:tc>
          <w:tcPr>
            <w:tcW w:w="1275" w:type="dxa"/>
          </w:tcPr>
          <w:p w14:paraId="2A34B6B1"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spacing w:val="-2"/>
                <w:position w:val="2"/>
              </w:rPr>
              <w:t>α-</w:t>
            </w:r>
            <w:r w:rsidRPr="00D14139">
              <w:rPr>
                <w:rFonts w:ascii="Times New Roman" w:hAnsi="Times New Roman" w:cs="Times New Roman"/>
                <w:spacing w:val="-5"/>
                <w:position w:val="2"/>
              </w:rPr>
              <w:t>CH</w:t>
            </w:r>
            <w:r w:rsidRPr="00D14139">
              <w:rPr>
                <w:rFonts w:ascii="Times New Roman" w:hAnsi="Times New Roman" w:cs="Times New Roman"/>
                <w:spacing w:val="-5"/>
                <w:vertAlign w:val="subscript"/>
              </w:rPr>
              <w:t>2</w:t>
            </w:r>
          </w:p>
        </w:tc>
        <w:tc>
          <w:tcPr>
            <w:tcW w:w="1276" w:type="dxa"/>
          </w:tcPr>
          <w:p w14:paraId="43516EC8"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spacing w:val="-2"/>
                <w:position w:val="2"/>
              </w:rPr>
              <w:t>β-</w:t>
            </w:r>
            <w:r w:rsidRPr="00D14139">
              <w:rPr>
                <w:rFonts w:ascii="Times New Roman" w:hAnsi="Times New Roman" w:cs="Times New Roman"/>
                <w:spacing w:val="-5"/>
                <w:position w:val="2"/>
              </w:rPr>
              <w:t>CH</w:t>
            </w:r>
            <w:r w:rsidRPr="00D14139">
              <w:rPr>
                <w:rFonts w:ascii="Times New Roman" w:hAnsi="Times New Roman" w:cs="Times New Roman"/>
                <w:spacing w:val="-5"/>
                <w:vertAlign w:val="subscript"/>
              </w:rPr>
              <w:t>2</w:t>
            </w:r>
          </w:p>
        </w:tc>
        <w:tc>
          <w:tcPr>
            <w:tcW w:w="2268" w:type="dxa"/>
          </w:tcPr>
          <w:p w14:paraId="54E098BC" w14:textId="3D341913" w:rsidR="00AD08E3" w:rsidRPr="00D14139" w:rsidRDefault="00AD08E3" w:rsidP="00865593">
            <w:pPr>
              <w:pStyle w:val="TableParagraph"/>
              <w:tabs>
                <w:tab w:val="left" w:pos="1560"/>
                <w:tab w:val="left" w:pos="7230"/>
              </w:tabs>
              <w:spacing w:line="192" w:lineRule="auto"/>
              <w:ind w:left="17" w:right="4"/>
              <w:rPr>
                <w:spacing w:val="-7"/>
                <w:sz w:val="24"/>
                <w:szCs w:val="24"/>
                <w:lang w:val="kk-KZ"/>
              </w:rPr>
            </w:pPr>
            <w:r w:rsidRPr="00D14139">
              <w:rPr>
                <w:position w:val="2"/>
                <w:sz w:val="24"/>
                <w:szCs w:val="24"/>
                <w:lang w:val="kk-KZ"/>
              </w:rPr>
              <w:t>О</w:t>
            </w:r>
            <w:r w:rsidR="00587182" w:rsidRPr="00D14139">
              <w:rPr>
                <w:position w:val="2"/>
                <w:sz w:val="24"/>
                <w:szCs w:val="24"/>
              </w:rPr>
              <w:t>(CH</w:t>
            </w:r>
            <w:r w:rsidR="00587182" w:rsidRPr="00D14139">
              <w:rPr>
                <w:sz w:val="24"/>
                <w:szCs w:val="24"/>
                <w:vertAlign w:val="subscript"/>
              </w:rPr>
              <w:t>2</w:t>
            </w:r>
            <w:r w:rsidR="00587182" w:rsidRPr="00D14139">
              <w:rPr>
                <w:position w:val="2"/>
                <w:sz w:val="24"/>
                <w:szCs w:val="24"/>
              </w:rPr>
              <w:t>)</w:t>
            </w:r>
            <w:r w:rsidR="00587182" w:rsidRPr="00D14139">
              <w:rPr>
                <w:sz w:val="24"/>
                <w:szCs w:val="24"/>
                <w:vertAlign w:val="subscript"/>
              </w:rPr>
              <w:t>2</w:t>
            </w:r>
            <w:r w:rsidR="00D14139">
              <w:rPr>
                <w:sz w:val="24"/>
                <w:szCs w:val="24"/>
                <w:lang w:val="kk-KZ"/>
              </w:rPr>
              <w:t>;</w:t>
            </w:r>
            <w:r w:rsidRPr="00D14139">
              <w:rPr>
                <w:position w:val="2"/>
                <w:sz w:val="24"/>
                <w:szCs w:val="24"/>
                <w:lang w:val="kk-KZ"/>
              </w:rPr>
              <w:t>PhN(CH</w:t>
            </w:r>
            <w:r w:rsidRPr="00D14139">
              <w:rPr>
                <w:position w:val="2"/>
                <w:sz w:val="24"/>
                <w:szCs w:val="24"/>
                <w:vertAlign w:val="subscript"/>
                <w:lang w:val="kk-KZ"/>
              </w:rPr>
              <w:t>2</w:t>
            </w:r>
            <w:r w:rsidRPr="00D14139">
              <w:rPr>
                <w:position w:val="2"/>
                <w:sz w:val="24"/>
                <w:szCs w:val="24"/>
                <w:lang w:val="kk-KZ"/>
              </w:rPr>
              <w:t>)</w:t>
            </w:r>
            <w:r w:rsidRPr="00D14139">
              <w:rPr>
                <w:position w:val="2"/>
                <w:sz w:val="24"/>
                <w:szCs w:val="24"/>
                <w:vertAlign w:val="subscript"/>
                <w:lang w:val="kk-KZ"/>
              </w:rPr>
              <w:t>2</w:t>
            </w:r>
            <w:r w:rsidR="00D14139">
              <w:rPr>
                <w:position w:val="2"/>
                <w:sz w:val="24"/>
                <w:szCs w:val="24"/>
                <w:vertAlign w:val="subscript"/>
                <w:lang w:val="kk-KZ"/>
              </w:rPr>
              <w:t xml:space="preserve"> </w:t>
            </w:r>
            <w:r w:rsidRPr="00D14139">
              <w:rPr>
                <w:position w:val="2"/>
                <w:sz w:val="24"/>
                <w:szCs w:val="24"/>
                <w:lang w:val="kk-KZ"/>
              </w:rPr>
              <w:t>(4Н)</w:t>
            </w:r>
          </w:p>
        </w:tc>
        <w:tc>
          <w:tcPr>
            <w:tcW w:w="2693" w:type="dxa"/>
          </w:tcPr>
          <w:p w14:paraId="47504F72" w14:textId="77777777" w:rsidR="00587182" w:rsidRPr="00D14139" w:rsidRDefault="00587182" w:rsidP="00865593">
            <w:pPr>
              <w:pStyle w:val="TableParagraph"/>
              <w:tabs>
                <w:tab w:val="left" w:pos="1560"/>
                <w:tab w:val="left" w:pos="7230"/>
              </w:tabs>
              <w:spacing w:line="192" w:lineRule="auto"/>
              <w:rPr>
                <w:sz w:val="24"/>
                <w:szCs w:val="24"/>
              </w:rPr>
            </w:pPr>
            <w:r w:rsidRPr="00D14139">
              <w:rPr>
                <w:spacing w:val="-2"/>
                <w:position w:val="2"/>
                <w:sz w:val="24"/>
                <w:szCs w:val="24"/>
              </w:rPr>
              <w:t>N(CH</w:t>
            </w:r>
            <w:r w:rsidRPr="00D14139">
              <w:rPr>
                <w:spacing w:val="-2"/>
                <w:sz w:val="24"/>
                <w:szCs w:val="24"/>
                <w:vertAlign w:val="subscript"/>
              </w:rPr>
              <w:t>2</w:t>
            </w:r>
            <w:r w:rsidRPr="00D14139">
              <w:rPr>
                <w:spacing w:val="-2"/>
                <w:position w:val="2"/>
                <w:sz w:val="24"/>
                <w:szCs w:val="24"/>
              </w:rPr>
              <w:t>)</w:t>
            </w:r>
            <w:r w:rsidRPr="00D14139">
              <w:rPr>
                <w:spacing w:val="-2"/>
                <w:sz w:val="24"/>
                <w:szCs w:val="24"/>
                <w:vertAlign w:val="subscript"/>
              </w:rPr>
              <w:t>2</w:t>
            </w:r>
          </w:p>
          <w:p w14:paraId="6F049883" w14:textId="1D67F7E0" w:rsidR="00AD08E3" w:rsidRPr="00D14139" w:rsidRDefault="00AD08E3" w:rsidP="00865593">
            <w:pPr>
              <w:pStyle w:val="TableParagraph"/>
              <w:tabs>
                <w:tab w:val="left" w:pos="1560"/>
                <w:tab w:val="left" w:pos="7230"/>
              </w:tabs>
              <w:spacing w:line="192" w:lineRule="auto"/>
              <w:rPr>
                <w:sz w:val="24"/>
                <w:szCs w:val="24"/>
                <w:lang w:val="kk-KZ"/>
              </w:rPr>
            </w:pPr>
          </w:p>
          <w:p w14:paraId="1E5BBA1A" w14:textId="0A31FC02"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p>
        </w:tc>
        <w:tc>
          <w:tcPr>
            <w:tcW w:w="2127" w:type="dxa"/>
          </w:tcPr>
          <w:p w14:paraId="43578ECB" w14:textId="1767905A" w:rsidR="00587182" w:rsidRPr="00D14139" w:rsidRDefault="00AD08E3" w:rsidP="00865593">
            <w:pPr>
              <w:pStyle w:val="af6"/>
              <w:tabs>
                <w:tab w:val="left" w:pos="1560"/>
                <w:tab w:val="left" w:pos="7230"/>
              </w:tabs>
              <w:spacing w:line="192" w:lineRule="auto"/>
              <w:jc w:val="center"/>
              <w:rPr>
                <w:rFonts w:ascii="Times New Roman" w:hAnsi="Times New Roman" w:cs="Times New Roman"/>
                <w:iCs/>
                <w:lang w:val="en-US"/>
              </w:rPr>
            </w:pPr>
            <w:r w:rsidRPr="00D14139">
              <w:rPr>
                <w:rFonts w:ascii="Times New Roman" w:eastAsia="Times New Roman" w:hAnsi="Times New Roman" w:cs="Times New Roman"/>
                <w:iCs/>
                <w:spacing w:val="-2"/>
                <w:kern w:val="0"/>
                <w:position w:val="2"/>
                <w:lang w:val="kk-KZ"/>
                <w14:ligatures w14:val="none"/>
              </w:rPr>
              <w:t>Alk</w:t>
            </w:r>
          </w:p>
        </w:tc>
        <w:tc>
          <w:tcPr>
            <w:tcW w:w="1275" w:type="dxa"/>
          </w:tcPr>
          <w:p w14:paraId="110DED59"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hAnsi="Times New Roman" w:cs="Times New Roman"/>
                <w:spacing w:val="-4"/>
                <w:position w:val="2"/>
              </w:rPr>
              <w:t>NH</w:t>
            </w:r>
            <w:r w:rsidRPr="00D14139">
              <w:rPr>
                <w:rFonts w:ascii="Times New Roman" w:hAnsi="Times New Roman" w:cs="Times New Roman"/>
                <w:spacing w:val="-4"/>
                <w:vertAlign w:val="subscript"/>
              </w:rPr>
              <w:t>2</w:t>
            </w:r>
            <w:r w:rsidRPr="00D14139">
              <w:rPr>
                <w:rFonts w:ascii="Times New Roman" w:hAnsi="Times New Roman" w:cs="Times New Roman"/>
                <w:spacing w:val="-4"/>
              </w:rPr>
              <w:t xml:space="preserve"> (2H)</w:t>
            </w:r>
          </w:p>
        </w:tc>
        <w:tc>
          <w:tcPr>
            <w:tcW w:w="2352" w:type="dxa"/>
          </w:tcPr>
          <w:p w14:paraId="4EEDBBBC" w14:textId="2F443D2C" w:rsidR="00587182" w:rsidRPr="00D14139" w:rsidRDefault="00AD08E3"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hAnsi="Times New Roman" w:cs="Times New Roman"/>
                <w:spacing w:val="-2"/>
                <w:position w:val="2"/>
              </w:rPr>
              <w:t>Сsp</w:t>
            </w:r>
            <w:r w:rsidRPr="00D14139">
              <w:rPr>
                <w:rFonts w:ascii="Times New Roman" w:hAnsi="Times New Roman" w:cs="Times New Roman"/>
                <w:spacing w:val="-2"/>
                <w:position w:val="2"/>
                <w:vertAlign w:val="superscript"/>
              </w:rPr>
              <w:t>2</w:t>
            </w:r>
            <w:r w:rsidRPr="00D14139">
              <w:rPr>
                <w:rFonts w:ascii="Times New Roman" w:hAnsi="Times New Roman" w:cs="Times New Roman"/>
                <w:spacing w:val="-2"/>
                <w:position w:val="2"/>
              </w:rPr>
              <w:t>-H(4Н)</w:t>
            </w:r>
          </w:p>
        </w:tc>
      </w:tr>
      <w:tr w:rsidR="00587182" w:rsidRPr="00667416" w14:paraId="79EAEAD9" w14:textId="77777777" w:rsidTr="007F6998">
        <w:trPr>
          <w:trHeight w:val="699"/>
        </w:trPr>
        <w:tc>
          <w:tcPr>
            <w:tcW w:w="1560" w:type="dxa"/>
          </w:tcPr>
          <w:p w14:paraId="1A5FF903" w14:textId="77777777" w:rsidR="00587182" w:rsidRPr="00E364DF" w:rsidRDefault="00587182" w:rsidP="00865593">
            <w:pPr>
              <w:pStyle w:val="af6"/>
              <w:tabs>
                <w:tab w:val="left" w:pos="1560"/>
                <w:tab w:val="left" w:pos="7230"/>
              </w:tabs>
              <w:spacing w:line="192" w:lineRule="auto"/>
              <w:jc w:val="center"/>
              <w:rPr>
                <w:rFonts w:ascii="Times New Roman" w:hAnsi="Times New Roman" w:cs="Times New Roman"/>
                <w:lang w:val="kk-KZ"/>
              </w:rPr>
            </w:pPr>
            <w:r w:rsidRPr="00E364DF">
              <w:rPr>
                <w:rFonts w:ascii="Times New Roman" w:hAnsi="Times New Roman" w:cs="Times New Roman"/>
              </w:rPr>
              <w:t>2.</w:t>
            </w:r>
            <w:r w:rsidRPr="00E364DF">
              <w:rPr>
                <w:rFonts w:ascii="Times New Roman" w:hAnsi="Times New Roman" w:cs="Times New Roman"/>
                <w:lang w:val="kk-KZ"/>
              </w:rPr>
              <w:t>17</w:t>
            </w:r>
          </w:p>
        </w:tc>
        <w:tc>
          <w:tcPr>
            <w:tcW w:w="1275" w:type="dxa"/>
          </w:tcPr>
          <w:p w14:paraId="3D351363" w14:textId="49F332AA" w:rsidR="00587182" w:rsidRPr="00D14139" w:rsidRDefault="00587182" w:rsidP="00865593">
            <w:pPr>
              <w:pStyle w:val="TableParagraph"/>
              <w:tabs>
                <w:tab w:val="left" w:pos="1560"/>
                <w:tab w:val="left" w:pos="7230"/>
              </w:tabs>
              <w:spacing w:line="192" w:lineRule="auto"/>
              <w:ind w:left="8" w:right="1"/>
              <w:rPr>
                <w:sz w:val="24"/>
                <w:szCs w:val="24"/>
              </w:rPr>
            </w:pPr>
            <w:r w:rsidRPr="00D14139">
              <w:rPr>
                <w:spacing w:val="-4"/>
                <w:sz w:val="24"/>
                <w:szCs w:val="24"/>
              </w:rPr>
              <w:t>3,09т</w:t>
            </w:r>
            <w:r w:rsidR="00AD08E3" w:rsidRPr="00D14139">
              <w:rPr>
                <w:spacing w:val="-4"/>
                <w:sz w:val="24"/>
                <w:szCs w:val="24"/>
                <w:lang w:val="kk-KZ"/>
              </w:rPr>
              <w:t xml:space="preserve"> </w:t>
            </w:r>
            <w:r w:rsidRPr="00D14139">
              <w:rPr>
                <w:sz w:val="24"/>
                <w:szCs w:val="24"/>
              </w:rPr>
              <w:t>(2H;</w:t>
            </w:r>
            <w:r w:rsidRPr="00D14139">
              <w:rPr>
                <w:spacing w:val="-4"/>
                <w:sz w:val="24"/>
                <w:szCs w:val="24"/>
              </w:rPr>
              <w:t>7,0)</w:t>
            </w:r>
          </w:p>
        </w:tc>
        <w:tc>
          <w:tcPr>
            <w:tcW w:w="1276" w:type="dxa"/>
          </w:tcPr>
          <w:p w14:paraId="38358F03" w14:textId="1CBAEBC2"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hAnsi="Times New Roman" w:cs="Times New Roman"/>
              </w:rPr>
              <w:t>3</w:t>
            </w:r>
            <w:r w:rsidRPr="00D14139">
              <w:rPr>
                <w:rFonts w:ascii="Times New Roman" w:hAnsi="Times New Roman" w:cs="Times New Roman"/>
                <w:lang w:val="ru-RU"/>
              </w:rPr>
              <w:t>,94</w:t>
            </w:r>
            <w:r w:rsidRPr="00D14139">
              <w:rPr>
                <w:rFonts w:ascii="Times New Roman" w:hAnsi="Times New Roman" w:cs="Times New Roman"/>
              </w:rPr>
              <w:t>т</w:t>
            </w:r>
            <w:r w:rsidRPr="00D14139">
              <w:rPr>
                <w:rFonts w:ascii="Times New Roman" w:hAnsi="Times New Roman" w:cs="Times New Roman"/>
                <w:lang w:val="kk-KZ"/>
              </w:rPr>
              <w:t xml:space="preserve"> </w:t>
            </w:r>
            <w:r w:rsidRPr="00D14139">
              <w:rPr>
                <w:rFonts w:ascii="Times New Roman" w:hAnsi="Times New Roman" w:cs="Times New Roman"/>
              </w:rPr>
              <w:t>(2H;</w:t>
            </w:r>
            <w:r w:rsidRPr="00D14139">
              <w:rPr>
                <w:rFonts w:ascii="Times New Roman" w:hAnsi="Times New Roman" w:cs="Times New Roman"/>
                <w:spacing w:val="-4"/>
              </w:rPr>
              <w:t>7,0)</w:t>
            </w:r>
          </w:p>
        </w:tc>
        <w:tc>
          <w:tcPr>
            <w:tcW w:w="2268" w:type="dxa"/>
          </w:tcPr>
          <w:p w14:paraId="79BC3BF4" w14:textId="77777777" w:rsidR="00587182" w:rsidRPr="00D14139" w:rsidRDefault="00587182" w:rsidP="00865593">
            <w:pPr>
              <w:pStyle w:val="TableParagraph"/>
              <w:tabs>
                <w:tab w:val="left" w:pos="1560"/>
                <w:tab w:val="left" w:pos="7230"/>
              </w:tabs>
              <w:spacing w:line="192" w:lineRule="auto"/>
              <w:ind w:left="140"/>
              <w:rPr>
                <w:spacing w:val="-2"/>
                <w:sz w:val="24"/>
                <w:szCs w:val="24"/>
              </w:rPr>
            </w:pPr>
            <w:r w:rsidRPr="00D14139">
              <w:rPr>
                <w:sz w:val="24"/>
                <w:szCs w:val="24"/>
              </w:rPr>
              <w:t>3</w:t>
            </w:r>
            <w:r w:rsidRPr="00D14139">
              <w:rPr>
                <w:sz w:val="24"/>
                <w:szCs w:val="24"/>
                <w:lang w:val="kk-KZ"/>
              </w:rPr>
              <w:t>,</w:t>
            </w:r>
            <w:r w:rsidRPr="00D14139">
              <w:rPr>
                <w:sz w:val="24"/>
                <w:szCs w:val="24"/>
              </w:rPr>
              <w:t>14</w:t>
            </w:r>
            <w:r w:rsidRPr="00D14139">
              <w:rPr>
                <w:spacing w:val="-2"/>
                <w:sz w:val="24"/>
                <w:szCs w:val="24"/>
              </w:rPr>
              <w:t>м (4Н)</w:t>
            </w:r>
          </w:p>
          <w:p w14:paraId="455505FD"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en-US"/>
              </w:rPr>
            </w:pPr>
          </w:p>
        </w:tc>
        <w:tc>
          <w:tcPr>
            <w:tcW w:w="2693" w:type="dxa"/>
          </w:tcPr>
          <w:p w14:paraId="732CB05F" w14:textId="198EF788" w:rsidR="00587182" w:rsidRPr="00D14139" w:rsidRDefault="00587182" w:rsidP="00865593">
            <w:pPr>
              <w:pStyle w:val="TableParagraph"/>
              <w:tabs>
                <w:tab w:val="left" w:pos="1560"/>
                <w:tab w:val="left" w:pos="7230"/>
              </w:tabs>
              <w:spacing w:line="192" w:lineRule="auto"/>
              <w:rPr>
                <w:sz w:val="24"/>
                <w:szCs w:val="24"/>
              </w:rPr>
            </w:pPr>
            <w:r w:rsidRPr="00D14139">
              <w:rPr>
                <w:sz w:val="24"/>
                <w:szCs w:val="24"/>
              </w:rPr>
              <w:t>3,42м (2Н);</w:t>
            </w:r>
            <w:r w:rsidR="00AD08E3" w:rsidRPr="00D14139">
              <w:rPr>
                <w:sz w:val="24"/>
                <w:szCs w:val="24"/>
                <w:lang w:val="kk-KZ"/>
              </w:rPr>
              <w:t xml:space="preserve"> </w:t>
            </w:r>
            <w:r w:rsidRPr="00D14139">
              <w:rPr>
                <w:sz w:val="24"/>
                <w:szCs w:val="24"/>
              </w:rPr>
              <w:t>3</w:t>
            </w:r>
            <w:r w:rsidRPr="00D14139">
              <w:rPr>
                <w:sz w:val="24"/>
                <w:szCs w:val="24"/>
                <w:lang w:val="kk-KZ"/>
              </w:rPr>
              <w:t>,</w:t>
            </w:r>
            <w:r w:rsidRPr="00D14139">
              <w:rPr>
                <w:sz w:val="24"/>
                <w:szCs w:val="24"/>
              </w:rPr>
              <w:t>46м (2Н);</w:t>
            </w:r>
          </w:p>
          <w:p w14:paraId="14771557" w14:textId="12B2D1EF" w:rsidR="00587182" w:rsidRPr="00D14139" w:rsidRDefault="00587182" w:rsidP="00865593">
            <w:pPr>
              <w:pStyle w:val="TableParagraph"/>
              <w:tabs>
                <w:tab w:val="left" w:pos="1560"/>
                <w:tab w:val="left" w:pos="7230"/>
              </w:tabs>
              <w:spacing w:line="192" w:lineRule="auto"/>
              <w:rPr>
                <w:sz w:val="24"/>
                <w:szCs w:val="24"/>
                <w:lang w:val="kk-KZ"/>
              </w:rPr>
            </w:pPr>
            <w:r w:rsidRPr="00D14139">
              <w:rPr>
                <w:sz w:val="24"/>
                <w:szCs w:val="24"/>
              </w:rPr>
              <w:t>3</w:t>
            </w:r>
            <w:r w:rsidRPr="00D14139">
              <w:rPr>
                <w:sz w:val="24"/>
                <w:szCs w:val="24"/>
                <w:lang w:val="kk-KZ"/>
              </w:rPr>
              <w:t>,</w:t>
            </w:r>
            <w:r w:rsidRPr="00D14139">
              <w:rPr>
                <w:sz w:val="24"/>
                <w:szCs w:val="24"/>
              </w:rPr>
              <w:t>65м</w:t>
            </w:r>
            <w:r w:rsidRPr="00D14139">
              <w:rPr>
                <w:spacing w:val="-4"/>
                <w:sz w:val="24"/>
                <w:szCs w:val="24"/>
              </w:rPr>
              <w:t xml:space="preserve"> </w:t>
            </w:r>
            <w:r w:rsidRPr="00D14139">
              <w:rPr>
                <w:spacing w:val="-2"/>
                <w:sz w:val="24"/>
                <w:szCs w:val="24"/>
              </w:rPr>
              <w:t>(2Н)</w:t>
            </w:r>
          </w:p>
        </w:tc>
        <w:tc>
          <w:tcPr>
            <w:tcW w:w="2127" w:type="dxa"/>
          </w:tcPr>
          <w:p w14:paraId="377A6294"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hAnsi="Times New Roman" w:cs="Times New Roman"/>
                <w:spacing w:val="-4"/>
                <w:lang w:val="ru-RU"/>
              </w:rPr>
              <w:t>1,91</w:t>
            </w:r>
          </w:p>
        </w:tc>
        <w:tc>
          <w:tcPr>
            <w:tcW w:w="1275" w:type="dxa"/>
          </w:tcPr>
          <w:p w14:paraId="6D24958A"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hAnsi="Times New Roman" w:cs="Times New Roman"/>
                <w:spacing w:val="-4"/>
              </w:rPr>
              <w:t>7,2</w:t>
            </w:r>
            <w:r w:rsidRPr="00D14139">
              <w:rPr>
                <w:rFonts w:ascii="Times New Roman" w:hAnsi="Times New Roman" w:cs="Times New Roman"/>
                <w:spacing w:val="-4"/>
                <w:lang w:val="ru-RU"/>
              </w:rPr>
              <w:t>1</w:t>
            </w:r>
          </w:p>
        </w:tc>
        <w:tc>
          <w:tcPr>
            <w:tcW w:w="2352" w:type="dxa"/>
          </w:tcPr>
          <w:p w14:paraId="2F89BDCE" w14:textId="29DC2DF7" w:rsidR="00587182" w:rsidRPr="00D14139" w:rsidRDefault="00587182" w:rsidP="00865593">
            <w:pPr>
              <w:pStyle w:val="TableParagraph"/>
              <w:tabs>
                <w:tab w:val="left" w:pos="1560"/>
                <w:tab w:val="left" w:pos="7230"/>
              </w:tabs>
              <w:spacing w:line="192" w:lineRule="auto"/>
              <w:rPr>
                <w:sz w:val="24"/>
                <w:szCs w:val="24"/>
                <w:lang w:val="kk-KZ"/>
              </w:rPr>
            </w:pPr>
            <w:r w:rsidRPr="00D14139">
              <w:rPr>
                <w:sz w:val="24"/>
                <w:szCs w:val="24"/>
              </w:rPr>
              <w:t>7,11д</w:t>
            </w:r>
            <w:r w:rsidR="00D14139">
              <w:rPr>
                <w:sz w:val="24"/>
                <w:szCs w:val="24"/>
              </w:rPr>
              <w:t xml:space="preserve"> </w:t>
            </w:r>
            <w:r w:rsidRPr="00D14139">
              <w:rPr>
                <w:sz w:val="24"/>
                <w:szCs w:val="24"/>
              </w:rPr>
              <w:t>(2H</w:t>
            </w:r>
            <w:r w:rsidR="00D14139">
              <w:rPr>
                <w:sz w:val="24"/>
                <w:szCs w:val="24"/>
              </w:rPr>
              <w:t>)</w:t>
            </w:r>
          </w:p>
          <w:p w14:paraId="52434640"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p>
        </w:tc>
      </w:tr>
      <w:tr w:rsidR="00587182" w:rsidRPr="00667416" w14:paraId="034567F2" w14:textId="77777777" w:rsidTr="007F6998">
        <w:trPr>
          <w:trHeight w:val="566"/>
        </w:trPr>
        <w:tc>
          <w:tcPr>
            <w:tcW w:w="1560" w:type="dxa"/>
          </w:tcPr>
          <w:p w14:paraId="444092B9" w14:textId="77777777" w:rsidR="00587182" w:rsidRPr="00E364DF" w:rsidRDefault="00587182" w:rsidP="00865593">
            <w:pPr>
              <w:pStyle w:val="af6"/>
              <w:tabs>
                <w:tab w:val="left" w:pos="1560"/>
                <w:tab w:val="left" w:pos="7230"/>
              </w:tabs>
              <w:spacing w:line="192" w:lineRule="auto"/>
              <w:jc w:val="center"/>
              <w:rPr>
                <w:rFonts w:ascii="Times New Roman" w:hAnsi="Times New Roman" w:cs="Times New Roman"/>
                <w:lang w:val="kk-KZ"/>
              </w:rPr>
            </w:pPr>
            <w:r w:rsidRPr="00E364DF">
              <w:rPr>
                <w:rFonts w:ascii="Times New Roman" w:hAnsi="Times New Roman" w:cs="Times New Roman"/>
              </w:rPr>
              <w:t>2.</w:t>
            </w:r>
            <w:r w:rsidRPr="00E364DF">
              <w:rPr>
                <w:rFonts w:ascii="Times New Roman" w:hAnsi="Times New Roman" w:cs="Times New Roman"/>
                <w:lang w:val="kk-KZ"/>
              </w:rPr>
              <w:t>18</w:t>
            </w:r>
          </w:p>
        </w:tc>
        <w:tc>
          <w:tcPr>
            <w:tcW w:w="1275" w:type="dxa"/>
          </w:tcPr>
          <w:p w14:paraId="2FD29EC1" w14:textId="142630E8"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3,28т</w:t>
            </w:r>
            <w:r w:rsidR="00193CDA" w:rsidRPr="00D14139">
              <w:rPr>
                <w:rFonts w:ascii="Times New Roman" w:hAnsi="Times New Roman" w:cs="Times New Roman"/>
                <w:lang w:val="kk-KZ"/>
              </w:rPr>
              <w:t xml:space="preserve"> </w:t>
            </w:r>
            <w:r w:rsidRPr="00D14139">
              <w:rPr>
                <w:rFonts w:ascii="Times New Roman" w:hAnsi="Times New Roman" w:cs="Times New Roman"/>
                <w:lang w:val="kk-KZ"/>
              </w:rPr>
              <w:t>(2H;7,0)</w:t>
            </w:r>
          </w:p>
        </w:tc>
        <w:tc>
          <w:tcPr>
            <w:tcW w:w="1276" w:type="dxa"/>
          </w:tcPr>
          <w:p w14:paraId="3E213073"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3,88т (2H; 7,0)</w:t>
            </w:r>
          </w:p>
        </w:tc>
        <w:tc>
          <w:tcPr>
            <w:tcW w:w="2268" w:type="dxa"/>
          </w:tcPr>
          <w:p w14:paraId="7958975D" w14:textId="16DEFF7A" w:rsidR="007F6998"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2,59 (2Н);</w:t>
            </w:r>
          </w:p>
          <w:p w14:paraId="02E004E5" w14:textId="116F63E9"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2,97 (2Н);</w:t>
            </w:r>
          </w:p>
          <w:p w14:paraId="4BDAEDEF" w14:textId="03FBADB6" w:rsidR="007F6998"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2,99 (2Н);</w:t>
            </w:r>
          </w:p>
          <w:p w14:paraId="184AD70C" w14:textId="56B3D40D"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3,01 (4Н);</w:t>
            </w:r>
          </w:p>
        </w:tc>
        <w:tc>
          <w:tcPr>
            <w:tcW w:w="2693" w:type="dxa"/>
          </w:tcPr>
          <w:p w14:paraId="52DA14A3" w14:textId="7946CD81"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3,47м (2Н);</w:t>
            </w:r>
            <w:r w:rsidR="00193CDA" w:rsidRPr="00D14139">
              <w:rPr>
                <w:rFonts w:ascii="Times New Roman" w:hAnsi="Times New Roman" w:cs="Times New Roman"/>
                <w:lang w:val="kk-KZ"/>
              </w:rPr>
              <w:t xml:space="preserve"> </w:t>
            </w:r>
            <w:r w:rsidRPr="00D14139">
              <w:rPr>
                <w:rFonts w:ascii="Times New Roman" w:hAnsi="Times New Roman" w:cs="Times New Roman"/>
                <w:lang w:val="kk-KZ"/>
              </w:rPr>
              <w:t>3,48м (2Н);</w:t>
            </w:r>
          </w:p>
          <w:p w14:paraId="1356983F" w14:textId="2C46C47A"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p>
        </w:tc>
        <w:tc>
          <w:tcPr>
            <w:tcW w:w="2127" w:type="dxa"/>
          </w:tcPr>
          <w:p w14:paraId="7C1B52FE"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2,51</w:t>
            </w:r>
          </w:p>
        </w:tc>
        <w:tc>
          <w:tcPr>
            <w:tcW w:w="1275" w:type="dxa"/>
          </w:tcPr>
          <w:p w14:paraId="3F4BDDA0" w14:textId="320BCE26"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7,20</w:t>
            </w:r>
          </w:p>
        </w:tc>
        <w:tc>
          <w:tcPr>
            <w:tcW w:w="2352" w:type="dxa"/>
          </w:tcPr>
          <w:p w14:paraId="5C8206A2" w14:textId="46B6C7B8"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ru-RU"/>
              </w:rPr>
              <w:t>8,5д (2H; 7,0)</w:t>
            </w:r>
          </w:p>
        </w:tc>
      </w:tr>
      <w:tr w:rsidR="00587182" w:rsidRPr="00667416" w14:paraId="6AD78FAD" w14:textId="77777777" w:rsidTr="007F6998">
        <w:trPr>
          <w:trHeight w:val="406"/>
        </w:trPr>
        <w:tc>
          <w:tcPr>
            <w:tcW w:w="1560" w:type="dxa"/>
          </w:tcPr>
          <w:p w14:paraId="18B16264" w14:textId="77777777" w:rsidR="00587182" w:rsidRPr="00E364DF" w:rsidRDefault="00587182" w:rsidP="00865593">
            <w:pPr>
              <w:pStyle w:val="af6"/>
              <w:tabs>
                <w:tab w:val="left" w:pos="1560"/>
                <w:tab w:val="left" w:pos="7230"/>
              </w:tabs>
              <w:spacing w:line="192" w:lineRule="auto"/>
              <w:jc w:val="center"/>
              <w:rPr>
                <w:rFonts w:ascii="Times New Roman" w:hAnsi="Times New Roman" w:cs="Times New Roman"/>
                <w:lang w:val="kk-KZ"/>
              </w:rPr>
            </w:pPr>
            <w:r w:rsidRPr="00E364DF">
              <w:rPr>
                <w:rFonts w:ascii="Times New Roman" w:hAnsi="Times New Roman" w:cs="Times New Roman"/>
              </w:rPr>
              <w:t>2.</w:t>
            </w:r>
            <w:r w:rsidRPr="00E364DF">
              <w:rPr>
                <w:rFonts w:ascii="Times New Roman" w:hAnsi="Times New Roman" w:cs="Times New Roman"/>
                <w:lang w:val="kk-KZ"/>
              </w:rPr>
              <w:t>19</w:t>
            </w:r>
          </w:p>
        </w:tc>
        <w:tc>
          <w:tcPr>
            <w:tcW w:w="1275" w:type="dxa"/>
          </w:tcPr>
          <w:p w14:paraId="0B5AB865" w14:textId="71CB025A"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3,36т</w:t>
            </w:r>
            <w:r w:rsidR="00193CDA" w:rsidRPr="00D14139">
              <w:rPr>
                <w:rFonts w:ascii="Times New Roman" w:hAnsi="Times New Roman" w:cs="Times New Roman"/>
                <w:lang w:val="kk-KZ"/>
              </w:rPr>
              <w:t xml:space="preserve"> </w:t>
            </w:r>
            <w:r w:rsidRPr="00D14139">
              <w:rPr>
                <w:rFonts w:ascii="Times New Roman" w:hAnsi="Times New Roman" w:cs="Times New Roman"/>
                <w:lang w:val="kk-KZ"/>
              </w:rPr>
              <w:t>(2H;7,0)</w:t>
            </w:r>
          </w:p>
        </w:tc>
        <w:tc>
          <w:tcPr>
            <w:tcW w:w="1276" w:type="dxa"/>
          </w:tcPr>
          <w:p w14:paraId="3260BFDA" w14:textId="10BB056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3,88т (2H;7,0)</w:t>
            </w:r>
          </w:p>
        </w:tc>
        <w:tc>
          <w:tcPr>
            <w:tcW w:w="2268" w:type="dxa"/>
          </w:tcPr>
          <w:p w14:paraId="44ACDAC6"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2,18 (2Н);</w:t>
            </w:r>
          </w:p>
        </w:tc>
        <w:tc>
          <w:tcPr>
            <w:tcW w:w="2693" w:type="dxa"/>
          </w:tcPr>
          <w:p w14:paraId="75ED2A4A" w14:textId="5BF93E13"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2,38м (2Н);</w:t>
            </w:r>
            <w:r w:rsidR="00193CDA" w:rsidRPr="00D14139">
              <w:rPr>
                <w:rFonts w:ascii="Times New Roman" w:hAnsi="Times New Roman" w:cs="Times New Roman"/>
                <w:lang w:val="kk-KZ"/>
              </w:rPr>
              <w:t xml:space="preserve"> </w:t>
            </w:r>
            <w:r w:rsidRPr="00D14139">
              <w:rPr>
                <w:rFonts w:ascii="Times New Roman" w:hAnsi="Times New Roman" w:cs="Times New Roman"/>
                <w:lang w:val="kk-KZ"/>
              </w:rPr>
              <w:t>2,48м(2Н);</w:t>
            </w:r>
          </w:p>
        </w:tc>
        <w:tc>
          <w:tcPr>
            <w:tcW w:w="2127" w:type="dxa"/>
          </w:tcPr>
          <w:p w14:paraId="267C57E3"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2,51</w:t>
            </w:r>
          </w:p>
        </w:tc>
        <w:tc>
          <w:tcPr>
            <w:tcW w:w="1275" w:type="dxa"/>
          </w:tcPr>
          <w:p w14:paraId="0B4474D0" w14:textId="77777777"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hAnsi="Times New Roman" w:cs="Times New Roman"/>
                <w:lang w:val="kk-KZ"/>
              </w:rPr>
              <w:t>5,39</w:t>
            </w:r>
          </w:p>
        </w:tc>
        <w:tc>
          <w:tcPr>
            <w:tcW w:w="2352" w:type="dxa"/>
          </w:tcPr>
          <w:p w14:paraId="5C41FEC4" w14:textId="6998F73E" w:rsidR="00587182" w:rsidRPr="00D14139" w:rsidRDefault="00587182"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hAnsi="Times New Roman" w:cs="Times New Roman"/>
                <w:lang w:val="ru-RU"/>
              </w:rPr>
              <w:t>8,77д (2H; 7,0)</w:t>
            </w:r>
          </w:p>
        </w:tc>
      </w:tr>
      <w:tr w:rsidR="00AD08E3" w:rsidRPr="00667416" w14:paraId="5CE32360" w14:textId="77777777" w:rsidTr="007F6998">
        <w:trPr>
          <w:trHeight w:val="355"/>
        </w:trPr>
        <w:tc>
          <w:tcPr>
            <w:tcW w:w="1560" w:type="dxa"/>
          </w:tcPr>
          <w:p w14:paraId="6AAFBDF5" w14:textId="77777777" w:rsidR="00AD08E3" w:rsidRPr="00E364DF" w:rsidRDefault="00AD08E3" w:rsidP="00865593">
            <w:pPr>
              <w:pStyle w:val="af6"/>
              <w:tabs>
                <w:tab w:val="left" w:pos="1560"/>
                <w:tab w:val="left" w:pos="7230"/>
              </w:tabs>
              <w:spacing w:line="192" w:lineRule="auto"/>
              <w:jc w:val="center"/>
              <w:rPr>
                <w:rFonts w:ascii="Times New Roman" w:hAnsi="Times New Roman" w:cs="Times New Roman"/>
                <w:lang w:val="kk-KZ"/>
              </w:rPr>
            </w:pPr>
            <w:r w:rsidRPr="00E364DF">
              <w:rPr>
                <w:rFonts w:ascii="Times New Roman" w:hAnsi="Times New Roman" w:cs="Times New Roman"/>
              </w:rPr>
              <w:t>2.2</w:t>
            </w:r>
            <w:r w:rsidRPr="00E364DF">
              <w:rPr>
                <w:rFonts w:ascii="Times New Roman" w:hAnsi="Times New Roman" w:cs="Times New Roman"/>
                <w:lang w:val="kk-KZ"/>
              </w:rPr>
              <w:t>0</w:t>
            </w:r>
          </w:p>
        </w:tc>
        <w:tc>
          <w:tcPr>
            <w:tcW w:w="1275" w:type="dxa"/>
          </w:tcPr>
          <w:p w14:paraId="73173F3C"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3,16т</w:t>
            </w:r>
          </w:p>
          <w:p w14:paraId="5DE1DBD4"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(2H; 7,0)</w:t>
            </w:r>
          </w:p>
        </w:tc>
        <w:tc>
          <w:tcPr>
            <w:tcW w:w="1276" w:type="dxa"/>
          </w:tcPr>
          <w:p w14:paraId="3CBB37BF" w14:textId="1B0DCC8A"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3,96т (2H;7,0)</w:t>
            </w:r>
          </w:p>
        </w:tc>
        <w:tc>
          <w:tcPr>
            <w:tcW w:w="2268" w:type="dxa"/>
          </w:tcPr>
          <w:p w14:paraId="75566B28"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2,39 (2Н);</w:t>
            </w:r>
          </w:p>
        </w:tc>
        <w:tc>
          <w:tcPr>
            <w:tcW w:w="2693" w:type="dxa"/>
          </w:tcPr>
          <w:p w14:paraId="0F59D665"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hAnsi="Times New Roman" w:cs="Times New Roman"/>
                <w:lang w:val="ru-RU"/>
              </w:rPr>
              <w:t>3,60м (2Н);</w:t>
            </w:r>
          </w:p>
        </w:tc>
        <w:tc>
          <w:tcPr>
            <w:tcW w:w="2127" w:type="dxa"/>
          </w:tcPr>
          <w:p w14:paraId="2069C812" w14:textId="643BE776"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1,29</w:t>
            </w:r>
            <w:r w:rsidR="00193CDA" w:rsidRPr="00D14139">
              <w:rPr>
                <w:rFonts w:ascii="Times New Roman" w:hAnsi="Times New Roman" w:cs="Times New Roman"/>
                <w:lang w:val="kk-KZ"/>
              </w:rPr>
              <w:t xml:space="preserve">, </w:t>
            </w:r>
            <w:r w:rsidRPr="00D14139">
              <w:rPr>
                <w:rFonts w:ascii="Times New Roman" w:hAnsi="Times New Roman" w:cs="Times New Roman"/>
                <w:lang w:val="kk-KZ"/>
              </w:rPr>
              <w:t>1,53</w:t>
            </w:r>
          </w:p>
          <w:p w14:paraId="152D264B"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p>
        </w:tc>
        <w:tc>
          <w:tcPr>
            <w:tcW w:w="1275" w:type="dxa"/>
          </w:tcPr>
          <w:p w14:paraId="0022D73A"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hAnsi="Times New Roman" w:cs="Times New Roman"/>
                <w:lang w:val="kk-KZ"/>
              </w:rPr>
              <w:t>7,51</w:t>
            </w:r>
          </w:p>
        </w:tc>
        <w:tc>
          <w:tcPr>
            <w:tcW w:w="2352" w:type="dxa"/>
            <w:tcBorders>
              <w:left w:val="single" w:sz="4" w:space="0" w:color="auto"/>
            </w:tcBorders>
            <w:vAlign w:val="center"/>
          </w:tcPr>
          <w:p w14:paraId="53A78697" w14:textId="3C7B9453"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eastAsia="Calibri" w:hAnsi="Times New Roman" w:cs="Times New Roman"/>
                <w:lang w:val="ru-RU"/>
                <w14:ligatures w14:val="none"/>
              </w:rPr>
              <w:t>6,87м</w:t>
            </w:r>
            <w:r w:rsidRPr="00D14139">
              <w:rPr>
                <w:rFonts w:ascii="Times New Roman" w:eastAsia="Calibri" w:hAnsi="Times New Roman" w:cs="Times New Roman"/>
                <w:lang w:val="en-US"/>
                <w14:ligatures w14:val="none"/>
              </w:rPr>
              <w:t>; 7,0</w:t>
            </w:r>
            <w:r w:rsidRPr="00D14139">
              <w:rPr>
                <w:rFonts w:ascii="Times New Roman" w:eastAsia="Calibri" w:hAnsi="Times New Roman" w:cs="Times New Roman"/>
                <w:lang w:val="ru-RU"/>
                <w14:ligatures w14:val="none"/>
              </w:rPr>
              <w:t>1м</w:t>
            </w:r>
            <w:r w:rsidRPr="00D14139">
              <w:rPr>
                <w:rFonts w:ascii="Times New Roman" w:eastAsia="Calibri" w:hAnsi="Times New Roman" w:cs="Times New Roman"/>
                <w:lang w:val="en-US"/>
                <w14:ligatures w14:val="none"/>
              </w:rPr>
              <w:t>; 7,2</w:t>
            </w:r>
            <w:r w:rsidRPr="00D14139">
              <w:rPr>
                <w:rFonts w:ascii="Times New Roman" w:eastAsia="Calibri" w:hAnsi="Times New Roman" w:cs="Times New Roman"/>
                <w:lang w:val="ru-RU"/>
                <w14:ligatures w14:val="none"/>
              </w:rPr>
              <w:t>7м</w:t>
            </w:r>
          </w:p>
        </w:tc>
      </w:tr>
      <w:tr w:rsidR="00AD08E3" w:rsidRPr="00667416" w14:paraId="599D737D" w14:textId="77777777" w:rsidTr="007F6998">
        <w:trPr>
          <w:trHeight w:val="574"/>
        </w:trPr>
        <w:tc>
          <w:tcPr>
            <w:tcW w:w="1560" w:type="dxa"/>
          </w:tcPr>
          <w:p w14:paraId="009F3AC0" w14:textId="41ABFB2E" w:rsidR="00AD08E3" w:rsidRPr="00E364DF" w:rsidRDefault="00AD08E3" w:rsidP="00865593">
            <w:pPr>
              <w:pStyle w:val="af6"/>
              <w:tabs>
                <w:tab w:val="left" w:pos="1560"/>
                <w:tab w:val="left" w:pos="7230"/>
              </w:tabs>
              <w:spacing w:line="192" w:lineRule="auto"/>
              <w:jc w:val="center"/>
              <w:rPr>
                <w:rFonts w:ascii="Times New Roman" w:hAnsi="Times New Roman" w:cs="Times New Roman"/>
              </w:rPr>
            </w:pPr>
            <w:r w:rsidRPr="00E364DF">
              <w:rPr>
                <w:rFonts w:ascii="Times New Roman" w:hAnsi="Times New Roman" w:cs="Times New Roman"/>
              </w:rPr>
              <w:t>2.</w:t>
            </w:r>
            <w:r w:rsidRPr="00E364DF">
              <w:rPr>
                <w:rFonts w:ascii="Times New Roman" w:hAnsi="Times New Roman" w:cs="Times New Roman"/>
                <w:lang w:val="kk-KZ"/>
              </w:rPr>
              <w:t>21</w:t>
            </w:r>
          </w:p>
        </w:tc>
        <w:tc>
          <w:tcPr>
            <w:tcW w:w="1275" w:type="dxa"/>
            <w:vAlign w:val="center"/>
          </w:tcPr>
          <w:p w14:paraId="779D87DA" w14:textId="291861B5"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color w:val="000000"/>
                <w:lang w:val="ru-RU"/>
                <w14:ligatures w14:val="none"/>
              </w:rPr>
              <w:t>3,04т (7,0)</w:t>
            </w:r>
          </w:p>
        </w:tc>
        <w:tc>
          <w:tcPr>
            <w:tcW w:w="1276" w:type="dxa"/>
            <w:vAlign w:val="center"/>
          </w:tcPr>
          <w:p w14:paraId="7171A78F" w14:textId="27692403"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color w:val="000000"/>
                <w:lang w:val="ru-RU"/>
                <w14:ligatures w14:val="none"/>
              </w:rPr>
              <w:t>3,76т (7,0)</w:t>
            </w:r>
          </w:p>
        </w:tc>
        <w:tc>
          <w:tcPr>
            <w:tcW w:w="2268" w:type="dxa"/>
            <w:tcBorders>
              <w:right w:val="single" w:sz="4" w:space="0" w:color="auto"/>
            </w:tcBorders>
            <w:vAlign w:val="center"/>
          </w:tcPr>
          <w:p w14:paraId="30361DF3" w14:textId="3B5F986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en-US"/>
                <w14:ligatures w14:val="none"/>
              </w:rPr>
              <w:t>3,19</w:t>
            </w:r>
            <w:r w:rsidRPr="00D14139">
              <w:rPr>
                <w:rFonts w:ascii="Times New Roman" w:eastAsia="Calibri" w:hAnsi="Times New Roman" w:cs="Times New Roman"/>
                <w:lang w:val="kk-KZ"/>
                <w14:ligatures w14:val="none"/>
              </w:rPr>
              <w:t xml:space="preserve"> </w:t>
            </w:r>
            <w:r w:rsidRPr="00D14139">
              <w:rPr>
                <w:rFonts w:ascii="Times New Roman" w:eastAsia="Calibri" w:hAnsi="Times New Roman" w:cs="Times New Roman"/>
                <w:lang w:val="ru-RU"/>
                <w14:ligatures w14:val="none"/>
              </w:rPr>
              <w:t>м</w:t>
            </w:r>
          </w:p>
        </w:tc>
        <w:tc>
          <w:tcPr>
            <w:tcW w:w="2693" w:type="dxa"/>
            <w:tcBorders>
              <w:right w:val="single" w:sz="4" w:space="0" w:color="auto"/>
            </w:tcBorders>
            <w:vAlign w:val="center"/>
          </w:tcPr>
          <w:p w14:paraId="2727B6A4" w14:textId="423D1D79"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eastAsia="Calibri" w:hAnsi="Times New Roman" w:cs="Times New Roman"/>
                <w:lang w:val="ru-RU"/>
                <w14:ligatures w14:val="none"/>
              </w:rPr>
              <w:t>3,97м</w:t>
            </w:r>
          </w:p>
        </w:tc>
        <w:tc>
          <w:tcPr>
            <w:tcW w:w="2127" w:type="dxa"/>
            <w:tcBorders>
              <w:right w:val="single" w:sz="4" w:space="0" w:color="auto"/>
            </w:tcBorders>
            <w:vAlign w:val="center"/>
          </w:tcPr>
          <w:p w14:paraId="3996705E" w14:textId="28195FF6"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2,38</w:t>
            </w:r>
          </w:p>
        </w:tc>
        <w:tc>
          <w:tcPr>
            <w:tcW w:w="1275" w:type="dxa"/>
            <w:tcBorders>
              <w:left w:val="single" w:sz="4" w:space="0" w:color="auto"/>
            </w:tcBorders>
            <w:vAlign w:val="center"/>
          </w:tcPr>
          <w:p w14:paraId="5B61A83A" w14:textId="0DBF76D1"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color w:val="000000"/>
                <w:lang w:val="ru-RU"/>
                <w14:ligatures w14:val="none"/>
              </w:rPr>
              <w:t>7,49</w:t>
            </w:r>
          </w:p>
        </w:tc>
        <w:tc>
          <w:tcPr>
            <w:tcW w:w="2352" w:type="dxa"/>
            <w:tcBorders>
              <w:left w:val="single" w:sz="4" w:space="0" w:color="auto"/>
            </w:tcBorders>
            <w:vAlign w:val="center"/>
          </w:tcPr>
          <w:p w14:paraId="4C7FB05B" w14:textId="57827C8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eastAsia="Calibri" w:hAnsi="Times New Roman" w:cs="Times New Roman"/>
                <w:lang w:val="ru-RU"/>
                <w14:ligatures w14:val="none"/>
              </w:rPr>
              <w:t>6,86м</w:t>
            </w:r>
            <w:r w:rsidRPr="00D14139">
              <w:rPr>
                <w:rFonts w:ascii="Times New Roman" w:eastAsia="Calibri" w:hAnsi="Times New Roman" w:cs="Times New Roman"/>
                <w:lang w:val="en-US"/>
                <w14:ligatures w14:val="none"/>
              </w:rPr>
              <w:t>; 7,0</w:t>
            </w:r>
            <w:r w:rsidRPr="00D14139">
              <w:rPr>
                <w:rFonts w:ascii="Times New Roman" w:eastAsia="Calibri" w:hAnsi="Times New Roman" w:cs="Times New Roman"/>
                <w:lang w:val="ru-RU"/>
                <w14:ligatures w14:val="none"/>
              </w:rPr>
              <w:t>3м</w:t>
            </w:r>
            <w:r w:rsidRPr="00D14139">
              <w:rPr>
                <w:rFonts w:ascii="Times New Roman" w:eastAsia="Calibri" w:hAnsi="Times New Roman" w:cs="Times New Roman"/>
                <w:lang w:val="en-US"/>
                <w14:ligatures w14:val="none"/>
              </w:rPr>
              <w:t>; 7,2</w:t>
            </w:r>
            <w:r w:rsidRPr="00D14139">
              <w:rPr>
                <w:rFonts w:ascii="Times New Roman" w:eastAsia="Calibri" w:hAnsi="Times New Roman" w:cs="Times New Roman"/>
                <w:lang w:val="ru-RU"/>
                <w14:ligatures w14:val="none"/>
              </w:rPr>
              <w:t>9м</w:t>
            </w:r>
          </w:p>
        </w:tc>
      </w:tr>
      <w:tr w:rsidR="00AD08E3" w:rsidRPr="00667416" w14:paraId="13866A7D" w14:textId="77777777" w:rsidTr="007F6998">
        <w:trPr>
          <w:trHeight w:val="574"/>
        </w:trPr>
        <w:tc>
          <w:tcPr>
            <w:tcW w:w="1560" w:type="dxa"/>
          </w:tcPr>
          <w:p w14:paraId="4C955AD1" w14:textId="7DCFE1EF" w:rsidR="00AD08E3" w:rsidRPr="00E364DF" w:rsidRDefault="00AD08E3" w:rsidP="00865593">
            <w:pPr>
              <w:pStyle w:val="af6"/>
              <w:tabs>
                <w:tab w:val="left" w:pos="1560"/>
                <w:tab w:val="left" w:pos="7230"/>
              </w:tabs>
              <w:spacing w:line="192" w:lineRule="auto"/>
              <w:jc w:val="center"/>
              <w:rPr>
                <w:rFonts w:ascii="Times New Roman" w:hAnsi="Times New Roman" w:cs="Times New Roman"/>
              </w:rPr>
            </w:pPr>
            <w:r w:rsidRPr="00E364DF">
              <w:rPr>
                <w:rFonts w:ascii="Times New Roman" w:hAnsi="Times New Roman" w:cs="Times New Roman"/>
              </w:rPr>
              <w:t>2.</w:t>
            </w:r>
            <w:r w:rsidRPr="00E364DF">
              <w:rPr>
                <w:rFonts w:ascii="Times New Roman" w:hAnsi="Times New Roman" w:cs="Times New Roman"/>
                <w:lang w:val="kk-KZ"/>
              </w:rPr>
              <w:t>22</w:t>
            </w:r>
          </w:p>
        </w:tc>
        <w:tc>
          <w:tcPr>
            <w:tcW w:w="1275" w:type="dxa"/>
            <w:vAlign w:val="center"/>
          </w:tcPr>
          <w:p w14:paraId="18C9DFB7" w14:textId="43F02DD8"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3,45т (6,0)</w:t>
            </w:r>
          </w:p>
        </w:tc>
        <w:tc>
          <w:tcPr>
            <w:tcW w:w="1276" w:type="dxa"/>
            <w:vAlign w:val="center"/>
          </w:tcPr>
          <w:p w14:paraId="13983684" w14:textId="701B9966"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3,82т (6,0)</w:t>
            </w:r>
          </w:p>
        </w:tc>
        <w:tc>
          <w:tcPr>
            <w:tcW w:w="2268" w:type="dxa"/>
            <w:tcBorders>
              <w:right w:val="single" w:sz="4" w:space="0" w:color="auto"/>
            </w:tcBorders>
            <w:vAlign w:val="center"/>
          </w:tcPr>
          <w:p w14:paraId="7FBF1B87" w14:textId="77777777" w:rsidR="00AD08E3" w:rsidRPr="00D14139" w:rsidRDefault="00AD08E3" w:rsidP="00865593">
            <w:pPr>
              <w:tabs>
                <w:tab w:val="left" w:pos="7230"/>
              </w:tabs>
              <w:spacing w:line="192" w:lineRule="auto"/>
              <w:jc w:val="center"/>
              <w:rPr>
                <w:rFonts w:ascii="Times New Roman" w:eastAsia="Calibri" w:hAnsi="Times New Roman" w:cs="Times New Roman"/>
                <w:lang w:val="en-US"/>
                <w14:ligatures w14:val="none"/>
              </w:rPr>
            </w:pPr>
          </w:p>
          <w:p w14:paraId="618FFA95" w14:textId="5D667E55"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3,20 м</w:t>
            </w:r>
          </w:p>
          <w:p w14:paraId="517020EC"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p>
        </w:tc>
        <w:tc>
          <w:tcPr>
            <w:tcW w:w="2693" w:type="dxa"/>
            <w:tcBorders>
              <w:right w:val="single" w:sz="4" w:space="0" w:color="auto"/>
            </w:tcBorders>
            <w:vAlign w:val="center"/>
          </w:tcPr>
          <w:p w14:paraId="3DA088C5" w14:textId="77777777" w:rsidR="00AD08E3" w:rsidRPr="00D14139" w:rsidRDefault="00AD08E3" w:rsidP="00865593">
            <w:pPr>
              <w:tabs>
                <w:tab w:val="left" w:pos="7230"/>
              </w:tabs>
              <w:spacing w:line="192" w:lineRule="auto"/>
              <w:jc w:val="center"/>
              <w:rPr>
                <w:rFonts w:ascii="Times New Roman" w:eastAsia="Calibri" w:hAnsi="Times New Roman" w:cs="Times New Roman"/>
                <w:lang w:val="en-US"/>
                <w14:ligatures w14:val="none"/>
              </w:rPr>
            </w:pPr>
          </w:p>
          <w:p w14:paraId="52ABB0ED" w14:textId="77777777" w:rsidR="00AD08E3" w:rsidRPr="00D14139" w:rsidRDefault="00AD08E3" w:rsidP="00865593">
            <w:pPr>
              <w:tabs>
                <w:tab w:val="left" w:pos="7230"/>
              </w:tabs>
              <w:spacing w:line="192" w:lineRule="auto"/>
              <w:jc w:val="center"/>
              <w:rPr>
                <w:rFonts w:ascii="Times New Roman" w:eastAsia="Calibri" w:hAnsi="Times New Roman" w:cs="Times New Roman"/>
                <w:lang w:val="en-US"/>
                <w14:ligatures w14:val="none"/>
              </w:rPr>
            </w:pPr>
            <w:r w:rsidRPr="00D14139">
              <w:rPr>
                <w:rFonts w:ascii="Times New Roman" w:eastAsia="Calibri" w:hAnsi="Times New Roman" w:cs="Times New Roman"/>
                <w:lang w:val="ru-RU"/>
                <w14:ligatures w14:val="none"/>
              </w:rPr>
              <w:t>3,97м</w:t>
            </w:r>
          </w:p>
          <w:p w14:paraId="55ABD5B3"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ru-RU"/>
              </w:rPr>
            </w:pPr>
          </w:p>
        </w:tc>
        <w:tc>
          <w:tcPr>
            <w:tcW w:w="2127" w:type="dxa"/>
            <w:tcBorders>
              <w:right w:val="single" w:sz="4" w:space="0" w:color="auto"/>
            </w:tcBorders>
            <w:vAlign w:val="center"/>
          </w:tcPr>
          <w:p w14:paraId="70831E55" w14:textId="38104DB6" w:rsidR="00AD08E3" w:rsidRPr="00D14139" w:rsidRDefault="00AD08E3" w:rsidP="00865593">
            <w:pPr>
              <w:tabs>
                <w:tab w:val="left" w:pos="7230"/>
              </w:tabs>
              <w:spacing w:line="192" w:lineRule="auto"/>
              <w:jc w:val="center"/>
              <w:rPr>
                <w:rFonts w:ascii="Times New Roman" w:eastAsia="Calibri" w:hAnsi="Times New Roman" w:cs="Times New Roman"/>
                <w:u w:val="single"/>
                <w:vertAlign w:val="subscript"/>
                <w:lang w:val="en-US"/>
                <w14:ligatures w14:val="none"/>
              </w:rPr>
            </w:pPr>
            <w:r w:rsidRPr="00D14139">
              <w:rPr>
                <w:rFonts w:ascii="Times New Roman" w:eastAsia="Calibri" w:hAnsi="Times New Roman" w:cs="Times New Roman"/>
                <w:lang w:val="en-US"/>
                <w14:ligatures w14:val="none"/>
              </w:rPr>
              <w:t>0,88</w:t>
            </w:r>
            <w:r w:rsidRPr="00D14139">
              <w:rPr>
                <w:rFonts w:ascii="Times New Roman" w:eastAsia="Calibri" w:hAnsi="Times New Roman" w:cs="Times New Roman"/>
                <w:lang w:val="ru-RU"/>
                <w14:ligatures w14:val="none"/>
              </w:rPr>
              <w:t>т</w:t>
            </w:r>
            <w:r w:rsidRPr="00D14139">
              <w:rPr>
                <w:rFonts w:ascii="Times New Roman" w:eastAsia="Calibri" w:hAnsi="Times New Roman" w:cs="Times New Roman"/>
                <w:lang w:val="en-US"/>
                <w14:ligatures w14:val="none"/>
              </w:rPr>
              <w:t xml:space="preserve"> (7,0)</w:t>
            </w:r>
            <w:r w:rsidR="00193CDA" w:rsidRPr="00D14139">
              <w:rPr>
                <w:rFonts w:ascii="Times New Roman" w:eastAsia="Calibri" w:hAnsi="Times New Roman" w:cs="Times New Roman"/>
                <w:lang w:val="kk-KZ"/>
                <w14:ligatures w14:val="none"/>
              </w:rPr>
              <w:t xml:space="preserve"> </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3</w:t>
            </w:r>
          </w:p>
          <w:p w14:paraId="712F8508" w14:textId="77777777" w:rsidR="00AD08E3" w:rsidRPr="00D14139" w:rsidRDefault="00AD08E3" w:rsidP="00865593">
            <w:pPr>
              <w:tabs>
                <w:tab w:val="left" w:pos="7230"/>
              </w:tabs>
              <w:spacing w:line="192" w:lineRule="auto"/>
              <w:jc w:val="center"/>
              <w:rPr>
                <w:rFonts w:ascii="Times New Roman" w:eastAsia="Calibri" w:hAnsi="Times New Roman" w:cs="Times New Roman"/>
                <w:lang w:val="en-US"/>
                <w14:ligatures w14:val="none"/>
              </w:rPr>
            </w:pPr>
            <w:r w:rsidRPr="00D14139">
              <w:rPr>
                <w:rFonts w:ascii="Times New Roman" w:eastAsia="Calibri" w:hAnsi="Times New Roman" w:cs="Times New Roman"/>
                <w:lang w:val="en-US"/>
                <w14:ligatures w14:val="none"/>
              </w:rPr>
              <w:t>1,58</w:t>
            </w:r>
            <w:r w:rsidRPr="00D14139">
              <w:rPr>
                <w:rFonts w:ascii="Times New Roman" w:eastAsia="Calibri" w:hAnsi="Times New Roman" w:cs="Times New Roman"/>
                <w:lang w:val="ru-RU"/>
                <w14:ligatures w14:val="none"/>
              </w:rPr>
              <w:t>м</w:t>
            </w:r>
            <w:r w:rsidRPr="00D14139">
              <w:rPr>
                <w:rFonts w:ascii="Times New Roman" w:eastAsia="Calibri" w:hAnsi="Times New Roman" w:cs="Times New Roman"/>
                <w:lang w:val="en-US"/>
                <w14:ligatures w14:val="none"/>
              </w:rPr>
              <w:t xml:space="preserve"> (7,0) 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3</w:t>
            </w:r>
          </w:p>
          <w:p w14:paraId="3C32174F" w14:textId="470F824F"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en-US"/>
                <w14:ligatures w14:val="none"/>
              </w:rPr>
              <w:t>3,15</w:t>
            </w:r>
            <w:r w:rsidRPr="00D14139">
              <w:rPr>
                <w:rFonts w:ascii="Times New Roman" w:eastAsia="Calibri" w:hAnsi="Times New Roman" w:cs="Times New Roman"/>
                <w:lang w:val="ru-RU"/>
                <w14:ligatures w14:val="none"/>
              </w:rPr>
              <w:t>т</w:t>
            </w:r>
            <w:r w:rsidRPr="00D14139">
              <w:rPr>
                <w:rFonts w:ascii="Times New Roman" w:eastAsia="Calibri" w:hAnsi="Times New Roman" w:cs="Times New Roman"/>
                <w:lang w:val="en-US"/>
                <w14:ligatures w14:val="none"/>
              </w:rPr>
              <w:t xml:space="preserve"> (7,0) 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3</w:t>
            </w:r>
          </w:p>
        </w:tc>
        <w:tc>
          <w:tcPr>
            <w:tcW w:w="1275" w:type="dxa"/>
            <w:tcBorders>
              <w:left w:val="single" w:sz="4" w:space="0" w:color="auto"/>
            </w:tcBorders>
            <w:vAlign w:val="center"/>
          </w:tcPr>
          <w:p w14:paraId="68B4FF06" w14:textId="053DF2C4"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color w:val="000000"/>
                <w:lang w:val="ru-RU"/>
                <w14:ligatures w14:val="none"/>
              </w:rPr>
              <w:t>7,49</w:t>
            </w:r>
          </w:p>
        </w:tc>
        <w:tc>
          <w:tcPr>
            <w:tcW w:w="2352" w:type="dxa"/>
            <w:tcBorders>
              <w:left w:val="single" w:sz="4" w:space="0" w:color="auto"/>
            </w:tcBorders>
            <w:vAlign w:val="center"/>
          </w:tcPr>
          <w:p w14:paraId="02A87468" w14:textId="18EB900A" w:rsidR="00AD08E3" w:rsidRPr="00F442AC"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6,67</w:t>
            </w:r>
            <w:r w:rsidR="00F442AC">
              <w:rPr>
                <w:rFonts w:ascii="Times New Roman" w:eastAsia="Calibri" w:hAnsi="Times New Roman" w:cs="Times New Roman"/>
                <w:lang w:val="kk-KZ"/>
                <w14:ligatures w14:val="none"/>
              </w:rPr>
              <w:t>м</w:t>
            </w:r>
            <w:r w:rsidRPr="00D14139">
              <w:rPr>
                <w:rFonts w:ascii="Times New Roman" w:eastAsia="Calibri" w:hAnsi="Times New Roman" w:cs="Times New Roman"/>
                <w:lang w:val="en-US"/>
                <w14:ligatures w14:val="none"/>
              </w:rPr>
              <w:t xml:space="preserve">; </w:t>
            </w:r>
            <w:r w:rsidRPr="00D14139">
              <w:rPr>
                <w:rFonts w:ascii="Times New Roman" w:eastAsia="Calibri" w:hAnsi="Times New Roman" w:cs="Times New Roman"/>
                <w:lang w:val="ru-RU"/>
                <w14:ligatures w14:val="none"/>
              </w:rPr>
              <w:t>6</w:t>
            </w:r>
            <w:r w:rsidRPr="00D14139">
              <w:rPr>
                <w:rFonts w:ascii="Times New Roman" w:eastAsia="Calibri" w:hAnsi="Times New Roman" w:cs="Times New Roman"/>
                <w:lang w:val="en-US"/>
                <w14:ligatures w14:val="none"/>
              </w:rPr>
              <w:t>,</w:t>
            </w:r>
            <w:r w:rsidRPr="00D14139">
              <w:rPr>
                <w:rFonts w:ascii="Times New Roman" w:eastAsia="Calibri" w:hAnsi="Times New Roman" w:cs="Times New Roman"/>
                <w:lang w:val="ru-RU"/>
                <w14:ligatures w14:val="none"/>
              </w:rPr>
              <w:t>79</w:t>
            </w:r>
            <w:r w:rsidR="00F442AC">
              <w:rPr>
                <w:rFonts w:ascii="Times New Roman" w:eastAsia="Calibri" w:hAnsi="Times New Roman" w:cs="Times New Roman"/>
                <w:lang w:val="ru-RU"/>
                <w14:ligatures w14:val="none"/>
              </w:rPr>
              <w:t>м</w:t>
            </w:r>
            <w:r w:rsidRPr="00D14139">
              <w:rPr>
                <w:rFonts w:ascii="Times New Roman" w:eastAsia="Calibri" w:hAnsi="Times New Roman" w:cs="Times New Roman"/>
                <w:lang w:val="en-US"/>
                <w14:ligatures w14:val="none"/>
              </w:rPr>
              <w:t xml:space="preserve">; </w:t>
            </w:r>
            <w:r w:rsidRPr="00D14139">
              <w:rPr>
                <w:rFonts w:ascii="Times New Roman" w:eastAsia="Calibri" w:hAnsi="Times New Roman" w:cs="Times New Roman"/>
                <w:lang w:val="ru-RU"/>
                <w14:ligatures w14:val="none"/>
              </w:rPr>
              <w:t>7,00</w:t>
            </w:r>
            <w:r w:rsidR="00F442AC">
              <w:rPr>
                <w:rFonts w:ascii="Times New Roman" w:eastAsia="Calibri" w:hAnsi="Times New Roman" w:cs="Times New Roman"/>
                <w:lang w:val="ru-RU"/>
                <w14:ligatures w14:val="none"/>
              </w:rPr>
              <w:t>м</w:t>
            </w:r>
            <w:r w:rsidRPr="00D14139">
              <w:rPr>
                <w:rFonts w:ascii="Times New Roman" w:eastAsia="Calibri" w:hAnsi="Times New Roman" w:cs="Times New Roman"/>
                <w:lang w:val="en-US"/>
                <w14:ligatures w14:val="none"/>
              </w:rPr>
              <w:t>; 7,21</w:t>
            </w:r>
            <w:r w:rsidR="00F442AC">
              <w:rPr>
                <w:rFonts w:ascii="Times New Roman" w:eastAsia="Calibri" w:hAnsi="Times New Roman" w:cs="Times New Roman"/>
                <w:lang w:val="kk-KZ"/>
                <w14:ligatures w14:val="none"/>
              </w:rPr>
              <w:t>м</w:t>
            </w:r>
          </w:p>
        </w:tc>
      </w:tr>
      <w:tr w:rsidR="00AD08E3" w:rsidRPr="00667416" w14:paraId="40FC544C" w14:textId="77777777" w:rsidTr="007F6998">
        <w:trPr>
          <w:trHeight w:val="574"/>
        </w:trPr>
        <w:tc>
          <w:tcPr>
            <w:tcW w:w="1560" w:type="dxa"/>
          </w:tcPr>
          <w:p w14:paraId="389F8713" w14:textId="2B1B7FF1" w:rsidR="00AD08E3" w:rsidRPr="00E364DF" w:rsidRDefault="00AD08E3" w:rsidP="00865593">
            <w:pPr>
              <w:pStyle w:val="af6"/>
              <w:tabs>
                <w:tab w:val="left" w:pos="1560"/>
                <w:tab w:val="left" w:pos="7230"/>
              </w:tabs>
              <w:spacing w:line="192" w:lineRule="auto"/>
              <w:jc w:val="center"/>
              <w:rPr>
                <w:rFonts w:ascii="Times New Roman" w:hAnsi="Times New Roman" w:cs="Times New Roman"/>
              </w:rPr>
            </w:pPr>
            <w:r w:rsidRPr="00E364DF">
              <w:rPr>
                <w:rFonts w:ascii="Times New Roman" w:hAnsi="Times New Roman" w:cs="Times New Roman"/>
              </w:rPr>
              <w:t>2.</w:t>
            </w:r>
            <w:r w:rsidRPr="00E364DF">
              <w:rPr>
                <w:rFonts w:ascii="Times New Roman" w:hAnsi="Times New Roman" w:cs="Times New Roman"/>
                <w:lang w:val="kk-KZ"/>
              </w:rPr>
              <w:t>23</w:t>
            </w:r>
          </w:p>
        </w:tc>
        <w:tc>
          <w:tcPr>
            <w:tcW w:w="1275" w:type="dxa"/>
            <w:vAlign w:val="center"/>
          </w:tcPr>
          <w:p w14:paraId="5B0DBA85" w14:textId="3B3C5A49"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3,00</w:t>
            </w:r>
            <w:proofErr w:type="gramStart"/>
            <w:r w:rsidRPr="00D14139">
              <w:rPr>
                <w:rFonts w:ascii="Times New Roman" w:eastAsia="Calibri" w:hAnsi="Times New Roman" w:cs="Times New Roman"/>
                <w:lang w:val="ru-RU"/>
                <w14:ligatures w14:val="none"/>
              </w:rPr>
              <w:t>т(</w:t>
            </w:r>
            <w:proofErr w:type="gramEnd"/>
            <w:r w:rsidRPr="00D14139">
              <w:rPr>
                <w:rFonts w:ascii="Times New Roman" w:eastAsia="Calibri" w:hAnsi="Times New Roman" w:cs="Times New Roman"/>
                <w:lang w:val="ru-RU"/>
                <w14:ligatures w14:val="none"/>
              </w:rPr>
              <w:t>7,0</w:t>
            </w:r>
            <w:r w:rsidRPr="00D14139">
              <w:rPr>
                <w:rFonts w:ascii="Times New Roman" w:eastAsia="Calibri" w:hAnsi="Times New Roman" w:cs="Times New Roman"/>
                <w:lang w:val="en-US"/>
                <w14:ligatures w14:val="none"/>
              </w:rPr>
              <w:t>)</w:t>
            </w:r>
          </w:p>
        </w:tc>
        <w:tc>
          <w:tcPr>
            <w:tcW w:w="1276" w:type="dxa"/>
            <w:vAlign w:val="center"/>
          </w:tcPr>
          <w:p w14:paraId="15606549" w14:textId="77777777"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3,94т</w:t>
            </w:r>
          </w:p>
          <w:p w14:paraId="38B95942" w14:textId="2E1A4EED"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(7,0</w:t>
            </w:r>
            <w:r w:rsidRPr="00D14139">
              <w:rPr>
                <w:rFonts w:ascii="Times New Roman" w:eastAsia="Calibri" w:hAnsi="Times New Roman" w:cs="Times New Roman"/>
                <w:lang w:val="en-US"/>
                <w14:ligatures w14:val="none"/>
              </w:rPr>
              <w:t>)</w:t>
            </w:r>
          </w:p>
        </w:tc>
        <w:tc>
          <w:tcPr>
            <w:tcW w:w="2268" w:type="dxa"/>
            <w:tcBorders>
              <w:right w:val="single" w:sz="4" w:space="0" w:color="auto"/>
            </w:tcBorders>
            <w:vAlign w:val="center"/>
          </w:tcPr>
          <w:p w14:paraId="6B8D1FBC" w14:textId="60C47B5C"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3,00 м</w:t>
            </w:r>
          </w:p>
          <w:p w14:paraId="39A203C1"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p>
        </w:tc>
        <w:tc>
          <w:tcPr>
            <w:tcW w:w="2693" w:type="dxa"/>
            <w:tcBorders>
              <w:right w:val="single" w:sz="4" w:space="0" w:color="auto"/>
            </w:tcBorders>
            <w:vAlign w:val="center"/>
          </w:tcPr>
          <w:p w14:paraId="1FAF5941" w14:textId="77777777"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3,45м</w:t>
            </w:r>
          </w:p>
          <w:p w14:paraId="1776E798"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ru-RU"/>
              </w:rPr>
            </w:pPr>
          </w:p>
        </w:tc>
        <w:tc>
          <w:tcPr>
            <w:tcW w:w="2127" w:type="dxa"/>
            <w:tcBorders>
              <w:right w:val="single" w:sz="4" w:space="0" w:color="auto"/>
            </w:tcBorders>
            <w:vAlign w:val="center"/>
          </w:tcPr>
          <w:p w14:paraId="3906FB06" w14:textId="77777777" w:rsidR="00AD08E3" w:rsidRPr="00D14139" w:rsidRDefault="00AD08E3" w:rsidP="00865593">
            <w:pPr>
              <w:tabs>
                <w:tab w:val="left" w:pos="7230"/>
              </w:tabs>
              <w:spacing w:line="192" w:lineRule="auto"/>
              <w:jc w:val="center"/>
              <w:rPr>
                <w:rFonts w:ascii="Times New Roman" w:eastAsia="Calibri" w:hAnsi="Times New Roman" w:cs="Times New Roman"/>
                <w:u w:val="single"/>
                <w:vertAlign w:val="subscript"/>
                <w:lang w:val="en-US"/>
                <w14:ligatures w14:val="none"/>
              </w:rPr>
            </w:pPr>
            <w:r w:rsidRPr="00D14139">
              <w:rPr>
                <w:rFonts w:ascii="Times New Roman" w:eastAsia="Calibri" w:hAnsi="Times New Roman" w:cs="Times New Roman"/>
                <w:lang w:val="en-US"/>
                <w14:ligatures w14:val="none"/>
              </w:rPr>
              <w:t>1,06</w:t>
            </w:r>
            <w:r w:rsidRPr="00D14139">
              <w:rPr>
                <w:rFonts w:ascii="Times New Roman" w:eastAsia="Calibri" w:hAnsi="Times New Roman" w:cs="Times New Roman"/>
                <w:lang w:val="ru-RU"/>
                <w14:ligatures w14:val="none"/>
              </w:rPr>
              <w:t>д</w:t>
            </w:r>
            <w:r w:rsidRPr="00D14139">
              <w:rPr>
                <w:rFonts w:ascii="Times New Roman" w:eastAsia="Calibri" w:hAnsi="Times New Roman" w:cs="Times New Roman"/>
                <w:lang w:val="en-US"/>
                <w14:ligatures w14:val="none"/>
              </w:rPr>
              <w:t xml:space="preserve"> (7,0) CH(C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3)2</w:t>
            </w:r>
          </w:p>
          <w:p w14:paraId="479F7BF3" w14:textId="5BD8E55A"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en-US"/>
                <w14:ligatures w14:val="none"/>
              </w:rPr>
              <w:t>3,46</w:t>
            </w:r>
            <w:r w:rsidRPr="00D14139">
              <w:rPr>
                <w:rFonts w:ascii="Times New Roman" w:eastAsia="Calibri" w:hAnsi="Times New Roman" w:cs="Times New Roman"/>
                <w:lang w:val="ru-RU"/>
                <w14:ligatures w14:val="none"/>
              </w:rPr>
              <w:t>м</w:t>
            </w:r>
            <w:r w:rsidRPr="00D14139">
              <w:rPr>
                <w:rFonts w:ascii="Times New Roman" w:eastAsia="Calibri" w:hAnsi="Times New Roman" w:cs="Times New Roman"/>
                <w:lang w:val="en-US"/>
                <w14:ligatures w14:val="none"/>
              </w:rPr>
              <w:t>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3</w:t>
            </w:r>
            <w:r w:rsidRPr="00D14139">
              <w:rPr>
                <w:rFonts w:ascii="Times New Roman" w:eastAsia="Calibri" w:hAnsi="Times New Roman" w:cs="Times New Roman"/>
                <w:lang w:val="en-US"/>
                <w14:ligatures w14:val="none"/>
              </w:rPr>
              <w:t>)</w:t>
            </w:r>
            <w:r w:rsidRPr="00D14139">
              <w:rPr>
                <w:rFonts w:ascii="Times New Roman" w:eastAsia="Calibri" w:hAnsi="Times New Roman" w:cs="Times New Roman"/>
                <w:vertAlign w:val="subscript"/>
                <w:lang w:val="en-US"/>
                <w14:ligatures w14:val="none"/>
              </w:rPr>
              <w:t>2</w:t>
            </w:r>
          </w:p>
        </w:tc>
        <w:tc>
          <w:tcPr>
            <w:tcW w:w="1275" w:type="dxa"/>
            <w:tcBorders>
              <w:left w:val="single" w:sz="4" w:space="0" w:color="auto"/>
            </w:tcBorders>
            <w:vAlign w:val="center"/>
          </w:tcPr>
          <w:p w14:paraId="4C62E8ED" w14:textId="3496FD94"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9,00</w:t>
            </w:r>
          </w:p>
        </w:tc>
        <w:tc>
          <w:tcPr>
            <w:tcW w:w="2352" w:type="dxa"/>
            <w:tcBorders>
              <w:left w:val="single" w:sz="4" w:space="0" w:color="auto"/>
              <w:bottom w:val="single" w:sz="4" w:space="0" w:color="auto"/>
            </w:tcBorders>
            <w:vAlign w:val="center"/>
          </w:tcPr>
          <w:p w14:paraId="098EA92A" w14:textId="6DD8C76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eastAsia="Calibri" w:hAnsi="Times New Roman" w:cs="Times New Roman"/>
                <w:lang w:val="ru-RU"/>
                <w14:ligatures w14:val="none"/>
              </w:rPr>
              <w:t>6,89м</w:t>
            </w:r>
            <w:r w:rsidRPr="00D14139">
              <w:rPr>
                <w:rFonts w:ascii="Times New Roman" w:eastAsia="Calibri" w:hAnsi="Times New Roman" w:cs="Times New Roman"/>
                <w:lang w:val="en-US"/>
                <w14:ligatures w14:val="none"/>
              </w:rPr>
              <w:t>; 7,0</w:t>
            </w:r>
            <w:r w:rsidRPr="00D14139">
              <w:rPr>
                <w:rFonts w:ascii="Times New Roman" w:eastAsia="Calibri" w:hAnsi="Times New Roman" w:cs="Times New Roman"/>
                <w:lang w:val="ru-RU"/>
                <w14:ligatures w14:val="none"/>
              </w:rPr>
              <w:t>4м</w:t>
            </w:r>
            <w:r w:rsidRPr="00D14139">
              <w:rPr>
                <w:rFonts w:ascii="Times New Roman" w:eastAsia="Calibri" w:hAnsi="Times New Roman" w:cs="Times New Roman"/>
                <w:lang w:val="en-US"/>
                <w14:ligatures w14:val="none"/>
              </w:rPr>
              <w:t>; 7,2</w:t>
            </w:r>
            <w:r w:rsidRPr="00D14139">
              <w:rPr>
                <w:rFonts w:ascii="Times New Roman" w:eastAsia="Calibri" w:hAnsi="Times New Roman" w:cs="Times New Roman"/>
                <w:lang w:val="ru-RU"/>
                <w14:ligatures w14:val="none"/>
              </w:rPr>
              <w:t>7м</w:t>
            </w:r>
          </w:p>
        </w:tc>
      </w:tr>
      <w:tr w:rsidR="00AD08E3" w:rsidRPr="00667416" w14:paraId="14E0A65F" w14:textId="77777777" w:rsidTr="007F6998">
        <w:trPr>
          <w:trHeight w:val="574"/>
        </w:trPr>
        <w:tc>
          <w:tcPr>
            <w:tcW w:w="1560" w:type="dxa"/>
          </w:tcPr>
          <w:p w14:paraId="5BC81D89" w14:textId="59080C9A" w:rsidR="00AD08E3" w:rsidRPr="00E364DF" w:rsidRDefault="00AD08E3" w:rsidP="00865593">
            <w:pPr>
              <w:pStyle w:val="af6"/>
              <w:tabs>
                <w:tab w:val="left" w:pos="1560"/>
                <w:tab w:val="left" w:pos="7230"/>
              </w:tabs>
              <w:spacing w:line="192" w:lineRule="auto"/>
              <w:jc w:val="center"/>
              <w:rPr>
                <w:rFonts w:ascii="Times New Roman" w:hAnsi="Times New Roman" w:cs="Times New Roman"/>
                <w:lang w:val="kk-KZ"/>
              </w:rPr>
            </w:pPr>
            <w:r w:rsidRPr="00E364DF">
              <w:rPr>
                <w:rFonts w:ascii="Times New Roman" w:hAnsi="Times New Roman" w:cs="Times New Roman"/>
              </w:rPr>
              <w:t>2.</w:t>
            </w:r>
            <w:r w:rsidRPr="00E364DF">
              <w:rPr>
                <w:rFonts w:ascii="Times New Roman" w:hAnsi="Times New Roman" w:cs="Times New Roman"/>
                <w:lang w:val="kk-KZ"/>
              </w:rPr>
              <w:t>24</w:t>
            </w:r>
          </w:p>
        </w:tc>
        <w:tc>
          <w:tcPr>
            <w:tcW w:w="1275" w:type="dxa"/>
            <w:tcBorders>
              <w:bottom w:val="single" w:sz="4" w:space="0" w:color="auto"/>
            </w:tcBorders>
            <w:vAlign w:val="center"/>
          </w:tcPr>
          <w:p w14:paraId="272207AF" w14:textId="4252B6C9"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3,45т (7,0)</w:t>
            </w:r>
          </w:p>
        </w:tc>
        <w:tc>
          <w:tcPr>
            <w:tcW w:w="1276" w:type="dxa"/>
            <w:tcBorders>
              <w:bottom w:val="single" w:sz="4" w:space="0" w:color="auto"/>
            </w:tcBorders>
            <w:vAlign w:val="center"/>
          </w:tcPr>
          <w:p w14:paraId="7A3B0AF1" w14:textId="77777777"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3,77т</w:t>
            </w:r>
          </w:p>
          <w:p w14:paraId="5F8D822A" w14:textId="461FBC28"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(7,0</w:t>
            </w:r>
            <w:r w:rsidRPr="00D14139">
              <w:rPr>
                <w:rFonts w:ascii="Times New Roman" w:eastAsia="Calibri" w:hAnsi="Times New Roman" w:cs="Times New Roman"/>
                <w:lang w:val="en-US"/>
                <w14:ligatures w14:val="none"/>
              </w:rPr>
              <w:t>)</w:t>
            </w:r>
          </w:p>
        </w:tc>
        <w:tc>
          <w:tcPr>
            <w:tcW w:w="2268" w:type="dxa"/>
            <w:tcBorders>
              <w:bottom w:val="single" w:sz="4" w:space="0" w:color="auto"/>
              <w:right w:val="single" w:sz="4" w:space="0" w:color="auto"/>
            </w:tcBorders>
            <w:vAlign w:val="center"/>
          </w:tcPr>
          <w:p w14:paraId="200767EF" w14:textId="77777777" w:rsidR="00AD08E3" w:rsidRPr="00D14139" w:rsidRDefault="00AD08E3" w:rsidP="00865593">
            <w:pPr>
              <w:tabs>
                <w:tab w:val="left" w:pos="7230"/>
              </w:tabs>
              <w:spacing w:line="192" w:lineRule="auto"/>
              <w:jc w:val="center"/>
              <w:rPr>
                <w:rFonts w:ascii="Times New Roman" w:eastAsia="Calibri" w:hAnsi="Times New Roman" w:cs="Times New Roman"/>
                <w:lang w:val="en-US"/>
                <w14:ligatures w14:val="none"/>
              </w:rPr>
            </w:pPr>
          </w:p>
          <w:p w14:paraId="572B0062" w14:textId="6CBD65AA"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3,18 м</w:t>
            </w:r>
          </w:p>
          <w:p w14:paraId="52C76AEF"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p>
        </w:tc>
        <w:tc>
          <w:tcPr>
            <w:tcW w:w="2693" w:type="dxa"/>
            <w:tcBorders>
              <w:bottom w:val="single" w:sz="4" w:space="0" w:color="auto"/>
              <w:right w:val="single" w:sz="4" w:space="0" w:color="auto"/>
            </w:tcBorders>
            <w:vAlign w:val="center"/>
          </w:tcPr>
          <w:p w14:paraId="24FFCE55" w14:textId="77777777" w:rsidR="00AD08E3" w:rsidRPr="00D14139" w:rsidRDefault="00AD08E3" w:rsidP="00865593">
            <w:pPr>
              <w:tabs>
                <w:tab w:val="left" w:pos="7230"/>
              </w:tabs>
              <w:spacing w:line="192" w:lineRule="auto"/>
              <w:jc w:val="center"/>
              <w:rPr>
                <w:rFonts w:ascii="Times New Roman" w:eastAsia="Calibri" w:hAnsi="Times New Roman" w:cs="Times New Roman"/>
                <w:lang w:val="en-US"/>
                <w14:ligatures w14:val="none"/>
              </w:rPr>
            </w:pPr>
          </w:p>
          <w:p w14:paraId="049B63CE" w14:textId="77777777"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3,57м</w:t>
            </w:r>
          </w:p>
          <w:p w14:paraId="475E3F52" w14:textId="7777777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ru-RU"/>
              </w:rPr>
            </w:pPr>
          </w:p>
        </w:tc>
        <w:tc>
          <w:tcPr>
            <w:tcW w:w="2127" w:type="dxa"/>
            <w:tcBorders>
              <w:bottom w:val="single" w:sz="4" w:space="0" w:color="auto"/>
              <w:right w:val="single" w:sz="4" w:space="0" w:color="auto"/>
            </w:tcBorders>
            <w:vAlign w:val="center"/>
          </w:tcPr>
          <w:p w14:paraId="2AE3952C" w14:textId="77777777" w:rsidR="00AD08E3" w:rsidRPr="00D14139" w:rsidRDefault="00AD08E3" w:rsidP="00865593">
            <w:pPr>
              <w:tabs>
                <w:tab w:val="left" w:pos="7230"/>
              </w:tabs>
              <w:spacing w:line="192" w:lineRule="auto"/>
              <w:jc w:val="center"/>
              <w:rPr>
                <w:rFonts w:ascii="Times New Roman" w:eastAsia="Calibri" w:hAnsi="Times New Roman" w:cs="Times New Roman"/>
                <w:u w:val="single"/>
                <w:vertAlign w:val="subscript"/>
                <w:lang w:val="en-US"/>
                <w14:ligatures w14:val="none"/>
              </w:rPr>
            </w:pPr>
            <w:r w:rsidRPr="00D14139">
              <w:rPr>
                <w:rFonts w:ascii="Times New Roman" w:eastAsia="Calibri" w:hAnsi="Times New Roman" w:cs="Times New Roman"/>
                <w:lang w:val="en-US"/>
                <w14:ligatures w14:val="none"/>
              </w:rPr>
              <w:t>0,84</w:t>
            </w:r>
            <w:r w:rsidRPr="00D14139">
              <w:rPr>
                <w:rFonts w:ascii="Times New Roman" w:eastAsia="Calibri" w:hAnsi="Times New Roman" w:cs="Times New Roman"/>
                <w:lang w:val="ru-RU"/>
                <w14:ligatures w14:val="none"/>
              </w:rPr>
              <w:t>т</w:t>
            </w:r>
            <w:r w:rsidRPr="00D14139">
              <w:rPr>
                <w:rFonts w:ascii="Times New Roman" w:eastAsia="Calibri" w:hAnsi="Times New Roman" w:cs="Times New Roman"/>
                <w:lang w:val="en-US"/>
                <w14:ligatures w14:val="none"/>
              </w:rPr>
              <w:t xml:space="preserve"> (7,0) </w:t>
            </w:r>
            <w:r w:rsidRPr="00D14139">
              <w:rPr>
                <w:rFonts w:ascii="Times New Roman" w:eastAsia="Calibri" w:hAnsi="Times New Roman" w:cs="Times New Roman"/>
                <w:lang w:val="ru-RU"/>
                <w14:ligatures w14:val="none"/>
              </w:rPr>
              <w:t>С</w:t>
            </w:r>
            <w:r w:rsidRPr="00D14139">
              <w:rPr>
                <w:rFonts w:ascii="Times New Roman" w:eastAsia="Calibri" w:hAnsi="Times New Roman" w:cs="Times New Roman"/>
                <w:lang w:val="en-US"/>
                <w14:ligatures w14:val="none"/>
              </w:rPr>
              <w:t>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3</w:t>
            </w:r>
          </w:p>
          <w:p w14:paraId="77DE8CE7" w14:textId="77777777" w:rsidR="00AD08E3" w:rsidRPr="00D14139" w:rsidRDefault="00AD08E3" w:rsidP="00865593">
            <w:pPr>
              <w:tabs>
                <w:tab w:val="left" w:pos="7230"/>
              </w:tabs>
              <w:spacing w:line="192" w:lineRule="auto"/>
              <w:jc w:val="center"/>
              <w:rPr>
                <w:rFonts w:ascii="Times New Roman" w:eastAsia="Calibri" w:hAnsi="Times New Roman" w:cs="Times New Roman"/>
                <w:u w:val="single"/>
                <w:vertAlign w:val="subscript"/>
                <w:lang w:val="en-US"/>
                <w14:ligatures w14:val="none"/>
              </w:rPr>
            </w:pPr>
            <w:r w:rsidRPr="00D14139">
              <w:rPr>
                <w:rFonts w:ascii="Times New Roman" w:eastAsia="Calibri" w:hAnsi="Times New Roman" w:cs="Times New Roman"/>
                <w:lang w:val="en-US"/>
                <w14:ligatures w14:val="none"/>
              </w:rPr>
              <w:t>1,56</w:t>
            </w:r>
            <w:r w:rsidRPr="00D14139">
              <w:rPr>
                <w:rFonts w:ascii="Times New Roman" w:eastAsia="Calibri" w:hAnsi="Times New Roman" w:cs="Times New Roman"/>
                <w:lang w:val="ru-RU"/>
                <w14:ligatures w14:val="none"/>
              </w:rPr>
              <w:t>т</w:t>
            </w:r>
            <w:r w:rsidRPr="00D14139">
              <w:rPr>
                <w:rFonts w:ascii="Times New Roman" w:eastAsia="Calibri" w:hAnsi="Times New Roman" w:cs="Times New Roman"/>
                <w:lang w:val="en-US"/>
                <w14:ligatures w14:val="none"/>
              </w:rPr>
              <w:t xml:space="preserve"> (7,0) </w:t>
            </w:r>
            <w:r w:rsidRPr="00D14139">
              <w:rPr>
                <w:rFonts w:ascii="Times New Roman" w:eastAsia="Calibri" w:hAnsi="Times New Roman" w:cs="Times New Roman"/>
                <w:lang w:val="ru-RU"/>
                <w14:ligatures w14:val="none"/>
              </w:rPr>
              <w:t>С</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3</w:t>
            </w:r>
          </w:p>
          <w:p w14:paraId="05B0073B" w14:textId="2FD0648B"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en-US"/>
                <w14:ligatures w14:val="none"/>
              </w:rPr>
              <w:t>1,32</w:t>
            </w:r>
            <w:r w:rsidRPr="00D14139">
              <w:rPr>
                <w:rFonts w:ascii="Times New Roman" w:eastAsia="Calibri" w:hAnsi="Times New Roman" w:cs="Times New Roman"/>
                <w:lang w:val="ru-RU"/>
                <w14:ligatures w14:val="none"/>
              </w:rPr>
              <w:t>м</w:t>
            </w:r>
            <w:r w:rsidRPr="00D14139">
              <w:rPr>
                <w:rFonts w:ascii="Times New Roman" w:eastAsia="Calibri" w:hAnsi="Times New Roman" w:cs="Times New Roman"/>
                <w:lang w:val="en-US"/>
                <w14:ligatures w14:val="none"/>
              </w:rPr>
              <w:t xml:space="preserve"> (7,0) </w:t>
            </w:r>
            <w:r w:rsidRPr="00D14139">
              <w:rPr>
                <w:rFonts w:ascii="Times New Roman" w:eastAsia="Calibri" w:hAnsi="Times New Roman" w:cs="Times New Roman"/>
                <w:lang w:val="ru-RU"/>
                <w14:ligatures w14:val="none"/>
              </w:rPr>
              <w:t>С</w:t>
            </w:r>
            <w:r w:rsidRPr="00D14139">
              <w:rPr>
                <w:rFonts w:ascii="Times New Roman" w:eastAsia="Calibri" w:hAnsi="Times New Roman" w:cs="Times New Roman"/>
                <w:lang w:val="en-US"/>
                <w14:ligatures w14:val="none"/>
              </w:rPr>
              <w:t>H</w:t>
            </w:r>
            <w:r w:rsidRPr="00D14139">
              <w:rPr>
                <w:rFonts w:ascii="Times New Roman" w:eastAsia="Calibri" w:hAnsi="Times New Roman" w:cs="Times New Roman"/>
                <w:vertAlign w:val="subscript"/>
                <w:lang w:val="en-US"/>
                <w14:ligatures w14:val="none"/>
              </w:rPr>
              <w:t>2</w:t>
            </w:r>
            <w:r w:rsidRPr="00D14139">
              <w:rPr>
                <w:rFonts w:ascii="Times New Roman" w:eastAsia="Calibri" w:hAnsi="Times New Roman" w:cs="Times New Roman"/>
                <w:lang w:val="en-US"/>
                <w14:ligatures w14:val="none"/>
              </w:rPr>
              <w:t>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2</w:t>
            </w:r>
            <w:r w:rsidRPr="00D14139">
              <w:rPr>
                <w:rFonts w:ascii="Times New Roman" w:eastAsia="Calibri" w:hAnsi="Times New Roman" w:cs="Times New Roman"/>
                <w:lang w:val="en-US"/>
                <w14:ligatures w14:val="none"/>
              </w:rPr>
              <w:t>C</w:t>
            </w:r>
            <w:r w:rsidRPr="00D14139">
              <w:rPr>
                <w:rFonts w:ascii="Times New Roman" w:eastAsia="Calibri" w:hAnsi="Times New Roman" w:cs="Times New Roman"/>
                <w:u w:val="single"/>
                <w:lang w:val="en-US"/>
                <w14:ligatures w14:val="none"/>
              </w:rPr>
              <w:t>H</w:t>
            </w:r>
            <w:r w:rsidRPr="00D14139">
              <w:rPr>
                <w:rFonts w:ascii="Times New Roman" w:eastAsia="Calibri" w:hAnsi="Times New Roman" w:cs="Times New Roman"/>
                <w:u w:val="single"/>
                <w:vertAlign w:val="subscript"/>
                <w:lang w:val="en-US"/>
                <w14:ligatures w14:val="none"/>
              </w:rPr>
              <w:t>2</w:t>
            </w:r>
            <w:r w:rsidRPr="00D14139">
              <w:rPr>
                <w:rFonts w:ascii="Times New Roman" w:eastAsia="Calibri" w:hAnsi="Times New Roman" w:cs="Times New Roman"/>
                <w:lang w:val="en-US"/>
                <w14:ligatures w14:val="none"/>
              </w:rPr>
              <w:t>CH</w:t>
            </w:r>
            <w:r w:rsidRPr="00D14139">
              <w:rPr>
                <w:rFonts w:ascii="Times New Roman" w:eastAsia="Calibri" w:hAnsi="Times New Roman" w:cs="Times New Roman"/>
                <w:vertAlign w:val="subscript"/>
                <w:lang w:val="en-US"/>
                <w14:ligatures w14:val="none"/>
              </w:rPr>
              <w:t>3</w:t>
            </w:r>
          </w:p>
        </w:tc>
        <w:tc>
          <w:tcPr>
            <w:tcW w:w="1275" w:type="dxa"/>
            <w:tcBorders>
              <w:left w:val="single" w:sz="4" w:space="0" w:color="auto"/>
              <w:bottom w:val="single" w:sz="4" w:space="0" w:color="auto"/>
            </w:tcBorders>
            <w:vAlign w:val="center"/>
          </w:tcPr>
          <w:p w14:paraId="4D121F20" w14:textId="1F8AEF55"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7,41</w:t>
            </w:r>
          </w:p>
        </w:tc>
        <w:tc>
          <w:tcPr>
            <w:tcW w:w="2352" w:type="dxa"/>
            <w:tcBorders>
              <w:top w:val="single" w:sz="4" w:space="0" w:color="auto"/>
              <w:left w:val="single" w:sz="4" w:space="0" w:color="auto"/>
              <w:bottom w:val="single" w:sz="4" w:space="0" w:color="auto"/>
            </w:tcBorders>
            <w:vAlign w:val="center"/>
          </w:tcPr>
          <w:p w14:paraId="4B40ED69" w14:textId="124CA9AD"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eastAsia="Calibri" w:hAnsi="Times New Roman" w:cs="Times New Roman"/>
                <w:lang w:val="ru-RU"/>
                <w14:ligatures w14:val="none"/>
              </w:rPr>
              <w:t>6,86м</w:t>
            </w:r>
            <w:r w:rsidRPr="00D14139">
              <w:rPr>
                <w:rFonts w:ascii="Times New Roman" w:eastAsia="Calibri" w:hAnsi="Times New Roman" w:cs="Times New Roman"/>
                <w:lang w:val="en-US"/>
                <w14:ligatures w14:val="none"/>
              </w:rPr>
              <w:t xml:space="preserve">; </w:t>
            </w:r>
            <w:r w:rsidRPr="00D14139">
              <w:rPr>
                <w:rFonts w:ascii="Times New Roman" w:eastAsia="Calibri" w:hAnsi="Times New Roman" w:cs="Times New Roman"/>
                <w:lang w:val="ru-RU"/>
                <w14:ligatures w14:val="none"/>
              </w:rPr>
              <w:t>7,</w:t>
            </w:r>
            <w:r w:rsidRPr="00D14139">
              <w:rPr>
                <w:rFonts w:ascii="Times New Roman" w:eastAsia="Calibri" w:hAnsi="Times New Roman" w:cs="Times New Roman"/>
                <w:lang w:val="en-US"/>
                <w14:ligatures w14:val="none"/>
              </w:rPr>
              <w:t>03</w:t>
            </w:r>
            <w:r w:rsidRPr="00D14139">
              <w:rPr>
                <w:rFonts w:ascii="Times New Roman" w:eastAsia="Calibri" w:hAnsi="Times New Roman" w:cs="Times New Roman"/>
                <w:lang w:val="ru-RU"/>
                <w14:ligatures w14:val="none"/>
              </w:rPr>
              <w:t>м</w:t>
            </w:r>
            <w:r w:rsidRPr="00D14139">
              <w:rPr>
                <w:rFonts w:ascii="Times New Roman" w:eastAsia="Calibri" w:hAnsi="Times New Roman" w:cs="Times New Roman"/>
                <w:lang w:val="en-US"/>
                <w14:ligatures w14:val="none"/>
              </w:rPr>
              <w:t>; 7,2</w:t>
            </w:r>
            <w:r w:rsidRPr="00D14139">
              <w:rPr>
                <w:rFonts w:ascii="Times New Roman" w:eastAsia="Calibri" w:hAnsi="Times New Roman" w:cs="Times New Roman"/>
                <w:lang w:val="ru-RU"/>
                <w14:ligatures w14:val="none"/>
              </w:rPr>
              <w:t>8м</w:t>
            </w:r>
          </w:p>
        </w:tc>
      </w:tr>
      <w:tr w:rsidR="00AD08E3" w:rsidRPr="00667416" w14:paraId="0AE636C7" w14:textId="77777777" w:rsidTr="007F6998">
        <w:trPr>
          <w:trHeight w:val="574"/>
        </w:trPr>
        <w:tc>
          <w:tcPr>
            <w:tcW w:w="1560" w:type="dxa"/>
            <w:shd w:val="clear" w:color="auto" w:fill="DAE9F7" w:themeFill="text2" w:themeFillTint="1A"/>
          </w:tcPr>
          <w:p w14:paraId="01B0CA4A" w14:textId="24D857CC" w:rsidR="00AD08E3" w:rsidRPr="00E364DF" w:rsidRDefault="00AD08E3" w:rsidP="00865593">
            <w:pPr>
              <w:pStyle w:val="af6"/>
              <w:tabs>
                <w:tab w:val="left" w:pos="1560"/>
                <w:tab w:val="left" w:pos="7230"/>
              </w:tabs>
              <w:spacing w:line="192" w:lineRule="auto"/>
              <w:jc w:val="center"/>
              <w:rPr>
                <w:rFonts w:ascii="Times New Roman" w:hAnsi="Times New Roman" w:cs="Times New Roman"/>
                <w:lang w:val="kk-KZ"/>
              </w:rPr>
            </w:pPr>
            <w:r w:rsidRPr="00E364DF">
              <w:rPr>
                <w:rFonts w:ascii="Times New Roman" w:hAnsi="Times New Roman" w:cs="Times New Roman"/>
              </w:rPr>
              <w:t>2.2</w:t>
            </w:r>
            <w:r w:rsidRPr="00E364DF">
              <w:rPr>
                <w:rFonts w:ascii="Times New Roman" w:hAnsi="Times New Roman" w:cs="Times New Roman"/>
                <w:lang w:val="kk-KZ"/>
              </w:rPr>
              <w:t>5</w:t>
            </w:r>
          </w:p>
        </w:tc>
        <w:tc>
          <w:tcPr>
            <w:tcW w:w="1275" w:type="dxa"/>
            <w:tcBorders>
              <w:top w:val="single" w:sz="4" w:space="0" w:color="auto"/>
              <w:bottom w:val="single" w:sz="4" w:space="0" w:color="auto"/>
            </w:tcBorders>
            <w:shd w:val="clear" w:color="auto" w:fill="DAE9F7" w:themeFill="text2" w:themeFillTint="1A"/>
            <w:vAlign w:val="center"/>
          </w:tcPr>
          <w:p w14:paraId="764D3B6B" w14:textId="4A822711"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en-US"/>
                <w14:ligatures w14:val="none"/>
              </w:rPr>
              <w:t>3.47</w:t>
            </w:r>
            <w:r w:rsidRPr="00D14139">
              <w:rPr>
                <w:rFonts w:ascii="Times New Roman" w:eastAsia="Calibri" w:hAnsi="Times New Roman" w:cs="Times New Roman"/>
                <w:lang w:val="ru-RU"/>
                <w14:ligatures w14:val="none"/>
              </w:rPr>
              <w:t>т (</w:t>
            </w:r>
            <w:r w:rsidRPr="00D14139">
              <w:rPr>
                <w:rFonts w:ascii="Times New Roman" w:eastAsia="Calibri" w:hAnsi="Times New Roman" w:cs="Times New Roman"/>
                <w:lang w:val="en-US"/>
                <w14:ligatures w14:val="none"/>
              </w:rPr>
              <w:t>7</w:t>
            </w:r>
            <w:r w:rsidRPr="00D14139">
              <w:rPr>
                <w:rFonts w:ascii="Times New Roman" w:eastAsia="Calibri" w:hAnsi="Times New Roman" w:cs="Times New Roman"/>
                <w:lang w:val="ru-RU"/>
                <w14:ligatures w14:val="none"/>
              </w:rPr>
              <w:t>,</w:t>
            </w:r>
            <w:r w:rsidRPr="00D14139">
              <w:rPr>
                <w:rFonts w:ascii="Times New Roman" w:eastAsia="Calibri" w:hAnsi="Times New Roman" w:cs="Times New Roman"/>
                <w:lang w:val="en-US"/>
                <w14:ligatures w14:val="none"/>
              </w:rPr>
              <w:t>0</w:t>
            </w:r>
            <w:r w:rsidRPr="00D14139">
              <w:rPr>
                <w:rFonts w:ascii="Times New Roman" w:eastAsia="Calibri" w:hAnsi="Times New Roman" w:cs="Times New Roman"/>
                <w:lang w:val="ru-RU"/>
                <w14:ligatures w14:val="none"/>
              </w:rPr>
              <w:t>)</w:t>
            </w:r>
          </w:p>
        </w:tc>
        <w:tc>
          <w:tcPr>
            <w:tcW w:w="1276" w:type="dxa"/>
            <w:tcBorders>
              <w:top w:val="single" w:sz="4" w:space="0" w:color="auto"/>
              <w:bottom w:val="single" w:sz="4" w:space="0" w:color="auto"/>
            </w:tcBorders>
            <w:shd w:val="clear" w:color="auto" w:fill="DAE9F7" w:themeFill="text2" w:themeFillTint="1A"/>
            <w:vAlign w:val="center"/>
          </w:tcPr>
          <w:p w14:paraId="7E219D86" w14:textId="77777777" w:rsidR="00AD08E3" w:rsidRPr="00D14139" w:rsidRDefault="00AD08E3" w:rsidP="00865593">
            <w:pPr>
              <w:tabs>
                <w:tab w:val="left" w:pos="7230"/>
              </w:tabs>
              <w:spacing w:line="192" w:lineRule="auto"/>
              <w:jc w:val="center"/>
              <w:rPr>
                <w:rFonts w:ascii="Times New Roman" w:eastAsia="Calibri" w:hAnsi="Times New Roman" w:cs="Times New Roman"/>
                <w:lang w:val="ru-RU"/>
                <w14:ligatures w14:val="none"/>
              </w:rPr>
            </w:pPr>
            <w:r w:rsidRPr="00D14139">
              <w:rPr>
                <w:rFonts w:ascii="Times New Roman" w:eastAsia="Calibri" w:hAnsi="Times New Roman" w:cs="Times New Roman"/>
                <w:lang w:val="ru-RU"/>
                <w14:ligatures w14:val="none"/>
              </w:rPr>
              <w:t>3,</w:t>
            </w:r>
            <w:r w:rsidRPr="00D14139">
              <w:rPr>
                <w:rFonts w:ascii="Times New Roman" w:eastAsia="Calibri" w:hAnsi="Times New Roman" w:cs="Times New Roman"/>
                <w:lang w:val="en-US"/>
                <w14:ligatures w14:val="none"/>
              </w:rPr>
              <w:t>80</w:t>
            </w:r>
            <w:r w:rsidRPr="00D14139">
              <w:rPr>
                <w:rFonts w:ascii="Times New Roman" w:eastAsia="Calibri" w:hAnsi="Times New Roman" w:cs="Times New Roman"/>
                <w:lang w:val="ru-RU"/>
                <w14:ligatures w14:val="none"/>
              </w:rPr>
              <w:t>т</w:t>
            </w:r>
          </w:p>
          <w:p w14:paraId="0BED5D1B" w14:textId="6AA52286"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(7,0</w:t>
            </w:r>
            <w:r w:rsidRPr="00D14139">
              <w:rPr>
                <w:rFonts w:ascii="Times New Roman" w:eastAsia="Calibri" w:hAnsi="Times New Roman" w:cs="Times New Roman"/>
                <w:lang w:val="en-US"/>
                <w14:ligatures w14:val="none"/>
              </w:rPr>
              <w:t>)</w:t>
            </w:r>
          </w:p>
        </w:tc>
        <w:tc>
          <w:tcPr>
            <w:tcW w:w="2268" w:type="dxa"/>
            <w:tcBorders>
              <w:top w:val="single" w:sz="4" w:space="0" w:color="auto"/>
              <w:bottom w:val="single" w:sz="4" w:space="0" w:color="auto"/>
              <w:right w:val="single" w:sz="4" w:space="0" w:color="auto"/>
            </w:tcBorders>
            <w:shd w:val="clear" w:color="auto" w:fill="DAE9F7" w:themeFill="text2" w:themeFillTint="1A"/>
            <w:vAlign w:val="center"/>
          </w:tcPr>
          <w:p w14:paraId="2C198823" w14:textId="27BA9129"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3,</w:t>
            </w:r>
            <w:r w:rsidRPr="00D14139">
              <w:rPr>
                <w:rFonts w:ascii="Times New Roman" w:eastAsia="Calibri" w:hAnsi="Times New Roman" w:cs="Times New Roman"/>
                <w:lang w:val="en-US"/>
                <w14:ligatures w14:val="none"/>
              </w:rPr>
              <w:t>21</w:t>
            </w:r>
            <w:r w:rsidRPr="00D14139">
              <w:rPr>
                <w:rFonts w:ascii="Times New Roman" w:eastAsia="Calibri" w:hAnsi="Times New Roman" w:cs="Times New Roman"/>
                <w:lang w:val="ru-RU"/>
                <w14:ligatures w14:val="none"/>
              </w:rPr>
              <w:t>т (7,0</w:t>
            </w:r>
            <w:r w:rsidRPr="00D14139">
              <w:rPr>
                <w:rFonts w:ascii="Times New Roman" w:eastAsia="Calibri" w:hAnsi="Times New Roman" w:cs="Times New Roman"/>
                <w:lang w:val="en-US"/>
                <w14:ligatures w14:val="none"/>
              </w:rPr>
              <w:t>)</w:t>
            </w:r>
          </w:p>
        </w:tc>
        <w:tc>
          <w:tcPr>
            <w:tcW w:w="2693" w:type="dxa"/>
            <w:tcBorders>
              <w:top w:val="single" w:sz="4" w:space="0" w:color="auto"/>
              <w:bottom w:val="single" w:sz="4" w:space="0" w:color="auto"/>
              <w:right w:val="single" w:sz="4" w:space="0" w:color="auto"/>
            </w:tcBorders>
            <w:shd w:val="clear" w:color="auto" w:fill="DAE9F7" w:themeFill="text2" w:themeFillTint="1A"/>
            <w:vAlign w:val="center"/>
          </w:tcPr>
          <w:p w14:paraId="6A886A73" w14:textId="58508FE7"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ru-RU"/>
              </w:rPr>
            </w:pPr>
            <w:r w:rsidRPr="00D14139">
              <w:rPr>
                <w:rFonts w:ascii="Times New Roman" w:eastAsia="Calibri" w:hAnsi="Times New Roman" w:cs="Times New Roman"/>
                <w:lang w:val="ru-RU"/>
                <w14:ligatures w14:val="none"/>
              </w:rPr>
              <w:t>4</w:t>
            </w:r>
            <w:r w:rsidRPr="00D14139">
              <w:rPr>
                <w:rFonts w:ascii="Times New Roman" w:eastAsia="Calibri" w:hAnsi="Times New Roman" w:cs="Times New Roman"/>
                <w:lang w:val="en-US"/>
                <w14:ligatures w14:val="none"/>
              </w:rPr>
              <w:t>,</w:t>
            </w:r>
            <w:r w:rsidRPr="00D14139">
              <w:rPr>
                <w:rFonts w:ascii="Times New Roman" w:eastAsia="Calibri" w:hAnsi="Times New Roman" w:cs="Times New Roman"/>
                <w:lang w:val="ru-RU"/>
                <w14:ligatures w14:val="none"/>
              </w:rPr>
              <w:t>00т (7,0</w:t>
            </w:r>
            <w:r w:rsidRPr="00D14139">
              <w:rPr>
                <w:rFonts w:ascii="Times New Roman" w:eastAsia="Calibri" w:hAnsi="Times New Roman" w:cs="Times New Roman"/>
                <w:lang w:val="en-US"/>
                <w14:ligatures w14:val="none"/>
              </w:rPr>
              <w:t>)</w:t>
            </w:r>
          </w:p>
        </w:tc>
        <w:tc>
          <w:tcPr>
            <w:tcW w:w="2127" w:type="dxa"/>
            <w:tcBorders>
              <w:top w:val="single" w:sz="4" w:space="0" w:color="auto"/>
              <w:bottom w:val="single" w:sz="4" w:space="0" w:color="auto"/>
              <w:right w:val="single" w:sz="4" w:space="0" w:color="auto"/>
            </w:tcBorders>
            <w:shd w:val="clear" w:color="auto" w:fill="DAE9F7" w:themeFill="text2" w:themeFillTint="1A"/>
            <w:vAlign w:val="center"/>
          </w:tcPr>
          <w:p w14:paraId="0E689F6A" w14:textId="68ADEE41"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w:t>
            </w:r>
          </w:p>
        </w:tc>
        <w:tc>
          <w:tcPr>
            <w:tcW w:w="1275" w:type="dxa"/>
            <w:tcBorders>
              <w:top w:val="single" w:sz="4" w:space="0" w:color="auto"/>
              <w:left w:val="single" w:sz="4" w:space="0" w:color="auto"/>
              <w:bottom w:val="single" w:sz="4" w:space="0" w:color="auto"/>
            </w:tcBorders>
            <w:shd w:val="clear" w:color="auto" w:fill="DAE9F7" w:themeFill="text2" w:themeFillTint="1A"/>
            <w:vAlign w:val="center"/>
          </w:tcPr>
          <w:p w14:paraId="5EB84C9E" w14:textId="300C5E2E"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kk-KZ"/>
              </w:rPr>
            </w:pPr>
            <w:r w:rsidRPr="00D14139">
              <w:rPr>
                <w:rFonts w:ascii="Times New Roman" w:eastAsia="Calibri" w:hAnsi="Times New Roman" w:cs="Times New Roman"/>
                <w:lang w:val="ru-RU"/>
                <w14:ligatures w14:val="none"/>
              </w:rPr>
              <w:t>7,55</w:t>
            </w:r>
          </w:p>
        </w:tc>
        <w:tc>
          <w:tcPr>
            <w:tcW w:w="2352" w:type="dxa"/>
            <w:tcBorders>
              <w:left w:val="single" w:sz="4" w:space="0" w:color="auto"/>
            </w:tcBorders>
            <w:shd w:val="clear" w:color="auto" w:fill="DAE9F7" w:themeFill="text2" w:themeFillTint="1A"/>
            <w:vAlign w:val="center"/>
          </w:tcPr>
          <w:p w14:paraId="5F60428E" w14:textId="2215FC7C" w:rsidR="00AD08E3" w:rsidRPr="00D14139" w:rsidRDefault="00AD08E3" w:rsidP="00865593">
            <w:pPr>
              <w:pStyle w:val="af6"/>
              <w:tabs>
                <w:tab w:val="left" w:pos="1560"/>
                <w:tab w:val="left" w:pos="7230"/>
              </w:tabs>
              <w:spacing w:line="192" w:lineRule="auto"/>
              <w:jc w:val="center"/>
              <w:rPr>
                <w:rFonts w:ascii="Times New Roman" w:hAnsi="Times New Roman" w:cs="Times New Roman"/>
                <w:lang w:val="en-US"/>
              </w:rPr>
            </w:pPr>
            <w:r w:rsidRPr="00D14139">
              <w:rPr>
                <w:rFonts w:ascii="Times New Roman" w:eastAsia="Calibri" w:hAnsi="Times New Roman" w:cs="Times New Roman"/>
                <w:lang w:val="ru-RU"/>
                <w14:ligatures w14:val="none"/>
              </w:rPr>
              <w:t>6,87м</w:t>
            </w:r>
            <w:r w:rsidRPr="00D14139">
              <w:rPr>
                <w:rFonts w:ascii="Times New Roman" w:eastAsia="Calibri" w:hAnsi="Times New Roman" w:cs="Times New Roman"/>
                <w:lang w:val="en-US"/>
                <w14:ligatures w14:val="none"/>
              </w:rPr>
              <w:t>; 7,0</w:t>
            </w:r>
            <w:r w:rsidRPr="00D14139">
              <w:rPr>
                <w:rFonts w:ascii="Times New Roman" w:eastAsia="Calibri" w:hAnsi="Times New Roman" w:cs="Times New Roman"/>
                <w:lang w:val="ru-RU"/>
                <w14:ligatures w14:val="none"/>
              </w:rPr>
              <w:t>1м</w:t>
            </w:r>
            <w:r w:rsidRPr="00D14139">
              <w:rPr>
                <w:rFonts w:ascii="Times New Roman" w:eastAsia="Calibri" w:hAnsi="Times New Roman" w:cs="Times New Roman"/>
                <w:lang w:val="en-US"/>
                <w14:ligatures w14:val="none"/>
              </w:rPr>
              <w:t>; 7,2</w:t>
            </w:r>
            <w:r w:rsidRPr="00D14139">
              <w:rPr>
                <w:rFonts w:ascii="Times New Roman" w:eastAsia="Calibri" w:hAnsi="Times New Roman" w:cs="Times New Roman"/>
                <w:lang w:val="ru-RU"/>
                <w14:ligatures w14:val="none"/>
              </w:rPr>
              <w:t>7м</w:t>
            </w:r>
          </w:p>
        </w:tc>
      </w:tr>
    </w:tbl>
    <w:p w14:paraId="296C6493" w14:textId="77777777" w:rsidR="00C80E75" w:rsidRPr="00D656B9" w:rsidRDefault="00C80E75" w:rsidP="00865593">
      <w:pPr>
        <w:pStyle w:val="af6"/>
        <w:tabs>
          <w:tab w:val="left" w:pos="1560"/>
          <w:tab w:val="left" w:pos="7230"/>
        </w:tabs>
        <w:jc w:val="both"/>
        <w:rPr>
          <w:rFonts w:ascii="Times New Roman" w:hAnsi="Times New Roman" w:cs="Times New Roman"/>
          <w:sz w:val="28"/>
          <w:szCs w:val="28"/>
          <w:lang w:val="en-US"/>
        </w:rPr>
      </w:pPr>
    </w:p>
    <w:p w14:paraId="5955CF2E" w14:textId="39542171" w:rsidR="00663347" w:rsidRDefault="00663347" w:rsidP="00865593">
      <w:pPr>
        <w:pStyle w:val="af6"/>
        <w:tabs>
          <w:tab w:val="left" w:pos="7230"/>
        </w:tabs>
        <w:ind w:firstLine="567"/>
        <w:jc w:val="both"/>
        <w:rPr>
          <w:rFonts w:ascii="Times New Roman" w:eastAsia="Calibri" w:hAnsi="Times New Roman" w:cs="Times New Roman"/>
          <w:b/>
          <w:bCs/>
          <w:sz w:val="28"/>
          <w:szCs w:val="28"/>
          <w:lang w:val="kk-KZ"/>
        </w:rPr>
      </w:pPr>
      <w:r w:rsidRPr="003278ED">
        <w:rPr>
          <w:rFonts w:ascii="Times New Roman" w:hAnsi="Times New Roman" w:cs="Times New Roman"/>
          <w:sz w:val="28"/>
          <w:szCs w:val="28"/>
          <w:lang w:val="kk-KZ"/>
        </w:rPr>
        <w:t xml:space="preserve">Кесте </w:t>
      </w:r>
      <w:r w:rsidR="00186BC3">
        <w:rPr>
          <w:rFonts w:ascii="Times New Roman" w:hAnsi="Times New Roman" w:cs="Times New Roman"/>
          <w:sz w:val="28"/>
          <w:szCs w:val="28"/>
          <w:lang w:val="kk-KZ"/>
        </w:rPr>
        <w:t>3</w:t>
      </w:r>
      <w:r w:rsidRPr="003278ED">
        <w:rPr>
          <w:rFonts w:ascii="Times New Roman" w:hAnsi="Times New Roman" w:cs="Times New Roman"/>
          <w:sz w:val="28"/>
          <w:szCs w:val="28"/>
          <w:lang w:val="kk-KZ"/>
        </w:rPr>
        <w:t>.1</w:t>
      </w:r>
      <w:r w:rsidR="00985119">
        <w:rPr>
          <w:rFonts w:ascii="Times New Roman" w:hAnsi="Times New Roman" w:cs="Times New Roman"/>
          <w:sz w:val="28"/>
          <w:szCs w:val="28"/>
          <w:lang w:val="kk-KZ"/>
        </w:rPr>
        <w:t>2</w:t>
      </w:r>
      <w:r w:rsidRPr="003278ED">
        <w:rPr>
          <w:rFonts w:ascii="Times New Roman" w:hAnsi="Times New Roman" w:cs="Times New Roman"/>
          <w:sz w:val="28"/>
          <w:szCs w:val="28"/>
          <w:lang w:val="kk-KZ"/>
        </w:rPr>
        <w:t xml:space="preserve"> -  </w:t>
      </w:r>
      <w:r w:rsidRPr="0050744C">
        <w:rPr>
          <w:rFonts w:ascii="Times New Roman" w:hAnsi="Times New Roman" w:cs="Times New Roman"/>
          <w:sz w:val="28"/>
          <w:szCs w:val="28"/>
          <w:lang w:val="kk-KZ"/>
        </w:rPr>
        <w:t xml:space="preserve">β-(морфолин-1-ил)аминопропиоамидоксим </w:t>
      </w:r>
      <w:r w:rsidRPr="00663347">
        <w:rPr>
          <w:rFonts w:ascii="Times New Roman" w:hAnsi="Times New Roman" w:cs="Times New Roman"/>
          <w:sz w:val="28"/>
          <w:szCs w:val="28"/>
          <w:lang w:val="kk-KZ"/>
        </w:rPr>
        <w:t xml:space="preserve">және β-(4-фенил-1-ил)пропиоамидоксимдердің </w:t>
      </w:r>
      <w:r w:rsidRPr="0050744C">
        <w:rPr>
          <w:rFonts w:ascii="Times New Roman" w:hAnsi="Times New Roman" w:cs="Times New Roman"/>
          <w:sz w:val="28"/>
          <w:szCs w:val="28"/>
          <w:lang w:val="kk-KZ"/>
        </w:rPr>
        <w:t xml:space="preserve">алкилсульфохлорлау нәтижесінде алынған сульфонаттардың </w:t>
      </w:r>
      <w:r w:rsidR="00C140DD" w:rsidRPr="00C140DD">
        <w:rPr>
          <w:rFonts w:ascii="Times New Roman" w:hAnsi="Times New Roman" w:cs="Times New Roman"/>
          <w:sz w:val="28"/>
          <w:szCs w:val="28"/>
          <w:vertAlign w:val="superscript"/>
          <w:lang w:val="kk-KZ"/>
        </w:rPr>
        <w:t>13</w:t>
      </w:r>
      <w:r>
        <w:rPr>
          <w:rFonts w:ascii="Times New Roman" w:hAnsi="Times New Roman" w:cs="Times New Roman"/>
          <w:sz w:val="28"/>
          <w:szCs w:val="28"/>
          <w:lang w:val="kk-KZ"/>
        </w:rPr>
        <w:t>С</w:t>
      </w:r>
      <w:r w:rsidRPr="003278ED">
        <w:rPr>
          <w:rFonts w:ascii="Times New Roman" w:hAnsi="Times New Roman" w:cs="Times New Roman"/>
          <w:sz w:val="28"/>
          <w:szCs w:val="28"/>
          <w:lang w:val="kk-KZ"/>
        </w:rPr>
        <w:t xml:space="preserve">-ЯМР спектрлік деректері </w:t>
      </w:r>
      <w:r w:rsidR="001C309E" w:rsidRPr="001C309E">
        <w:rPr>
          <w:rFonts w:ascii="Times New Roman" w:hAnsi="Times New Roman" w:cs="Times New Roman"/>
          <w:sz w:val="28"/>
          <w:szCs w:val="28"/>
          <w:lang w:val="kk-KZ"/>
        </w:rPr>
        <w:t>ДМСО-d</w:t>
      </w:r>
      <w:r w:rsidR="001C309E" w:rsidRPr="00A96FAD">
        <w:rPr>
          <w:rFonts w:ascii="Times New Roman" w:hAnsi="Times New Roman" w:cs="Times New Roman"/>
          <w:sz w:val="28"/>
          <w:szCs w:val="28"/>
          <w:vertAlign w:val="subscript"/>
          <w:lang w:val="kk-KZ"/>
        </w:rPr>
        <w:t>6</w:t>
      </w:r>
      <w:r w:rsidR="001C309E" w:rsidRPr="001C309E">
        <w:rPr>
          <w:rFonts w:ascii="Times New Roman" w:hAnsi="Times New Roman" w:cs="Times New Roman"/>
          <w:sz w:val="28"/>
          <w:szCs w:val="28"/>
          <w:lang w:val="kk-KZ"/>
        </w:rPr>
        <w:t xml:space="preserve"> ерітіндісінде, (δ , м.ү.)</w:t>
      </w:r>
      <w:r w:rsidR="001C309E">
        <w:rPr>
          <w:rFonts w:ascii="Times New Roman" w:hAnsi="Times New Roman" w:cs="Times New Roman"/>
          <w:sz w:val="28"/>
          <w:szCs w:val="28"/>
          <w:lang w:val="kk-KZ"/>
        </w:rPr>
        <w:t xml:space="preserve"> </w:t>
      </w:r>
      <w:r w:rsidRPr="00CA1A93">
        <w:rPr>
          <w:rFonts w:ascii="Times New Roman" w:eastAsia="Calibri" w:hAnsi="Times New Roman" w:cs="Times New Roman"/>
          <w:b/>
          <w:bCs/>
          <w:i/>
          <w:iCs/>
          <w:sz w:val="28"/>
          <w:szCs w:val="28"/>
          <w:lang w:val="kk-KZ"/>
        </w:rPr>
        <w:t>2.17-2.25</w:t>
      </w:r>
    </w:p>
    <w:p w14:paraId="5FA71AB4" w14:textId="77777777" w:rsidR="00C80E75" w:rsidRPr="00C80E75" w:rsidRDefault="00C80E75" w:rsidP="00865593">
      <w:pPr>
        <w:pStyle w:val="af6"/>
        <w:tabs>
          <w:tab w:val="left" w:pos="1560"/>
          <w:tab w:val="left" w:pos="7230"/>
        </w:tabs>
        <w:ind w:left="567"/>
        <w:jc w:val="both"/>
        <w:rPr>
          <w:rFonts w:ascii="Times New Roman" w:eastAsia="Calibri" w:hAnsi="Times New Roman" w:cs="Times New Roman"/>
          <w:b/>
          <w:bCs/>
          <w:sz w:val="28"/>
          <w:szCs w:val="28"/>
          <w:lang w:val="kk-KZ"/>
        </w:rPr>
      </w:pPr>
    </w:p>
    <w:tbl>
      <w:tblPr>
        <w:tblStyle w:val="af4"/>
        <w:tblW w:w="14459" w:type="dxa"/>
        <w:tblInd w:w="-5" w:type="dxa"/>
        <w:tblLayout w:type="fixed"/>
        <w:tblLook w:val="04A0" w:firstRow="1" w:lastRow="0" w:firstColumn="1" w:lastColumn="0" w:noHBand="0" w:noVBand="1"/>
      </w:tblPr>
      <w:tblGrid>
        <w:gridCol w:w="1418"/>
        <w:gridCol w:w="1417"/>
        <w:gridCol w:w="1843"/>
        <w:gridCol w:w="1418"/>
        <w:gridCol w:w="1417"/>
        <w:gridCol w:w="2812"/>
        <w:gridCol w:w="1469"/>
        <w:gridCol w:w="2665"/>
      </w:tblGrid>
      <w:tr w:rsidR="00985119" w:rsidRPr="00F53968" w14:paraId="40B3DDE4" w14:textId="77777777" w:rsidTr="00875F34">
        <w:trPr>
          <w:trHeight w:val="129"/>
        </w:trPr>
        <w:tc>
          <w:tcPr>
            <w:tcW w:w="1418" w:type="dxa"/>
            <w:vMerge w:val="restart"/>
            <w:vAlign w:val="center"/>
          </w:tcPr>
          <w:p w14:paraId="4BF9EBDB" w14:textId="1E1E9421" w:rsidR="00985119" w:rsidRPr="0016729A" w:rsidRDefault="00985119" w:rsidP="00865593">
            <w:pPr>
              <w:pStyle w:val="af0"/>
              <w:tabs>
                <w:tab w:val="left" w:pos="7230"/>
              </w:tabs>
              <w:jc w:val="center"/>
              <w:rPr>
                <w:sz w:val="24"/>
                <w:szCs w:val="24"/>
                <w:lang w:val="kk-KZ"/>
              </w:rPr>
            </w:pPr>
            <w:r w:rsidRPr="0016729A">
              <w:rPr>
                <w:sz w:val="24"/>
                <w:szCs w:val="24"/>
                <w:lang w:val="kk-KZ"/>
              </w:rPr>
              <w:t>Қосыл</w:t>
            </w:r>
            <w:r w:rsidR="00C80E75">
              <w:rPr>
                <w:sz w:val="24"/>
                <w:szCs w:val="24"/>
                <w:lang w:val="kk-KZ"/>
              </w:rPr>
              <w:t>.</w:t>
            </w:r>
          </w:p>
        </w:tc>
        <w:tc>
          <w:tcPr>
            <w:tcW w:w="13041" w:type="dxa"/>
            <w:gridSpan w:val="7"/>
            <w:vAlign w:val="center"/>
          </w:tcPr>
          <w:p w14:paraId="4DDA09B9" w14:textId="77777777" w:rsidR="00985119" w:rsidRPr="0016729A" w:rsidRDefault="00985119" w:rsidP="00865593">
            <w:pPr>
              <w:pStyle w:val="af0"/>
              <w:tabs>
                <w:tab w:val="left" w:pos="7230"/>
              </w:tabs>
              <w:jc w:val="center"/>
              <w:rPr>
                <w:sz w:val="24"/>
                <w:szCs w:val="24"/>
                <w:lang w:val="kk-KZ"/>
              </w:rPr>
            </w:pPr>
            <w:r w:rsidRPr="0016729A">
              <w:rPr>
                <w:sz w:val="24"/>
                <w:szCs w:val="24"/>
                <w:lang w:val="kk-KZ"/>
              </w:rPr>
              <w:t>Химиялық ығысу, δ, м.д.</w:t>
            </w:r>
          </w:p>
        </w:tc>
      </w:tr>
      <w:tr w:rsidR="00985119" w:rsidRPr="00F53968" w14:paraId="6CAD7927" w14:textId="77777777" w:rsidTr="00875F34">
        <w:trPr>
          <w:trHeight w:val="117"/>
        </w:trPr>
        <w:tc>
          <w:tcPr>
            <w:tcW w:w="1418" w:type="dxa"/>
            <w:vMerge/>
            <w:vAlign w:val="center"/>
          </w:tcPr>
          <w:p w14:paraId="4F544BF1" w14:textId="77777777" w:rsidR="00985119" w:rsidRPr="0016729A" w:rsidRDefault="00985119" w:rsidP="00865593">
            <w:pPr>
              <w:pStyle w:val="af0"/>
              <w:tabs>
                <w:tab w:val="left" w:pos="7230"/>
              </w:tabs>
              <w:jc w:val="center"/>
              <w:rPr>
                <w:sz w:val="24"/>
                <w:szCs w:val="24"/>
                <w:lang w:val="kk-KZ"/>
              </w:rPr>
            </w:pPr>
          </w:p>
        </w:tc>
        <w:tc>
          <w:tcPr>
            <w:tcW w:w="1417" w:type="dxa"/>
            <w:vAlign w:val="center"/>
          </w:tcPr>
          <w:p w14:paraId="6FF24DC4" w14:textId="77777777" w:rsidR="00985119" w:rsidRPr="0016729A" w:rsidRDefault="00985119" w:rsidP="00865593">
            <w:pPr>
              <w:pStyle w:val="af0"/>
              <w:tabs>
                <w:tab w:val="left" w:pos="7230"/>
              </w:tabs>
              <w:jc w:val="center"/>
              <w:rPr>
                <w:sz w:val="24"/>
                <w:szCs w:val="24"/>
                <w:lang w:val="kk-KZ"/>
              </w:rPr>
            </w:pPr>
            <w:r w:rsidRPr="0016729A">
              <w:rPr>
                <w:sz w:val="24"/>
                <w:szCs w:val="24"/>
              </w:rPr>
              <w:t>α- CH</w:t>
            </w:r>
            <w:r w:rsidRPr="00C80E75">
              <w:rPr>
                <w:sz w:val="24"/>
                <w:szCs w:val="24"/>
                <w:vertAlign w:val="subscript"/>
              </w:rPr>
              <w:t>2</w:t>
            </w:r>
          </w:p>
        </w:tc>
        <w:tc>
          <w:tcPr>
            <w:tcW w:w="1843" w:type="dxa"/>
            <w:vAlign w:val="center"/>
          </w:tcPr>
          <w:p w14:paraId="3D9E43A7" w14:textId="77777777" w:rsidR="00985119" w:rsidRPr="0016729A" w:rsidRDefault="00985119" w:rsidP="00865593">
            <w:pPr>
              <w:pStyle w:val="af0"/>
              <w:tabs>
                <w:tab w:val="left" w:pos="7230"/>
              </w:tabs>
              <w:jc w:val="center"/>
              <w:rPr>
                <w:sz w:val="24"/>
                <w:szCs w:val="24"/>
                <w:lang w:val="kk-KZ"/>
              </w:rPr>
            </w:pPr>
            <w:r w:rsidRPr="0016729A">
              <w:rPr>
                <w:sz w:val="24"/>
                <w:szCs w:val="24"/>
              </w:rPr>
              <w:t>β- CH</w:t>
            </w:r>
            <w:r w:rsidRPr="00C80E75">
              <w:rPr>
                <w:sz w:val="24"/>
                <w:szCs w:val="24"/>
                <w:vertAlign w:val="subscript"/>
              </w:rPr>
              <w:t>2</w:t>
            </w:r>
          </w:p>
        </w:tc>
        <w:tc>
          <w:tcPr>
            <w:tcW w:w="1418" w:type="dxa"/>
            <w:vAlign w:val="center"/>
          </w:tcPr>
          <w:p w14:paraId="7B96236C" w14:textId="77777777" w:rsidR="00985119" w:rsidRPr="0016729A" w:rsidRDefault="00985119" w:rsidP="00865593">
            <w:pPr>
              <w:pStyle w:val="af0"/>
              <w:tabs>
                <w:tab w:val="left" w:pos="7230"/>
              </w:tabs>
              <w:jc w:val="center"/>
              <w:rPr>
                <w:sz w:val="24"/>
                <w:szCs w:val="24"/>
                <w:lang w:val="kk-KZ"/>
              </w:rPr>
            </w:pPr>
            <w:r w:rsidRPr="0016729A">
              <w:rPr>
                <w:sz w:val="24"/>
                <w:szCs w:val="24"/>
              </w:rPr>
              <w:t>N+(CH</w:t>
            </w:r>
            <w:r w:rsidRPr="00C80E75">
              <w:rPr>
                <w:sz w:val="24"/>
                <w:szCs w:val="24"/>
                <w:vertAlign w:val="subscript"/>
              </w:rPr>
              <w:t>2</w:t>
            </w:r>
            <w:r w:rsidRPr="0016729A">
              <w:rPr>
                <w:sz w:val="24"/>
                <w:szCs w:val="24"/>
              </w:rPr>
              <w:t>)</w:t>
            </w:r>
            <w:r w:rsidRPr="00C80E75">
              <w:rPr>
                <w:sz w:val="24"/>
                <w:szCs w:val="24"/>
                <w:vertAlign w:val="subscript"/>
              </w:rPr>
              <w:t>2</w:t>
            </w:r>
          </w:p>
        </w:tc>
        <w:tc>
          <w:tcPr>
            <w:tcW w:w="1417" w:type="dxa"/>
            <w:vAlign w:val="center"/>
          </w:tcPr>
          <w:p w14:paraId="49D9EA8F" w14:textId="5F127DED" w:rsidR="00985119" w:rsidRPr="0016729A" w:rsidRDefault="00985119" w:rsidP="00865593">
            <w:pPr>
              <w:pStyle w:val="af0"/>
              <w:tabs>
                <w:tab w:val="left" w:pos="7230"/>
              </w:tabs>
              <w:jc w:val="center"/>
              <w:rPr>
                <w:sz w:val="24"/>
                <w:szCs w:val="24"/>
                <w:lang w:val="kk-KZ"/>
              </w:rPr>
            </w:pPr>
            <w:proofErr w:type="spellStart"/>
            <w:proofErr w:type="gramStart"/>
            <w:r w:rsidRPr="0016729A">
              <w:rPr>
                <w:sz w:val="24"/>
                <w:szCs w:val="24"/>
                <w:lang w:val="en-US"/>
              </w:rPr>
              <w:t>PhN</w:t>
            </w:r>
            <w:proofErr w:type="spellEnd"/>
            <w:r w:rsidRPr="0016729A">
              <w:rPr>
                <w:sz w:val="24"/>
                <w:szCs w:val="24"/>
              </w:rPr>
              <w:t>(</w:t>
            </w:r>
            <w:proofErr w:type="gramEnd"/>
            <w:r w:rsidRPr="0016729A">
              <w:rPr>
                <w:sz w:val="24"/>
                <w:szCs w:val="24"/>
              </w:rPr>
              <w:t>CH</w:t>
            </w:r>
            <w:r w:rsidRPr="00C80E75">
              <w:rPr>
                <w:sz w:val="24"/>
                <w:szCs w:val="24"/>
                <w:vertAlign w:val="subscript"/>
              </w:rPr>
              <w:t>2</w:t>
            </w:r>
            <w:r w:rsidRPr="0016729A">
              <w:rPr>
                <w:sz w:val="24"/>
                <w:szCs w:val="24"/>
              </w:rPr>
              <w:t>)</w:t>
            </w:r>
            <w:r w:rsidRPr="00C80E75">
              <w:rPr>
                <w:sz w:val="24"/>
                <w:szCs w:val="24"/>
                <w:vertAlign w:val="subscript"/>
              </w:rPr>
              <w:t>2</w:t>
            </w:r>
          </w:p>
        </w:tc>
        <w:tc>
          <w:tcPr>
            <w:tcW w:w="2812" w:type="dxa"/>
            <w:vAlign w:val="center"/>
          </w:tcPr>
          <w:p w14:paraId="7FC1AA89" w14:textId="77777777" w:rsidR="00985119" w:rsidRPr="0016729A" w:rsidRDefault="00985119" w:rsidP="00865593">
            <w:pPr>
              <w:pStyle w:val="af0"/>
              <w:tabs>
                <w:tab w:val="left" w:pos="7230"/>
              </w:tabs>
              <w:ind w:left="0"/>
              <w:jc w:val="center"/>
              <w:rPr>
                <w:sz w:val="24"/>
                <w:szCs w:val="24"/>
                <w:lang w:val="en-US"/>
              </w:rPr>
            </w:pPr>
            <w:r w:rsidRPr="0016729A">
              <w:rPr>
                <w:sz w:val="24"/>
                <w:szCs w:val="24"/>
              </w:rPr>
              <w:t>Csp</w:t>
            </w:r>
            <w:r w:rsidRPr="00C80E75">
              <w:rPr>
                <w:sz w:val="24"/>
                <w:szCs w:val="24"/>
                <w:vertAlign w:val="superscript"/>
              </w:rPr>
              <w:t>2</w:t>
            </w:r>
          </w:p>
        </w:tc>
        <w:tc>
          <w:tcPr>
            <w:tcW w:w="1469" w:type="dxa"/>
            <w:vAlign w:val="center"/>
          </w:tcPr>
          <w:p w14:paraId="43B84AB9" w14:textId="25A30682" w:rsidR="00985119" w:rsidRPr="0016729A" w:rsidRDefault="00985119" w:rsidP="00865593">
            <w:pPr>
              <w:pStyle w:val="af0"/>
              <w:tabs>
                <w:tab w:val="left" w:pos="7230"/>
              </w:tabs>
              <w:ind w:left="0"/>
              <w:jc w:val="center"/>
              <w:rPr>
                <w:sz w:val="24"/>
                <w:szCs w:val="24"/>
                <w:lang w:val="en-US"/>
              </w:rPr>
            </w:pPr>
            <w:r w:rsidRPr="0016729A">
              <w:rPr>
                <w:sz w:val="24"/>
                <w:szCs w:val="24"/>
                <w:lang w:val="en-US"/>
              </w:rPr>
              <w:t>Alk</w:t>
            </w:r>
          </w:p>
        </w:tc>
        <w:tc>
          <w:tcPr>
            <w:tcW w:w="2665" w:type="dxa"/>
            <w:vAlign w:val="center"/>
          </w:tcPr>
          <w:p w14:paraId="101765EA" w14:textId="77777777" w:rsidR="00985119" w:rsidRPr="0016729A" w:rsidRDefault="00985119" w:rsidP="00865593">
            <w:pPr>
              <w:pStyle w:val="af0"/>
              <w:tabs>
                <w:tab w:val="left" w:pos="7230"/>
              </w:tabs>
              <w:jc w:val="center"/>
              <w:rPr>
                <w:sz w:val="24"/>
                <w:szCs w:val="24"/>
                <w:lang w:val="kk-KZ"/>
              </w:rPr>
            </w:pPr>
            <w:r w:rsidRPr="0016729A">
              <w:rPr>
                <w:sz w:val="24"/>
                <w:szCs w:val="24"/>
              </w:rPr>
              <w:t>C=N</w:t>
            </w:r>
          </w:p>
        </w:tc>
      </w:tr>
      <w:tr w:rsidR="00985119" w:rsidRPr="00F53968" w14:paraId="5D8CC819" w14:textId="77777777" w:rsidTr="00875F34">
        <w:trPr>
          <w:trHeight w:val="431"/>
        </w:trPr>
        <w:tc>
          <w:tcPr>
            <w:tcW w:w="1418" w:type="dxa"/>
            <w:vAlign w:val="center"/>
          </w:tcPr>
          <w:p w14:paraId="3F69DF4B" w14:textId="0DAF2A43" w:rsidR="00985119" w:rsidRPr="00E364DF" w:rsidRDefault="00985119" w:rsidP="00865593">
            <w:pPr>
              <w:pStyle w:val="af0"/>
              <w:tabs>
                <w:tab w:val="left" w:pos="7230"/>
              </w:tabs>
              <w:jc w:val="center"/>
              <w:rPr>
                <w:sz w:val="24"/>
                <w:szCs w:val="24"/>
                <w:lang w:val="kk-KZ"/>
              </w:rPr>
            </w:pPr>
            <w:r w:rsidRPr="00E364DF">
              <w:rPr>
                <w:sz w:val="24"/>
                <w:szCs w:val="24"/>
              </w:rPr>
              <w:t>2.</w:t>
            </w:r>
            <w:r w:rsidRPr="00E364DF">
              <w:rPr>
                <w:sz w:val="24"/>
                <w:szCs w:val="24"/>
                <w:lang w:val="kk-KZ"/>
              </w:rPr>
              <w:t>17</w:t>
            </w:r>
          </w:p>
        </w:tc>
        <w:tc>
          <w:tcPr>
            <w:tcW w:w="1417" w:type="dxa"/>
            <w:vAlign w:val="center"/>
          </w:tcPr>
          <w:p w14:paraId="5BA82553" w14:textId="39BCB77B" w:rsidR="00985119" w:rsidRPr="0016729A" w:rsidRDefault="00985119" w:rsidP="00865593">
            <w:pPr>
              <w:pStyle w:val="af0"/>
              <w:tabs>
                <w:tab w:val="left" w:pos="7230"/>
              </w:tabs>
              <w:ind w:left="0"/>
              <w:jc w:val="center"/>
              <w:rPr>
                <w:sz w:val="24"/>
                <w:szCs w:val="24"/>
                <w:lang w:val="en-US"/>
              </w:rPr>
            </w:pPr>
            <w:r w:rsidRPr="0016729A">
              <w:rPr>
                <w:sz w:val="24"/>
                <w:szCs w:val="24"/>
              </w:rPr>
              <w:t>31</w:t>
            </w:r>
            <w:r w:rsidR="00C80E75">
              <w:rPr>
                <w:sz w:val="24"/>
                <w:szCs w:val="24"/>
                <w:lang w:val="kk-KZ"/>
              </w:rPr>
              <w:t>,</w:t>
            </w:r>
            <w:r w:rsidRPr="0016729A">
              <w:rPr>
                <w:sz w:val="24"/>
                <w:szCs w:val="24"/>
                <w:lang w:val="en-US"/>
              </w:rPr>
              <w:t>42</w:t>
            </w:r>
          </w:p>
        </w:tc>
        <w:tc>
          <w:tcPr>
            <w:tcW w:w="1843" w:type="dxa"/>
            <w:vAlign w:val="center"/>
          </w:tcPr>
          <w:p w14:paraId="5CACBC44" w14:textId="37A7EC81" w:rsidR="00985119" w:rsidRPr="0016729A" w:rsidRDefault="00985119" w:rsidP="00865593">
            <w:pPr>
              <w:pStyle w:val="af0"/>
              <w:tabs>
                <w:tab w:val="left" w:pos="7230"/>
              </w:tabs>
              <w:jc w:val="center"/>
              <w:rPr>
                <w:sz w:val="24"/>
                <w:szCs w:val="24"/>
                <w:lang w:val="en-US"/>
              </w:rPr>
            </w:pPr>
            <w:r w:rsidRPr="0016729A">
              <w:rPr>
                <w:sz w:val="24"/>
                <w:szCs w:val="24"/>
                <w:lang w:val="en-US"/>
              </w:rPr>
              <w:t>51</w:t>
            </w:r>
            <w:r w:rsidR="00C80E75">
              <w:rPr>
                <w:sz w:val="24"/>
                <w:szCs w:val="24"/>
                <w:lang w:val="kk-KZ"/>
              </w:rPr>
              <w:t>,</w:t>
            </w:r>
            <w:r w:rsidRPr="0016729A">
              <w:rPr>
                <w:sz w:val="24"/>
                <w:szCs w:val="24"/>
                <w:lang w:val="en-US"/>
              </w:rPr>
              <w:t>63</w:t>
            </w:r>
            <w:r w:rsidR="00C80E75">
              <w:rPr>
                <w:sz w:val="24"/>
                <w:szCs w:val="24"/>
                <w:lang w:val="kk-KZ"/>
              </w:rPr>
              <w:t xml:space="preserve">; </w:t>
            </w:r>
            <w:r w:rsidRPr="0016729A">
              <w:rPr>
                <w:sz w:val="24"/>
                <w:szCs w:val="24"/>
                <w:lang w:val="en-US"/>
              </w:rPr>
              <w:t>52</w:t>
            </w:r>
            <w:r w:rsidR="00C80E75">
              <w:rPr>
                <w:sz w:val="24"/>
                <w:szCs w:val="24"/>
                <w:lang w:val="kk-KZ"/>
              </w:rPr>
              <w:t>,</w:t>
            </w:r>
            <w:r w:rsidRPr="0016729A">
              <w:rPr>
                <w:sz w:val="24"/>
                <w:szCs w:val="24"/>
                <w:lang w:val="en-US"/>
              </w:rPr>
              <w:t>50</w:t>
            </w:r>
          </w:p>
        </w:tc>
        <w:tc>
          <w:tcPr>
            <w:tcW w:w="1418" w:type="dxa"/>
            <w:vAlign w:val="center"/>
          </w:tcPr>
          <w:p w14:paraId="69BF51BF" w14:textId="12380021" w:rsidR="00985119" w:rsidRPr="0016729A" w:rsidRDefault="00985119" w:rsidP="00865593">
            <w:pPr>
              <w:pStyle w:val="af0"/>
              <w:tabs>
                <w:tab w:val="left" w:pos="7230"/>
              </w:tabs>
              <w:ind w:left="0"/>
              <w:jc w:val="center"/>
              <w:rPr>
                <w:sz w:val="24"/>
                <w:szCs w:val="24"/>
                <w:lang w:val="en-US"/>
              </w:rPr>
            </w:pPr>
            <w:r w:rsidRPr="0016729A">
              <w:rPr>
                <w:sz w:val="24"/>
                <w:szCs w:val="24"/>
                <w:lang w:val="en-US"/>
              </w:rPr>
              <w:t>62</w:t>
            </w:r>
            <w:r w:rsidR="00C80E75">
              <w:rPr>
                <w:sz w:val="24"/>
                <w:szCs w:val="24"/>
                <w:lang w:val="kk-KZ"/>
              </w:rPr>
              <w:t>,</w:t>
            </w:r>
            <w:r w:rsidRPr="0016729A">
              <w:rPr>
                <w:sz w:val="24"/>
                <w:szCs w:val="24"/>
                <w:lang w:val="en-US"/>
              </w:rPr>
              <w:t>42</w:t>
            </w:r>
          </w:p>
          <w:p w14:paraId="6BAFEC71" w14:textId="7336EF44" w:rsidR="00985119" w:rsidRPr="0016729A" w:rsidRDefault="00985119" w:rsidP="00865593">
            <w:pPr>
              <w:pStyle w:val="af0"/>
              <w:tabs>
                <w:tab w:val="left" w:pos="7230"/>
              </w:tabs>
              <w:ind w:left="0"/>
              <w:jc w:val="center"/>
              <w:rPr>
                <w:sz w:val="24"/>
                <w:szCs w:val="24"/>
                <w:lang w:val="en-US"/>
              </w:rPr>
            </w:pPr>
          </w:p>
        </w:tc>
        <w:tc>
          <w:tcPr>
            <w:tcW w:w="1417" w:type="dxa"/>
            <w:vAlign w:val="center"/>
          </w:tcPr>
          <w:p w14:paraId="570EA602" w14:textId="5F01FBEE" w:rsidR="00985119" w:rsidRPr="0016729A" w:rsidRDefault="00C3117A" w:rsidP="00865593">
            <w:pPr>
              <w:pStyle w:val="af0"/>
              <w:tabs>
                <w:tab w:val="left" w:pos="7230"/>
              </w:tabs>
              <w:jc w:val="center"/>
              <w:rPr>
                <w:sz w:val="24"/>
                <w:szCs w:val="24"/>
                <w:lang w:val="en-US"/>
              </w:rPr>
            </w:pPr>
            <w:r w:rsidRPr="0016729A">
              <w:rPr>
                <w:sz w:val="24"/>
                <w:szCs w:val="24"/>
                <w:lang w:val="en-US"/>
              </w:rPr>
              <w:t>-</w:t>
            </w:r>
          </w:p>
        </w:tc>
        <w:tc>
          <w:tcPr>
            <w:tcW w:w="2812" w:type="dxa"/>
            <w:vAlign w:val="center"/>
          </w:tcPr>
          <w:p w14:paraId="6808EB6E" w14:textId="53AD7F54" w:rsidR="00985119" w:rsidRPr="0016729A" w:rsidRDefault="00985119" w:rsidP="00865593">
            <w:pPr>
              <w:pStyle w:val="af0"/>
              <w:tabs>
                <w:tab w:val="left" w:pos="7230"/>
              </w:tabs>
              <w:jc w:val="center"/>
              <w:rPr>
                <w:sz w:val="24"/>
                <w:szCs w:val="24"/>
                <w:lang w:val="en-US"/>
              </w:rPr>
            </w:pPr>
            <w:r w:rsidRPr="0016729A">
              <w:rPr>
                <w:sz w:val="24"/>
                <w:szCs w:val="24"/>
                <w:lang w:val="en-US"/>
              </w:rPr>
              <w:t>159</w:t>
            </w:r>
            <w:r w:rsidR="00C80E75">
              <w:rPr>
                <w:sz w:val="24"/>
                <w:szCs w:val="24"/>
                <w:lang w:val="kk-KZ"/>
              </w:rPr>
              <w:t>,</w:t>
            </w:r>
            <w:r w:rsidRPr="0016729A">
              <w:rPr>
                <w:sz w:val="24"/>
                <w:szCs w:val="24"/>
                <w:lang w:val="en-US"/>
              </w:rPr>
              <w:t>29</w:t>
            </w:r>
          </w:p>
        </w:tc>
        <w:tc>
          <w:tcPr>
            <w:tcW w:w="1469" w:type="dxa"/>
            <w:vAlign w:val="center"/>
          </w:tcPr>
          <w:p w14:paraId="393CD791" w14:textId="7288DAF3" w:rsidR="00985119" w:rsidRPr="0016729A" w:rsidRDefault="00C3117A" w:rsidP="00865593">
            <w:pPr>
              <w:pStyle w:val="af0"/>
              <w:tabs>
                <w:tab w:val="left" w:pos="7230"/>
              </w:tabs>
              <w:jc w:val="center"/>
              <w:rPr>
                <w:sz w:val="24"/>
                <w:szCs w:val="24"/>
                <w:lang w:val="en-US"/>
              </w:rPr>
            </w:pPr>
            <w:r w:rsidRPr="0016729A">
              <w:rPr>
                <w:sz w:val="24"/>
                <w:szCs w:val="24"/>
                <w:lang w:val="en-US"/>
              </w:rPr>
              <w:t>18,2</w:t>
            </w:r>
          </w:p>
        </w:tc>
        <w:tc>
          <w:tcPr>
            <w:tcW w:w="2665" w:type="dxa"/>
            <w:vAlign w:val="center"/>
          </w:tcPr>
          <w:p w14:paraId="6E26B223" w14:textId="292C068A" w:rsidR="00985119" w:rsidRPr="0016729A" w:rsidRDefault="00985119" w:rsidP="00865593">
            <w:pPr>
              <w:pStyle w:val="af0"/>
              <w:tabs>
                <w:tab w:val="left" w:pos="7230"/>
              </w:tabs>
              <w:jc w:val="center"/>
              <w:rPr>
                <w:sz w:val="24"/>
                <w:szCs w:val="24"/>
                <w:lang w:val="en-US"/>
              </w:rPr>
            </w:pPr>
            <w:r w:rsidRPr="0016729A">
              <w:rPr>
                <w:sz w:val="24"/>
                <w:szCs w:val="24"/>
                <w:lang w:val="kk-KZ"/>
              </w:rPr>
              <w:t>16</w:t>
            </w:r>
            <w:r w:rsidRPr="0016729A">
              <w:rPr>
                <w:sz w:val="24"/>
                <w:szCs w:val="24"/>
                <w:lang w:val="en-US"/>
              </w:rPr>
              <w:t>9</w:t>
            </w:r>
            <w:r w:rsidR="00C80E75">
              <w:rPr>
                <w:sz w:val="24"/>
                <w:szCs w:val="24"/>
                <w:lang w:val="kk-KZ"/>
              </w:rPr>
              <w:t>,</w:t>
            </w:r>
            <w:r w:rsidRPr="0016729A">
              <w:rPr>
                <w:sz w:val="24"/>
                <w:szCs w:val="24"/>
                <w:lang w:val="en-US"/>
              </w:rPr>
              <w:t>11</w:t>
            </w:r>
          </w:p>
        </w:tc>
      </w:tr>
      <w:tr w:rsidR="00985119" w:rsidRPr="00F53968" w14:paraId="5196A852" w14:textId="77777777" w:rsidTr="00875F34">
        <w:trPr>
          <w:trHeight w:val="404"/>
        </w:trPr>
        <w:tc>
          <w:tcPr>
            <w:tcW w:w="1418" w:type="dxa"/>
            <w:vAlign w:val="center"/>
          </w:tcPr>
          <w:p w14:paraId="7CE549C2" w14:textId="4A33855D" w:rsidR="00985119" w:rsidRPr="00E364DF" w:rsidRDefault="00985119" w:rsidP="00865593">
            <w:pPr>
              <w:pStyle w:val="af0"/>
              <w:tabs>
                <w:tab w:val="left" w:pos="7230"/>
              </w:tabs>
              <w:jc w:val="center"/>
              <w:rPr>
                <w:sz w:val="24"/>
                <w:szCs w:val="24"/>
                <w:lang w:val="kk-KZ"/>
              </w:rPr>
            </w:pPr>
            <w:r w:rsidRPr="00E364DF">
              <w:rPr>
                <w:sz w:val="24"/>
                <w:szCs w:val="24"/>
              </w:rPr>
              <w:t>2.</w:t>
            </w:r>
            <w:r w:rsidRPr="00E364DF">
              <w:rPr>
                <w:sz w:val="24"/>
                <w:szCs w:val="24"/>
                <w:lang w:val="kk-KZ"/>
              </w:rPr>
              <w:t>18</w:t>
            </w:r>
          </w:p>
        </w:tc>
        <w:tc>
          <w:tcPr>
            <w:tcW w:w="1417" w:type="dxa"/>
            <w:vAlign w:val="center"/>
          </w:tcPr>
          <w:p w14:paraId="034BA026" w14:textId="4C8E70AD" w:rsidR="00985119" w:rsidRPr="0016729A" w:rsidRDefault="00985119" w:rsidP="00865593">
            <w:pPr>
              <w:pStyle w:val="af0"/>
              <w:tabs>
                <w:tab w:val="left" w:pos="7230"/>
              </w:tabs>
              <w:jc w:val="center"/>
              <w:rPr>
                <w:sz w:val="24"/>
                <w:szCs w:val="24"/>
                <w:lang w:val="kk-KZ"/>
              </w:rPr>
            </w:pPr>
            <w:r w:rsidRPr="0016729A">
              <w:rPr>
                <w:sz w:val="24"/>
                <w:szCs w:val="24"/>
                <w:lang w:val="kk-KZ"/>
              </w:rPr>
              <w:t>32</w:t>
            </w:r>
            <w:r w:rsidR="00C80E75">
              <w:rPr>
                <w:sz w:val="24"/>
                <w:szCs w:val="24"/>
                <w:lang w:val="kk-KZ"/>
              </w:rPr>
              <w:t>,</w:t>
            </w:r>
            <w:r w:rsidRPr="0016729A">
              <w:rPr>
                <w:sz w:val="24"/>
                <w:szCs w:val="24"/>
                <w:lang w:val="kk-KZ"/>
              </w:rPr>
              <w:t>0</w:t>
            </w:r>
          </w:p>
        </w:tc>
        <w:tc>
          <w:tcPr>
            <w:tcW w:w="1843" w:type="dxa"/>
            <w:vAlign w:val="center"/>
          </w:tcPr>
          <w:p w14:paraId="074B9146" w14:textId="79EC6DA6" w:rsidR="00985119" w:rsidRPr="0016729A" w:rsidRDefault="00985119" w:rsidP="00865593">
            <w:pPr>
              <w:pStyle w:val="af0"/>
              <w:tabs>
                <w:tab w:val="left" w:pos="7230"/>
              </w:tabs>
              <w:jc w:val="center"/>
              <w:rPr>
                <w:sz w:val="24"/>
                <w:szCs w:val="24"/>
                <w:lang w:val="kk-KZ"/>
              </w:rPr>
            </w:pPr>
            <w:r w:rsidRPr="0016729A">
              <w:rPr>
                <w:sz w:val="24"/>
                <w:szCs w:val="24"/>
                <w:lang w:val="kk-KZ"/>
              </w:rPr>
              <w:t>60</w:t>
            </w:r>
            <w:r w:rsidR="00C80E75">
              <w:rPr>
                <w:sz w:val="24"/>
                <w:szCs w:val="24"/>
                <w:lang w:val="kk-KZ"/>
              </w:rPr>
              <w:t>,</w:t>
            </w:r>
            <w:r w:rsidRPr="0016729A">
              <w:rPr>
                <w:sz w:val="24"/>
                <w:szCs w:val="24"/>
                <w:lang w:val="kk-KZ"/>
              </w:rPr>
              <w:t>9</w:t>
            </w:r>
          </w:p>
        </w:tc>
        <w:tc>
          <w:tcPr>
            <w:tcW w:w="1418" w:type="dxa"/>
            <w:vAlign w:val="center"/>
          </w:tcPr>
          <w:p w14:paraId="16409FE8" w14:textId="33BE8642" w:rsidR="00985119" w:rsidRPr="0016729A" w:rsidRDefault="00985119" w:rsidP="00865593">
            <w:pPr>
              <w:pStyle w:val="af0"/>
              <w:tabs>
                <w:tab w:val="left" w:pos="7230"/>
              </w:tabs>
              <w:ind w:left="0"/>
              <w:jc w:val="center"/>
              <w:rPr>
                <w:sz w:val="24"/>
                <w:szCs w:val="24"/>
                <w:lang w:val="kk-KZ"/>
              </w:rPr>
            </w:pPr>
            <w:r w:rsidRPr="0016729A">
              <w:rPr>
                <w:sz w:val="24"/>
                <w:szCs w:val="24"/>
                <w:lang w:val="kk-KZ"/>
              </w:rPr>
              <w:t>63</w:t>
            </w:r>
            <w:r w:rsidR="00C80E75">
              <w:rPr>
                <w:sz w:val="24"/>
                <w:szCs w:val="24"/>
                <w:lang w:val="kk-KZ"/>
              </w:rPr>
              <w:t>,</w:t>
            </w:r>
            <w:r w:rsidRPr="0016729A">
              <w:rPr>
                <w:sz w:val="24"/>
                <w:szCs w:val="24"/>
                <w:lang w:val="kk-KZ"/>
              </w:rPr>
              <w:t>58</w:t>
            </w:r>
          </w:p>
        </w:tc>
        <w:tc>
          <w:tcPr>
            <w:tcW w:w="1417" w:type="dxa"/>
            <w:vAlign w:val="center"/>
          </w:tcPr>
          <w:p w14:paraId="0A4E19FE" w14:textId="4E395919" w:rsidR="00985119" w:rsidRPr="0016729A" w:rsidRDefault="00C3117A" w:rsidP="00865593">
            <w:pPr>
              <w:pStyle w:val="af0"/>
              <w:tabs>
                <w:tab w:val="left" w:pos="7230"/>
              </w:tabs>
              <w:jc w:val="center"/>
              <w:rPr>
                <w:sz w:val="24"/>
                <w:szCs w:val="24"/>
                <w:lang w:val="en-US"/>
              </w:rPr>
            </w:pPr>
            <w:r w:rsidRPr="0016729A">
              <w:rPr>
                <w:sz w:val="24"/>
                <w:szCs w:val="24"/>
                <w:lang w:val="en-US"/>
              </w:rPr>
              <w:t>-</w:t>
            </w:r>
          </w:p>
        </w:tc>
        <w:tc>
          <w:tcPr>
            <w:tcW w:w="2812" w:type="dxa"/>
            <w:vAlign w:val="center"/>
          </w:tcPr>
          <w:p w14:paraId="6B6A39E5" w14:textId="2CDD2687" w:rsidR="00985119" w:rsidRPr="0016729A" w:rsidRDefault="00C3117A" w:rsidP="00865593">
            <w:pPr>
              <w:pStyle w:val="af0"/>
              <w:tabs>
                <w:tab w:val="left" w:pos="7230"/>
              </w:tabs>
              <w:jc w:val="center"/>
              <w:rPr>
                <w:sz w:val="24"/>
                <w:szCs w:val="24"/>
                <w:lang w:val="en-US"/>
              </w:rPr>
            </w:pPr>
            <w:r w:rsidRPr="0016729A">
              <w:rPr>
                <w:sz w:val="24"/>
                <w:szCs w:val="24"/>
                <w:lang w:val="en-US"/>
              </w:rPr>
              <w:t>159,2</w:t>
            </w:r>
          </w:p>
        </w:tc>
        <w:tc>
          <w:tcPr>
            <w:tcW w:w="1469" w:type="dxa"/>
            <w:vAlign w:val="center"/>
          </w:tcPr>
          <w:p w14:paraId="653BFA8E" w14:textId="1D3E14C4" w:rsidR="00985119" w:rsidRPr="0016729A" w:rsidRDefault="00985119" w:rsidP="00865593">
            <w:pPr>
              <w:pStyle w:val="af0"/>
              <w:tabs>
                <w:tab w:val="left" w:pos="7230"/>
              </w:tabs>
              <w:jc w:val="center"/>
              <w:rPr>
                <w:sz w:val="24"/>
                <w:szCs w:val="24"/>
                <w:lang w:val="kk-KZ"/>
              </w:rPr>
            </w:pPr>
            <w:r w:rsidRPr="0016729A">
              <w:rPr>
                <w:sz w:val="24"/>
                <w:szCs w:val="24"/>
                <w:lang w:val="kk-KZ"/>
              </w:rPr>
              <w:t>18</w:t>
            </w:r>
            <w:r w:rsidR="00C80E75">
              <w:rPr>
                <w:sz w:val="24"/>
                <w:szCs w:val="24"/>
                <w:lang w:val="kk-KZ"/>
              </w:rPr>
              <w:t>,</w:t>
            </w:r>
            <w:r w:rsidRPr="0016729A">
              <w:rPr>
                <w:sz w:val="24"/>
                <w:szCs w:val="24"/>
                <w:lang w:val="kk-KZ"/>
              </w:rPr>
              <w:t>53</w:t>
            </w:r>
          </w:p>
        </w:tc>
        <w:tc>
          <w:tcPr>
            <w:tcW w:w="2665" w:type="dxa"/>
            <w:vAlign w:val="center"/>
          </w:tcPr>
          <w:p w14:paraId="4907F6DF" w14:textId="3A346390" w:rsidR="00985119" w:rsidRPr="0016729A" w:rsidRDefault="00985119" w:rsidP="00865593">
            <w:pPr>
              <w:pStyle w:val="af0"/>
              <w:tabs>
                <w:tab w:val="left" w:pos="7230"/>
              </w:tabs>
              <w:ind w:left="0"/>
              <w:jc w:val="center"/>
              <w:rPr>
                <w:sz w:val="24"/>
                <w:szCs w:val="24"/>
                <w:lang w:val="kk-KZ"/>
              </w:rPr>
            </w:pPr>
            <w:r w:rsidRPr="0016729A">
              <w:rPr>
                <w:sz w:val="24"/>
                <w:szCs w:val="24"/>
                <w:lang w:val="kk-KZ"/>
              </w:rPr>
              <w:t>1</w:t>
            </w:r>
            <w:r w:rsidR="00C3117A" w:rsidRPr="0016729A">
              <w:rPr>
                <w:sz w:val="24"/>
                <w:szCs w:val="24"/>
                <w:lang w:val="en-US"/>
              </w:rPr>
              <w:t>60</w:t>
            </w:r>
            <w:r w:rsidR="00C80E75">
              <w:rPr>
                <w:sz w:val="24"/>
                <w:szCs w:val="24"/>
                <w:lang w:val="kk-KZ"/>
              </w:rPr>
              <w:t>,</w:t>
            </w:r>
            <w:r w:rsidRPr="0016729A">
              <w:rPr>
                <w:sz w:val="24"/>
                <w:szCs w:val="24"/>
                <w:lang w:val="kk-KZ"/>
              </w:rPr>
              <w:t>20</w:t>
            </w:r>
          </w:p>
        </w:tc>
      </w:tr>
      <w:tr w:rsidR="00985119" w:rsidRPr="00F53968" w14:paraId="08661321" w14:textId="77777777" w:rsidTr="00875F34">
        <w:trPr>
          <w:trHeight w:val="409"/>
        </w:trPr>
        <w:tc>
          <w:tcPr>
            <w:tcW w:w="1418" w:type="dxa"/>
            <w:vAlign w:val="center"/>
          </w:tcPr>
          <w:p w14:paraId="1BC42D6E" w14:textId="7C80F10A" w:rsidR="00985119" w:rsidRPr="00E364DF" w:rsidRDefault="00985119" w:rsidP="00865593">
            <w:pPr>
              <w:pStyle w:val="af0"/>
              <w:tabs>
                <w:tab w:val="left" w:pos="7230"/>
              </w:tabs>
              <w:jc w:val="center"/>
              <w:rPr>
                <w:sz w:val="24"/>
                <w:szCs w:val="24"/>
                <w:lang w:val="kk-KZ"/>
              </w:rPr>
            </w:pPr>
            <w:r w:rsidRPr="00E364DF">
              <w:rPr>
                <w:sz w:val="24"/>
                <w:szCs w:val="24"/>
              </w:rPr>
              <w:t>2.</w:t>
            </w:r>
            <w:r w:rsidRPr="00E364DF">
              <w:rPr>
                <w:sz w:val="24"/>
                <w:szCs w:val="24"/>
                <w:lang w:val="kk-KZ"/>
              </w:rPr>
              <w:t>19</w:t>
            </w:r>
          </w:p>
        </w:tc>
        <w:tc>
          <w:tcPr>
            <w:tcW w:w="1417" w:type="dxa"/>
            <w:vAlign w:val="center"/>
          </w:tcPr>
          <w:p w14:paraId="500F8E0E" w14:textId="10CD7117" w:rsidR="00985119" w:rsidRPr="0016729A" w:rsidRDefault="00985119" w:rsidP="00865593">
            <w:pPr>
              <w:pStyle w:val="af0"/>
              <w:tabs>
                <w:tab w:val="left" w:pos="7230"/>
              </w:tabs>
              <w:ind w:left="0"/>
              <w:jc w:val="center"/>
              <w:rPr>
                <w:sz w:val="24"/>
                <w:szCs w:val="24"/>
                <w:lang w:val="kk-KZ"/>
              </w:rPr>
            </w:pPr>
            <w:r w:rsidRPr="0016729A">
              <w:rPr>
                <w:sz w:val="24"/>
                <w:szCs w:val="24"/>
                <w:lang w:val="kk-KZ"/>
              </w:rPr>
              <w:t>31</w:t>
            </w:r>
            <w:r w:rsidR="00C80E75">
              <w:rPr>
                <w:sz w:val="24"/>
                <w:szCs w:val="24"/>
                <w:lang w:val="kk-KZ"/>
              </w:rPr>
              <w:t>,</w:t>
            </w:r>
            <w:r w:rsidRPr="0016729A">
              <w:rPr>
                <w:sz w:val="24"/>
                <w:szCs w:val="24"/>
                <w:lang w:val="kk-KZ"/>
              </w:rPr>
              <w:t>5</w:t>
            </w:r>
          </w:p>
        </w:tc>
        <w:tc>
          <w:tcPr>
            <w:tcW w:w="1843" w:type="dxa"/>
            <w:vAlign w:val="center"/>
          </w:tcPr>
          <w:p w14:paraId="7FC998A8" w14:textId="31937E18" w:rsidR="00985119" w:rsidRPr="0016729A" w:rsidRDefault="00985119" w:rsidP="00865593">
            <w:pPr>
              <w:pStyle w:val="af0"/>
              <w:tabs>
                <w:tab w:val="left" w:pos="7230"/>
              </w:tabs>
              <w:jc w:val="center"/>
              <w:rPr>
                <w:sz w:val="24"/>
                <w:szCs w:val="24"/>
                <w:lang w:val="kk-KZ"/>
              </w:rPr>
            </w:pPr>
            <w:r w:rsidRPr="0016729A">
              <w:rPr>
                <w:sz w:val="24"/>
                <w:szCs w:val="24"/>
                <w:lang w:val="kk-KZ"/>
              </w:rPr>
              <w:t>66</w:t>
            </w:r>
            <w:r w:rsidR="00C80E75">
              <w:rPr>
                <w:sz w:val="24"/>
                <w:szCs w:val="24"/>
                <w:lang w:val="kk-KZ"/>
              </w:rPr>
              <w:t>,</w:t>
            </w:r>
            <w:r w:rsidRPr="0016729A">
              <w:rPr>
                <w:sz w:val="24"/>
                <w:szCs w:val="24"/>
                <w:lang w:val="kk-KZ"/>
              </w:rPr>
              <w:t>68</w:t>
            </w:r>
          </w:p>
        </w:tc>
        <w:tc>
          <w:tcPr>
            <w:tcW w:w="1418" w:type="dxa"/>
            <w:vAlign w:val="center"/>
          </w:tcPr>
          <w:p w14:paraId="34BDE4FF" w14:textId="1580A86C" w:rsidR="00985119" w:rsidRPr="0016729A" w:rsidRDefault="00985119" w:rsidP="00865593">
            <w:pPr>
              <w:pStyle w:val="af0"/>
              <w:tabs>
                <w:tab w:val="left" w:pos="7230"/>
              </w:tabs>
              <w:jc w:val="center"/>
              <w:rPr>
                <w:sz w:val="24"/>
                <w:szCs w:val="24"/>
                <w:lang w:val="kk-KZ"/>
              </w:rPr>
            </w:pPr>
            <w:r w:rsidRPr="0016729A">
              <w:rPr>
                <w:sz w:val="24"/>
                <w:szCs w:val="24"/>
                <w:lang w:val="kk-KZ"/>
              </w:rPr>
              <w:t>56</w:t>
            </w:r>
            <w:r w:rsidR="00C80E75">
              <w:rPr>
                <w:sz w:val="24"/>
                <w:szCs w:val="24"/>
                <w:lang w:val="kk-KZ"/>
              </w:rPr>
              <w:t>,</w:t>
            </w:r>
            <w:r w:rsidRPr="0016729A">
              <w:rPr>
                <w:sz w:val="24"/>
                <w:szCs w:val="24"/>
                <w:lang w:val="kk-KZ"/>
              </w:rPr>
              <w:t>64</w:t>
            </w:r>
          </w:p>
        </w:tc>
        <w:tc>
          <w:tcPr>
            <w:tcW w:w="1417" w:type="dxa"/>
            <w:vAlign w:val="center"/>
          </w:tcPr>
          <w:p w14:paraId="1BAC885C" w14:textId="77777777" w:rsidR="00985119" w:rsidRPr="0016729A" w:rsidRDefault="00985119" w:rsidP="00865593">
            <w:pPr>
              <w:tabs>
                <w:tab w:val="left" w:pos="7230"/>
              </w:tabs>
              <w:jc w:val="center"/>
              <w:rPr>
                <w:rFonts w:ascii="Times New Roman" w:eastAsia="Times New Roman" w:hAnsi="Times New Roman" w:cs="Times New Roman"/>
                <w:kern w:val="0"/>
                <w:lang w:val="kk-KZ"/>
                <w14:ligatures w14:val="none"/>
              </w:rPr>
            </w:pPr>
          </w:p>
          <w:p w14:paraId="7406DAE2" w14:textId="40550971" w:rsidR="00985119" w:rsidRPr="0016729A" w:rsidRDefault="00C3117A" w:rsidP="00865593">
            <w:pPr>
              <w:pStyle w:val="af0"/>
              <w:tabs>
                <w:tab w:val="left" w:pos="7230"/>
              </w:tabs>
              <w:jc w:val="center"/>
              <w:rPr>
                <w:sz w:val="24"/>
                <w:szCs w:val="24"/>
                <w:lang w:val="en-US"/>
              </w:rPr>
            </w:pPr>
            <w:r w:rsidRPr="0016729A">
              <w:rPr>
                <w:sz w:val="24"/>
                <w:szCs w:val="24"/>
                <w:lang w:val="en-US"/>
              </w:rPr>
              <w:t>-</w:t>
            </w:r>
          </w:p>
        </w:tc>
        <w:tc>
          <w:tcPr>
            <w:tcW w:w="2812" w:type="dxa"/>
            <w:vAlign w:val="center"/>
          </w:tcPr>
          <w:p w14:paraId="3BBD10CF" w14:textId="441685B0" w:rsidR="00985119" w:rsidRPr="0016729A" w:rsidRDefault="00985119" w:rsidP="00865593">
            <w:pPr>
              <w:pStyle w:val="af0"/>
              <w:tabs>
                <w:tab w:val="left" w:pos="7230"/>
              </w:tabs>
              <w:jc w:val="center"/>
              <w:rPr>
                <w:sz w:val="24"/>
                <w:szCs w:val="24"/>
              </w:rPr>
            </w:pPr>
            <w:r w:rsidRPr="0016729A">
              <w:rPr>
                <w:sz w:val="24"/>
                <w:szCs w:val="24"/>
                <w:lang w:val="kk-KZ"/>
              </w:rPr>
              <w:t>152</w:t>
            </w:r>
            <w:r w:rsidR="00C80E75">
              <w:rPr>
                <w:sz w:val="24"/>
                <w:szCs w:val="24"/>
                <w:lang w:val="kk-KZ"/>
              </w:rPr>
              <w:t>,</w:t>
            </w:r>
            <w:r w:rsidRPr="0016729A">
              <w:rPr>
                <w:sz w:val="24"/>
                <w:szCs w:val="24"/>
                <w:lang w:val="kk-KZ"/>
              </w:rPr>
              <w:t>26</w:t>
            </w:r>
          </w:p>
        </w:tc>
        <w:tc>
          <w:tcPr>
            <w:tcW w:w="1469" w:type="dxa"/>
            <w:vAlign w:val="center"/>
          </w:tcPr>
          <w:p w14:paraId="684310D9" w14:textId="60221388" w:rsidR="00985119" w:rsidRPr="0016729A" w:rsidRDefault="00C3117A" w:rsidP="00865593">
            <w:pPr>
              <w:pStyle w:val="af0"/>
              <w:tabs>
                <w:tab w:val="left" w:pos="7230"/>
              </w:tabs>
              <w:ind w:left="0"/>
              <w:jc w:val="center"/>
              <w:rPr>
                <w:sz w:val="24"/>
                <w:szCs w:val="24"/>
                <w:lang w:val="en-US"/>
              </w:rPr>
            </w:pPr>
            <w:r w:rsidRPr="0016729A">
              <w:rPr>
                <w:sz w:val="24"/>
                <w:szCs w:val="24"/>
                <w:lang w:val="en-US"/>
              </w:rPr>
              <w:t>18,3</w:t>
            </w:r>
          </w:p>
        </w:tc>
        <w:tc>
          <w:tcPr>
            <w:tcW w:w="2665" w:type="dxa"/>
            <w:vAlign w:val="center"/>
          </w:tcPr>
          <w:p w14:paraId="6FEA3E54" w14:textId="75369D01" w:rsidR="00985119" w:rsidRPr="0016729A" w:rsidRDefault="00985119" w:rsidP="00865593">
            <w:pPr>
              <w:pStyle w:val="af0"/>
              <w:tabs>
                <w:tab w:val="left" w:pos="7230"/>
              </w:tabs>
              <w:jc w:val="center"/>
              <w:rPr>
                <w:sz w:val="24"/>
                <w:szCs w:val="24"/>
                <w:lang w:val="kk-KZ"/>
              </w:rPr>
            </w:pPr>
            <w:r w:rsidRPr="0016729A">
              <w:rPr>
                <w:sz w:val="24"/>
                <w:szCs w:val="24"/>
                <w:lang w:val="kk-KZ"/>
              </w:rPr>
              <w:t>168</w:t>
            </w:r>
            <w:r w:rsidR="00C80E75">
              <w:rPr>
                <w:sz w:val="24"/>
                <w:szCs w:val="24"/>
                <w:lang w:val="kk-KZ"/>
              </w:rPr>
              <w:t>,</w:t>
            </w:r>
            <w:r w:rsidRPr="0016729A">
              <w:rPr>
                <w:sz w:val="24"/>
                <w:szCs w:val="24"/>
                <w:lang w:val="kk-KZ"/>
              </w:rPr>
              <w:t>6</w:t>
            </w:r>
          </w:p>
        </w:tc>
      </w:tr>
      <w:tr w:rsidR="00985119" w:rsidRPr="00F53968" w14:paraId="01BFF146" w14:textId="77777777" w:rsidTr="00875F34">
        <w:trPr>
          <w:trHeight w:val="515"/>
        </w:trPr>
        <w:tc>
          <w:tcPr>
            <w:tcW w:w="1418" w:type="dxa"/>
            <w:vAlign w:val="center"/>
          </w:tcPr>
          <w:p w14:paraId="4EF8A125" w14:textId="07EBB07C" w:rsidR="00985119" w:rsidRPr="00E364DF" w:rsidRDefault="00985119" w:rsidP="00865593">
            <w:pPr>
              <w:pStyle w:val="af0"/>
              <w:tabs>
                <w:tab w:val="left" w:pos="7230"/>
              </w:tabs>
              <w:jc w:val="center"/>
              <w:rPr>
                <w:sz w:val="24"/>
                <w:szCs w:val="24"/>
                <w:lang w:val="kk-KZ"/>
              </w:rPr>
            </w:pPr>
            <w:r w:rsidRPr="00E364DF">
              <w:rPr>
                <w:sz w:val="24"/>
                <w:szCs w:val="24"/>
              </w:rPr>
              <w:t>2.2</w:t>
            </w:r>
            <w:r w:rsidRPr="00E364DF">
              <w:rPr>
                <w:sz w:val="24"/>
                <w:szCs w:val="24"/>
                <w:lang w:val="kk-KZ"/>
              </w:rPr>
              <w:t>0</w:t>
            </w:r>
          </w:p>
        </w:tc>
        <w:tc>
          <w:tcPr>
            <w:tcW w:w="1417" w:type="dxa"/>
            <w:vAlign w:val="center"/>
          </w:tcPr>
          <w:p w14:paraId="334ADF36" w14:textId="05EBFCE5" w:rsidR="00985119" w:rsidRPr="0016729A" w:rsidRDefault="00985119" w:rsidP="00865593">
            <w:pPr>
              <w:pStyle w:val="af0"/>
              <w:tabs>
                <w:tab w:val="left" w:pos="7230"/>
              </w:tabs>
              <w:jc w:val="center"/>
              <w:rPr>
                <w:sz w:val="24"/>
                <w:szCs w:val="24"/>
                <w:lang w:val="kk-KZ"/>
              </w:rPr>
            </w:pPr>
            <w:r w:rsidRPr="0016729A">
              <w:rPr>
                <w:sz w:val="24"/>
                <w:szCs w:val="24"/>
                <w:lang w:val="kk-KZ"/>
              </w:rPr>
              <w:t>31</w:t>
            </w:r>
            <w:r w:rsidR="00C80E75">
              <w:rPr>
                <w:sz w:val="24"/>
                <w:szCs w:val="24"/>
                <w:lang w:val="kk-KZ"/>
              </w:rPr>
              <w:t>,</w:t>
            </w:r>
            <w:r w:rsidRPr="0016729A">
              <w:rPr>
                <w:sz w:val="24"/>
                <w:szCs w:val="24"/>
                <w:lang w:val="kk-KZ"/>
              </w:rPr>
              <w:t>44</w:t>
            </w:r>
          </w:p>
        </w:tc>
        <w:tc>
          <w:tcPr>
            <w:tcW w:w="1843" w:type="dxa"/>
            <w:vAlign w:val="center"/>
          </w:tcPr>
          <w:p w14:paraId="5A61DB21" w14:textId="3390DAFC" w:rsidR="00985119" w:rsidRPr="0016729A" w:rsidRDefault="00985119" w:rsidP="00865593">
            <w:pPr>
              <w:pStyle w:val="af0"/>
              <w:tabs>
                <w:tab w:val="left" w:pos="7230"/>
              </w:tabs>
              <w:jc w:val="center"/>
              <w:rPr>
                <w:sz w:val="24"/>
                <w:szCs w:val="24"/>
                <w:lang w:val="kk-KZ"/>
              </w:rPr>
            </w:pPr>
            <w:r w:rsidRPr="0016729A">
              <w:rPr>
                <w:sz w:val="24"/>
                <w:szCs w:val="24"/>
                <w:lang w:val="kk-KZ"/>
              </w:rPr>
              <w:t>62</w:t>
            </w:r>
            <w:r w:rsidR="00C80E75">
              <w:rPr>
                <w:sz w:val="24"/>
                <w:szCs w:val="24"/>
                <w:lang w:val="kk-KZ"/>
              </w:rPr>
              <w:t>,</w:t>
            </w:r>
            <w:r w:rsidRPr="0016729A">
              <w:rPr>
                <w:sz w:val="24"/>
                <w:szCs w:val="24"/>
                <w:lang w:val="kk-KZ"/>
              </w:rPr>
              <w:t>42</w:t>
            </w:r>
          </w:p>
          <w:p w14:paraId="772069E3" w14:textId="45694578" w:rsidR="00985119" w:rsidRPr="0016729A" w:rsidRDefault="00985119" w:rsidP="00865593">
            <w:pPr>
              <w:pStyle w:val="af0"/>
              <w:tabs>
                <w:tab w:val="left" w:pos="7230"/>
              </w:tabs>
              <w:jc w:val="center"/>
              <w:rPr>
                <w:sz w:val="24"/>
                <w:szCs w:val="24"/>
                <w:lang w:val="kk-KZ"/>
              </w:rPr>
            </w:pPr>
          </w:p>
        </w:tc>
        <w:tc>
          <w:tcPr>
            <w:tcW w:w="1418" w:type="dxa"/>
            <w:vAlign w:val="center"/>
          </w:tcPr>
          <w:p w14:paraId="318B0EB2" w14:textId="7338858E" w:rsidR="00985119" w:rsidRPr="0016729A" w:rsidRDefault="00985119" w:rsidP="00865593">
            <w:pPr>
              <w:pStyle w:val="af0"/>
              <w:tabs>
                <w:tab w:val="left" w:pos="7230"/>
              </w:tabs>
              <w:jc w:val="center"/>
              <w:rPr>
                <w:sz w:val="24"/>
                <w:szCs w:val="24"/>
                <w:lang w:val="kk-KZ"/>
              </w:rPr>
            </w:pPr>
            <w:r w:rsidRPr="0016729A">
              <w:rPr>
                <w:sz w:val="24"/>
                <w:szCs w:val="24"/>
                <w:lang w:val="kk-KZ"/>
              </w:rPr>
              <w:t>51</w:t>
            </w:r>
            <w:r w:rsidR="00C80E75">
              <w:rPr>
                <w:sz w:val="24"/>
                <w:szCs w:val="24"/>
                <w:lang w:val="kk-KZ"/>
              </w:rPr>
              <w:t>,</w:t>
            </w:r>
            <w:r w:rsidRPr="0016729A">
              <w:rPr>
                <w:sz w:val="24"/>
                <w:szCs w:val="24"/>
                <w:lang w:val="kk-KZ"/>
              </w:rPr>
              <w:t>73</w:t>
            </w:r>
          </w:p>
        </w:tc>
        <w:tc>
          <w:tcPr>
            <w:tcW w:w="1417" w:type="dxa"/>
            <w:vAlign w:val="center"/>
          </w:tcPr>
          <w:p w14:paraId="3EBF856D" w14:textId="5FB2912D" w:rsidR="00985119" w:rsidRPr="0016729A" w:rsidRDefault="00C3117A" w:rsidP="00865593">
            <w:pPr>
              <w:pStyle w:val="af0"/>
              <w:tabs>
                <w:tab w:val="left" w:pos="7230"/>
              </w:tabs>
              <w:jc w:val="center"/>
              <w:rPr>
                <w:sz w:val="24"/>
                <w:szCs w:val="24"/>
                <w:lang w:val="en-US"/>
              </w:rPr>
            </w:pPr>
            <w:r w:rsidRPr="0016729A">
              <w:rPr>
                <w:sz w:val="24"/>
                <w:szCs w:val="24"/>
                <w:lang w:val="en-US"/>
              </w:rPr>
              <w:t>-</w:t>
            </w:r>
          </w:p>
        </w:tc>
        <w:tc>
          <w:tcPr>
            <w:tcW w:w="2812" w:type="dxa"/>
            <w:vAlign w:val="center"/>
          </w:tcPr>
          <w:p w14:paraId="2D5944D6" w14:textId="3AD779A8" w:rsidR="00985119" w:rsidRPr="0016729A" w:rsidRDefault="00C3117A" w:rsidP="00865593">
            <w:pPr>
              <w:pStyle w:val="af0"/>
              <w:tabs>
                <w:tab w:val="left" w:pos="7230"/>
              </w:tabs>
              <w:jc w:val="center"/>
              <w:rPr>
                <w:sz w:val="24"/>
                <w:szCs w:val="24"/>
                <w:lang w:val="en-US"/>
              </w:rPr>
            </w:pPr>
            <w:r w:rsidRPr="0016729A">
              <w:rPr>
                <w:sz w:val="24"/>
                <w:szCs w:val="24"/>
                <w:lang w:val="en-US"/>
              </w:rPr>
              <w:t>150,0</w:t>
            </w:r>
          </w:p>
        </w:tc>
        <w:tc>
          <w:tcPr>
            <w:tcW w:w="1469" w:type="dxa"/>
            <w:vAlign w:val="center"/>
          </w:tcPr>
          <w:p w14:paraId="54B293AB" w14:textId="10CC7E43" w:rsidR="00985119" w:rsidRPr="00C80E75" w:rsidRDefault="00985119" w:rsidP="00865593">
            <w:pPr>
              <w:pStyle w:val="af0"/>
              <w:tabs>
                <w:tab w:val="left" w:pos="7230"/>
              </w:tabs>
              <w:jc w:val="center"/>
              <w:rPr>
                <w:sz w:val="24"/>
                <w:szCs w:val="24"/>
                <w:lang w:val="kk-KZ"/>
              </w:rPr>
            </w:pPr>
            <w:r w:rsidRPr="0016729A">
              <w:rPr>
                <w:sz w:val="24"/>
                <w:szCs w:val="24"/>
                <w:lang w:val="en-US"/>
              </w:rPr>
              <w:t>14</w:t>
            </w:r>
            <w:r w:rsidR="00C80E75">
              <w:rPr>
                <w:sz w:val="24"/>
                <w:szCs w:val="24"/>
                <w:lang w:val="kk-KZ"/>
              </w:rPr>
              <w:t>,</w:t>
            </w:r>
            <w:r w:rsidRPr="0016729A">
              <w:rPr>
                <w:sz w:val="24"/>
                <w:szCs w:val="24"/>
                <w:lang w:val="en-US"/>
              </w:rPr>
              <w:t>31</w:t>
            </w:r>
            <w:r w:rsidR="00C80E75">
              <w:rPr>
                <w:sz w:val="24"/>
                <w:szCs w:val="24"/>
                <w:lang w:val="kk-KZ"/>
              </w:rPr>
              <w:t>;</w:t>
            </w:r>
            <w:r w:rsidRPr="0016729A">
              <w:rPr>
                <w:sz w:val="24"/>
                <w:szCs w:val="24"/>
                <w:lang w:val="kk-KZ"/>
              </w:rPr>
              <w:t xml:space="preserve"> </w:t>
            </w:r>
            <w:r w:rsidR="00C3117A" w:rsidRPr="0016729A">
              <w:rPr>
                <w:sz w:val="24"/>
                <w:szCs w:val="24"/>
                <w:lang w:val="en-US"/>
              </w:rPr>
              <w:t>2</w:t>
            </w:r>
            <w:r w:rsidRPr="0016729A">
              <w:rPr>
                <w:sz w:val="24"/>
                <w:szCs w:val="24"/>
                <w:lang w:val="en-US"/>
              </w:rPr>
              <w:t>2</w:t>
            </w:r>
            <w:r w:rsidR="00C80E75">
              <w:rPr>
                <w:sz w:val="24"/>
                <w:szCs w:val="24"/>
                <w:lang w:val="kk-KZ"/>
              </w:rPr>
              <w:t>,</w:t>
            </w:r>
            <w:r w:rsidRPr="0016729A">
              <w:rPr>
                <w:sz w:val="24"/>
                <w:szCs w:val="24"/>
                <w:lang w:val="en-US"/>
              </w:rPr>
              <w:t>05</w:t>
            </w:r>
            <w:r w:rsidR="00C80E75">
              <w:rPr>
                <w:sz w:val="24"/>
                <w:szCs w:val="24"/>
                <w:lang w:val="kk-KZ"/>
              </w:rPr>
              <w:t>;</w:t>
            </w:r>
          </w:p>
          <w:p w14:paraId="61D7DD5D" w14:textId="00B81C15" w:rsidR="00985119" w:rsidRPr="0016729A" w:rsidRDefault="00985119" w:rsidP="00865593">
            <w:pPr>
              <w:pStyle w:val="af0"/>
              <w:tabs>
                <w:tab w:val="left" w:pos="7230"/>
              </w:tabs>
              <w:jc w:val="center"/>
              <w:rPr>
                <w:sz w:val="24"/>
                <w:szCs w:val="24"/>
                <w:lang w:val="en-US"/>
              </w:rPr>
            </w:pPr>
            <w:r w:rsidRPr="0016729A">
              <w:rPr>
                <w:sz w:val="24"/>
                <w:szCs w:val="24"/>
                <w:lang w:val="en-US"/>
              </w:rPr>
              <w:t>27</w:t>
            </w:r>
            <w:r w:rsidR="00C80E75">
              <w:rPr>
                <w:sz w:val="24"/>
                <w:szCs w:val="24"/>
                <w:lang w:val="kk-KZ"/>
              </w:rPr>
              <w:t>,</w:t>
            </w:r>
            <w:r w:rsidRPr="0016729A">
              <w:rPr>
                <w:sz w:val="24"/>
                <w:szCs w:val="24"/>
                <w:lang w:val="en-US"/>
              </w:rPr>
              <w:t>75</w:t>
            </w:r>
          </w:p>
        </w:tc>
        <w:tc>
          <w:tcPr>
            <w:tcW w:w="2665" w:type="dxa"/>
            <w:vAlign w:val="center"/>
          </w:tcPr>
          <w:p w14:paraId="3154153F" w14:textId="5ECDA5A1" w:rsidR="00985119" w:rsidRPr="0016729A" w:rsidRDefault="00985119" w:rsidP="00865593">
            <w:pPr>
              <w:pStyle w:val="af0"/>
              <w:tabs>
                <w:tab w:val="left" w:pos="7230"/>
              </w:tabs>
              <w:jc w:val="center"/>
              <w:rPr>
                <w:sz w:val="24"/>
                <w:szCs w:val="24"/>
                <w:lang w:val="kk-KZ"/>
              </w:rPr>
            </w:pPr>
            <w:r w:rsidRPr="0016729A">
              <w:rPr>
                <w:sz w:val="24"/>
                <w:szCs w:val="24"/>
                <w:lang w:val="kk-KZ"/>
              </w:rPr>
              <w:t>169</w:t>
            </w:r>
            <w:r w:rsidR="00C80E75">
              <w:rPr>
                <w:sz w:val="24"/>
                <w:szCs w:val="24"/>
                <w:lang w:val="kk-KZ"/>
              </w:rPr>
              <w:t>,</w:t>
            </w:r>
            <w:r w:rsidRPr="0016729A">
              <w:rPr>
                <w:sz w:val="24"/>
                <w:szCs w:val="24"/>
                <w:lang w:val="kk-KZ"/>
              </w:rPr>
              <w:t>10</w:t>
            </w:r>
          </w:p>
        </w:tc>
      </w:tr>
      <w:tr w:rsidR="00C3117A" w:rsidRPr="00F53968" w14:paraId="61C18BF4" w14:textId="77777777" w:rsidTr="00875F34">
        <w:trPr>
          <w:trHeight w:val="551"/>
        </w:trPr>
        <w:tc>
          <w:tcPr>
            <w:tcW w:w="1418" w:type="dxa"/>
            <w:vAlign w:val="center"/>
          </w:tcPr>
          <w:p w14:paraId="3B97C6AC" w14:textId="1FEF1E84" w:rsidR="00C3117A" w:rsidRPr="00E364DF" w:rsidRDefault="00C3117A" w:rsidP="00865593">
            <w:pPr>
              <w:pStyle w:val="af0"/>
              <w:tabs>
                <w:tab w:val="left" w:pos="7230"/>
              </w:tabs>
              <w:jc w:val="center"/>
              <w:rPr>
                <w:sz w:val="24"/>
                <w:szCs w:val="24"/>
                <w:lang w:val="kk-KZ"/>
              </w:rPr>
            </w:pPr>
            <w:r w:rsidRPr="00E364DF">
              <w:rPr>
                <w:sz w:val="24"/>
                <w:szCs w:val="24"/>
              </w:rPr>
              <w:t>2.2</w:t>
            </w:r>
            <w:r w:rsidRPr="00E364DF">
              <w:rPr>
                <w:sz w:val="24"/>
                <w:szCs w:val="24"/>
                <w:lang w:val="kk-KZ"/>
              </w:rPr>
              <w:t>1</w:t>
            </w:r>
          </w:p>
        </w:tc>
        <w:tc>
          <w:tcPr>
            <w:tcW w:w="1417" w:type="dxa"/>
            <w:vAlign w:val="center"/>
          </w:tcPr>
          <w:p w14:paraId="48AD8FD3" w14:textId="09F6A3B3" w:rsidR="00C3117A" w:rsidRPr="0016729A" w:rsidRDefault="00C3117A" w:rsidP="00865593">
            <w:pPr>
              <w:pStyle w:val="af0"/>
              <w:tabs>
                <w:tab w:val="left" w:pos="7230"/>
              </w:tabs>
              <w:jc w:val="center"/>
              <w:rPr>
                <w:sz w:val="24"/>
                <w:szCs w:val="24"/>
                <w:lang w:val="kk-KZ"/>
              </w:rPr>
            </w:pPr>
            <w:r w:rsidRPr="0016729A">
              <w:rPr>
                <w:sz w:val="24"/>
                <w:szCs w:val="24"/>
              </w:rPr>
              <w:t>40</w:t>
            </w:r>
            <w:r w:rsidR="00C80E75">
              <w:rPr>
                <w:sz w:val="24"/>
                <w:szCs w:val="24"/>
                <w:lang w:val="kk-KZ"/>
              </w:rPr>
              <w:t>,</w:t>
            </w:r>
            <w:r w:rsidRPr="0016729A">
              <w:rPr>
                <w:sz w:val="24"/>
                <w:szCs w:val="24"/>
              </w:rPr>
              <w:t>1</w:t>
            </w:r>
          </w:p>
        </w:tc>
        <w:tc>
          <w:tcPr>
            <w:tcW w:w="1843" w:type="dxa"/>
            <w:vAlign w:val="center"/>
          </w:tcPr>
          <w:p w14:paraId="780C5126" w14:textId="25892864" w:rsidR="00C3117A" w:rsidRPr="0016729A" w:rsidRDefault="00C3117A" w:rsidP="00865593">
            <w:pPr>
              <w:pStyle w:val="af0"/>
              <w:tabs>
                <w:tab w:val="left" w:pos="7230"/>
              </w:tabs>
              <w:jc w:val="center"/>
              <w:rPr>
                <w:sz w:val="24"/>
                <w:szCs w:val="24"/>
                <w:lang w:val="kk-KZ"/>
              </w:rPr>
            </w:pPr>
            <w:r w:rsidRPr="0016729A">
              <w:rPr>
                <w:sz w:val="24"/>
                <w:szCs w:val="24"/>
              </w:rPr>
              <w:t>61,4</w:t>
            </w:r>
          </w:p>
        </w:tc>
        <w:tc>
          <w:tcPr>
            <w:tcW w:w="1418" w:type="dxa"/>
            <w:tcBorders>
              <w:right w:val="single" w:sz="4" w:space="0" w:color="auto"/>
            </w:tcBorders>
            <w:vAlign w:val="center"/>
          </w:tcPr>
          <w:p w14:paraId="0B921BB7" w14:textId="3686F701" w:rsidR="00C3117A" w:rsidRPr="0016729A" w:rsidRDefault="00C3117A" w:rsidP="00865593">
            <w:pPr>
              <w:pStyle w:val="af0"/>
              <w:tabs>
                <w:tab w:val="left" w:pos="7230"/>
              </w:tabs>
              <w:jc w:val="center"/>
              <w:rPr>
                <w:sz w:val="24"/>
                <w:szCs w:val="24"/>
                <w:lang w:val="kk-KZ"/>
              </w:rPr>
            </w:pPr>
            <w:r w:rsidRPr="0016729A">
              <w:rPr>
                <w:sz w:val="24"/>
                <w:szCs w:val="24"/>
                <w:lang w:val="en-US"/>
              </w:rPr>
              <w:t>62,9</w:t>
            </w:r>
          </w:p>
        </w:tc>
        <w:tc>
          <w:tcPr>
            <w:tcW w:w="1417" w:type="dxa"/>
            <w:tcBorders>
              <w:right w:val="single" w:sz="4" w:space="0" w:color="auto"/>
            </w:tcBorders>
            <w:vAlign w:val="center"/>
          </w:tcPr>
          <w:p w14:paraId="7F3DE729" w14:textId="61BED35F" w:rsidR="00C3117A" w:rsidRPr="0016729A" w:rsidRDefault="00C3117A" w:rsidP="00865593">
            <w:pPr>
              <w:pStyle w:val="af0"/>
              <w:tabs>
                <w:tab w:val="left" w:pos="7230"/>
              </w:tabs>
              <w:jc w:val="center"/>
              <w:rPr>
                <w:sz w:val="24"/>
                <w:szCs w:val="24"/>
                <w:lang w:val="kk-KZ"/>
              </w:rPr>
            </w:pPr>
            <w:r w:rsidRPr="0016729A">
              <w:rPr>
                <w:sz w:val="24"/>
                <w:szCs w:val="24"/>
              </w:rPr>
              <w:t>44</w:t>
            </w:r>
            <w:r w:rsidRPr="0016729A">
              <w:rPr>
                <w:sz w:val="24"/>
                <w:szCs w:val="24"/>
                <w:lang w:val="en-US"/>
              </w:rPr>
              <w:t>,</w:t>
            </w:r>
            <w:r w:rsidRPr="0016729A">
              <w:rPr>
                <w:sz w:val="24"/>
                <w:szCs w:val="24"/>
              </w:rPr>
              <w:t>6</w:t>
            </w:r>
          </w:p>
        </w:tc>
        <w:tc>
          <w:tcPr>
            <w:tcW w:w="2812" w:type="dxa"/>
            <w:tcBorders>
              <w:left w:val="single" w:sz="4" w:space="0" w:color="auto"/>
            </w:tcBorders>
            <w:vAlign w:val="center"/>
          </w:tcPr>
          <w:p w14:paraId="3C1007C2" w14:textId="7CA171F3" w:rsidR="00C3117A" w:rsidRPr="0016729A" w:rsidRDefault="00C3117A" w:rsidP="00865593">
            <w:pPr>
              <w:pStyle w:val="af0"/>
              <w:tabs>
                <w:tab w:val="left" w:pos="7230"/>
              </w:tabs>
              <w:jc w:val="center"/>
              <w:rPr>
                <w:sz w:val="24"/>
                <w:szCs w:val="24"/>
                <w:lang w:val="kk-KZ"/>
              </w:rPr>
            </w:pPr>
            <w:r w:rsidRPr="0016729A">
              <w:rPr>
                <w:sz w:val="24"/>
                <w:szCs w:val="24"/>
                <w:lang w:val="en-US"/>
              </w:rPr>
              <w:t>116,3; 116,5;120,4; 120,6; 149,9; 159,2</w:t>
            </w:r>
          </w:p>
        </w:tc>
        <w:tc>
          <w:tcPr>
            <w:tcW w:w="1469" w:type="dxa"/>
            <w:tcBorders>
              <w:left w:val="single" w:sz="4" w:space="0" w:color="auto"/>
            </w:tcBorders>
            <w:vAlign w:val="center"/>
          </w:tcPr>
          <w:p w14:paraId="4E06790A" w14:textId="791C518C" w:rsidR="00C3117A" w:rsidRPr="0016729A" w:rsidRDefault="00C3117A" w:rsidP="00865593">
            <w:pPr>
              <w:pStyle w:val="af0"/>
              <w:tabs>
                <w:tab w:val="left" w:pos="7230"/>
              </w:tabs>
              <w:jc w:val="center"/>
              <w:rPr>
                <w:sz w:val="24"/>
                <w:szCs w:val="24"/>
                <w:lang w:val="en-US"/>
              </w:rPr>
            </w:pPr>
            <w:r w:rsidRPr="0016729A">
              <w:rPr>
                <w:sz w:val="24"/>
                <w:szCs w:val="24"/>
              </w:rPr>
              <w:t>3</w:t>
            </w:r>
            <w:r w:rsidRPr="0016729A">
              <w:rPr>
                <w:sz w:val="24"/>
                <w:szCs w:val="24"/>
                <w:lang w:val="en-US"/>
              </w:rPr>
              <w:t>1</w:t>
            </w:r>
            <w:r w:rsidRPr="0016729A">
              <w:rPr>
                <w:sz w:val="24"/>
                <w:szCs w:val="24"/>
              </w:rPr>
              <w:t>,</w:t>
            </w:r>
            <w:r w:rsidRPr="0016729A">
              <w:rPr>
                <w:sz w:val="24"/>
                <w:szCs w:val="24"/>
                <w:lang w:val="en-US"/>
              </w:rPr>
              <w:t>53</w:t>
            </w:r>
          </w:p>
        </w:tc>
        <w:tc>
          <w:tcPr>
            <w:tcW w:w="2665" w:type="dxa"/>
            <w:tcBorders>
              <w:right w:val="single" w:sz="4" w:space="0" w:color="auto"/>
            </w:tcBorders>
            <w:vAlign w:val="center"/>
          </w:tcPr>
          <w:p w14:paraId="695E4D1F" w14:textId="6F2EACD9" w:rsidR="00C3117A" w:rsidRPr="0016729A" w:rsidRDefault="00C3117A" w:rsidP="00865593">
            <w:pPr>
              <w:pStyle w:val="af0"/>
              <w:tabs>
                <w:tab w:val="left" w:pos="7230"/>
              </w:tabs>
              <w:jc w:val="center"/>
              <w:rPr>
                <w:sz w:val="24"/>
                <w:szCs w:val="24"/>
                <w:lang w:val="kk-KZ"/>
              </w:rPr>
            </w:pPr>
            <w:r w:rsidRPr="0016729A">
              <w:rPr>
                <w:sz w:val="24"/>
                <w:szCs w:val="24"/>
                <w:lang w:val="en-US"/>
              </w:rPr>
              <w:t>1</w:t>
            </w:r>
            <w:r w:rsidRPr="0016729A">
              <w:rPr>
                <w:sz w:val="24"/>
                <w:szCs w:val="24"/>
              </w:rPr>
              <w:t>6</w:t>
            </w:r>
            <w:r w:rsidRPr="0016729A">
              <w:rPr>
                <w:sz w:val="24"/>
                <w:szCs w:val="24"/>
                <w:lang w:val="en-US"/>
              </w:rPr>
              <w:t>9,1</w:t>
            </w:r>
          </w:p>
        </w:tc>
      </w:tr>
      <w:tr w:rsidR="00C3117A" w:rsidRPr="00F53968" w14:paraId="55DBA447" w14:textId="77777777" w:rsidTr="00875F34">
        <w:trPr>
          <w:trHeight w:val="701"/>
        </w:trPr>
        <w:tc>
          <w:tcPr>
            <w:tcW w:w="1418" w:type="dxa"/>
            <w:vAlign w:val="center"/>
          </w:tcPr>
          <w:p w14:paraId="59230CD8" w14:textId="221718FF" w:rsidR="00C3117A" w:rsidRPr="00E364DF" w:rsidRDefault="00C3117A" w:rsidP="00865593">
            <w:pPr>
              <w:pStyle w:val="af0"/>
              <w:tabs>
                <w:tab w:val="left" w:pos="7230"/>
              </w:tabs>
              <w:jc w:val="center"/>
              <w:rPr>
                <w:sz w:val="24"/>
                <w:szCs w:val="24"/>
                <w:lang w:val="kk-KZ"/>
              </w:rPr>
            </w:pPr>
            <w:r w:rsidRPr="00E364DF">
              <w:rPr>
                <w:sz w:val="24"/>
                <w:szCs w:val="24"/>
              </w:rPr>
              <w:t>2.2</w:t>
            </w:r>
            <w:r w:rsidRPr="00E364DF">
              <w:rPr>
                <w:sz w:val="24"/>
                <w:szCs w:val="24"/>
                <w:lang w:val="kk-KZ"/>
              </w:rPr>
              <w:t>2</w:t>
            </w:r>
          </w:p>
        </w:tc>
        <w:tc>
          <w:tcPr>
            <w:tcW w:w="1417" w:type="dxa"/>
            <w:vAlign w:val="center"/>
          </w:tcPr>
          <w:p w14:paraId="30B0A851" w14:textId="5CF2544F" w:rsidR="00C3117A" w:rsidRPr="0016729A" w:rsidRDefault="00C3117A" w:rsidP="00865593">
            <w:pPr>
              <w:pStyle w:val="af0"/>
              <w:tabs>
                <w:tab w:val="left" w:pos="7230"/>
              </w:tabs>
              <w:jc w:val="center"/>
              <w:rPr>
                <w:sz w:val="24"/>
                <w:szCs w:val="24"/>
                <w:lang w:val="kk-KZ"/>
              </w:rPr>
            </w:pPr>
            <w:r w:rsidRPr="0016729A">
              <w:rPr>
                <w:sz w:val="24"/>
                <w:szCs w:val="24"/>
                <w:lang w:val="en-US"/>
              </w:rPr>
              <w:t>3</w:t>
            </w:r>
            <w:r w:rsidRPr="0016729A">
              <w:rPr>
                <w:sz w:val="24"/>
                <w:szCs w:val="24"/>
              </w:rPr>
              <w:t>1</w:t>
            </w:r>
            <w:r w:rsidR="00C80E75">
              <w:rPr>
                <w:sz w:val="24"/>
                <w:szCs w:val="24"/>
                <w:lang w:val="kk-KZ"/>
              </w:rPr>
              <w:t>,</w:t>
            </w:r>
            <w:r w:rsidRPr="0016729A">
              <w:rPr>
                <w:sz w:val="24"/>
                <w:szCs w:val="24"/>
              </w:rPr>
              <w:t>5</w:t>
            </w:r>
          </w:p>
        </w:tc>
        <w:tc>
          <w:tcPr>
            <w:tcW w:w="1843" w:type="dxa"/>
            <w:vAlign w:val="center"/>
          </w:tcPr>
          <w:p w14:paraId="2358C2B6" w14:textId="05684449" w:rsidR="00C3117A" w:rsidRPr="0016729A" w:rsidRDefault="00C3117A" w:rsidP="00865593">
            <w:pPr>
              <w:pStyle w:val="af0"/>
              <w:tabs>
                <w:tab w:val="left" w:pos="7230"/>
              </w:tabs>
              <w:jc w:val="center"/>
              <w:rPr>
                <w:sz w:val="24"/>
                <w:szCs w:val="24"/>
                <w:lang w:val="kk-KZ"/>
              </w:rPr>
            </w:pPr>
            <w:r w:rsidRPr="0016729A">
              <w:rPr>
                <w:sz w:val="24"/>
                <w:szCs w:val="24"/>
              </w:rPr>
              <w:t>61</w:t>
            </w:r>
            <w:r w:rsidRPr="0016729A">
              <w:rPr>
                <w:sz w:val="24"/>
                <w:szCs w:val="24"/>
                <w:lang w:val="en-US"/>
              </w:rPr>
              <w:t>,</w:t>
            </w:r>
            <w:r w:rsidRPr="0016729A">
              <w:rPr>
                <w:sz w:val="24"/>
                <w:szCs w:val="24"/>
              </w:rPr>
              <w:t>4</w:t>
            </w:r>
          </w:p>
        </w:tc>
        <w:tc>
          <w:tcPr>
            <w:tcW w:w="1418" w:type="dxa"/>
            <w:tcBorders>
              <w:right w:val="single" w:sz="4" w:space="0" w:color="auto"/>
            </w:tcBorders>
            <w:vAlign w:val="center"/>
          </w:tcPr>
          <w:p w14:paraId="1F327F49" w14:textId="72BEC4DE" w:rsidR="00C3117A" w:rsidRPr="0016729A" w:rsidRDefault="00C3117A" w:rsidP="00865593">
            <w:pPr>
              <w:pStyle w:val="af0"/>
              <w:tabs>
                <w:tab w:val="left" w:pos="7230"/>
              </w:tabs>
              <w:jc w:val="center"/>
              <w:rPr>
                <w:sz w:val="24"/>
                <w:szCs w:val="24"/>
                <w:lang w:val="kk-KZ"/>
              </w:rPr>
            </w:pPr>
            <w:r w:rsidRPr="0016729A">
              <w:rPr>
                <w:sz w:val="24"/>
                <w:szCs w:val="24"/>
              </w:rPr>
              <w:t>62,9</w:t>
            </w:r>
          </w:p>
        </w:tc>
        <w:tc>
          <w:tcPr>
            <w:tcW w:w="1417" w:type="dxa"/>
            <w:tcBorders>
              <w:right w:val="single" w:sz="4" w:space="0" w:color="auto"/>
            </w:tcBorders>
            <w:vAlign w:val="center"/>
          </w:tcPr>
          <w:p w14:paraId="6F49CBB7" w14:textId="07BE8CA3" w:rsidR="00C3117A" w:rsidRPr="0016729A" w:rsidRDefault="00C3117A" w:rsidP="00865593">
            <w:pPr>
              <w:pStyle w:val="af0"/>
              <w:tabs>
                <w:tab w:val="left" w:pos="7230"/>
              </w:tabs>
              <w:jc w:val="center"/>
              <w:rPr>
                <w:sz w:val="24"/>
                <w:szCs w:val="24"/>
                <w:lang w:val="kk-KZ"/>
              </w:rPr>
            </w:pPr>
            <w:r w:rsidRPr="0016729A">
              <w:rPr>
                <w:sz w:val="24"/>
                <w:szCs w:val="24"/>
              </w:rPr>
              <w:t>44</w:t>
            </w:r>
            <w:r w:rsidRPr="0016729A">
              <w:rPr>
                <w:sz w:val="24"/>
                <w:szCs w:val="24"/>
                <w:lang w:val="en-US"/>
              </w:rPr>
              <w:t>,</w:t>
            </w:r>
            <w:r w:rsidRPr="0016729A">
              <w:rPr>
                <w:sz w:val="24"/>
                <w:szCs w:val="24"/>
              </w:rPr>
              <w:t>6</w:t>
            </w:r>
          </w:p>
        </w:tc>
        <w:tc>
          <w:tcPr>
            <w:tcW w:w="2812" w:type="dxa"/>
            <w:tcBorders>
              <w:left w:val="single" w:sz="4" w:space="0" w:color="auto"/>
            </w:tcBorders>
            <w:vAlign w:val="center"/>
          </w:tcPr>
          <w:p w14:paraId="45411D46" w14:textId="589D70F6" w:rsidR="00C3117A" w:rsidRPr="0016729A" w:rsidRDefault="00C3117A" w:rsidP="00865593">
            <w:pPr>
              <w:pStyle w:val="af0"/>
              <w:tabs>
                <w:tab w:val="left" w:pos="7230"/>
              </w:tabs>
              <w:jc w:val="center"/>
              <w:rPr>
                <w:sz w:val="24"/>
                <w:szCs w:val="24"/>
                <w:lang w:val="kk-KZ"/>
              </w:rPr>
            </w:pPr>
            <w:r w:rsidRPr="0016729A">
              <w:rPr>
                <w:sz w:val="24"/>
                <w:szCs w:val="24"/>
                <w:lang w:val="en-US"/>
              </w:rPr>
              <w:t>11</w:t>
            </w:r>
            <w:r w:rsidRPr="0016729A">
              <w:rPr>
                <w:sz w:val="24"/>
                <w:szCs w:val="24"/>
              </w:rPr>
              <w:t>6</w:t>
            </w:r>
            <w:r w:rsidRPr="0016729A">
              <w:rPr>
                <w:sz w:val="24"/>
                <w:szCs w:val="24"/>
                <w:lang w:val="en-US"/>
              </w:rPr>
              <w:t>,</w:t>
            </w:r>
            <w:r w:rsidRPr="0016729A">
              <w:rPr>
                <w:sz w:val="24"/>
                <w:szCs w:val="24"/>
              </w:rPr>
              <w:t>4</w:t>
            </w:r>
            <w:r w:rsidRPr="0016729A">
              <w:rPr>
                <w:sz w:val="24"/>
                <w:szCs w:val="24"/>
                <w:lang w:val="en-US"/>
              </w:rPr>
              <w:t>; 1</w:t>
            </w:r>
            <w:r w:rsidRPr="0016729A">
              <w:rPr>
                <w:sz w:val="24"/>
                <w:szCs w:val="24"/>
              </w:rPr>
              <w:t>16</w:t>
            </w:r>
            <w:r w:rsidRPr="0016729A">
              <w:rPr>
                <w:sz w:val="24"/>
                <w:szCs w:val="24"/>
                <w:lang w:val="en-US"/>
              </w:rPr>
              <w:t>,</w:t>
            </w:r>
            <w:r w:rsidRPr="0016729A">
              <w:rPr>
                <w:sz w:val="24"/>
                <w:szCs w:val="24"/>
              </w:rPr>
              <w:t>5</w:t>
            </w:r>
            <w:r w:rsidRPr="0016729A">
              <w:rPr>
                <w:sz w:val="24"/>
                <w:szCs w:val="24"/>
                <w:lang w:val="en-US"/>
              </w:rPr>
              <w:t>; 12</w:t>
            </w:r>
            <w:r w:rsidRPr="0016729A">
              <w:rPr>
                <w:sz w:val="24"/>
                <w:szCs w:val="24"/>
              </w:rPr>
              <w:t>0</w:t>
            </w:r>
            <w:r w:rsidRPr="0016729A">
              <w:rPr>
                <w:sz w:val="24"/>
                <w:szCs w:val="24"/>
                <w:lang w:val="en-US"/>
              </w:rPr>
              <w:t>,5; 1</w:t>
            </w:r>
            <w:r w:rsidRPr="0016729A">
              <w:rPr>
                <w:sz w:val="24"/>
                <w:szCs w:val="24"/>
              </w:rPr>
              <w:t>29</w:t>
            </w:r>
            <w:r w:rsidRPr="0016729A">
              <w:rPr>
                <w:sz w:val="24"/>
                <w:szCs w:val="24"/>
                <w:lang w:val="en-US"/>
              </w:rPr>
              <w:t>,</w:t>
            </w:r>
            <w:r w:rsidRPr="0016729A">
              <w:rPr>
                <w:sz w:val="24"/>
                <w:szCs w:val="24"/>
              </w:rPr>
              <w:t>6</w:t>
            </w:r>
            <w:r w:rsidRPr="0016729A">
              <w:rPr>
                <w:sz w:val="24"/>
                <w:szCs w:val="24"/>
                <w:lang w:val="en-US"/>
              </w:rPr>
              <w:t>; 150,0</w:t>
            </w:r>
          </w:p>
        </w:tc>
        <w:tc>
          <w:tcPr>
            <w:tcW w:w="1469" w:type="dxa"/>
            <w:tcBorders>
              <w:left w:val="single" w:sz="4" w:space="0" w:color="auto"/>
            </w:tcBorders>
            <w:vAlign w:val="center"/>
          </w:tcPr>
          <w:p w14:paraId="6E0CF34C" w14:textId="4E716CC8" w:rsidR="00C3117A" w:rsidRPr="0016729A" w:rsidRDefault="00C3117A" w:rsidP="00865593">
            <w:pPr>
              <w:pStyle w:val="af0"/>
              <w:tabs>
                <w:tab w:val="left" w:pos="7230"/>
              </w:tabs>
              <w:jc w:val="center"/>
              <w:rPr>
                <w:sz w:val="24"/>
                <w:szCs w:val="24"/>
                <w:lang w:val="en-US"/>
              </w:rPr>
            </w:pPr>
            <w:r w:rsidRPr="0016729A">
              <w:rPr>
                <w:sz w:val="24"/>
                <w:szCs w:val="24"/>
                <w:lang w:val="en-US"/>
              </w:rPr>
              <w:t>1</w:t>
            </w:r>
            <w:r w:rsidRPr="0016729A">
              <w:rPr>
                <w:sz w:val="24"/>
                <w:szCs w:val="24"/>
              </w:rPr>
              <w:t>4</w:t>
            </w:r>
            <w:r w:rsidRPr="0016729A">
              <w:rPr>
                <w:sz w:val="24"/>
                <w:szCs w:val="24"/>
                <w:lang w:val="en-US"/>
              </w:rPr>
              <w:t>,</w:t>
            </w:r>
            <w:r w:rsidRPr="0016729A">
              <w:rPr>
                <w:sz w:val="24"/>
                <w:szCs w:val="24"/>
              </w:rPr>
              <w:t>0</w:t>
            </w:r>
            <w:r w:rsidRPr="0016729A">
              <w:rPr>
                <w:sz w:val="24"/>
                <w:szCs w:val="24"/>
                <w:lang w:val="en-US"/>
              </w:rPr>
              <w:t>; 1</w:t>
            </w:r>
            <w:r w:rsidRPr="0016729A">
              <w:rPr>
                <w:sz w:val="24"/>
                <w:szCs w:val="24"/>
              </w:rPr>
              <w:t>8</w:t>
            </w:r>
            <w:r w:rsidRPr="0016729A">
              <w:rPr>
                <w:sz w:val="24"/>
                <w:szCs w:val="24"/>
                <w:lang w:val="en-US"/>
              </w:rPr>
              <w:t>,</w:t>
            </w:r>
            <w:r w:rsidRPr="0016729A">
              <w:rPr>
                <w:sz w:val="24"/>
                <w:szCs w:val="24"/>
              </w:rPr>
              <w:t>9</w:t>
            </w:r>
            <w:r w:rsidRPr="0016729A">
              <w:rPr>
                <w:sz w:val="24"/>
                <w:szCs w:val="24"/>
                <w:lang w:val="en-US"/>
              </w:rPr>
              <w:t xml:space="preserve">; </w:t>
            </w:r>
            <w:r w:rsidRPr="0016729A">
              <w:rPr>
                <w:sz w:val="24"/>
                <w:szCs w:val="24"/>
              </w:rPr>
              <w:t>23</w:t>
            </w:r>
            <w:r w:rsidRPr="0016729A">
              <w:rPr>
                <w:sz w:val="24"/>
                <w:szCs w:val="24"/>
                <w:lang w:val="en-US"/>
              </w:rPr>
              <w:t>,</w:t>
            </w:r>
            <w:r w:rsidRPr="0016729A">
              <w:rPr>
                <w:sz w:val="24"/>
                <w:szCs w:val="24"/>
              </w:rPr>
              <w:t>6</w:t>
            </w:r>
          </w:p>
        </w:tc>
        <w:tc>
          <w:tcPr>
            <w:tcW w:w="2665" w:type="dxa"/>
            <w:tcBorders>
              <w:right w:val="single" w:sz="4" w:space="0" w:color="auto"/>
            </w:tcBorders>
            <w:vAlign w:val="center"/>
          </w:tcPr>
          <w:p w14:paraId="01DEA7E5" w14:textId="51470465" w:rsidR="00C3117A" w:rsidRPr="0016729A" w:rsidRDefault="00C3117A" w:rsidP="00865593">
            <w:pPr>
              <w:pStyle w:val="af0"/>
              <w:tabs>
                <w:tab w:val="left" w:pos="7230"/>
              </w:tabs>
              <w:jc w:val="center"/>
              <w:rPr>
                <w:sz w:val="24"/>
                <w:szCs w:val="24"/>
                <w:lang w:val="kk-KZ"/>
              </w:rPr>
            </w:pPr>
            <w:r w:rsidRPr="0016729A">
              <w:rPr>
                <w:sz w:val="24"/>
                <w:szCs w:val="24"/>
                <w:lang w:val="en-US"/>
              </w:rPr>
              <w:t>16</w:t>
            </w:r>
            <w:r w:rsidRPr="0016729A">
              <w:rPr>
                <w:sz w:val="24"/>
                <w:szCs w:val="24"/>
              </w:rPr>
              <w:t>9</w:t>
            </w:r>
            <w:r w:rsidRPr="0016729A">
              <w:rPr>
                <w:sz w:val="24"/>
                <w:szCs w:val="24"/>
                <w:lang w:val="en-US"/>
              </w:rPr>
              <w:t>,</w:t>
            </w:r>
            <w:r w:rsidRPr="0016729A">
              <w:rPr>
                <w:sz w:val="24"/>
                <w:szCs w:val="24"/>
              </w:rPr>
              <w:t>1</w:t>
            </w:r>
          </w:p>
        </w:tc>
      </w:tr>
      <w:tr w:rsidR="00C3117A" w:rsidRPr="00F53968" w14:paraId="158FBB1A" w14:textId="77777777" w:rsidTr="00875F34">
        <w:trPr>
          <w:trHeight w:val="493"/>
        </w:trPr>
        <w:tc>
          <w:tcPr>
            <w:tcW w:w="1418" w:type="dxa"/>
            <w:vAlign w:val="center"/>
          </w:tcPr>
          <w:p w14:paraId="663A1873" w14:textId="6F7423E7" w:rsidR="00C3117A" w:rsidRPr="00E364DF" w:rsidRDefault="00C3117A" w:rsidP="00865593">
            <w:pPr>
              <w:pStyle w:val="af0"/>
              <w:tabs>
                <w:tab w:val="left" w:pos="7230"/>
              </w:tabs>
              <w:jc w:val="center"/>
              <w:rPr>
                <w:sz w:val="24"/>
                <w:szCs w:val="24"/>
                <w:lang w:val="kk-KZ"/>
              </w:rPr>
            </w:pPr>
            <w:r w:rsidRPr="00E364DF">
              <w:rPr>
                <w:sz w:val="24"/>
                <w:szCs w:val="24"/>
              </w:rPr>
              <w:t>2.2</w:t>
            </w:r>
            <w:r w:rsidRPr="00E364DF">
              <w:rPr>
                <w:sz w:val="24"/>
                <w:szCs w:val="24"/>
                <w:lang w:val="kk-KZ"/>
              </w:rPr>
              <w:t>3</w:t>
            </w:r>
          </w:p>
        </w:tc>
        <w:tc>
          <w:tcPr>
            <w:tcW w:w="1417" w:type="dxa"/>
            <w:vAlign w:val="center"/>
          </w:tcPr>
          <w:p w14:paraId="5DC8F0C2" w14:textId="30020FF2" w:rsidR="00C3117A" w:rsidRPr="0016729A" w:rsidRDefault="00C3117A" w:rsidP="00865593">
            <w:pPr>
              <w:pStyle w:val="af0"/>
              <w:tabs>
                <w:tab w:val="left" w:pos="7230"/>
              </w:tabs>
              <w:jc w:val="center"/>
              <w:rPr>
                <w:sz w:val="24"/>
                <w:szCs w:val="24"/>
                <w:lang w:val="kk-KZ"/>
              </w:rPr>
            </w:pPr>
            <w:r w:rsidRPr="0016729A">
              <w:rPr>
                <w:sz w:val="24"/>
                <w:szCs w:val="24"/>
                <w:lang w:val="en-US"/>
              </w:rPr>
              <w:t>31</w:t>
            </w:r>
            <w:r w:rsidR="00C80E75">
              <w:rPr>
                <w:sz w:val="24"/>
                <w:szCs w:val="24"/>
                <w:lang w:val="kk-KZ"/>
              </w:rPr>
              <w:t>,</w:t>
            </w:r>
            <w:r w:rsidRPr="0016729A">
              <w:rPr>
                <w:sz w:val="24"/>
                <w:szCs w:val="24"/>
                <w:lang w:val="en-US"/>
              </w:rPr>
              <w:t>5</w:t>
            </w:r>
          </w:p>
        </w:tc>
        <w:tc>
          <w:tcPr>
            <w:tcW w:w="1843" w:type="dxa"/>
            <w:vAlign w:val="center"/>
          </w:tcPr>
          <w:p w14:paraId="00C91B6C" w14:textId="05717502" w:rsidR="00C3117A" w:rsidRPr="0016729A" w:rsidRDefault="00C3117A" w:rsidP="00865593">
            <w:pPr>
              <w:pStyle w:val="af0"/>
              <w:tabs>
                <w:tab w:val="left" w:pos="7230"/>
              </w:tabs>
              <w:jc w:val="center"/>
              <w:rPr>
                <w:sz w:val="24"/>
                <w:szCs w:val="24"/>
                <w:lang w:val="kk-KZ"/>
              </w:rPr>
            </w:pPr>
            <w:r w:rsidRPr="0016729A">
              <w:rPr>
                <w:sz w:val="24"/>
                <w:szCs w:val="24"/>
                <w:lang w:val="en-US"/>
              </w:rPr>
              <w:t>61,4</w:t>
            </w:r>
          </w:p>
        </w:tc>
        <w:tc>
          <w:tcPr>
            <w:tcW w:w="1418" w:type="dxa"/>
            <w:tcBorders>
              <w:right w:val="single" w:sz="4" w:space="0" w:color="auto"/>
            </w:tcBorders>
            <w:vAlign w:val="center"/>
          </w:tcPr>
          <w:p w14:paraId="77C59EC8" w14:textId="7F1248AB" w:rsidR="00C3117A" w:rsidRPr="0016729A" w:rsidRDefault="00C3117A" w:rsidP="00865593">
            <w:pPr>
              <w:pStyle w:val="af0"/>
              <w:tabs>
                <w:tab w:val="left" w:pos="7230"/>
              </w:tabs>
              <w:jc w:val="center"/>
              <w:rPr>
                <w:sz w:val="24"/>
                <w:szCs w:val="24"/>
                <w:lang w:val="kk-KZ"/>
              </w:rPr>
            </w:pPr>
            <w:r w:rsidRPr="0016729A">
              <w:rPr>
                <w:sz w:val="24"/>
                <w:szCs w:val="24"/>
                <w:lang w:val="en-US"/>
              </w:rPr>
              <w:t>62,5</w:t>
            </w:r>
          </w:p>
        </w:tc>
        <w:tc>
          <w:tcPr>
            <w:tcW w:w="1417" w:type="dxa"/>
            <w:tcBorders>
              <w:right w:val="single" w:sz="4" w:space="0" w:color="auto"/>
            </w:tcBorders>
            <w:vAlign w:val="center"/>
          </w:tcPr>
          <w:p w14:paraId="73695A36" w14:textId="30C91F0F" w:rsidR="00C3117A" w:rsidRPr="0016729A" w:rsidRDefault="00C3117A" w:rsidP="00865593">
            <w:pPr>
              <w:pStyle w:val="af0"/>
              <w:tabs>
                <w:tab w:val="left" w:pos="7230"/>
              </w:tabs>
              <w:jc w:val="center"/>
              <w:rPr>
                <w:sz w:val="24"/>
                <w:szCs w:val="24"/>
                <w:lang w:val="kk-KZ"/>
              </w:rPr>
            </w:pPr>
            <w:r w:rsidRPr="0016729A">
              <w:rPr>
                <w:sz w:val="24"/>
                <w:szCs w:val="24"/>
                <w:lang w:val="en-US"/>
              </w:rPr>
              <w:t>44,1</w:t>
            </w:r>
          </w:p>
        </w:tc>
        <w:tc>
          <w:tcPr>
            <w:tcW w:w="2812" w:type="dxa"/>
            <w:tcBorders>
              <w:left w:val="single" w:sz="4" w:space="0" w:color="auto"/>
            </w:tcBorders>
            <w:vAlign w:val="center"/>
          </w:tcPr>
          <w:p w14:paraId="7EA3D585" w14:textId="3C842EF6" w:rsidR="00C3117A" w:rsidRPr="0016729A" w:rsidRDefault="00C3117A" w:rsidP="00865593">
            <w:pPr>
              <w:pStyle w:val="af0"/>
              <w:tabs>
                <w:tab w:val="left" w:pos="7230"/>
              </w:tabs>
              <w:jc w:val="center"/>
              <w:rPr>
                <w:sz w:val="24"/>
                <w:szCs w:val="24"/>
                <w:lang w:val="kk-KZ"/>
              </w:rPr>
            </w:pPr>
            <w:r w:rsidRPr="0016729A">
              <w:rPr>
                <w:sz w:val="24"/>
                <w:szCs w:val="24"/>
                <w:lang w:val="en-US"/>
              </w:rPr>
              <w:t>116,0; 120,1;129,1; 149,4</w:t>
            </w:r>
          </w:p>
        </w:tc>
        <w:tc>
          <w:tcPr>
            <w:tcW w:w="1469" w:type="dxa"/>
            <w:tcBorders>
              <w:left w:val="single" w:sz="4" w:space="0" w:color="auto"/>
            </w:tcBorders>
            <w:vAlign w:val="center"/>
          </w:tcPr>
          <w:p w14:paraId="6E434A0C" w14:textId="3DFCE04A" w:rsidR="00C3117A" w:rsidRPr="0016729A" w:rsidRDefault="00C3117A" w:rsidP="00865593">
            <w:pPr>
              <w:pStyle w:val="af0"/>
              <w:tabs>
                <w:tab w:val="left" w:pos="7230"/>
              </w:tabs>
              <w:jc w:val="center"/>
              <w:rPr>
                <w:sz w:val="24"/>
                <w:szCs w:val="24"/>
                <w:lang w:val="kk-KZ"/>
              </w:rPr>
            </w:pPr>
            <w:r w:rsidRPr="0016729A">
              <w:rPr>
                <w:sz w:val="24"/>
                <w:szCs w:val="24"/>
                <w:lang w:val="en-US"/>
              </w:rPr>
              <w:t>16,2; 23,3</w:t>
            </w:r>
          </w:p>
        </w:tc>
        <w:tc>
          <w:tcPr>
            <w:tcW w:w="2665" w:type="dxa"/>
            <w:tcBorders>
              <w:right w:val="single" w:sz="4" w:space="0" w:color="auto"/>
            </w:tcBorders>
            <w:vAlign w:val="center"/>
          </w:tcPr>
          <w:p w14:paraId="267C9C95" w14:textId="575B5837" w:rsidR="00C3117A" w:rsidRPr="0016729A" w:rsidRDefault="00C3117A" w:rsidP="00865593">
            <w:pPr>
              <w:pStyle w:val="af0"/>
              <w:tabs>
                <w:tab w:val="left" w:pos="7230"/>
              </w:tabs>
              <w:jc w:val="center"/>
              <w:rPr>
                <w:sz w:val="24"/>
                <w:szCs w:val="24"/>
                <w:lang w:val="kk-KZ"/>
              </w:rPr>
            </w:pPr>
            <w:r w:rsidRPr="0016729A">
              <w:rPr>
                <w:sz w:val="24"/>
                <w:szCs w:val="24"/>
                <w:lang w:val="en-US"/>
              </w:rPr>
              <w:t>158,8</w:t>
            </w:r>
          </w:p>
        </w:tc>
      </w:tr>
      <w:tr w:rsidR="00C3117A" w:rsidRPr="007672EC" w14:paraId="4E1283C6" w14:textId="77777777" w:rsidTr="00875F34">
        <w:trPr>
          <w:trHeight w:val="752"/>
        </w:trPr>
        <w:tc>
          <w:tcPr>
            <w:tcW w:w="1418" w:type="dxa"/>
            <w:vAlign w:val="center"/>
          </w:tcPr>
          <w:p w14:paraId="4609860C" w14:textId="512B729A" w:rsidR="00C3117A" w:rsidRPr="00E364DF" w:rsidRDefault="00C3117A" w:rsidP="00865593">
            <w:pPr>
              <w:pStyle w:val="af0"/>
              <w:tabs>
                <w:tab w:val="left" w:pos="7230"/>
              </w:tabs>
              <w:jc w:val="center"/>
              <w:rPr>
                <w:sz w:val="24"/>
                <w:szCs w:val="24"/>
                <w:lang w:val="kk-KZ"/>
              </w:rPr>
            </w:pPr>
            <w:r w:rsidRPr="00E364DF">
              <w:rPr>
                <w:sz w:val="24"/>
                <w:szCs w:val="24"/>
              </w:rPr>
              <w:t>2.2</w:t>
            </w:r>
            <w:r w:rsidRPr="00E364DF">
              <w:rPr>
                <w:sz w:val="24"/>
                <w:szCs w:val="24"/>
                <w:lang w:val="kk-KZ"/>
              </w:rPr>
              <w:t>4</w:t>
            </w:r>
          </w:p>
        </w:tc>
        <w:tc>
          <w:tcPr>
            <w:tcW w:w="1417" w:type="dxa"/>
            <w:tcBorders>
              <w:bottom w:val="single" w:sz="4" w:space="0" w:color="auto"/>
            </w:tcBorders>
            <w:vAlign w:val="center"/>
          </w:tcPr>
          <w:p w14:paraId="76685DA3" w14:textId="2D7EB39B" w:rsidR="00C3117A" w:rsidRPr="0016729A" w:rsidRDefault="00C3117A" w:rsidP="00865593">
            <w:pPr>
              <w:pStyle w:val="af0"/>
              <w:tabs>
                <w:tab w:val="left" w:pos="7230"/>
              </w:tabs>
              <w:jc w:val="center"/>
              <w:rPr>
                <w:sz w:val="24"/>
                <w:szCs w:val="24"/>
                <w:lang w:val="kk-KZ"/>
              </w:rPr>
            </w:pPr>
            <w:r w:rsidRPr="0016729A">
              <w:rPr>
                <w:sz w:val="24"/>
                <w:szCs w:val="24"/>
                <w:lang w:val="en-US"/>
              </w:rPr>
              <w:t>31</w:t>
            </w:r>
            <w:r w:rsidR="00C80E75">
              <w:rPr>
                <w:sz w:val="24"/>
                <w:szCs w:val="24"/>
                <w:lang w:val="kk-KZ"/>
              </w:rPr>
              <w:t>,</w:t>
            </w:r>
            <w:r w:rsidRPr="0016729A">
              <w:rPr>
                <w:sz w:val="24"/>
                <w:szCs w:val="24"/>
                <w:lang w:val="en-US"/>
              </w:rPr>
              <w:t>6</w:t>
            </w:r>
          </w:p>
        </w:tc>
        <w:tc>
          <w:tcPr>
            <w:tcW w:w="1843" w:type="dxa"/>
            <w:tcBorders>
              <w:bottom w:val="single" w:sz="4" w:space="0" w:color="auto"/>
            </w:tcBorders>
            <w:vAlign w:val="center"/>
          </w:tcPr>
          <w:p w14:paraId="6B9D6E23" w14:textId="2E177F4B" w:rsidR="00C3117A" w:rsidRPr="0016729A" w:rsidRDefault="00C3117A" w:rsidP="00865593">
            <w:pPr>
              <w:pStyle w:val="af0"/>
              <w:tabs>
                <w:tab w:val="left" w:pos="7230"/>
              </w:tabs>
              <w:jc w:val="center"/>
              <w:rPr>
                <w:sz w:val="24"/>
                <w:szCs w:val="24"/>
                <w:lang w:val="kk-KZ"/>
              </w:rPr>
            </w:pPr>
            <w:r w:rsidRPr="0016729A">
              <w:rPr>
                <w:sz w:val="24"/>
                <w:szCs w:val="24"/>
                <w:lang w:val="en-US"/>
              </w:rPr>
              <w:t>61,4</w:t>
            </w:r>
          </w:p>
        </w:tc>
        <w:tc>
          <w:tcPr>
            <w:tcW w:w="1418" w:type="dxa"/>
            <w:tcBorders>
              <w:bottom w:val="single" w:sz="4" w:space="0" w:color="auto"/>
              <w:right w:val="single" w:sz="4" w:space="0" w:color="auto"/>
            </w:tcBorders>
            <w:vAlign w:val="center"/>
          </w:tcPr>
          <w:p w14:paraId="11973226" w14:textId="7B7ACDA4" w:rsidR="00C3117A" w:rsidRPr="0016729A" w:rsidRDefault="00C3117A" w:rsidP="00865593">
            <w:pPr>
              <w:pStyle w:val="af0"/>
              <w:tabs>
                <w:tab w:val="left" w:pos="7230"/>
              </w:tabs>
              <w:jc w:val="center"/>
              <w:rPr>
                <w:sz w:val="24"/>
                <w:szCs w:val="24"/>
                <w:lang w:val="kk-KZ"/>
              </w:rPr>
            </w:pPr>
            <w:r w:rsidRPr="0016729A">
              <w:rPr>
                <w:sz w:val="24"/>
                <w:szCs w:val="24"/>
              </w:rPr>
              <w:t>62,9</w:t>
            </w:r>
          </w:p>
        </w:tc>
        <w:tc>
          <w:tcPr>
            <w:tcW w:w="1417" w:type="dxa"/>
            <w:tcBorders>
              <w:bottom w:val="single" w:sz="4" w:space="0" w:color="auto"/>
              <w:right w:val="single" w:sz="4" w:space="0" w:color="auto"/>
            </w:tcBorders>
            <w:vAlign w:val="center"/>
          </w:tcPr>
          <w:p w14:paraId="706B91FA" w14:textId="178C5AC4" w:rsidR="00C3117A" w:rsidRPr="0016729A" w:rsidRDefault="00C3117A" w:rsidP="00865593">
            <w:pPr>
              <w:pStyle w:val="af0"/>
              <w:tabs>
                <w:tab w:val="left" w:pos="7230"/>
              </w:tabs>
              <w:jc w:val="center"/>
              <w:rPr>
                <w:sz w:val="24"/>
                <w:szCs w:val="24"/>
                <w:lang w:val="kk-KZ"/>
              </w:rPr>
            </w:pPr>
            <w:r w:rsidRPr="0016729A">
              <w:rPr>
                <w:sz w:val="24"/>
                <w:szCs w:val="24"/>
              </w:rPr>
              <w:t>44,6</w:t>
            </w:r>
          </w:p>
        </w:tc>
        <w:tc>
          <w:tcPr>
            <w:tcW w:w="2812" w:type="dxa"/>
            <w:tcBorders>
              <w:left w:val="single" w:sz="4" w:space="0" w:color="auto"/>
              <w:bottom w:val="single" w:sz="4" w:space="0" w:color="auto"/>
            </w:tcBorders>
            <w:vAlign w:val="center"/>
          </w:tcPr>
          <w:p w14:paraId="53AF189E" w14:textId="360A675D" w:rsidR="00C3117A" w:rsidRPr="0016729A" w:rsidRDefault="00C3117A" w:rsidP="00865593">
            <w:pPr>
              <w:pStyle w:val="af0"/>
              <w:tabs>
                <w:tab w:val="left" w:pos="7230"/>
              </w:tabs>
              <w:jc w:val="center"/>
              <w:rPr>
                <w:sz w:val="24"/>
                <w:szCs w:val="24"/>
                <w:lang w:val="kk-KZ"/>
              </w:rPr>
            </w:pPr>
            <w:r w:rsidRPr="0016729A">
              <w:rPr>
                <w:sz w:val="24"/>
                <w:szCs w:val="24"/>
                <w:lang w:val="en-US"/>
              </w:rPr>
              <w:t>113,3; 114,9; 116,3; 120,4; 129,6; 141,8</w:t>
            </w:r>
          </w:p>
        </w:tc>
        <w:tc>
          <w:tcPr>
            <w:tcW w:w="1469" w:type="dxa"/>
            <w:tcBorders>
              <w:left w:val="single" w:sz="4" w:space="0" w:color="auto"/>
              <w:bottom w:val="single" w:sz="4" w:space="0" w:color="auto"/>
            </w:tcBorders>
            <w:vAlign w:val="center"/>
          </w:tcPr>
          <w:p w14:paraId="7F504F0B" w14:textId="2935549F" w:rsidR="00C3117A" w:rsidRPr="0016729A" w:rsidRDefault="00C3117A" w:rsidP="00865593">
            <w:pPr>
              <w:pStyle w:val="af0"/>
              <w:tabs>
                <w:tab w:val="left" w:pos="7230"/>
              </w:tabs>
              <w:jc w:val="center"/>
              <w:rPr>
                <w:sz w:val="24"/>
                <w:szCs w:val="24"/>
                <w:lang w:val="en-US"/>
              </w:rPr>
            </w:pPr>
            <w:r w:rsidRPr="0016729A">
              <w:rPr>
                <w:sz w:val="24"/>
                <w:szCs w:val="24"/>
              </w:rPr>
              <w:t>14,3; 22,0; 27,5; 47,1</w:t>
            </w:r>
          </w:p>
        </w:tc>
        <w:tc>
          <w:tcPr>
            <w:tcW w:w="2665" w:type="dxa"/>
            <w:tcBorders>
              <w:bottom w:val="single" w:sz="4" w:space="0" w:color="auto"/>
              <w:right w:val="single" w:sz="4" w:space="0" w:color="auto"/>
            </w:tcBorders>
            <w:vAlign w:val="center"/>
          </w:tcPr>
          <w:p w14:paraId="46F55D8B" w14:textId="41BBFF4A" w:rsidR="00C3117A" w:rsidRPr="0016729A" w:rsidRDefault="00C3117A" w:rsidP="00865593">
            <w:pPr>
              <w:pStyle w:val="af0"/>
              <w:tabs>
                <w:tab w:val="left" w:pos="7230"/>
              </w:tabs>
              <w:jc w:val="center"/>
              <w:rPr>
                <w:sz w:val="24"/>
                <w:szCs w:val="24"/>
                <w:lang w:val="kk-KZ"/>
              </w:rPr>
            </w:pPr>
            <w:r w:rsidRPr="0016729A">
              <w:rPr>
                <w:sz w:val="24"/>
                <w:szCs w:val="24"/>
                <w:lang w:val="en-US"/>
              </w:rPr>
              <w:t>169,1</w:t>
            </w:r>
          </w:p>
        </w:tc>
      </w:tr>
      <w:tr w:rsidR="00C3117A" w:rsidRPr="007672EC" w14:paraId="4A8C5A8C" w14:textId="77777777" w:rsidTr="00875F34">
        <w:trPr>
          <w:trHeight w:val="365"/>
        </w:trPr>
        <w:tc>
          <w:tcPr>
            <w:tcW w:w="1418" w:type="dxa"/>
            <w:shd w:val="clear" w:color="auto" w:fill="DAE9F7" w:themeFill="text2" w:themeFillTint="1A"/>
            <w:vAlign w:val="center"/>
          </w:tcPr>
          <w:p w14:paraId="0CE73815" w14:textId="6006B118" w:rsidR="00C3117A" w:rsidRPr="00E364DF" w:rsidRDefault="00C3117A" w:rsidP="00865593">
            <w:pPr>
              <w:pStyle w:val="af0"/>
              <w:tabs>
                <w:tab w:val="left" w:pos="7230"/>
              </w:tabs>
              <w:jc w:val="center"/>
              <w:rPr>
                <w:sz w:val="24"/>
                <w:szCs w:val="24"/>
                <w:lang w:val="kk-KZ"/>
              </w:rPr>
            </w:pPr>
            <w:r w:rsidRPr="00E364DF">
              <w:rPr>
                <w:sz w:val="24"/>
                <w:szCs w:val="24"/>
                <w:lang w:val="kk-KZ"/>
              </w:rPr>
              <w:t>2.25</w:t>
            </w:r>
          </w:p>
        </w:tc>
        <w:tc>
          <w:tcPr>
            <w:tcW w:w="1417" w:type="dxa"/>
            <w:tcBorders>
              <w:top w:val="single" w:sz="4" w:space="0" w:color="auto"/>
            </w:tcBorders>
            <w:shd w:val="clear" w:color="auto" w:fill="DAE9F7" w:themeFill="text2" w:themeFillTint="1A"/>
            <w:vAlign w:val="center"/>
          </w:tcPr>
          <w:p w14:paraId="1D5F39F3" w14:textId="567B33F1" w:rsidR="00C3117A" w:rsidRPr="0016729A" w:rsidRDefault="00C3117A" w:rsidP="00865593">
            <w:pPr>
              <w:pStyle w:val="af0"/>
              <w:tabs>
                <w:tab w:val="left" w:pos="7230"/>
              </w:tabs>
              <w:jc w:val="center"/>
              <w:rPr>
                <w:sz w:val="24"/>
                <w:szCs w:val="24"/>
                <w:lang w:val="kk-KZ"/>
              </w:rPr>
            </w:pPr>
            <w:r w:rsidRPr="0016729A">
              <w:rPr>
                <w:sz w:val="24"/>
                <w:szCs w:val="24"/>
                <w:lang w:val="en-US"/>
              </w:rPr>
              <w:t>3</w:t>
            </w:r>
            <w:r w:rsidRPr="0016729A">
              <w:rPr>
                <w:sz w:val="24"/>
                <w:szCs w:val="24"/>
              </w:rPr>
              <w:t>1</w:t>
            </w:r>
            <w:r w:rsidRPr="0016729A">
              <w:rPr>
                <w:sz w:val="24"/>
                <w:szCs w:val="24"/>
                <w:lang w:val="en-US"/>
              </w:rPr>
              <w:t>,</w:t>
            </w:r>
            <w:r w:rsidRPr="0016729A">
              <w:rPr>
                <w:sz w:val="24"/>
                <w:szCs w:val="24"/>
              </w:rPr>
              <w:t>6</w:t>
            </w:r>
          </w:p>
        </w:tc>
        <w:tc>
          <w:tcPr>
            <w:tcW w:w="1843" w:type="dxa"/>
            <w:tcBorders>
              <w:top w:val="single" w:sz="4" w:space="0" w:color="auto"/>
            </w:tcBorders>
            <w:shd w:val="clear" w:color="auto" w:fill="DAE9F7" w:themeFill="text2" w:themeFillTint="1A"/>
            <w:vAlign w:val="center"/>
          </w:tcPr>
          <w:p w14:paraId="693EDB38" w14:textId="4F847A45" w:rsidR="00C3117A" w:rsidRPr="0016729A" w:rsidRDefault="00C3117A" w:rsidP="00865593">
            <w:pPr>
              <w:pStyle w:val="af0"/>
              <w:tabs>
                <w:tab w:val="left" w:pos="7230"/>
              </w:tabs>
              <w:jc w:val="center"/>
              <w:rPr>
                <w:sz w:val="24"/>
                <w:szCs w:val="24"/>
                <w:lang w:val="kk-KZ"/>
              </w:rPr>
            </w:pPr>
            <w:r w:rsidRPr="0016729A">
              <w:rPr>
                <w:sz w:val="24"/>
                <w:szCs w:val="24"/>
              </w:rPr>
              <w:t>61</w:t>
            </w:r>
            <w:r w:rsidRPr="0016729A">
              <w:rPr>
                <w:sz w:val="24"/>
                <w:szCs w:val="24"/>
                <w:lang w:val="en-US"/>
              </w:rPr>
              <w:t>,</w:t>
            </w:r>
            <w:r w:rsidRPr="0016729A">
              <w:rPr>
                <w:sz w:val="24"/>
                <w:szCs w:val="24"/>
              </w:rPr>
              <w:t>4</w:t>
            </w:r>
          </w:p>
        </w:tc>
        <w:tc>
          <w:tcPr>
            <w:tcW w:w="1418" w:type="dxa"/>
            <w:tcBorders>
              <w:top w:val="single" w:sz="4" w:space="0" w:color="auto"/>
              <w:right w:val="single" w:sz="4" w:space="0" w:color="auto"/>
            </w:tcBorders>
            <w:shd w:val="clear" w:color="auto" w:fill="DAE9F7" w:themeFill="text2" w:themeFillTint="1A"/>
            <w:vAlign w:val="center"/>
          </w:tcPr>
          <w:p w14:paraId="2B6CD92C" w14:textId="313000CB" w:rsidR="00C3117A" w:rsidRPr="0016729A" w:rsidRDefault="00C3117A" w:rsidP="00865593">
            <w:pPr>
              <w:pStyle w:val="af0"/>
              <w:tabs>
                <w:tab w:val="left" w:pos="7230"/>
              </w:tabs>
              <w:jc w:val="center"/>
              <w:rPr>
                <w:sz w:val="24"/>
                <w:szCs w:val="24"/>
                <w:lang w:val="kk-KZ"/>
              </w:rPr>
            </w:pPr>
            <w:r w:rsidRPr="0016729A">
              <w:rPr>
                <w:sz w:val="24"/>
                <w:szCs w:val="24"/>
              </w:rPr>
              <w:t>62,9</w:t>
            </w:r>
          </w:p>
        </w:tc>
        <w:tc>
          <w:tcPr>
            <w:tcW w:w="1417" w:type="dxa"/>
            <w:tcBorders>
              <w:top w:val="single" w:sz="4" w:space="0" w:color="auto"/>
              <w:right w:val="single" w:sz="4" w:space="0" w:color="auto"/>
            </w:tcBorders>
            <w:shd w:val="clear" w:color="auto" w:fill="DAE9F7" w:themeFill="text2" w:themeFillTint="1A"/>
            <w:vAlign w:val="center"/>
          </w:tcPr>
          <w:p w14:paraId="09D4410F" w14:textId="7A94CF4F" w:rsidR="00C3117A" w:rsidRPr="0016729A" w:rsidRDefault="00C3117A" w:rsidP="00865593">
            <w:pPr>
              <w:pStyle w:val="af0"/>
              <w:tabs>
                <w:tab w:val="left" w:pos="7230"/>
              </w:tabs>
              <w:jc w:val="center"/>
              <w:rPr>
                <w:sz w:val="24"/>
                <w:szCs w:val="24"/>
                <w:lang w:val="kk-KZ"/>
              </w:rPr>
            </w:pPr>
            <w:r w:rsidRPr="0016729A">
              <w:rPr>
                <w:sz w:val="24"/>
                <w:szCs w:val="24"/>
              </w:rPr>
              <w:t>44,6</w:t>
            </w:r>
          </w:p>
        </w:tc>
        <w:tc>
          <w:tcPr>
            <w:tcW w:w="2812" w:type="dxa"/>
            <w:tcBorders>
              <w:top w:val="single" w:sz="4" w:space="0" w:color="auto"/>
              <w:left w:val="single" w:sz="4" w:space="0" w:color="auto"/>
            </w:tcBorders>
            <w:shd w:val="clear" w:color="auto" w:fill="DAE9F7" w:themeFill="text2" w:themeFillTint="1A"/>
            <w:vAlign w:val="center"/>
          </w:tcPr>
          <w:p w14:paraId="110915F7" w14:textId="482C2603" w:rsidR="00C3117A" w:rsidRPr="0016729A" w:rsidRDefault="00C3117A" w:rsidP="00865593">
            <w:pPr>
              <w:pStyle w:val="af0"/>
              <w:tabs>
                <w:tab w:val="left" w:pos="7230"/>
              </w:tabs>
              <w:jc w:val="center"/>
              <w:rPr>
                <w:sz w:val="24"/>
                <w:szCs w:val="24"/>
                <w:lang w:val="kk-KZ"/>
              </w:rPr>
            </w:pPr>
            <w:r w:rsidRPr="0016729A">
              <w:rPr>
                <w:sz w:val="24"/>
                <w:szCs w:val="24"/>
                <w:lang w:val="en-US"/>
              </w:rPr>
              <w:t>11</w:t>
            </w:r>
            <w:r w:rsidRPr="0016729A">
              <w:rPr>
                <w:sz w:val="24"/>
                <w:szCs w:val="24"/>
              </w:rPr>
              <w:t>6</w:t>
            </w:r>
            <w:r w:rsidRPr="0016729A">
              <w:rPr>
                <w:sz w:val="24"/>
                <w:szCs w:val="24"/>
                <w:lang w:val="en-US"/>
              </w:rPr>
              <w:t>,</w:t>
            </w:r>
            <w:r w:rsidRPr="0016729A">
              <w:rPr>
                <w:sz w:val="24"/>
                <w:szCs w:val="24"/>
              </w:rPr>
              <w:t>3</w:t>
            </w:r>
            <w:r w:rsidRPr="0016729A">
              <w:rPr>
                <w:sz w:val="24"/>
                <w:szCs w:val="24"/>
                <w:lang w:val="en-US"/>
              </w:rPr>
              <w:t>; 1</w:t>
            </w:r>
            <w:r w:rsidRPr="0016729A">
              <w:rPr>
                <w:sz w:val="24"/>
                <w:szCs w:val="24"/>
              </w:rPr>
              <w:t>20</w:t>
            </w:r>
            <w:r w:rsidRPr="0016729A">
              <w:rPr>
                <w:sz w:val="24"/>
                <w:szCs w:val="24"/>
                <w:lang w:val="en-US"/>
              </w:rPr>
              <w:t>,4; 12</w:t>
            </w:r>
            <w:r w:rsidRPr="0016729A">
              <w:rPr>
                <w:sz w:val="24"/>
                <w:szCs w:val="24"/>
              </w:rPr>
              <w:t>9</w:t>
            </w:r>
            <w:r w:rsidRPr="0016729A">
              <w:rPr>
                <w:sz w:val="24"/>
                <w:szCs w:val="24"/>
                <w:lang w:val="en-US"/>
              </w:rPr>
              <w:t>,</w:t>
            </w:r>
            <w:r w:rsidRPr="0016729A">
              <w:rPr>
                <w:sz w:val="24"/>
                <w:szCs w:val="24"/>
              </w:rPr>
              <w:t>6</w:t>
            </w:r>
            <w:r w:rsidRPr="0016729A">
              <w:rPr>
                <w:sz w:val="24"/>
                <w:szCs w:val="24"/>
                <w:lang w:val="en-US"/>
              </w:rPr>
              <w:t>; 1</w:t>
            </w:r>
            <w:r w:rsidRPr="0016729A">
              <w:rPr>
                <w:sz w:val="24"/>
                <w:szCs w:val="24"/>
              </w:rPr>
              <w:t>49</w:t>
            </w:r>
            <w:r w:rsidRPr="0016729A">
              <w:rPr>
                <w:sz w:val="24"/>
                <w:szCs w:val="24"/>
                <w:lang w:val="en-US"/>
              </w:rPr>
              <w:t>,</w:t>
            </w:r>
            <w:r w:rsidRPr="0016729A">
              <w:rPr>
                <w:sz w:val="24"/>
                <w:szCs w:val="24"/>
              </w:rPr>
              <w:t>9</w:t>
            </w:r>
          </w:p>
        </w:tc>
        <w:tc>
          <w:tcPr>
            <w:tcW w:w="1469" w:type="dxa"/>
            <w:tcBorders>
              <w:top w:val="single" w:sz="4" w:space="0" w:color="auto"/>
              <w:left w:val="single" w:sz="4" w:space="0" w:color="auto"/>
            </w:tcBorders>
            <w:shd w:val="clear" w:color="auto" w:fill="DAE9F7" w:themeFill="text2" w:themeFillTint="1A"/>
            <w:vAlign w:val="center"/>
          </w:tcPr>
          <w:p w14:paraId="249C561C" w14:textId="7DFC1427" w:rsidR="00C3117A" w:rsidRPr="0016729A" w:rsidRDefault="00C3117A" w:rsidP="00865593">
            <w:pPr>
              <w:pStyle w:val="af0"/>
              <w:tabs>
                <w:tab w:val="left" w:pos="7230"/>
              </w:tabs>
              <w:jc w:val="center"/>
              <w:rPr>
                <w:sz w:val="24"/>
                <w:szCs w:val="24"/>
                <w:lang w:val="en-US"/>
              </w:rPr>
            </w:pPr>
            <w:r w:rsidRPr="0016729A">
              <w:rPr>
                <w:sz w:val="24"/>
                <w:szCs w:val="24"/>
              </w:rPr>
              <w:t>-</w:t>
            </w:r>
          </w:p>
        </w:tc>
        <w:tc>
          <w:tcPr>
            <w:tcW w:w="2665" w:type="dxa"/>
            <w:tcBorders>
              <w:top w:val="single" w:sz="4" w:space="0" w:color="auto"/>
              <w:right w:val="single" w:sz="4" w:space="0" w:color="auto"/>
            </w:tcBorders>
            <w:shd w:val="clear" w:color="auto" w:fill="DAE9F7" w:themeFill="text2" w:themeFillTint="1A"/>
            <w:vAlign w:val="center"/>
          </w:tcPr>
          <w:p w14:paraId="1CA03E8D" w14:textId="643D90B9" w:rsidR="00C3117A" w:rsidRPr="0016729A" w:rsidRDefault="00C3117A" w:rsidP="00865593">
            <w:pPr>
              <w:pStyle w:val="af0"/>
              <w:tabs>
                <w:tab w:val="left" w:pos="7230"/>
              </w:tabs>
              <w:jc w:val="center"/>
              <w:rPr>
                <w:sz w:val="24"/>
                <w:szCs w:val="24"/>
                <w:lang w:val="kk-KZ"/>
              </w:rPr>
            </w:pPr>
            <w:r w:rsidRPr="0016729A">
              <w:rPr>
                <w:sz w:val="24"/>
                <w:szCs w:val="24"/>
                <w:lang w:val="en-US"/>
              </w:rPr>
              <w:t>16</w:t>
            </w:r>
            <w:r w:rsidRPr="0016729A">
              <w:rPr>
                <w:sz w:val="24"/>
                <w:szCs w:val="24"/>
              </w:rPr>
              <w:t>9</w:t>
            </w:r>
            <w:r w:rsidRPr="0016729A">
              <w:rPr>
                <w:sz w:val="24"/>
                <w:szCs w:val="24"/>
                <w:lang w:val="en-US"/>
              </w:rPr>
              <w:t>,</w:t>
            </w:r>
            <w:r w:rsidRPr="0016729A">
              <w:rPr>
                <w:sz w:val="24"/>
                <w:szCs w:val="24"/>
              </w:rPr>
              <w:t>1</w:t>
            </w:r>
          </w:p>
        </w:tc>
      </w:tr>
    </w:tbl>
    <w:p w14:paraId="001F228D" w14:textId="77777777" w:rsidR="00985119" w:rsidRDefault="00985119" w:rsidP="00865593">
      <w:pPr>
        <w:tabs>
          <w:tab w:val="left" w:pos="7230"/>
        </w:tabs>
        <w:rPr>
          <w:lang w:val="kk-KZ"/>
        </w:rPr>
      </w:pPr>
    </w:p>
    <w:p w14:paraId="4CFBF183" w14:textId="77777777" w:rsidR="004B6316" w:rsidRDefault="004B6316" w:rsidP="00865593">
      <w:pPr>
        <w:tabs>
          <w:tab w:val="left" w:pos="7230"/>
        </w:tabs>
        <w:rPr>
          <w:lang w:val="kk-KZ"/>
        </w:rPr>
      </w:pPr>
    </w:p>
    <w:p w14:paraId="0C059D53" w14:textId="77777777" w:rsidR="004B6316" w:rsidRDefault="004B6316" w:rsidP="00865593">
      <w:pPr>
        <w:tabs>
          <w:tab w:val="left" w:pos="7230"/>
        </w:tabs>
        <w:rPr>
          <w:lang w:val="kk-KZ"/>
        </w:rPr>
      </w:pPr>
    </w:p>
    <w:tbl>
      <w:tblPr>
        <w:tblStyle w:val="100"/>
        <w:tblpPr w:leftFromText="180" w:rightFromText="180" w:vertAnchor="text" w:horzAnchor="margin" w:tblpXSpec="center" w:tblpY="-200"/>
        <w:tblW w:w="15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7"/>
        <w:gridCol w:w="6783"/>
      </w:tblGrid>
      <w:tr w:rsidR="00FD0D9B" w:rsidRPr="00637803" w14:paraId="45C18F16" w14:textId="74804CA2" w:rsidTr="000E3576">
        <w:trPr>
          <w:trHeight w:val="3964"/>
        </w:trPr>
        <w:tc>
          <w:tcPr>
            <w:tcW w:w="9057" w:type="dxa"/>
          </w:tcPr>
          <w:p w14:paraId="1E628CD5" w14:textId="77777777" w:rsidR="00FD0D9B" w:rsidRPr="00637803" w:rsidRDefault="00FD0D9B" w:rsidP="00865593">
            <w:pPr>
              <w:tabs>
                <w:tab w:val="left" w:pos="1560"/>
                <w:tab w:val="left" w:pos="7230"/>
              </w:tabs>
              <w:spacing w:before="100" w:beforeAutospacing="1" w:after="100" w:afterAutospacing="1"/>
              <w:ind w:left="604" w:hanging="604"/>
              <w:contextualSpacing/>
              <w:rPr>
                <w:rFonts w:ascii="Times New Roman" w:eastAsia="Calibri" w:hAnsi="Times New Roman" w:cs="Times New Roman"/>
                <w:bCs/>
              </w:rPr>
            </w:pPr>
            <w:r w:rsidRPr="00637803">
              <w:rPr>
                <w:rFonts w:ascii="Times New Roman" w:eastAsia="Calibri" w:hAnsi="Times New Roman" w:cs="Times New Roman"/>
                <w:bCs/>
                <w:noProof/>
                <w:lang w:eastAsia="ru-RU"/>
              </w:rPr>
              <w:drawing>
                <wp:inline distT="0" distB="0" distL="0" distR="0" wp14:anchorId="608BEC06" wp14:editId="02DD979E">
                  <wp:extent cx="5262041" cy="2363470"/>
                  <wp:effectExtent l="0" t="0" r="0" b="0"/>
                  <wp:docPr id="1451276859"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83"/>
                          <a:srcRect/>
                          <a:stretch>
                            <a:fillRect/>
                          </a:stretch>
                        </pic:blipFill>
                        <pic:spPr bwMode="auto">
                          <a:xfrm>
                            <a:off x="0" y="0"/>
                            <a:ext cx="5370775" cy="2412308"/>
                          </a:xfrm>
                          <a:prstGeom prst="rect">
                            <a:avLst/>
                          </a:prstGeom>
                          <a:noFill/>
                          <a:ln w="9525" cmpd="sng">
                            <a:noFill/>
                            <a:miter lim="800000"/>
                            <a:headEnd/>
                            <a:tailEnd/>
                          </a:ln>
                        </pic:spPr>
                      </pic:pic>
                    </a:graphicData>
                  </a:graphic>
                </wp:inline>
              </w:drawing>
            </w:r>
          </w:p>
        </w:tc>
        <w:tc>
          <w:tcPr>
            <w:tcW w:w="6783" w:type="dxa"/>
          </w:tcPr>
          <w:p w14:paraId="7908C89A" w14:textId="1A6667E7" w:rsidR="00FD0D9B" w:rsidRPr="00637803" w:rsidRDefault="00FD0D9B" w:rsidP="00865593">
            <w:pPr>
              <w:tabs>
                <w:tab w:val="left" w:pos="1560"/>
                <w:tab w:val="left" w:pos="7230"/>
              </w:tabs>
              <w:spacing w:before="100" w:beforeAutospacing="1" w:after="100" w:afterAutospacing="1"/>
              <w:contextualSpacing/>
              <w:rPr>
                <w:rFonts w:ascii="Times New Roman" w:eastAsia="Calibri" w:hAnsi="Times New Roman" w:cs="Times New Roman"/>
                <w:bCs/>
              </w:rPr>
            </w:pPr>
            <w:r w:rsidRPr="00637803">
              <w:rPr>
                <w:rFonts w:ascii="Times New Roman" w:eastAsia="Calibri" w:hAnsi="Times New Roman" w:cs="Times New Roman"/>
                <w:bCs/>
                <w:noProof/>
                <w:lang w:eastAsia="ru-RU"/>
              </w:rPr>
              <w:drawing>
                <wp:inline distT="0" distB="0" distL="0" distR="0" wp14:anchorId="65ACC8AE" wp14:editId="309BAB28">
                  <wp:extent cx="4170463" cy="2655651"/>
                  <wp:effectExtent l="0" t="0" r="0" b="0"/>
                  <wp:docPr id="138113698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84"/>
                          <a:srcRect/>
                          <a:stretch>
                            <a:fillRect/>
                          </a:stretch>
                        </pic:blipFill>
                        <pic:spPr bwMode="auto">
                          <a:xfrm>
                            <a:off x="0" y="0"/>
                            <a:ext cx="4191232" cy="2668876"/>
                          </a:xfrm>
                          <a:prstGeom prst="rect">
                            <a:avLst/>
                          </a:prstGeom>
                          <a:noFill/>
                          <a:ln w="9525" cmpd="sng">
                            <a:noFill/>
                            <a:miter lim="800000"/>
                            <a:headEnd/>
                            <a:tailEnd/>
                          </a:ln>
                        </pic:spPr>
                      </pic:pic>
                    </a:graphicData>
                  </a:graphic>
                </wp:inline>
              </w:drawing>
            </w:r>
          </w:p>
        </w:tc>
      </w:tr>
      <w:tr w:rsidR="00FD0D9B" w:rsidRPr="00637803" w14:paraId="311A604E" w14:textId="0E642DF0" w:rsidTr="000E3576">
        <w:trPr>
          <w:trHeight w:val="182"/>
        </w:trPr>
        <w:tc>
          <w:tcPr>
            <w:tcW w:w="9057" w:type="dxa"/>
          </w:tcPr>
          <w:p w14:paraId="2D9B1250" w14:textId="77777777" w:rsidR="00FD0D9B" w:rsidRPr="00637803" w:rsidRDefault="00FD0D9B" w:rsidP="00865593">
            <w:pPr>
              <w:tabs>
                <w:tab w:val="left" w:pos="1560"/>
                <w:tab w:val="left" w:pos="7230"/>
              </w:tabs>
              <w:spacing w:before="100" w:beforeAutospacing="1" w:after="100" w:afterAutospacing="1"/>
              <w:contextualSpacing/>
              <w:jc w:val="center"/>
              <w:rPr>
                <w:rFonts w:ascii="Times New Roman" w:eastAsia="Calibri" w:hAnsi="Times New Roman" w:cs="Times New Roman"/>
                <w:b/>
                <w:bCs/>
                <w:lang w:val="kk-KZ"/>
              </w:rPr>
            </w:pPr>
            <w:r>
              <w:rPr>
                <w:rFonts w:ascii="Times New Roman" w:eastAsia="Calibri" w:hAnsi="Times New Roman" w:cs="Times New Roman"/>
                <w:b/>
                <w:bCs/>
                <w:lang w:val="kk-KZ"/>
              </w:rPr>
              <w:t>2.23</w:t>
            </w:r>
          </w:p>
        </w:tc>
        <w:tc>
          <w:tcPr>
            <w:tcW w:w="6783" w:type="dxa"/>
          </w:tcPr>
          <w:p w14:paraId="3442FB46" w14:textId="296C3179" w:rsidR="00FD0D9B" w:rsidRPr="00637803" w:rsidRDefault="00FD0D9B" w:rsidP="00865593">
            <w:pPr>
              <w:tabs>
                <w:tab w:val="left" w:pos="1560"/>
                <w:tab w:val="left" w:pos="7230"/>
              </w:tabs>
              <w:spacing w:before="100" w:beforeAutospacing="1" w:after="100" w:afterAutospacing="1"/>
              <w:contextualSpacing/>
              <w:jc w:val="center"/>
              <w:rPr>
                <w:rFonts w:ascii="Times New Roman" w:eastAsia="Calibri" w:hAnsi="Times New Roman" w:cs="Times New Roman"/>
                <w:b/>
                <w:bCs/>
                <w:lang w:val="kk-KZ"/>
              </w:rPr>
            </w:pPr>
            <w:r>
              <w:rPr>
                <w:rFonts w:ascii="Times New Roman" w:eastAsia="Calibri" w:hAnsi="Times New Roman" w:cs="Times New Roman"/>
                <w:b/>
                <w:bCs/>
                <w:lang w:val="kk-KZ"/>
              </w:rPr>
              <w:t>2.25</w:t>
            </w:r>
          </w:p>
        </w:tc>
      </w:tr>
      <w:tr w:rsidR="00FD0D9B" w:rsidRPr="00637803" w14:paraId="7F68167C" w14:textId="70E5EBDD" w:rsidTr="000E3576">
        <w:trPr>
          <w:trHeight w:val="3601"/>
        </w:trPr>
        <w:tc>
          <w:tcPr>
            <w:tcW w:w="15840" w:type="dxa"/>
            <w:gridSpan w:val="2"/>
          </w:tcPr>
          <w:p w14:paraId="4E35E0B1" w14:textId="77777777" w:rsidR="00FD0D9B" w:rsidRDefault="00FD0D9B" w:rsidP="00865593">
            <w:pPr>
              <w:tabs>
                <w:tab w:val="left" w:pos="1560"/>
                <w:tab w:val="left" w:pos="7230"/>
              </w:tabs>
              <w:spacing w:before="100" w:beforeAutospacing="1" w:after="100" w:afterAutospacing="1"/>
              <w:contextualSpacing/>
              <w:jc w:val="center"/>
              <w:rPr>
                <w:rFonts w:ascii="Times New Roman" w:eastAsia="Calibri" w:hAnsi="Times New Roman" w:cs="Times New Roman"/>
                <w:bCs/>
                <w:noProof/>
              </w:rPr>
            </w:pPr>
          </w:p>
          <w:p w14:paraId="3F96728C" w14:textId="03F9D0C7" w:rsidR="00FD0D9B" w:rsidRPr="00637803" w:rsidRDefault="00FD0D9B" w:rsidP="00865593">
            <w:pPr>
              <w:tabs>
                <w:tab w:val="left" w:pos="1560"/>
                <w:tab w:val="left" w:pos="7230"/>
              </w:tabs>
              <w:spacing w:before="100" w:beforeAutospacing="1" w:after="100" w:afterAutospacing="1"/>
              <w:contextualSpacing/>
              <w:jc w:val="center"/>
              <w:rPr>
                <w:rFonts w:ascii="Times New Roman" w:eastAsia="Calibri" w:hAnsi="Times New Roman" w:cs="Times New Roman"/>
                <w:bCs/>
              </w:rPr>
            </w:pPr>
            <w:r w:rsidRPr="00637803">
              <w:rPr>
                <w:rFonts w:ascii="Times New Roman" w:eastAsia="Calibri" w:hAnsi="Times New Roman" w:cs="Times New Roman"/>
                <w:bCs/>
                <w:noProof/>
                <w:lang w:eastAsia="ru-RU"/>
              </w:rPr>
              <w:drawing>
                <wp:inline distT="0" distB="0" distL="0" distR="0" wp14:anchorId="2B7BDCC5" wp14:editId="555E5FB3">
                  <wp:extent cx="6317282" cy="2033081"/>
                  <wp:effectExtent l="0" t="0" r="7620" b="5715"/>
                  <wp:docPr id="193130397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85"/>
                          <a:srcRect/>
                          <a:stretch>
                            <a:fillRect/>
                          </a:stretch>
                        </pic:blipFill>
                        <pic:spPr bwMode="auto">
                          <a:xfrm>
                            <a:off x="0" y="0"/>
                            <a:ext cx="6372644" cy="2050898"/>
                          </a:xfrm>
                          <a:prstGeom prst="rect">
                            <a:avLst/>
                          </a:prstGeom>
                          <a:noFill/>
                          <a:ln w="9525" cmpd="sng">
                            <a:noFill/>
                            <a:miter lim="800000"/>
                            <a:headEnd/>
                            <a:tailEnd/>
                          </a:ln>
                        </pic:spPr>
                      </pic:pic>
                    </a:graphicData>
                  </a:graphic>
                </wp:inline>
              </w:drawing>
            </w:r>
          </w:p>
        </w:tc>
      </w:tr>
      <w:tr w:rsidR="004B6316" w:rsidRPr="00637803" w14:paraId="72C137AE" w14:textId="77777777" w:rsidTr="000E3576">
        <w:trPr>
          <w:trHeight w:val="132"/>
        </w:trPr>
        <w:tc>
          <w:tcPr>
            <w:tcW w:w="15840" w:type="dxa"/>
            <w:gridSpan w:val="2"/>
          </w:tcPr>
          <w:p w14:paraId="5733A156" w14:textId="77777777" w:rsidR="004B6316" w:rsidRPr="00637803" w:rsidRDefault="004B6316" w:rsidP="00865593">
            <w:pPr>
              <w:tabs>
                <w:tab w:val="left" w:pos="1560"/>
                <w:tab w:val="left" w:pos="7230"/>
              </w:tabs>
              <w:spacing w:before="100" w:beforeAutospacing="1" w:after="100" w:afterAutospacing="1"/>
              <w:contextualSpacing/>
              <w:jc w:val="center"/>
              <w:rPr>
                <w:rFonts w:ascii="Times New Roman" w:eastAsia="Calibri" w:hAnsi="Times New Roman" w:cs="Times New Roman"/>
                <w:b/>
                <w:bCs/>
                <w:lang w:val="kk-KZ"/>
              </w:rPr>
            </w:pPr>
            <w:r>
              <w:rPr>
                <w:rFonts w:ascii="Times New Roman" w:eastAsia="Calibri" w:hAnsi="Times New Roman" w:cs="Times New Roman"/>
                <w:b/>
                <w:bCs/>
                <w:lang w:val="kk-KZ"/>
              </w:rPr>
              <w:t>2.24</w:t>
            </w:r>
          </w:p>
        </w:tc>
      </w:tr>
    </w:tbl>
    <w:p w14:paraId="6E5488D8" w14:textId="77777777" w:rsidR="00133222" w:rsidRDefault="00531353" w:rsidP="00865593">
      <w:pPr>
        <w:pStyle w:val="af0"/>
        <w:tabs>
          <w:tab w:val="left" w:pos="1560"/>
          <w:tab w:val="left" w:pos="7230"/>
        </w:tabs>
        <w:ind w:left="-851" w:right="-1"/>
        <w:jc w:val="center"/>
        <w:rPr>
          <w:lang w:val="kk-KZ"/>
        </w:rPr>
      </w:pPr>
      <w:r>
        <w:rPr>
          <w:lang w:val="kk-KZ"/>
        </w:rPr>
        <w:tab/>
      </w:r>
    </w:p>
    <w:p w14:paraId="3A6F27DF" w14:textId="124FC607" w:rsidR="00531353" w:rsidRPr="00531353" w:rsidRDefault="00133222" w:rsidP="00865593">
      <w:pPr>
        <w:pStyle w:val="af0"/>
        <w:tabs>
          <w:tab w:val="left" w:pos="1560"/>
          <w:tab w:val="left" w:pos="7230"/>
        </w:tabs>
        <w:ind w:left="0" w:right="-1"/>
        <w:jc w:val="center"/>
        <w:rPr>
          <w:lang w:val="kk-KZ"/>
        </w:rPr>
        <w:sectPr w:rsidR="00531353" w:rsidRPr="00531353" w:rsidSect="00865593">
          <w:pgSz w:w="16840" w:h="11910" w:orient="landscape"/>
          <w:pgMar w:top="1134" w:right="567" w:bottom="1134" w:left="1701" w:header="0" w:footer="567" w:gutter="0"/>
          <w:cols w:space="720"/>
          <w:titlePg/>
          <w:docGrid w:linePitch="326"/>
        </w:sectPr>
      </w:pPr>
      <w:r>
        <w:rPr>
          <w:lang w:val="kk-KZ"/>
        </w:rPr>
        <w:t>С</w:t>
      </w:r>
      <w:r w:rsidRPr="007A4CFE">
        <w:rPr>
          <w:lang w:val="kk-KZ"/>
        </w:rPr>
        <w:t>урет</w:t>
      </w:r>
      <w:r>
        <w:rPr>
          <w:lang w:val="kk-KZ"/>
        </w:rPr>
        <w:t xml:space="preserve"> 3.</w:t>
      </w:r>
      <w:r w:rsidR="00D656B9" w:rsidRPr="00D656B9">
        <w:rPr>
          <w:lang w:val="kk-KZ"/>
        </w:rPr>
        <w:t>14</w:t>
      </w:r>
      <w:r w:rsidRPr="007A4CFE">
        <w:rPr>
          <w:lang w:val="kk-KZ"/>
        </w:rPr>
        <w:t xml:space="preserve"> – Термиялық тербеліс эллипсоидтарымен көрсетілген атомдары бар құрылымдық сипаттамалары бар </w:t>
      </w:r>
      <w:r w:rsidRPr="00003BD3">
        <w:rPr>
          <w:b/>
          <w:bCs/>
          <w:i/>
          <w:iCs/>
          <w:lang w:val="kk-KZ"/>
        </w:rPr>
        <w:t>2.25</w:t>
      </w:r>
      <w:r w:rsidRPr="007A4CFE">
        <w:rPr>
          <w:lang w:val="kk-KZ"/>
        </w:rPr>
        <w:t xml:space="preserve">, </w:t>
      </w:r>
      <w:r w:rsidRPr="00003BD3">
        <w:rPr>
          <w:b/>
          <w:bCs/>
          <w:i/>
          <w:iCs/>
          <w:lang w:val="kk-KZ"/>
        </w:rPr>
        <w:t>2.23</w:t>
      </w:r>
      <w:r w:rsidRPr="007A4CFE">
        <w:rPr>
          <w:lang w:val="kk-KZ"/>
        </w:rPr>
        <w:t xml:space="preserve"> және </w:t>
      </w:r>
      <w:r w:rsidRPr="00003BD3">
        <w:rPr>
          <w:b/>
          <w:bCs/>
          <w:i/>
          <w:iCs/>
          <w:lang w:val="kk-KZ"/>
        </w:rPr>
        <w:t>2.24</w:t>
      </w:r>
      <w:r w:rsidRPr="007A4CFE">
        <w:rPr>
          <w:lang w:val="kk-KZ"/>
        </w:rPr>
        <w:t xml:space="preserve"> қосылыстардың сыртқы тү</w:t>
      </w:r>
      <w:r w:rsidR="002F515E">
        <w:rPr>
          <w:lang w:val="kk-KZ"/>
        </w:rPr>
        <w:t>рі</w:t>
      </w:r>
    </w:p>
    <w:p w14:paraId="69D7D25E" w14:textId="17AE53EA" w:rsidR="00C564A5" w:rsidRDefault="00C564A5" w:rsidP="00865593">
      <w:pPr>
        <w:pStyle w:val="af0"/>
        <w:tabs>
          <w:tab w:val="left" w:pos="1560"/>
          <w:tab w:val="left" w:pos="7230"/>
        </w:tabs>
        <w:ind w:left="0" w:right="-988"/>
        <w:jc w:val="both"/>
        <w:rPr>
          <w:lang w:val="kk-KZ"/>
        </w:rPr>
      </w:pPr>
    </w:p>
    <w:p w14:paraId="60915749" w14:textId="2EB8FEF7" w:rsidR="00E7347B" w:rsidRDefault="00186BC3" w:rsidP="00865593">
      <w:pPr>
        <w:pStyle w:val="af0"/>
        <w:tabs>
          <w:tab w:val="left" w:pos="1560"/>
          <w:tab w:val="left" w:pos="7230"/>
        </w:tabs>
        <w:ind w:left="-851" w:right="-988"/>
        <w:jc w:val="both"/>
        <w:rPr>
          <w:b/>
          <w:bCs/>
          <w:lang w:val="kk-KZ"/>
        </w:rPr>
      </w:pPr>
      <w:r>
        <w:rPr>
          <w:b/>
          <w:bCs/>
          <w:lang w:val="kk-KZ"/>
        </w:rPr>
        <w:t>3</w:t>
      </w:r>
      <w:r w:rsidR="0011397D" w:rsidRPr="0011397D">
        <w:rPr>
          <w:b/>
          <w:bCs/>
          <w:lang w:val="kk-KZ"/>
        </w:rPr>
        <w:t>.4</w:t>
      </w:r>
      <w:r w:rsidR="00E7347B">
        <w:rPr>
          <w:b/>
          <w:bCs/>
          <w:lang w:val="kk-KZ"/>
        </w:rPr>
        <w:t xml:space="preserve"> </w:t>
      </w:r>
      <w:r w:rsidR="00E7347B" w:rsidRPr="00E7347B">
        <w:rPr>
          <w:b/>
          <w:bCs/>
          <w:lang w:val="kk-KZ"/>
        </w:rPr>
        <w:t>β-аминопропиоамидоксим туындыларының биологиялық белсенділігі</w:t>
      </w:r>
    </w:p>
    <w:p w14:paraId="15D603D7" w14:textId="286C5551" w:rsidR="00C564A5" w:rsidRPr="00E7347B" w:rsidRDefault="00393AB0" w:rsidP="00865593">
      <w:pPr>
        <w:pStyle w:val="af0"/>
        <w:tabs>
          <w:tab w:val="left" w:pos="1560"/>
          <w:tab w:val="left" w:pos="7230"/>
        </w:tabs>
        <w:ind w:left="-851" w:right="-1"/>
        <w:jc w:val="both"/>
        <w:rPr>
          <w:i/>
          <w:iCs/>
          <w:lang w:val="kk-KZ"/>
        </w:rPr>
      </w:pPr>
      <w:r>
        <w:rPr>
          <w:i/>
          <w:iCs/>
          <w:lang w:val="kk-KZ"/>
        </w:rPr>
        <w:t>3</w:t>
      </w:r>
      <w:r w:rsidR="00E7347B">
        <w:rPr>
          <w:i/>
          <w:iCs/>
          <w:lang w:val="kk-KZ"/>
        </w:rPr>
        <w:t xml:space="preserve">.4. </w:t>
      </w:r>
      <w:r w:rsidR="0011397D" w:rsidRPr="00E7347B">
        <w:rPr>
          <w:i/>
          <w:iCs/>
          <w:lang w:val="kk-KZ"/>
        </w:rPr>
        <w:t>a. Қарағанды</w:t>
      </w:r>
      <w:r w:rsidR="003C3665">
        <w:rPr>
          <w:i/>
          <w:iCs/>
          <w:lang w:val="kk-KZ"/>
        </w:rPr>
        <w:t xml:space="preserve"> </w:t>
      </w:r>
      <w:r w:rsidR="0011397D" w:rsidRPr="00E7347B">
        <w:rPr>
          <w:i/>
          <w:iCs/>
          <w:lang w:val="kk-KZ"/>
        </w:rPr>
        <w:t>медициналық университетінде жүргізілген дәрілік сезімтал микробтық штаммдар панельдеріндегі амидоксим туындыларының in vitro микробқа қарсы және зеңге қарсы скринингі</w:t>
      </w:r>
    </w:p>
    <w:p w14:paraId="2A3C1095" w14:textId="032E5F5B" w:rsidR="007607A5" w:rsidRPr="007607A5" w:rsidRDefault="007607A5" w:rsidP="007B5C7A">
      <w:pPr>
        <w:pStyle w:val="af0"/>
        <w:tabs>
          <w:tab w:val="left" w:pos="1560"/>
          <w:tab w:val="left" w:pos="7230"/>
        </w:tabs>
        <w:ind w:left="-851" w:firstLine="567"/>
        <w:jc w:val="both"/>
        <w:rPr>
          <w:lang w:val="kk-KZ"/>
        </w:rPr>
      </w:pPr>
      <w:r w:rsidRPr="007607A5">
        <w:rPr>
          <w:lang w:val="kk-KZ"/>
        </w:rPr>
        <w:t xml:space="preserve">Бұл диссертацияда жоғарыда аталған 5-орынбасқан фенил-3-(β-пипериди)этил-1,2,4-оксадиазолдардан тұратын қосылыстардың: X = </w:t>
      </w:r>
      <w:r w:rsidR="00C134A2" w:rsidRPr="00C134A2">
        <w:rPr>
          <w:i/>
          <w:iCs/>
          <w:lang w:val="kk-KZ"/>
        </w:rPr>
        <w:t>пара</w:t>
      </w:r>
      <w:r w:rsidRPr="007607A5">
        <w:rPr>
          <w:lang w:val="kk-KZ"/>
        </w:rPr>
        <w:t>-CH</w:t>
      </w:r>
      <w:r w:rsidRPr="006B587D">
        <w:rPr>
          <w:vertAlign w:val="subscript"/>
          <w:lang w:val="kk-KZ"/>
        </w:rPr>
        <w:t>3</w:t>
      </w:r>
      <w:r w:rsidRPr="007607A5">
        <w:rPr>
          <w:lang w:val="kk-KZ"/>
        </w:rPr>
        <w:t xml:space="preserve"> (</w:t>
      </w:r>
      <w:r w:rsidRPr="00C97D0F">
        <w:rPr>
          <w:b/>
          <w:bCs/>
          <w:i/>
          <w:iCs/>
          <w:lang w:val="kk-KZ"/>
        </w:rPr>
        <w:t>3a</w:t>
      </w:r>
      <w:r w:rsidRPr="007607A5">
        <w:rPr>
          <w:lang w:val="kk-KZ"/>
        </w:rPr>
        <w:t xml:space="preserve">), </w:t>
      </w:r>
      <w:r w:rsidR="00C134A2" w:rsidRPr="00C134A2">
        <w:rPr>
          <w:i/>
          <w:iCs/>
          <w:lang w:val="kk-KZ"/>
        </w:rPr>
        <w:t>пара</w:t>
      </w:r>
      <w:r w:rsidRPr="007607A5">
        <w:rPr>
          <w:lang w:val="kk-KZ"/>
        </w:rPr>
        <w:t>-Br (</w:t>
      </w:r>
      <w:r w:rsidRPr="00C97D0F">
        <w:rPr>
          <w:b/>
          <w:bCs/>
          <w:i/>
          <w:iCs/>
          <w:lang w:val="kk-KZ"/>
        </w:rPr>
        <w:t>3b</w:t>
      </w:r>
      <w:r w:rsidRPr="007607A5">
        <w:rPr>
          <w:lang w:val="kk-KZ"/>
        </w:rPr>
        <w:t xml:space="preserve">), </w:t>
      </w:r>
      <w:r w:rsidR="00C134A2" w:rsidRPr="00C134A2">
        <w:rPr>
          <w:i/>
          <w:iCs/>
          <w:lang w:val="kk-KZ"/>
        </w:rPr>
        <w:t>мета</w:t>
      </w:r>
      <w:r w:rsidRPr="007607A5">
        <w:rPr>
          <w:lang w:val="kk-KZ"/>
        </w:rPr>
        <w:t xml:space="preserve">-Cl </w:t>
      </w:r>
      <w:r w:rsidRPr="00C97D0F">
        <w:rPr>
          <w:lang w:val="kk-KZ"/>
        </w:rPr>
        <w:t>(</w:t>
      </w:r>
      <w:r w:rsidRPr="00C97D0F">
        <w:rPr>
          <w:b/>
          <w:bCs/>
          <w:i/>
          <w:iCs/>
          <w:lang w:val="kk-KZ"/>
        </w:rPr>
        <w:t>3c</w:t>
      </w:r>
      <w:r w:rsidRPr="007607A5">
        <w:rPr>
          <w:lang w:val="kk-KZ"/>
        </w:rPr>
        <w:t>) және фармакологиялық тұрғыдан қолайлы O-</w:t>
      </w:r>
      <w:r w:rsidR="00C134A2">
        <w:rPr>
          <w:lang w:val="kk-KZ"/>
        </w:rPr>
        <w:t>пара</w:t>
      </w:r>
      <w:r w:rsidRPr="007607A5">
        <w:rPr>
          <w:lang w:val="kk-KZ"/>
        </w:rPr>
        <w:t>-</w:t>
      </w:r>
      <w:r w:rsidR="00C134A2">
        <w:rPr>
          <w:lang w:val="kk-KZ"/>
        </w:rPr>
        <w:t>толуил</w:t>
      </w:r>
      <w:r w:rsidRPr="007607A5">
        <w:rPr>
          <w:lang w:val="kk-KZ"/>
        </w:rPr>
        <w:t>-β-(морфолин-1-ил)пропиоамидоксим тұздары: гидрохлорид (</w:t>
      </w:r>
      <w:r w:rsidRPr="00C97D0F">
        <w:rPr>
          <w:b/>
          <w:bCs/>
          <w:i/>
          <w:iCs/>
          <w:lang w:val="kk-KZ"/>
        </w:rPr>
        <w:t>4a</w:t>
      </w:r>
      <w:r w:rsidRPr="007607A5">
        <w:rPr>
          <w:lang w:val="kk-KZ"/>
        </w:rPr>
        <w:t>), оксалат (</w:t>
      </w:r>
      <w:r w:rsidRPr="00C97D0F">
        <w:rPr>
          <w:b/>
          <w:bCs/>
          <w:i/>
          <w:iCs/>
          <w:lang w:val="kk-KZ"/>
        </w:rPr>
        <w:t>4c</w:t>
      </w:r>
      <w:r w:rsidRPr="007607A5">
        <w:rPr>
          <w:lang w:val="kk-KZ"/>
        </w:rPr>
        <w:t>) және цитрат (</w:t>
      </w:r>
      <w:r w:rsidRPr="00C97D0F">
        <w:rPr>
          <w:b/>
          <w:bCs/>
          <w:i/>
          <w:iCs/>
          <w:lang w:val="kk-KZ"/>
        </w:rPr>
        <w:t>4d</w:t>
      </w:r>
      <w:r w:rsidRPr="007607A5">
        <w:rPr>
          <w:lang w:val="kk-KZ"/>
        </w:rPr>
        <w:t>) (</w:t>
      </w:r>
      <w:r w:rsidR="00DA2D75">
        <w:rPr>
          <w:lang w:val="kk-KZ"/>
        </w:rPr>
        <w:t>С</w:t>
      </w:r>
      <w:r w:rsidR="00C97D0F">
        <w:rPr>
          <w:lang w:val="kk-KZ"/>
        </w:rPr>
        <w:t>ызба</w:t>
      </w:r>
      <w:r w:rsidR="00DA2D75">
        <w:rPr>
          <w:lang w:val="kk-KZ"/>
        </w:rPr>
        <w:t>-</w:t>
      </w:r>
      <w:r w:rsidR="00C97D0F">
        <w:rPr>
          <w:lang w:val="kk-KZ"/>
        </w:rPr>
        <w:t>3.3</w:t>
      </w:r>
      <w:r w:rsidRPr="007607A5">
        <w:rPr>
          <w:lang w:val="kk-KZ"/>
        </w:rPr>
        <w:t>) микроорганизмдер панелінде олардың микробқа қарсы және зеңге қарсы қасиеттерін тексеру үшін синтезделді.</w:t>
      </w:r>
    </w:p>
    <w:p w14:paraId="5D54F952" w14:textId="7E5B0ECF" w:rsidR="007607A5" w:rsidRPr="007607A5" w:rsidRDefault="007607A5" w:rsidP="007B5C7A">
      <w:pPr>
        <w:pStyle w:val="af0"/>
        <w:tabs>
          <w:tab w:val="left" w:pos="1560"/>
          <w:tab w:val="left" w:pos="7230"/>
        </w:tabs>
        <w:ind w:left="-851" w:firstLine="567"/>
        <w:jc w:val="both"/>
        <w:rPr>
          <w:lang w:val="kk-KZ"/>
        </w:rPr>
      </w:pPr>
      <w:r w:rsidRPr="007607A5">
        <w:rPr>
          <w:lang w:val="kk-KZ"/>
        </w:rPr>
        <w:t>Медицинада антибиотиктерді дұрыс пайдаланбау және инфекцияны бақылаудың жеткіліксіздігі қоғамдық денсаулық сақтау мен әлемдік экономикаға үлкен қауіп төндіретін төзімді штамдардың пайда болуына әкелді. Ауыл шаруашылығында және медицинада қолдануға арналған зеңге қарсы агенттерді іздеу де өзекті. Сондықтан антибиотиктерге төзімділіктің таралуын азайту үшін микробқа қарсы және зеңге қарсы агенттердің жаңа буындарын зерттеу және әзірлеу өте маңызды болды [</w:t>
      </w:r>
      <w:r w:rsidR="00593A65">
        <w:rPr>
          <w:lang w:val="kk-KZ"/>
        </w:rPr>
        <w:t>1</w:t>
      </w:r>
      <w:r w:rsidR="008E33FC">
        <w:rPr>
          <w:lang w:val="kk-KZ"/>
        </w:rPr>
        <w:t>59</w:t>
      </w:r>
      <w:r w:rsidRPr="007607A5">
        <w:rPr>
          <w:lang w:val="kk-KZ"/>
        </w:rPr>
        <w:t>–</w:t>
      </w:r>
      <w:r w:rsidR="00593A65">
        <w:rPr>
          <w:lang w:val="kk-KZ"/>
        </w:rPr>
        <w:t>1</w:t>
      </w:r>
      <w:r w:rsidR="00BB1B0B">
        <w:rPr>
          <w:lang w:val="kk-KZ"/>
        </w:rPr>
        <w:t>64</w:t>
      </w:r>
      <w:r w:rsidRPr="007607A5">
        <w:rPr>
          <w:lang w:val="kk-KZ"/>
        </w:rPr>
        <w:t>].</w:t>
      </w:r>
    </w:p>
    <w:p w14:paraId="068D6BB4" w14:textId="6D5A14CD" w:rsidR="00C564A5" w:rsidRDefault="007607A5" w:rsidP="007B5C7A">
      <w:pPr>
        <w:pStyle w:val="af0"/>
        <w:tabs>
          <w:tab w:val="left" w:pos="1560"/>
          <w:tab w:val="left" w:pos="7230"/>
        </w:tabs>
        <w:ind w:left="-851" w:firstLine="567"/>
        <w:jc w:val="both"/>
        <w:rPr>
          <w:lang w:val="kk-KZ"/>
        </w:rPr>
      </w:pPr>
      <w:r w:rsidRPr="007607A5">
        <w:rPr>
          <w:lang w:val="kk-KZ"/>
        </w:rPr>
        <w:t>Аминогликозидтер класының өкілі гентамицин көбінесе жаңа микробқа қарсы агенттерді зерттеуде эталон ретінде қолданылады (</w:t>
      </w:r>
      <w:r w:rsidR="00D6491E">
        <w:rPr>
          <w:lang w:val="kk-KZ"/>
        </w:rPr>
        <w:t>С</w:t>
      </w:r>
      <w:r w:rsidRPr="007607A5">
        <w:rPr>
          <w:lang w:val="kk-KZ"/>
        </w:rPr>
        <w:t>урет</w:t>
      </w:r>
      <w:r w:rsidR="00D6491E">
        <w:rPr>
          <w:lang w:val="kk-KZ"/>
        </w:rPr>
        <w:t>-</w:t>
      </w:r>
      <w:r w:rsidR="00553E0A">
        <w:rPr>
          <w:lang w:val="kk-KZ"/>
        </w:rPr>
        <w:t>3</w:t>
      </w:r>
      <w:r w:rsidR="00D6491E">
        <w:rPr>
          <w:lang w:val="kk-KZ"/>
        </w:rPr>
        <w:t>.1</w:t>
      </w:r>
      <w:r w:rsidR="00553E0A">
        <w:rPr>
          <w:lang w:val="kk-KZ"/>
        </w:rPr>
        <w:t>5</w:t>
      </w:r>
      <w:r w:rsidRPr="007607A5">
        <w:rPr>
          <w:lang w:val="kk-KZ"/>
        </w:rPr>
        <w:t>).</w:t>
      </w:r>
    </w:p>
    <w:p w14:paraId="3D69DDDB" w14:textId="73C080D1" w:rsidR="00C564A5" w:rsidRDefault="00C564A5" w:rsidP="00865593">
      <w:pPr>
        <w:pStyle w:val="af0"/>
        <w:tabs>
          <w:tab w:val="left" w:pos="1560"/>
          <w:tab w:val="left" w:pos="7230"/>
        </w:tabs>
        <w:ind w:left="-851" w:right="-988"/>
        <w:jc w:val="both"/>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5"/>
        <w:gridCol w:w="4983"/>
      </w:tblGrid>
      <w:tr w:rsidR="0024108D" w:rsidRPr="00C36F53" w14:paraId="2925F654" w14:textId="77777777" w:rsidTr="00973F87">
        <w:trPr>
          <w:trHeight w:val="2738"/>
        </w:trPr>
        <w:tc>
          <w:tcPr>
            <w:tcW w:w="4502" w:type="dxa"/>
            <w:tcBorders>
              <w:top w:val="nil"/>
              <w:left w:val="nil"/>
              <w:bottom w:val="nil"/>
              <w:right w:val="nil"/>
            </w:tcBorders>
            <w:vAlign w:val="center"/>
          </w:tcPr>
          <w:p w14:paraId="7F5E422B" w14:textId="77777777" w:rsidR="0024108D" w:rsidRPr="00202140" w:rsidRDefault="0024108D" w:rsidP="00865593">
            <w:pPr>
              <w:tabs>
                <w:tab w:val="left" w:pos="1560"/>
                <w:tab w:val="left" w:pos="7230"/>
                <w:tab w:val="left" w:pos="9072"/>
                <w:tab w:val="left" w:pos="9356"/>
              </w:tabs>
              <w:autoSpaceDE w:val="0"/>
              <w:autoSpaceDN w:val="0"/>
              <w:adjustRightInd w:val="0"/>
              <w:spacing w:before="100" w:beforeAutospacing="1" w:after="100" w:afterAutospacing="1" w:line="240" w:lineRule="auto"/>
              <w:ind w:firstLine="720"/>
              <w:jc w:val="center"/>
              <w:rPr>
                <w:rFonts w:ascii="Times New Roman" w:hAnsi="Times New Roman"/>
                <w:sz w:val="28"/>
                <w:szCs w:val="28"/>
              </w:rPr>
            </w:pPr>
            <w:r w:rsidRPr="00202140">
              <w:object w:dxaOrig="5517" w:dyaOrig="1937" w14:anchorId="4A9B1E08">
                <v:shape id="_x0000_i1073" type="#_x0000_t75" style="width:206.25pt;height:72.75pt" o:ole="">
                  <v:imagedata r:id="rId386" o:title=""/>
                </v:shape>
                <o:OLEObject Type="Embed" ProgID="ChemDraw.Document.6.0" ShapeID="_x0000_i1073" DrawAspect="Content" ObjectID="_1838558041" r:id="rId387"/>
              </w:object>
            </w:r>
          </w:p>
        </w:tc>
        <w:tc>
          <w:tcPr>
            <w:tcW w:w="4805" w:type="dxa"/>
            <w:tcBorders>
              <w:top w:val="nil"/>
              <w:left w:val="nil"/>
              <w:bottom w:val="nil"/>
              <w:right w:val="nil"/>
            </w:tcBorders>
          </w:tcPr>
          <w:p w14:paraId="5E1D67DA" w14:textId="3D43B740" w:rsidR="0024108D" w:rsidRPr="00202140" w:rsidRDefault="00973F87" w:rsidP="00865593">
            <w:pPr>
              <w:tabs>
                <w:tab w:val="left" w:pos="1560"/>
                <w:tab w:val="left" w:pos="7230"/>
                <w:tab w:val="left" w:pos="9072"/>
                <w:tab w:val="left" w:pos="9356"/>
              </w:tabs>
              <w:autoSpaceDE w:val="0"/>
              <w:autoSpaceDN w:val="0"/>
              <w:adjustRightInd w:val="0"/>
              <w:spacing w:before="100" w:beforeAutospacing="1" w:after="100" w:afterAutospacing="1" w:line="240" w:lineRule="auto"/>
              <w:ind w:firstLine="720"/>
              <w:jc w:val="both"/>
              <w:rPr>
                <w:rFonts w:ascii="Times New Roman" w:hAnsi="Times New Roman"/>
                <w:sz w:val="28"/>
                <w:szCs w:val="28"/>
              </w:rPr>
            </w:pPr>
            <w:r w:rsidRPr="00202140">
              <w:object w:dxaOrig="5558" w:dyaOrig="3029" w14:anchorId="3BDBEEA0">
                <v:shape id="_x0000_i1074" type="#_x0000_t75" style="width:224.25pt;height:123pt" o:ole="">
                  <v:imagedata r:id="rId388" o:title=""/>
                </v:shape>
                <o:OLEObject Type="Embed" ProgID="ChemDraw.Document.6.0" ShapeID="_x0000_i1074" DrawAspect="Content" ObjectID="_1838558042" r:id="rId389"/>
              </w:object>
            </w:r>
          </w:p>
        </w:tc>
      </w:tr>
      <w:tr w:rsidR="0024108D" w:rsidRPr="00C36F53" w14:paraId="1FE744D0" w14:textId="77777777" w:rsidTr="00973F87">
        <w:trPr>
          <w:trHeight w:val="307"/>
        </w:trPr>
        <w:tc>
          <w:tcPr>
            <w:tcW w:w="4502" w:type="dxa"/>
            <w:tcBorders>
              <w:top w:val="nil"/>
              <w:left w:val="nil"/>
              <w:bottom w:val="nil"/>
              <w:right w:val="nil"/>
            </w:tcBorders>
          </w:tcPr>
          <w:p w14:paraId="3067D014" w14:textId="77777777" w:rsidR="0024108D" w:rsidRPr="0024108D" w:rsidRDefault="0024108D" w:rsidP="00865593">
            <w:pPr>
              <w:tabs>
                <w:tab w:val="left" w:pos="1560"/>
                <w:tab w:val="left" w:pos="7230"/>
                <w:tab w:val="left" w:pos="9072"/>
                <w:tab w:val="left" w:pos="9356"/>
              </w:tabs>
              <w:autoSpaceDE w:val="0"/>
              <w:autoSpaceDN w:val="0"/>
              <w:adjustRightInd w:val="0"/>
              <w:spacing w:before="100" w:beforeAutospacing="1" w:after="100" w:afterAutospacing="1" w:line="240" w:lineRule="auto"/>
              <w:ind w:firstLine="720"/>
              <w:jc w:val="center"/>
              <w:rPr>
                <w:rFonts w:ascii="Times New Roman" w:hAnsi="Times New Roman"/>
              </w:rPr>
            </w:pPr>
            <w:r w:rsidRPr="0024108D">
              <w:rPr>
                <w:rFonts w:ascii="Times New Roman" w:hAnsi="Times New Roman"/>
              </w:rPr>
              <w:t>Гентамицин</w:t>
            </w:r>
          </w:p>
        </w:tc>
        <w:tc>
          <w:tcPr>
            <w:tcW w:w="4805" w:type="dxa"/>
            <w:tcBorders>
              <w:top w:val="nil"/>
              <w:left w:val="nil"/>
              <w:bottom w:val="nil"/>
              <w:right w:val="nil"/>
            </w:tcBorders>
          </w:tcPr>
          <w:p w14:paraId="19A667C2" w14:textId="77777777" w:rsidR="0024108D" w:rsidRPr="0024108D" w:rsidRDefault="0024108D" w:rsidP="00865593">
            <w:pPr>
              <w:tabs>
                <w:tab w:val="left" w:pos="1560"/>
                <w:tab w:val="left" w:pos="7230"/>
                <w:tab w:val="left" w:pos="9072"/>
                <w:tab w:val="left" w:pos="9356"/>
              </w:tabs>
              <w:autoSpaceDE w:val="0"/>
              <w:autoSpaceDN w:val="0"/>
              <w:adjustRightInd w:val="0"/>
              <w:spacing w:before="100" w:beforeAutospacing="1" w:after="100" w:afterAutospacing="1" w:line="240" w:lineRule="auto"/>
              <w:ind w:firstLine="720"/>
              <w:jc w:val="center"/>
              <w:rPr>
                <w:rFonts w:ascii="Times New Roman" w:hAnsi="Times New Roman"/>
              </w:rPr>
            </w:pPr>
            <w:r w:rsidRPr="0024108D">
              <w:rPr>
                <w:rFonts w:ascii="Times New Roman" w:hAnsi="Times New Roman"/>
              </w:rPr>
              <w:t>Нистатин</w:t>
            </w:r>
          </w:p>
        </w:tc>
      </w:tr>
    </w:tbl>
    <w:p w14:paraId="3B1ABFD9" w14:textId="0C3EAD4B" w:rsidR="00611392" w:rsidRDefault="00611392" w:rsidP="00865593">
      <w:pPr>
        <w:pStyle w:val="af0"/>
        <w:tabs>
          <w:tab w:val="left" w:pos="1560"/>
          <w:tab w:val="left" w:pos="7230"/>
        </w:tabs>
        <w:ind w:left="-851" w:right="-988"/>
        <w:jc w:val="both"/>
        <w:rPr>
          <w:lang w:val="kk-KZ"/>
        </w:rPr>
      </w:pPr>
    </w:p>
    <w:p w14:paraId="5B8AD855" w14:textId="789A16A8" w:rsidR="00611392" w:rsidRDefault="00611392" w:rsidP="00865593">
      <w:pPr>
        <w:pStyle w:val="af0"/>
        <w:tabs>
          <w:tab w:val="left" w:pos="1560"/>
          <w:tab w:val="left" w:pos="7230"/>
        </w:tabs>
        <w:ind w:left="-851" w:right="-988"/>
        <w:jc w:val="center"/>
        <w:rPr>
          <w:lang w:val="kk-KZ"/>
        </w:rPr>
      </w:pPr>
    </w:p>
    <w:p w14:paraId="4A642CCF" w14:textId="790425FB" w:rsidR="00611392" w:rsidRDefault="00430392" w:rsidP="00865593">
      <w:pPr>
        <w:pStyle w:val="af0"/>
        <w:tabs>
          <w:tab w:val="left" w:pos="1560"/>
          <w:tab w:val="left" w:pos="7230"/>
        </w:tabs>
        <w:ind w:left="-851" w:right="-1"/>
        <w:jc w:val="center"/>
        <w:rPr>
          <w:lang w:val="kk-KZ"/>
        </w:rPr>
      </w:pPr>
      <w:r>
        <w:rPr>
          <w:lang w:val="kk-KZ"/>
        </w:rPr>
        <w:t>С</w:t>
      </w:r>
      <w:r w:rsidRPr="00430392">
        <w:rPr>
          <w:lang w:val="kk-KZ"/>
        </w:rPr>
        <w:t xml:space="preserve">урет </w:t>
      </w:r>
      <w:r w:rsidR="00393AB0">
        <w:rPr>
          <w:lang w:val="kk-KZ"/>
        </w:rPr>
        <w:t>3</w:t>
      </w:r>
      <w:r w:rsidR="006B729F">
        <w:rPr>
          <w:lang w:val="kk-KZ"/>
        </w:rPr>
        <w:t>.</w:t>
      </w:r>
      <w:r w:rsidR="00A44CC6">
        <w:rPr>
          <w:lang w:val="kk-KZ"/>
        </w:rPr>
        <w:t>15</w:t>
      </w:r>
      <w:r>
        <w:rPr>
          <w:lang w:val="kk-KZ"/>
        </w:rPr>
        <w:t xml:space="preserve"> </w:t>
      </w:r>
      <w:r w:rsidRPr="00430392">
        <w:rPr>
          <w:lang w:val="kk-KZ"/>
        </w:rPr>
        <w:t>‒</w:t>
      </w:r>
      <w:r w:rsidR="00553E0A">
        <w:rPr>
          <w:lang w:val="kk-KZ"/>
        </w:rPr>
        <w:t xml:space="preserve"> М</w:t>
      </w:r>
      <w:r w:rsidRPr="00430392">
        <w:rPr>
          <w:lang w:val="kk-KZ"/>
        </w:rPr>
        <w:t>икробқа қарсы және зеңге қарсы скринингтегі анықтамалық дәрілер</w:t>
      </w:r>
    </w:p>
    <w:p w14:paraId="669BB78E" w14:textId="7EDDB539" w:rsidR="00430392" w:rsidRDefault="00430392" w:rsidP="00865593">
      <w:pPr>
        <w:pStyle w:val="af0"/>
        <w:tabs>
          <w:tab w:val="left" w:pos="1560"/>
          <w:tab w:val="left" w:pos="7230"/>
        </w:tabs>
        <w:ind w:left="-851" w:right="-988"/>
        <w:jc w:val="center"/>
        <w:rPr>
          <w:lang w:val="kk-KZ"/>
        </w:rPr>
      </w:pPr>
    </w:p>
    <w:p w14:paraId="55304911" w14:textId="58419233" w:rsidR="00430392" w:rsidRPr="00430392" w:rsidRDefault="00430392" w:rsidP="007B5C7A">
      <w:pPr>
        <w:pStyle w:val="af0"/>
        <w:tabs>
          <w:tab w:val="left" w:pos="1560"/>
          <w:tab w:val="left" w:pos="7230"/>
        </w:tabs>
        <w:ind w:left="-851" w:firstLine="567"/>
        <w:jc w:val="both"/>
        <w:rPr>
          <w:lang w:val="kk-KZ"/>
        </w:rPr>
      </w:pPr>
      <w:r w:rsidRPr="00430392">
        <w:rPr>
          <w:lang w:val="kk-KZ"/>
        </w:rPr>
        <w:t>Дегенмен, гентамицин денсаулыққа байланысты кейбір күрделі мәселелерді тудыруы мүмкін. Гентамициннің кемшіліктеріне төмен белсенділік, жанама әсерлер және жоғары уыттылық жатады [</w:t>
      </w:r>
      <w:r w:rsidR="00593A65">
        <w:rPr>
          <w:lang w:val="kk-KZ"/>
        </w:rPr>
        <w:t>1</w:t>
      </w:r>
      <w:r w:rsidR="00BB1B0B">
        <w:rPr>
          <w:lang w:val="kk-KZ"/>
        </w:rPr>
        <w:t>65</w:t>
      </w:r>
      <w:r w:rsidRPr="00430392">
        <w:rPr>
          <w:lang w:val="kk-KZ"/>
        </w:rPr>
        <w:t>]. Гентамицин терапиясы нейроуыттылық, ототокси</w:t>
      </w:r>
      <w:r w:rsidR="00D6491E">
        <w:rPr>
          <w:lang w:val="kk-KZ"/>
        </w:rPr>
        <w:t>калық әсері</w:t>
      </w:r>
      <w:r w:rsidRPr="00430392">
        <w:rPr>
          <w:lang w:val="kk-KZ"/>
        </w:rPr>
        <w:t xml:space="preserve"> және нефротокси</w:t>
      </w:r>
      <w:r w:rsidR="00D6491E">
        <w:rPr>
          <w:lang w:val="kk-KZ"/>
        </w:rPr>
        <w:t>калықпен</w:t>
      </w:r>
      <w:r w:rsidRPr="00430392">
        <w:rPr>
          <w:lang w:val="kk-KZ"/>
        </w:rPr>
        <w:t xml:space="preserve"> байланысты [</w:t>
      </w:r>
      <w:r w:rsidR="00593A65">
        <w:rPr>
          <w:lang w:val="kk-KZ"/>
        </w:rPr>
        <w:t>1</w:t>
      </w:r>
      <w:r w:rsidR="00BB1B0B">
        <w:rPr>
          <w:lang w:val="kk-KZ"/>
        </w:rPr>
        <w:t>66</w:t>
      </w:r>
      <w:r w:rsidRPr="00430392">
        <w:rPr>
          <w:lang w:val="kk-KZ"/>
        </w:rPr>
        <w:t>,</w:t>
      </w:r>
      <w:r w:rsidR="00593A65">
        <w:rPr>
          <w:lang w:val="kk-KZ"/>
        </w:rPr>
        <w:t>1</w:t>
      </w:r>
      <w:r w:rsidR="00BB1B0B">
        <w:rPr>
          <w:lang w:val="kk-KZ"/>
        </w:rPr>
        <w:t>67</w:t>
      </w:r>
      <w:r w:rsidRPr="00430392">
        <w:rPr>
          <w:lang w:val="kk-KZ"/>
        </w:rPr>
        <w:t>]. Гентамициннің (LD50) уыттылығы 450 мг/кг құрайды [</w:t>
      </w:r>
      <w:r w:rsidR="00593A65">
        <w:rPr>
          <w:lang w:val="kk-KZ"/>
        </w:rPr>
        <w:t>1</w:t>
      </w:r>
      <w:r w:rsidR="00BB1B0B">
        <w:rPr>
          <w:lang w:val="kk-KZ"/>
        </w:rPr>
        <w:t>68</w:t>
      </w:r>
      <w:r w:rsidRPr="00430392">
        <w:rPr>
          <w:lang w:val="kk-KZ"/>
        </w:rPr>
        <w:t>,1</w:t>
      </w:r>
      <w:r w:rsidR="00BB1B0B">
        <w:rPr>
          <w:lang w:val="kk-KZ"/>
        </w:rPr>
        <w:t>69</w:t>
      </w:r>
      <w:r w:rsidRPr="00430392">
        <w:rPr>
          <w:lang w:val="kk-KZ"/>
        </w:rPr>
        <w:t>].</w:t>
      </w:r>
    </w:p>
    <w:p w14:paraId="1A7E4877" w14:textId="2562D4C1" w:rsidR="00430392" w:rsidRDefault="00430392" w:rsidP="007B5C7A">
      <w:pPr>
        <w:pStyle w:val="af0"/>
        <w:tabs>
          <w:tab w:val="left" w:pos="1560"/>
          <w:tab w:val="left" w:pos="7230"/>
        </w:tabs>
        <w:ind w:left="-851" w:firstLine="567"/>
        <w:jc w:val="both"/>
        <w:rPr>
          <w:lang w:val="kk-KZ"/>
        </w:rPr>
      </w:pPr>
      <w:r w:rsidRPr="00430392">
        <w:rPr>
          <w:lang w:val="kk-KZ"/>
        </w:rPr>
        <w:t xml:space="preserve">Бұл зерттеуде тері, шырышты қабық және асқазан-ішек жолдарының саңырауқұлақ инфекцияларын, әсіресе </w:t>
      </w:r>
      <w:r w:rsidRPr="00D6491E">
        <w:rPr>
          <w:i/>
          <w:iCs/>
          <w:lang w:val="kk-KZ"/>
        </w:rPr>
        <w:t>Candida</w:t>
      </w:r>
      <w:r w:rsidRPr="00430392">
        <w:rPr>
          <w:lang w:val="kk-KZ"/>
        </w:rPr>
        <w:t xml:space="preserve"> түрлерінен туындаған инфекцияларды емдеу үшін қолданылатын полиен ионофорларына жататын зеңге қарсы препарат нистатин эталондық зеңге қарсы препарат ретінде қолданылды [1</w:t>
      </w:r>
      <w:r w:rsidR="00BB1B0B">
        <w:rPr>
          <w:lang w:val="kk-KZ"/>
        </w:rPr>
        <w:t>70</w:t>
      </w:r>
      <w:r w:rsidRPr="00430392">
        <w:rPr>
          <w:lang w:val="kk-KZ"/>
        </w:rPr>
        <w:t xml:space="preserve">]. Нистатиннің ең жиі </w:t>
      </w:r>
      <w:r w:rsidR="00553E0A">
        <w:rPr>
          <w:lang w:val="kk-KZ"/>
        </w:rPr>
        <w:t>айты</w:t>
      </w:r>
      <w:r w:rsidRPr="00430392">
        <w:rPr>
          <w:lang w:val="kk-KZ"/>
        </w:rPr>
        <w:t>латын жанама әсерлеріне ауыз қуысының тітіркенуі және сенибилизация жатады [</w:t>
      </w:r>
      <w:r w:rsidR="003F50C8" w:rsidRPr="003F50C8">
        <w:rPr>
          <w:lang w:val="kk-KZ"/>
        </w:rPr>
        <w:t>1</w:t>
      </w:r>
      <w:r w:rsidR="00BB1B0B">
        <w:rPr>
          <w:lang w:val="kk-KZ"/>
        </w:rPr>
        <w:t>71</w:t>
      </w:r>
      <w:r w:rsidRPr="00430392">
        <w:rPr>
          <w:lang w:val="kk-KZ"/>
        </w:rPr>
        <w:t>]. Тышқандарға құрсақішілік енгізгеннен кейін нистатиннің (LD50) уыттылығы ~200 мг/кг құрайды [</w:t>
      </w:r>
      <w:r w:rsidR="0008251B">
        <w:rPr>
          <w:lang w:val="kk-KZ"/>
        </w:rPr>
        <w:t>1</w:t>
      </w:r>
      <w:r w:rsidR="00BB1B0B">
        <w:rPr>
          <w:lang w:val="kk-KZ"/>
        </w:rPr>
        <w:t>72</w:t>
      </w:r>
      <w:r w:rsidRPr="00430392">
        <w:rPr>
          <w:lang w:val="kk-KZ"/>
        </w:rPr>
        <w:t>].</w:t>
      </w:r>
    </w:p>
    <w:p w14:paraId="560571EB" w14:textId="03648000" w:rsidR="000B0F0A" w:rsidRDefault="009B62D2" w:rsidP="007B5C7A">
      <w:pPr>
        <w:pStyle w:val="af0"/>
        <w:tabs>
          <w:tab w:val="left" w:pos="1560"/>
          <w:tab w:val="left" w:pos="7230"/>
        </w:tabs>
        <w:ind w:left="-851" w:firstLine="567"/>
        <w:jc w:val="both"/>
        <w:rPr>
          <w:lang w:val="kk-KZ"/>
        </w:rPr>
      </w:pPr>
      <w:r>
        <w:rPr>
          <w:lang w:val="kk-KZ"/>
        </w:rPr>
        <w:t>Бактерияға</w:t>
      </w:r>
      <w:r w:rsidR="00642404" w:rsidRPr="00642404">
        <w:rPr>
          <w:lang w:val="kk-KZ"/>
        </w:rPr>
        <w:t xml:space="preserve"> қарсы және зеңге қарсы агенттерді іздеу мақсатында патогенді грам-оң және грам-теріс микроорганизмдерге, сондай-ақ ашытқы</w:t>
      </w:r>
      <w:r>
        <w:rPr>
          <w:lang w:val="kk-KZ"/>
        </w:rPr>
        <w:t>,</w:t>
      </w:r>
      <w:r w:rsidR="00D6491E" w:rsidRPr="00D6491E">
        <w:rPr>
          <w:lang w:val="kk-KZ"/>
        </w:rPr>
        <w:t xml:space="preserve"> зең </w:t>
      </w:r>
      <w:r w:rsidR="00642404" w:rsidRPr="00642404">
        <w:rPr>
          <w:lang w:val="kk-KZ"/>
        </w:rPr>
        <w:t>саңырауқұлақтарына β-аминопропиоамидоксим туындыларын (</w:t>
      </w:r>
      <w:r w:rsidR="00CB757A" w:rsidRPr="00553E0A">
        <w:rPr>
          <w:b/>
          <w:bCs/>
          <w:i/>
          <w:iCs/>
          <w:lang w:val="kk-KZ"/>
        </w:rPr>
        <w:t>3a-c</w:t>
      </w:r>
      <w:r w:rsidR="00CB757A" w:rsidRPr="00642404">
        <w:rPr>
          <w:lang w:val="kk-KZ"/>
        </w:rPr>
        <w:t xml:space="preserve"> </w:t>
      </w:r>
      <w:r w:rsidR="00642404" w:rsidRPr="00642404">
        <w:rPr>
          <w:lang w:val="kk-KZ"/>
        </w:rPr>
        <w:t>және</w:t>
      </w:r>
      <w:r w:rsidR="00CB757A">
        <w:rPr>
          <w:lang w:val="kk-KZ"/>
        </w:rPr>
        <w:t xml:space="preserve"> </w:t>
      </w:r>
      <w:r w:rsidR="00CB757A" w:rsidRPr="00553E0A">
        <w:rPr>
          <w:b/>
          <w:bCs/>
          <w:i/>
          <w:iCs/>
          <w:lang w:val="kk-KZ"/>
        </w:rPr>
        <w:t>4a-d</w:t>
      </w:r>
      <w:r w:rsidR="00642404" w:rsidRPr="00642404">
        <w:rPr>
          <w:lang w:val="kk-KZ"/>
        </w:rPr>
        <w:t xml:space="preserve">) </w:t>
      </w:r>
      <w:r w:rsidR="00642404" w:rsidRPr="00135421">
        <w:rPr>
          <w:i/>
          <w:iCs/>
          <w:lang w:val="kk-KZ"/>
        </w:rPr>
        <w:t>in vitro</w:t>
      </w:r>
      <w:r w:rsidR="00642404" w:rsidRPr="00642404">
        <w:rPr>
          <w:lang w:val="kk-KZ"/>
        </w:rPr>
        <w:t xml:space="preserve"> скринингі</w:t>
      </w:r>
      <w:r w:rsidR="00CA3B5D">
        <w:rPr>
          <w:lang w:val="kk-KZ"/>
        </w:rPr>
        <w:t xml:space="preserve"> екі әдісппен анықталды: дифуззия агар және сериялық бөлу әдісімен</w:t>
      </w:r>
      <w:r w:rsidR="003F50C8" w:rsidRPr="003F50C8">
        <w:rPr>
          <w:lang w:val="kk-KZ"/>
        </w:rPr>
        <w:t xml:space="preserve"> [</w:t>
      </w:r>
      <w:r w:rsidR="00BB1B0B">
        <w:rPr>
          <w:lang w:val="kk-KZ"/>
        </w:rPr>
        <w:t>173</w:t>
      </w:r>
      <w:r w:rsidR="003F50C8" w:rsidRPr="003F50C8">
        <w:rPr>
          <w:lang w:val="kk-KZ"/>
        </w:rPr>
        <w:t>]</w:t>
      </w:r>
      <w:r w:rsidR="00CA3B5D">
        <w:rPr>
          <w:lang w:val="kk-KZ"/>
        </w:rPr>
        <w:t>.</w:t>
      </w:r>
    </w:p>
    <w:p w14:paraId="00157116" w14:textId="77777777" w:rsidR="00C4636D" w:rsidRDefault="00C4636D" w:rsidP="00865593">
      <w:pPr>
        <w:pStyle w:val="af0"/>
        <w:tabs>
          <w:tab w:val="left" w:pos="1560"/>
          <w:tab w:val="left" w:pos="7230"/>
        </w:tabs>
        <w:ind w:left="-851" w:right="-1" w:firstLine="720"/>
        <w:jc w:val="both"/>
        <w:rPr>
          <w:lang w:val="kk-KZ"/>
        </w:rPr>
      </w:pPr>
    </w:p>
    <w:p w14:paraId="37E3D696" w14:textId="2FB6D268" w:rsidR="00135421" w:rsidRDefault="00C94C5C" w:rsidP="00865593">
      <w:pPr>
        <w:pStyle w:val="af0"/>
        <w:tabs>
          <w:tab w:val="left" w:pos="1560"/>
          <w:tab w:val="left" w:pos="7230"/>
        </w:tabs>
        <w:ind w:left="-851" w:right="-1" w:firstLine="720"/>
        <w:jc w:val="both"/>
        <w:rPr>
          <w:lang w:val="kk-KZ"/>
        </w:rPr>
      </w:pPr>
      <w:r>
        <w:object w:dxaOrig="11450" w:dyaOrig="12758" w14:anchorId="19FCDB88">
          <v:shape id="_x0000_i1075" type="#_x0000_t75" style="width:471.75pt;height:279.75pt" o:ole="">
            <v:imagedata r:id="rId390" o:title=""/>
          </v:shape>
          <o:OLEObject Type="Embed" ProgID="Prism8.Document" ShapeID="_x0000_i1075" DrawAspect="Content" ObjectID="_1838558043" r:id="rId391"/>
        </w:object>
      </w:r>
    </w:p>
    <w:p w14:paraId="6D95BCE5" w14:textId="2664A2F4" w:rsidR="00C4636D" w:rsidRPr="00C4636D" w:rsidRDefault="00C2762E" w:rsidP="007B5C7A">
      <w:pPr>
        <w:pStyle w:val="af0"/>
        <w:tabs>
          <w:tab w:val="left" w:pos="1560"/>
          <w:tab w:val="left" w:pos="7230"/>
        </w:tabs>
        <w:ind w:left="-851" w:firstLine="567"/>
        <w:jc w:val="center"/>
        <w:rPr>
          <w:lang w:val="kk-KZ"/>
        </w:rPr>
      </w:pPr>
      <w:r w:rsidRPr="00C2762E">
        <w:rPr>
          <w:lang w:val="kk-KZ"/>
        </w:rPr>
        <w:t>Сурет 3.</w:t>
      </w:r>
      <w:r w:rsidR="00C74FFD">
        <w:rPr>
          <w:lang w:val="kk-KZ"/>
        </w:rPr>
        <w:t>1</w:t>
      </w:r>
      <w:r w:rsidR="00C4636D">
        <w:rPr>
          <w:lang w:val="kk-KZ"/>
        </w:rPr>
        <w:t>6</w:t>
      </w:r>
      <w:r w:rsidRPr="00C2762E">
        <w:rPr>
          <w:lang w:val="kk-KZ"/>
        </w:rPr>
        <w:t xml:space="preserve"> –</w:t>
      </w:r>
      <w:r w:rsidRPr="009B62D2">
        <w:rPr>
          <w:b/>
          <w:bCs/>
          <w:i/>
          <w:iCs/>
          <w:lang w:val="kk-KZ"/>
        </w:rPr>
        <w:t>3a‐c</w:t>
      </w:r>
      <w:r w:rsidRPr="00C2762E">
        <w:rPr>
          <w:lang w:val="kk-KZ"/>
        </w:rPr>
        <w:t xml:space="preserve"> </w:t>
      </w:r>
      <w:r w:rsidR="00C4636D" w:rsidRPr="00C2762E">
        <w:rPr>
          <w:lang w:val="kk-KZ"/>
        </w:rPr>
        <w:t xml:space="preserve">және </w:t>
      </w:r>
      <w:r w:rsidR="00C4636D" w:rsidRPr="009B62D2">
        <w:rPr>
          <w:b/>
          <w:bCs/>
          <w:i/>
          <w:iCs/>
          <w:lang w:val="kk-KZ"/>
        </w:rPr>
        <w:t>4 a‐d</w:t>
      </w:r>
      <w:r w:rsidR="00C4636D" w:rsidRPr="00C2762E">
        <w:rPr>
          <w:lang w:val="kk-KZ"/>
        </w:rPr>
        <w:t xml:space="preserve"> </w:t>
      </w:r>
      <w:r w:rsidRPr="00C2762E">
        <w:rPr>
          <w:lang w:val="kk-KZ"/>
        </w:rPr>
        <w:t>қосылыстарының</w:t>
      </w:r>
      <w:r w:rsidR="009B62D2">
        <w:rPr>
          <w:lang w:val="kk-KZ"/>
        </w:rPr>
        <w:t xml:space="preserve"> бактерияға</w:t>
      </w:r>
      <w:r w:rsidRPr="00C2762E">
        <w:rPr>
          <w:lang w:val="kk-KZ"/>
        </w:rPr>
        <w:t xml:space="preserve"> қарсы белсенділігі диффузия</w:t>
      </w:r>
      <w:r w:rsidR="009B62D2">
        <w:rPr>
          <w:lang w:val="kk-KZ"/>
        </w:rPr>
        <w:t>-</w:t>
      </w:r>
      <w:r w:rsidR="009B62D2" w:rsidRPr="00C2762E">
        <w:rPr>
          <w:lang w:val="kk-KZ"/>
        </w:rPr>
        <w:t xml:space="preserve">агар </w:t>
      </w:r>
      <w:r w:rsidRPr="00C2762E">
        <w:rPr>
          <w:lang w:val="kk-KZ"/>
        </w:rPr>
        <w:t>әдісімен</w:t>
      </w:r>
      <w:r w:rsidR="00C4636D">
        <w:rPr>
          <w:lang w:val="kk-KZ"/>
        </w:rPr>
        <w:t xml:space="preserve"> анықтау</w:t>
      </w:r>
      <w:r w:rsidRPr="00C2762E">
        <w:rPr>
          <w:lang w:val="kk-KZ"/>
        </w:rPr>
        <w:t xml:space="preserve"> (d, мм) </w:t>
      </w:r>
      <w:r w:rsidR="00C4636D">
        <w:rPr>
          <w:lang w:val="kk-KZ"/>
        </w:rPr>
        <w:t>нәтижесі, д</w:t>
      </w:r>
      <w:r w:rsidR="00C4636D" w:rsidRPr="00C4636D">
        <w:rPr>
          <w:lang w:val="kk-KZ"/>
        </w:rPr>
        <w:t>еректер орташа ± стандартты ауытқу ретінде көрсетілген (n = 3). Статистикалық тұрғыдан маңызды айырмашылықтар төменде көрсетілген:</w:t>
      </w:r>
    </w:p>
    <w:p w14:paraId="7E15EEB5" w14:textId="5D03D977" w:rsidR="00C167B6" w:rsidRDefault="00C4636D" w:rsidP="00865593">
      <w:pPr>
        <w:pStyle w:val="af0"/>
        <w:tabs>
          <w:tab w:val="left" w:pos="1560"/>
          <w:tab w:val="left" w:pos="7230"/>
        </w:tabs>
        <w:ind w:left="-851" w:right="-1" w:firstLine="720"/>
        <w:jc w:val="center"/>
        <w:rPr>
          <w:lang w:val="kk-KZ"/>
        </w:rPr>
      </w:pPr>
      <w:r w:rsidRPr="00C4636D">
        <w:rPr>
          <w:lang w:val="kk-KZ"/>
        </w:rPr>
        <w:t>**** - p &lt; 0.0001</w:t>
      </w:r>
    </w:p>
    <w:p w14:paraId="217C3123" w14:textId="77777777" w:rsidR="00E132CC" w:rsidRDefault="00E132CC" w:rsidP="00865593">
      <w:pPr>
        <w:pStyle w:val="af0"/>
        <w:tabs>
          <w:tab w:val="left" w:pos="1560"/>
          <w:tab w:val="left" w:pos="7230"/>
        </w:tabs>
        <w:ind w:left="0" w:right="-1"/>
        <w:rPr>
          <w:lang w:val="kk-KZ"/>
        </w:rPr>
      </w:pPr>
    </w:p>
    <w:p w14:paraId="7DD6486A" w14:textId="360E297E" w:rsidR="004C1961" w:rsidRDefault="00C94C5C" w:rsidP="00865593">
      <w:pPr>
        <w:pStyle w:val="af0"/>
        <w:tabs>
          <w:tab w:val="left" w:pos="1560"/>
          <w:tab w:val="left" w:pos="7230"/>
        </w:tabs>
        <w:ind w:left="-851" w:right="-1" w:firstLine="720"/>
        <w:jc w:val="center"/>
        <w:rPr>
          <w:lang w:val="kk-KZ"/>
        </w:rPr>
      </w:pPr>
      <w:r>
        <w:object w:dxaOrig="8681" w:dyaOrig="9893" w14:anchorId="59E4FD09">
          <v:shape id="_x0000_i1076" type="#_x0000_t75" style="width:222pt;height:228.75pt" o:ole="">
            <v:imagedata r:id="rId392" o:title=""/>
          </v:shape>
          <o:OLEObject Type="Embed" ProgID="Prism8.Document" ShapeID="_x0000_i1076" DrawAspect="Content" ObjectID="_1838558044" r:id="rId393"/>
        </w:object>
      </w:r>
    </w:p>
    <w:p w14:paraId="27730DCA" w14:textId="713552A1" w:rsidR="004C1961" w:rsidRPr="004C1961" w:rsidRDefault="004C1961" w:rsidP="007B5C7A">
      <w:pPr>
        <w:pStyle w:val="af0"/>
        <w:tabs>
          <w:tab w:val="left" w:pos="1560"/>
          <w:tab w:val="left" w:pos="7230"/>
        </w:tabs>
        <w:ind w:left="-851" w:firstLine="567"/>
        <w:jc w:val="center"/>
        <w:rPr>
          <w:lang w:val="kk-KZ"/>
        </w:rPr>
      </w:pPr>
      <w:r w:rsidRPr="004C1961">
        <w:rPr>
          <w:lang w:val="kk-KZ"/>
        </w:rPr>
        <w:t>Сурет 3.1</w:t>
      </w:r>
      <w:r>
        <w:rPr>
          <w:lang w:val="kk-KZ"/>
        </w:rPr>
        <w:t>7</w:t>
      </w:r>
      <w:r w:rsidRPr="004C1961">
        <w:rPr>
          <w:lang w:val="kk-KZ"/>
        </w:rPr>
        <w:t xml:space="preserve"> –</w:t>
      </w:r>
      <w:r w:rsidRPr="007A34BE">
        <w:rPr>
          <w:b/>
          <w:bCs/>
          <w:i/>
          <w:iCs/>
          <w:lang w:val="kk-KZ"/>
        </w:rPr>
        <w:t>3a‐c</w:t>
      </w:r>
      <w:r w:rsidRPr="004C1961">
        <w:rPr>
          <w:lang w:val="kk-KZ"/>
        </w:rPr>
        <w:t xml:space="preserve"> және </w:t>
      </w:r>
      <w:r w:rsidRPr="007A34BE">
        <w:rPr>
          <w:b/>
          <w:bCs/>
          <w:i/>
          <w:iCs/>
          <w:lang w:val="kk-KZ"/>
        </w:rPr>
        <w:t>4 a‐d</w:t>
      </w:r>
      <w:r w:rsidRPr="004C1961">
        <w:rPr>
          <w:lang w:val="kk-KZ"/>
        </w:rPr>
        <w:t xml:space="preserve"> қосылыстарының </w:t>
      </w:r>
      <w:bookmarkStart w:id="33" w:name="OLE_LINK8"/>
      <w:r w:rsidRPr="004C1961">
        <w:rPr>
          <w:i/>
          <w:iCs/>
          <w:lang w:val="kk-KZ"/>
        </w:rPr>
        <w:t xml:space="preserve">Candida albicans ATCC 10231 </w:t>
      </w:r>
      <w:r w:rsidR="00FE0C65">
        <w:rPr>
          <w:lang w:val="kk-KZ"/>
        </w:rPr>
        <w:t>ашытқы саңырауқұлақтарына</w:t>
      </w:r>
      <w:r>
        <w:rPr>
          <w:lang w:val="kk-KZ"/>
        </w:rPr>
        <w:t xml:space="preserve"> </w:t>
      </w:r>
      <w:r w:rsidRPr="004C1961">
        <w:rPr>
          <w:lang w:val="kk-KZ"/>
        </w:rPr>
        <w:t>қарсы белсенділігі</w:t>
      </w:r>
      <w:r>
        <w:rPr>
          <w:lang w:val="kk-KZ"/>
        </w:rPr>
        <w:t>нің</w:t>
      </w:r>
      <w:r w:rsidRPr="004C1961">
        <w:rPr>
          <w:lang w:val="kk-KZ"/>
        </w:rPr>
        <w:t xml:space="preserve"> (агар диффузия әдісі</w:t>
      </w:r>
      <w:r>
        <w:rPr>
          <w:lang w:val="kk-KZ"/>
        </w:rPr>
        <w:t xml:space="preserve">) </w:t>
      </w:r>
      <w:r w:rsidRPr="004C1961">
        <w:rPr>
          <w:lang w:val="kk-KZ"/>
        </w:rPr>
        <w:t xml:space="preserve">(d, мм) нәтижесі, </w:t>
      </w:r>
      <w:bookmarkStart w:id="34" w:name="OLE_LINK5"/>
      <w:r w:rsidRPr="004C1961">
        <w:rPr>
          <w:lang w:val="kk-KZ"/>
        </w:rPr>
        <w:t>деректер орташа ± стандартты ауытқу ретінде көрсетілген (n = 3). Статистикалық тұрғыдан маңызды айырмашылықтар төменде көрсетілген:</w:t>
      </w:r>
    </w:p>
    <w:p w14:paraId="44AB3D3E" w14:textId="03E4D00F" w:rsidR="00C2762E" w:rsidRDefault="004C1961" w:rsidP="00865593">
      <w:pPr>
        <w:pStyle w:val="af0"/>
        <w:tabs>
          <w:tab w:val="left" w:pos="1560"/>
          <w:tab w:val="left" w:pos="7230"/>
        </w:tabs>
        <w:ind w:left="-851" w:right="-1" w:firstLine="720"/>
        <w:jc w:val="center"/>
        <w:rPr>
          <w:lang w:val="kk-KZ"/>
        </w:rPr>
      </w:pPr>
      <w:r w:rsidRPr="004C1961">
        <w:rPr>
          <w:lang w:val="kk-KZ"/>
        </w:rPr>
        <w:t>**** - p &lt; 0.0001</w:t>
      </w:r>
    </w:p>
    <w:bookmarkEnd w:id="33"/>
    <w:bookmarkEnd w:id="34"/>
    <w:p w14:paraId="5D313667" w14:textId="77777777" w:rsidR="004C1961" w:rsidRDefault="004C1961" w:rsidP="00865593">
      <w:pPr>
        <w:pStyle w:val="af0"/>
        <w:tabs>
          <w:tab w:val="left" w:pos="1560"/>
          <w:tab w:val="left" w:pos="7230"/>
        </w:tabs>
        <w:ind w:left="-851" w:right="-1" w:firstLine="720"/>
        <w:jc w:val="both"/>
        <w:rPr>
          <w:lang w:val="kk-KZ"/>
        </w:rPr>
      </w:pPr>
    </w:p>
    <w:p w14:paraId="2B32BD98" w14:textId="3AC3AC40" w:rsidR="00CA3B5D" w:rsidRPr="00A17DFA" w:rsidRDefault="00CA3B5D" w:rsidP="008D02EF">
      <w:pPr>
        <w:pStyle w:val="af0"/>
        <w:tabs>
          <w:tab w:val="left" w:pos="1560"/>
          <w:tab w:val="left" w:pos="7230"/>
        </w:tabs>
        <w:ind w:left="-851" w:firstLine="567"/>
        <w:jc w:val="both"/>
        <w:rPr>
          <w:lang w:val="kk-KZ"/>
        </w:rPr>
      </w:pPr>
      <w:r>
        <w:rPr>
          <w:lang w:val="kk-KZ"/>
        </w:rPr>
        <w:t>А</w:t>
      </w:r>
      <w:r w:rsidRPr="00CA3B5D">
        <w:rPr>
          <w:lang w:val="kk-KZ"/>
        </w:rPr>
        <w:t xml:space="preserve">гар диффузиялық әдісінде (ұңғымалар), тексерілген </w:t>
      </w:r>
      <w:r w:rsidR="00032CEC" w:rsidRPr="00032CEC">
        <w:rPr>
          <w:b/>
          <w:bCs/>
          <w:i/>
          <w:iCs/>
          <w:lang w:val="kk-KZ"/>
        </w:rPr>
        <w:t>3a-c, 4a-d</w:t>
      </w:r>
      <w:r w:rsidR="00032CEC" w:rsidRPr="00032CEC">
        <w:rPr>
          <w:lang w:val="kk-KZ"/>
        </w:rPr>
        <w:t xml:space="preserve"> </w:t>
      </w:r>
      <w:r w:rsidRPr="00CA3B5D">
        <w:rPr>
          <w:lang w:val="kk-KZ"/>
        </w:rPr>
        <w:t xml:space="preserve">қосылыстардың барлығы дерлік өсудің тежелу аймағының диаметрі 11±0,1 мм-ден 20±0,1 мм-ге дейін болатын </w:t>
      </w:r>
      <w:r w:rsidRPr="00032CEC">
        <w:rPr>
          <w:i/>
          <w:iCs/>
          <w:lang w:val="kk-KZ"/>
        </w:rPr>
        <w:t>орташа деңгейдегі айқын</w:t>
      </w:r>
      <w:r w:rsidRPr="00CA3B5D">
        <w:rPr>
          <w:lang w:val="kk-KZ"/>
        </w:rPr>
        <w:t xml:space="preserve"> микробқа қарсы белсенділікті көрсет</w:t>
      </w:r>
      <w:r>
        <w:rPr>
          <w:lang w:val="kk-KZ"/>
        </w:rPr>
        <w:t>т</w:t>
      </w:r>
      <w:r w:rsidRPr="00CA3B5D">
        <w:rPr>
          <w:lang w:val="kk-KZ"/>
        </w:rPr>
        <w:t xml:space="preserve">і, </w:t>
      </w:r>
      <w:r w:rsidRPr="00CA3B5D">
        <w:rPr>
          <w:i/>
          <w:iCs/>
          <w:lang w:val="kk-KZ"/>
        </w:rPr>
        <w:t>Staphylococcus aureus</w:t>
      </w:r>
      <w:r w:rsidRPr="00CA3B5D">
        <w:rPr>
          <w:lang w:val="kk-KZ"/>
        </w:rPr>
        <w:t xml:space="preserve"> ATCC 653824 (24±0,1 мм); </w:t>
      </w:r>
      <w:r w:rsidRPr="00CA3B5D">
        <w:rPr>
          <w:i/>
          <w:iCs/>
          <w:lang w:val="kk-KZ"/>
        </w:rPr>
        <w:t>Bacillus subtilis</w:t>
      </w:r>
      <w:r w:rsidRPr="00CA3B5D">
        <w:rPr>
          <w:lang w:val="kk-KZ"/>
        </w:rPr>
        <w:t xml:space="preserve"> ATCC 6633 (21±0,2 мм); </w:t>
      </w:r>
      <w:r w:rsidRPr="00CA3B5D">
        <w:rPr>
          <w:i/>
          <w:iCs/>
          <w:lang w:val="kk-KZ"/>
        </w:rPr>
        <w:t>Escherichia coli</w:t>
      </w:r>
      <w:r w:rsidRPr="00CA3B5D">
        <w:rPr>
          <w:lang w:val="kk-KZ"/>
        </w:rPr>
        <w:t xml:space="preserve"> ATCC 25922 (26±0,1 мм); </w:t>
      </w:r>
      <w:r w:rsidRPr="00CA3B5D">
        <w:rPr>
          <w:i/>
          <w:iCs/>
          <w:lang w:val="kk-KZ"/>
        </w:rPr>
        <w:t>Pseudomonas</w:t>
      </w:r>
      <w:r w:rsidRPr="00CA3B5D">
        <w:rPr>
          <w:lang w:val="kk-KZ"/>
        </w:rPr>
        <w:t xml:space="preserve"> aeruginosa ATCC 27853 (24±0,1 мм) бойынша гентамицин стандартының белсенділігінен аспайды.</w:t>
      </w:r>
      <w:r w:rsidR="00032CEC" w:rsidRPr="00032CEC">
        <w:rPr>
          <w:lang w:val="kk-KZ"/>
        </w:rPr>
        <w:t xml:space="preserve"> </w:t>
      </w:r>
      <w:r w:rsidR="00032CEC" w:rsidRPr="00032CEC">
        <w:rPr>
          <w:i/>
          <w:iCs/>
          <w:lang w:val="kk-KZ"/>
        </w:rPr>
        <w:t>Candida albicans</w:t>
      </w:r>
      <w:r w:rsidR="00032CEC" w:rsidRPr="00032CEC">
        <w:rPr>
          <w:lang w:val="kk-KZ"/>
        </w:rPr>
        <w:t xml:space="preserve"> ашытқы саңырауқұлағына (антигрибоктық) қатысты белсенділікті зерттеу барысында </w:t>
      </w:r>
      <w:r w:rsidR="00032CEC" w:rsidRPr="00032CEC">
        <w:rPr>
          <w:b/>
          <w:bCs/>
          <w:i/>
          <w:iCs/>
          <w:lang w:val="kk-KZ"/>
        </w:rPr>
        <w:t>4 а, 4b</w:t>
      </w:r>
      <w:r w:rsidR="00032CEC" w:rsidRPr="00032CEC">
        <w:rPr>
          <w:lang w:val="kk-KZ"/>
        </w:rPr>
        <w:t xml:space="preserve">, </w:t>
      </w:r>
      <w:r w:rsidR="00032CEC" w:rsidRPr="00032CEC">
        <w:rPr>
          <w:b/>
          <w:bCs/>
          <w:i/>
          <w:iCs/>
          <w:lang w:val="kk-KZ"/>
        </w:rPr>
        <w:t>4c, 3b</w:t>
      </w:r>
      <w:r w:rsidR="00032CEC" w:rsidRPr="00032CEC">
        <w:rPr>
          <w:lang w:val="kk-KZ"/>
        </w:rPr>
        <w:t xml:space="preserve"> қосылыстары өсу аймағын тежеу диаметрі 14 ± 0,1 мм-ден 19 ± 0,1 мм-ге дейін болып, әлсіз (орташа) белсенді қосылыстар ретінде сипатталды (кесте-3.13).</w:t>
      </w:r>
    </w:p>
    <w:p w14:paraId="4A73537D" w14:textId="5C47B9FA" w:rsidR="00032CEC" w:rsidRPr="00A17DFA" w:rsidRDefault="00032CEC" w:rsidP="008D02EF">
      <w:pPr>
        <w:pStyle w:val="af0"/>
        <w:tabs>
          <w:tab w:val="left" w:pos="1560"/>
          <w:tab w:val="left" w:pos="7230"/>
        </w:tabs>
        <w:ind w:left="-851" w:firstLine="567"/>
        <w:jc w:val="both"/>
        <w:rPr>
          <w:lang w:val="kk-KZ"/>
        </w:rPr>
      </w:pPr>
      <w:r w:rsidRPr="00A17DFA">
        <w:rPr>
          <w:lang w:val="kk-KZ"/>
        </w:rPr>
        <w:t xml:space="preserve">Сериялық сұйылту әдісімен жүргізілген сынақ нәтижелері бойынша, </w:t>
      </w:r>
      <w:r w:rsidRPr="00A17DFA">
        <w:rPr>
          <w:b/>
          <w:bCs/>
          <w:i/>
          <w:iCs/>
          <w:lang w:val="kk-KZ"/>
        </w:rPr>
        <w:t>4b, 3b, 4c</w:t>
      </w:r>
      <w:r w:rsidRPr="00A17DFA">
        <w:rPr>
          <w:lang w:val="kk-KZ"/>
        </w:rPr>
        <w:t xml:space="preserve"> қосылыстары грам-теріс </w:t>
      </w:r>
      <w:r w:rsidRPr="00A17DFA">
        <w:rPr>
          <w:i/>
          <w:iCs/>
          <w:lang w:val="kk-KZ"/>
        </w:rPr>
        <w:t>Escherichia coli</w:t>
      </w:r>
      <w:r w:rsidRPr="00A17DFA">
        <w:rPr>
          <w:lang w:val="kk-KZ"/>
        </w:rPr>
        <w:t xml:space="preserve"> және грам-оң </w:t>
      </w:r>
      <w:r w:rsidRPr="00A17DFA">
        <w:rPr>
          <w:i/>
          <w:iCs/>
          <w:lang w:val="kk-KZ"/>
        </w:rPr>
        <w:t>Staphylococcus aureus</w:t>
      </w:r>
      <w:r w:rsidRPr="00A17DFA">
        <w:rPr>
          <w:lang w:val="kk-KZ"/>
        </w:rPr>
        <w:t xml:space="preserve"> штаммдарына қатысты минималды тежегіш концентрациялары (МТК) 6,3–12,5 мкг/мл аралығында болды (кесте-3.14).</w:t>
      </w:r>
    </w:p>
    <w:p w14:paraId="490D02CB" w14:textId="1F39BA69" w:rsidR="00032CEC" w:rsidRPr="00A17DFA" w:rsidRDefault="00032CEC" w:rsidP="008D02EF">
      <w:pPr>
        <w:pStyle w:val="af0"/>
        <w:tabs>
          <w:tab w:val="left" w:pos="1560"/>
          <w:tab w:val="left" w:pos="7230"/>
        </w:tabs>
        <w:ind w:left="-851" w:firstLine="567"/>
        <w:jc w:val="both"/>
        <w:rPr>
          <w:lang w:val="kk-KZ"/>
        </w:rPr>
      </w:pPr>
      <w:r w:rsidRPr="00A17DFA">
        <w:rPr>
          <w:b/>
          <w:bCs/>
          <w:i/>
          <w:iCs/>
          <w:lang w:val="kk-KZ"/>
        </w:rPr>
        <w:t>3c</w:t>
      </w:r>
      <w:r w:rsidRPr="00A17DFA">
        <w:rPr>
          <w:lang w:val="kk-KZ"/>
        </w:rPr>
        <w:t xml:space="preserve"> қосылысы </w:t>
      </w:r>
      <w:r w:rsidRPr="00A17DFA">
        <w:rPr>
          <w:i/>
          <w:iCs/>
          <w:lang w:val="kk-KZ"/>
        </w:rPr>
        <w:t>Bacillus subtilis</w:t>
      </w:r>
      <w:r w:rsidRPr="00A17DFA">
        <w:rPr>
          <w:lang w:val="kk-KZ"/>
        </w:rPr>
        <w:t xml:space="preserve"> ATCC 6633 грам-</w:t>
      </w:r>
      <w:r>
        <w:rPr>
          <w:lang w:val="kk-KZ"/>
        </w:rPr>
        <w:t>оң</w:t>
      </w:r>
      <w:r w:rsidRPr="00A17DFA">
        <w:rPr>
          <w:lang w:val="kk-KZ"/>
        </w:rPr>
        <w:t xml:space="preserve"> сынақ штаммына қарсы әлсіз бактерияға қарсы белсенділік көрсетті (MIC = 50 мкг/мл).</w:t>
      </w:r>
    </w:p>
    <w:p w14:paraId="1330F4F3" w14:textId="00455C1B" w:rsidR="00032CEC" w:rsidRPr="00A17DFA" w:rsidRDefault="00032CEC" w:rsidP="008D02EF">
      <w:pPr>
        <w:pStyle w:val="af0"/>
        <w:tabs>
          <w:tab w:val="left" w:pos="1560"/>
          <w:tab w:val="left" w:pos="7230"/>
        </w:tabs>
        <w:ind w:left="-851" w:firstLine="567"/>
        <w:jc w:val="both"/>
        <w:rPr>
          <w:lang w:val="kk-KZ"/>
        </w:rPr>
      </w:pPr>
      <w:r w:rsidRPr="00810C7C">
        <w:rPr>
          <w:b/>
          <w:bCs/>
          <w:i/>
          <w:iCs/>
          <w:lang w:val="kk-KZ"/>
        </w:rPr>
        <w:t>4</w:t>
      </w:r>
      <w:r w:rsidRPr="00A17DFA">
        <w:rPr>
          <w:b/>
          <w:bCs/>
          <w:i/>
          <w:iCs/>
          <w:lang w:val="kk-KZ"/>
        </w:rPr>
        <w:t>b</w:t>
      </w:r>
      <w:r w:rsidRPr="00A17DFA">
        <w:rPr>
          <w:lang w:val="kk-KZ"/>
        </w:rPr>
        <w:t xml:space="preserve"> және </w:t>
      </w:r>
      <w:r w:rsidR="00810C7C" w:rsidRPr="00A17DFA">
        <w:rPr>
          <w:b/>
          <w:bCs/>
          <w:i/>
          <w:iCs/>
          <w:lang w:val="kk-KZ"/>
        </w:rPr>
        <w:t>4c</w:t>
      </w:r>
      <w:r w:rsidR="00810C7C" w:rsidRPr="00A17DFA">
        <w:rPr>
          <w:lang w:val="kk-KZ"/>
        </w:rPr>
        <w:t xml:space="preserve"> </w:t>
      </w:r>
      <w:r w:rsidRPr="00A17DFA">
        <w:rPr>
          <w:lang w:val="kk-KZ"/>
        </w:rPr>
        <w:t xml:space="preserve">қосылыстары </w:t>
      </w:r>
      <w:r w:rsidRPr="00A17DFA">
        <w:rPr>
          <w:i/>
          <w:iCs/>
          <w:lang w:val="kk-KZ"/>
        </w:rPr>
        <w:t>Pseudomonas aeruginosa</w:t>
      </w:r>
      <w:r w:rsidRPr="00A17DFA">
        <w:rPr>
          <w:lang w:val="kk-KZ"/>
        </w:rPr>
        <w:t xml:space="preserve"> ATCC 27853-ке қарсы әлсіз бактерияға қарсы белсенділік көрсетті, </w:t>
      </w:r>
      <w:r w:rsidR="00810C7C">
        <w:rPr>
          <w:lang w:val="kk-KZ"/>
        </w:rPr>
        <w:t>МТК</w:t>
      </w:r>
      <w:r w:rsidRPr="00A17DFA">
        <w:rPr>
          <w:lang w:val="kk-KZ"/>
        </w:rPr>
        <w:t xml:space="preserve"> 50 мкг/мл болды. </w:t>
      </w:r>
      <w:r w:rsidR="00810C7C">
        <w:rPr>
          <w:lang w:val="kk-KZ"/>
        </w:rPr>
        <w:t xml:space="preserve">Эталондық дәрілік зат </w:t>
      </w:r>
      <w:r w:rsidRPr="00A17DFA">
        <w:rPr>
          <w:lang w:val="kk-KZ"/>
        </w:rPr>
        <w:t>гентамицин</w:t>
      </w:r>
      <w:r w:rsidR="00810C7C">
        <w:rPr>
          <w:lang w:val="kk-KZ"/>
        </w:rPr>
        <w:t xml:space="preserve">нің </w:t>
      </w:r>
      <w:r w:rsidRPr="00A17DFA">
        <w:rPr>
          <w:lang w:val="kk-KZ"/>
        </w:rPr>
        <w:t>M</w:t>
      </w:r>
      <w:r w:rsidR="00810C7C">
        <w:rPr>
          <w:lang w:val="kk-KZ"/>
        </w:rPr>
        <w:t>ТК</w:t>
      </w:r>
      <w:r w:rsidRPr="00A17DFA">
        <w:rPr>
          <w:lang w:val="kk-KZ"/>
        </w:rPr>
        <w:t xml:space="preserve"> 6,3 мкг/мл құрайды.</w:t>
      </w:r>
    </w:p>
    <w:p w14:paraId="09A20684" w14:textId="160B99A1" w:rsidR="00FE7788" w:rsidRDefault="00810C7C" w:rsidP="008D02EF">
      <w:pPr>
        <w:pStyle w:val="af0"/>
        <w:tabs>
          <w:tab w:val="left" w:pos="1560"/>
          <w:tab w:val="left" w:pos="7230"/>
        </w:tabs>
        <w:ind w:left="-851" w:firstLine="567"/>
        <w:jc w:val="both"/>
        <w:rPr>
          <w:lang w:val="kk-KZ"/>
        </w:rPr>
      </w:pPr>
      <w:r w:rsidRPr="00810C7C">
        <w:rPr>
          <w:b/>
          <w:bCs/>
          <w:i/>
          <w:iCs/>
          <w:lang w:val="kk-KZ"/>
        </w:rPr>
        <w:t>4а</w:t>
      </w:r>
      <w:r w:rsidR="00032CEC" w:rsidRPr="00A17DFA">
        <w:rPr>
          <w:b/>
          <w:bCs/>
          <w:i/>
          <w:iCs/>
          <w:lang w:val="kk-KZ"/>
        </w:rPr>
        <w:t>, 4</w:t>
      </w:r>
      <w:r w:rsidRPr="00A17DFA">
        <w:rPr>
          <w:b/>
          <w:bCs/>
          <w:i/>
          <w:iCs/>
          <w:lang w:val="kk-KZ"/>
        </w:rPr>
        <w:t>b</w:t>
      </w:r>
      <w:r w:rsidR="00032CEC" w:rsidRPr="00A17DFA">
        <w:rPr>
          <w:b/>
          <w:bCs/>
          <w:i/>
          <w:iCs/>
          <w:lang w:val="kk-KZ"/>
        </w:rPr>
        <w:t xml:space="preserve">, </w:t>
      </w:r>
      <w:r w:rsidRPr="00A17DFA">
        <w:rPr>
          <w:b/>
          <w:bCs/>
          <w:i/>
          <w:iCs/>
          <w:lang w:val="kk-KZ"/>
        </w:rPr>
        <w:t>4c</w:t>
      </w:r>
      <w:r w:rsidR="00032CEC" w:rsidRPr="00A17DFA">
        <w:rPr>
          <w:lang w:val="kk-KZ"/>
        </w:rPr>
        <w:t xml:space="preserve"> және </w:t>
      </w:r>
      <w:r w:rsidRPr="00A17DFA">
        <w:rPr>
          <w:b/>
          <w:bCs/>
          <w:i/>
          <w:iCs/>
          <w:lang w:val="kk-KZ"/>
        </w:rPr>
        <w:t>3a</w:t>
      </w:r>
      <w:r w:rsidR="00032CEC" w:rsidRPr="00A17DFA">
        <w:rPr>
          <w:lang w:val="kk-KZ"/>
        </w:rPr>
        <w:t xml:space="preserve"> қосылыстары </w:t>
      </w:r>
      <w:r w:rsidR="00032CEC" w:rsidRPr="00A17DFA">
        <w:rPr>
          <w:i/>
          <w:iCs/>
          <w:lang w:val="kk-KZ"/>
        </w:rPr>
        <w:t xml:space="preserve">Candida albicans </w:t>
      </w:r>
      <w:r w:rsidR="00032CEC" w:rsidRPr="00A17DFA">
        <w:rPr>
          <w:lang w:val="kk-KZ"/>
        </w:rPr>
        <w:t xml:space="preserve">ATCC 10231 ашытқысына </w:t>
      </w:r>
      <w:r>
        <w:rPr>
          <w:lang w:val="kk-KZ"/>
        </w:rPr>
        <w:t xml:space="preserve">саңырауқұлағына </w:t>
      </w:r>
      <w:r w:rsidR="00032CEC" w:rsidRPr="00A17DFA">
        <w:rPr>
          <w:lang w:val="kk-KZ"/>
        </w:rPr>
        <w:t>қарсы белсенділік көрсетті (MIC = 12,5-25 мкг/мл).</w:t>
      </w:r>
    </w:p>
    <w:p w14:paraId="56117CBE" w14:textId="77777777" w:rsidR="00F44505" w:rsidRPr="00A17DFA" w:rsidRDefault="00F44505" w:rsidP="00FE7788">
      <w:pPr>
        <w:pStyle w:val="af0"/>
        <w:tabs>
          <w:tab w:val="left" w:pos="1560"/>
          <w:tab w:val="left" w:pos="7230"/>
        </w:tabs>
        <w:ind w:left="-851" w:right="-1" w:firstLine="720"/>
        <w:jc w:val="both"/>
        <w:rPr>
          <w:lang w:val="kk-KZ"/>
        </w:rPr>
      </w:pPr>
    </w:p>
    <w:p w14:paraId="745DE1FF" w14:textId="5B06D363" w:rsidR="004C1961" w:rsidRDefault="00032CEC" w:rsidP="00865593">
      <w:pPr>
        <w:pStyle w:val="af0"/>
        <w:tabs>
          <w:tab w:val="left" w:pos="1560"/>
          <w:tab w:val="left" w:pos="7230"/>
        </w:tabs>
        <w:ind w:left="-851" w:right="-1" w:firstLine="720"/>
        <w:jc w:val="center"/>
        <w:rPr>
          <w:lang w:val="kk-KZ"/>
        </w:rPr>
      </w:pPr>
      <w:r>
        <w:object w:dxaOrig="12223" w:dyaOrig="7985" w14:anchorId="28FC1192">
          <v:shape id="_x0000_i1077" type="#_x0000_t75" style="width:450.75pt;height:243.75pt" o:ole="">
            <v:imagedata r:id="rId394" o:title=""/>
          </v:shape>
          <o:OLEObject Type="Embed" ProgID="Prism8.Document" ShapeID="_x0000_i1077" DrawAspect="Content" ObjectID="_1838558045" r:id="rId395"/>
        </w:object>
      </w:r>
    </w:p>
    <w:p w14:paraId="208AC268" w14:textId="77777777" w:rsidR="00CC340B" w:rsidRDefault="00CC340B" w:rsidP="00865593">
      <w:pPr>
        <w:pStyle w:val="af0"/>
        <w:tabs>
          <w:tab w:val="left" w:pos="1560"/>
          <w:tab w:val="left" w:pos="7230"/>
        </w:tabs>
        <w:ind w:left="-851" w:right="-1" w:firstLine="720"/>
        <w:jc w:val="center"/>
        <w:rPr>
          <w:lang w:val="kk-KZ"/>
        </w:rPr>
      </w:pPr>
    </w:p>
    <w:p w14:paraId="660BADDE" w14:textId="26077544" w:rsidR="00CC340B" w:rsidRPr="00CC340B" w:rsidRDefault="00CC340B" w:rsidP="008D02EF">
      <w:pPr>
        <w:pStyle w:val="af0"/>
        <w:tabs>
          <w:tab w:val="left" w:pos="1560"/>
          <w:tab w:val="left" w:pos="7230"/>
        </w:tabs>
        <w:ind w:left="-851" w:firstLine="567"/>
        <w:jc w:val="center"/>
        <w:rPr>
          <w:lang w:val="kk-KZ"/>
        </w:rPr>
      </w:pPr>
      <w:r w:rsidRPr="00CC340B">
        <w:rPr>
          <w:lang w:val="kk-KZ"/>
        </w:rPr>
        <w:t>Сурет 3.1</w:t>
      </w:r>
      <w:r>
        <w:rPr>
          <w:lang w:val="kk-KZ"/>
        </w:rPr>
        <w:t>8</w:t>
      </w:r>
      <w:r w:rsidRPr="00CC340B">
        <w:rPr>
          <w:lang w:val="kk-KZ"/>
        </w:rPr>
        <w:t xml:space="preserve"> – </w:t>
      </w:r>
      <w:r w:rsidRPr="0030303E">
        <w:rPr>
          <w:b/>
          <w:bCs/>
          <w:i/>
          <w:iCs/>
          <w:lang w:val="kk-KZ"/>
        </w:rPr>
        <w:t xml:space="preserve">4 a‐d </w:t>
      </w:r>
      <w:r w:rsidRPr="00CC340B">
        <w:rPr>
          <w:lang w:val="kk-KZ"/>
        </w:rPr>
        <w:t xml:space="preserve">және </w:t>
      </w:r>
      <w:r w:rsidRPr="0030303E">
        <w:rPr>
          <w:b/>
          <w:bCs/>
          <w:i/>
          <w:iCs/>
          <w:lang w:val="kk-KZ"/>
        </w:rPr>
        <w:t>3a‐c</w:t>
      </w:r>
      <w:r w:rsidRPr="00CC340B">
        <w:rPr>
          <w:lang w:val="kk-KZ"/>
        </w:rPr>
        <w:t xml:space="preserve"> қосылыстарының микробқа қарсы белсенділігі сериялық сұйылту әдісі (МТК, мкг/мл) </w:t>
      </w:r>
      <w:r>
        <w:rPr>
          <w:lang w:val="kk-KZ"/>
        </w:rPr>
        <w:t>нәтижелері</w:t>
      </w:r>
    </w:p>
    <w:p w14:paraId="4B4DC769" w14:textId="77777777" w:rsidR="00CE1B67" w:rsidRDefault="00CE1B67" w:rsidP="00865593">
      <w:pPr>
        <w:pStyle w:val="af0"/>
        <w:tabs>
          <w:tab w:val="left" w:pos="1560"/>
          <w:tab w:val="left" w:pos="7230"/>
        </w:tabs>
        <w:ind w:left="0" w:right="-987"/>
        <w:rPr>
          <w:lang w:val="kk-KZ"/>
        </w:rPr>
      </w:pPr>
    </w:p>
    <w:p w14:paraId="1B4DF20B" w14:textId="67679034" w:rsidR="00AC58EF" w:rsidRPr="00AE0571" w:rsidRDefault="00C52ED0" w:rsidP="0030303E">
      <w:pPr>
        <w:pStyle w:val="af0"/>
        <w:tabs>
          <w:tab w:val="left" w:pos="1560"/>
          <w:tab w:val="left" w:pos="7230"/>
        </w:tabs>
        <w:ind w:left="-851"/>
        <w:jc w:val="both"/>
        <w:rPr>
          <w:lang w:val="kk-KZ"/>
        </w:rPr>
      </w:pPr>
      <w:r w:rsidRPr="00C52ED0">
        <w:rPr>
          <w:lang w:val="kk-KZ"/>
        </w:rPr>
        <w:t xml:space="preserve">Кесте </w:t>
      </w:r>
      <w:r w:rsidR="00501146">
        <w:rPr>
          <w:lang w:val="kk-KZ"/>
        </w:rPr>
        <w:t>3</w:t>
      </w:r>
      <w:r w:rsidRPr="00C52ED0">
        <w:rPr>
          <w:lang w:val="kk-KZ"/>
        </w:rPr>
        <w:t>.1</w:t>
      </w:r>
      <w:r w:rsidR="00152A8C">
        <w:rPr>
          <w:lang w:val="kk-KZ"/>
        </w:rPr>
        <w:t>3</w:t>
      </w:r>
      <w:r w:rsidRPr="00C52ED0">
        <w:rPr>
          <w:lang w:val="kk-KZ"/>
        </w:rPr>
        <w:t xml:space="preserve"> ‒ Микробқа</w:t>
      </w:r>
      <w:r w:rsidR="00CC340B">
        <w:rPr>
          <w:lang w:val="kk-KZ"/>
        </w:rPr>
        <w:t xml:space="preserve"> және </w:t>
      </w:r>
      <w:r w:rsidR="00FE0C65">
        <w:rPr>
          <w:lang w:val="kk-KZ"/>
        </w:rPr>
        <w:t>ашытқы саңырауқұлақтарына</w:t>
      </w:r>
      <w:r w:rsidRPr="00C52ED0">
        <w:rPr>
          <w:lang w:val="kk-KZ"/>
        </w:rPr>
        <w:t xml:space="preserve"> қарсы белсенділіктің сандық мәндері </w:t>
      </w:r>
      <w:r w:rsidR="005C61CA" w:rsidRPr="00AE0571">
        <w:rPr>
          <w:b/>
          <w:bCs/>
          <w:i/>
          <w:iCs/>
          <w:lang w:val="kk-KZ"/>
        </w:rPr>
        <w:t>4</w:t>
      </w:r>
      <w:r w:rsidR="00061C91" w:rsidRPr="00AE0571">
        <w:rPr>
          <w:b/>
          <w:bCs/>
          <w:i/>
          <w:iCs/>
          <w:lang w:val="kk-KZ"/>
        </w:rPr>
        <w:t>a-d</w:t>
      </w:r>
      <w:r w:rsidR="00061C91" w:rsidRPr="00061C91">
        <w:rPr>
          <w:lang w:val="kk-KZ"/>
        </w:rPr>
        <w:t xml:space="preserve"> </w:t>
      </w:r>
      <w:r w:rsidR="00061C91">
        <w:rPr>
          <w:lang w:val="kk-KZ"/>
        </w:rPr>
        <w:t xml:space="preserve">және </w:t>
      </w:r>
      <w:r w:rsidR="00061C91" w:rsidRPr="00AE0571">
        <w:rPr>
          <w:b/>
          <w:bCs/>
          <w:i/>
          <w:iCs/>
          <w:lang w:val="kk-KZ"/>
        </w:rPr>
        <w:t>3a-c</w:t>
      </w:r>
      <w:r w:rsidRPr="00C52ED0">
        <w:rPr>
          <w:lang w:val="kk-KZ"/>
        </w:rPr>
        <w:t xml:space="preserve"> (d, мм) қосылыстарының агар диффузиялық әдісімен (ұңғымалар) анықталған</w:t>
      </w:r>
      <w:r w:rsidR="00CC340B">
        <w:rPr>
          <w:lang w:val="kk-KZ"/>
        </w:rPr>
        <w:t xml:space="preserve"> нәтижелері</w:t>
      </w:r>
      <w:r w:rsidR="00AE0571">
        <w:rPr>
          <w:lang w:val="kk-KZ"/>
        </w:rPr>
        <w:t xml:space="preserve">, </w:t>
      </w:r>
      <w:r w:rsidR="00AE0571" w:rsidRPr="00AE0571">
        <w:rPr>
          <w:lang w:val="kk-KZ"/>
        </w:rPr>
        <w:t>n=3</w:t>
      </w:r>
    </w:p>
    <w:p w14:paraId="038D40E7" w14:textId="77777777" w:rsidR="00152A8C" w:rsidRDefault="00152A8C" w:rsidP="00865593">
      <w:pPr>
        <w:pStyle w:val="af0"/>
        <w:tabs>
          <w:tab w:val="left" w:pos="1560"/>
          <w:tab w:val="left" w:pos="7230"/>
        </w:tabs>
        <w:ind w:left="-851" w:right="-1" w:firstLine="720"/>
        <w:jc w:val="both"/>
        <w:rPr>
          <w:lang w:val="kk-KZ"/>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2107"/>
        <w:gridCol w:w="1448"/>
        <w:gridCol w:w="1844"/>
        <w:gridCol w:w="1448"/>
        <w:gridCol w:w="1043"/>
      </w:tblGrid>
      <w:tr w:rsidR="00A17614" w:rsidRPr="00152A8C" w14:paraId="48E0437A" w14:textId="77777777" w:rsidTr="0030303E">
        <w:trPr>
          <w:trHeight w:val="846"/>
          <w:jc w:val="center"/>
        </w:trPr>
        <w:tc>
          <w:tcPr>
            <w:tcW w:w="2170" w:type="dxa"/>
            <w:tcBorders>
              <w:top w:val="single" w:sz="4" w:space="0" w:color="auto"/>
              <w:left w:val="single" w:sz="4" w:space="0" w:color="auto"/>
              <w:bottom w:val="single" w:sz="4" w:space="0" w:color="auto"/>
              <w:right w:val="single" w:sz="4" w:space="0" w:color="auto"/>
            </w:tcBorders>
            <w:vAlign w:val="center"/>
          </w:tcPr>
          <w:p w14:paraId="7E9AD21F" w14:textId="419A015E" w:rsidR="00152A8C" w:rsidRPr="00152A8C" w:rsidRDefault="003B221E" w:rsidP="00865593">
            <w:pPr>
              <w:tabs>
                <w:tab w:val="left" w:pos="7230"/>
              </w:tabs>
              <w:spacing w:after="0" w:line="192" w:lineRule="auto"/>
              <w:jc w:val="center"/>
              <w:rPr>
                <w:rFonts w:ascii="Times New Roman" w:eastAsia="Calibri" w:hAnsi="Times New Roman" w:cs="Times New Roman"/>
                <w:kern w:val="0"/>
                <w:sz w:val="22"/>
                <w:szCs w:val="22"/>
                <w:lang w:val="kk-KZ"/>
                <w14:ligatures w14:val="none"/>
              </w:rPr>
            </w:pPr>
            <w:r>
              <w:rPr>
                <w:rFonts w:ascii="Times New Roman" w:eastAsia="Calibri" w:hAnsi="Times New Roman" w:cs="Times New Roman"/>
                <w:kern w:val="0"/>
                <w:sz w:val="22"/>
                <w:szCs w:val="22"/>
                <w:lang w:val="kk-KZ"/>
                <w14:ligatures w14:val="none"/>
              </w:rPr>
              <w:t>Қосыл</w:t>
            </w:r>
            <w:r w:rsidR="00C249BE">
              <w:rPr>
                <w:rFonts w:ascii="Times New Roman" w:eastAsia="Calibri" w:hAnsi="Times New Roman" w:cs="Times New Roman"/>
                <w:kern w:val="0"/>
                <w:sz w:val="22"/>
                <w:szCs w:val="22"/>
                <w:lang w:val="kk-KZ"/>
                <w14:ligatures w14:val="none"/>
              </w:rPr>
              <w:t>.</w:t>
            </w:r>
          </w:p>
        </w:tc>
        <w:tc>
          <w:tcPr>
            <w:tcW w:w="2107" w:type="dxa"/>
            <w:tcBorders>
              <w:top w:val="single" w:sz="4" w:space="0" w:color="auto"/>
              <w:left w:val="single" w:sz="4" w:space="0" w:color="auto"/>
              <w:bottom w:val="single" w:sz="4" w:space="0" w:color="auto"/>
              <w:right w:val="single" w:sz="4" w:space="0" w:color="auto"/>
            </w:tcBorders>
            <w:vAlign w:val="center"/>
          </w:tcPr>
          <w:p w14:paraId="147BF769" w14:textId="77777777"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Staphylococcus</w:t>
            </w:r>
            <w:proofErr w:type="spellEnd"/>
            <w:r w:rsidRPr="00152A8C">
              <w:rPr>
                <w:rFonts w:ascii="Times New Roman" w:eastAsia="Calibri" w:hAnsi="Times New Roman" w:cs="Times New Roman"/>
                <w:i/>
                <w:iCs/>
                <w:kern w:val="0"/>
                <w:sz w:val="22"/>
                <w:szCs w:val="22"/>
                <w:shd w:val="clear" w:color="auto" w:fill="FFFFFF"/>
                <w:lang w:val="ru-RU"/>
                <w14:ligatures w14:val="none"/>
              </w:rPr>
              <w:t> </w:t>
            </w:r>
            <w:proofErr w:type="spellStart"/>
            <w:r w:rsidRPr="00152A8C">
              <w:rPr>
                <w:rFonts w:ascii="Times New Roman" w:eastAsia="Calibri" w:hAnsi="Times New Roman" w:cs="Times New Roman"/>
                <w:i/>
                <w:iCs/>
                <w:kern w:val="0"/>
                <w:sz w:val="22"/>
                <w:szCs w:val="22"/>
                <w:shd w:val="clear" w:color="auto" w:fill="FFFFFF"/>
                <w:lang w:val="ru-RU"/>
                <w14:ligatures w14:val="none"/>
              </w:rPr>
              <w:t>Aureus</w:t>
            </w:r>
            <w:proofErr w:type="spellEnd"/>
          </w:p>
          <w:p w14:paraId="72CF2C44"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i/>
                <w:iCs/>
                <w:kern w:val="0"/>
                <w:sz w:val="22"/>
                <w:szCs w:val="22"/>
                <w:shd w:val="clear" w:color="auto" w:fill="FFFFFF"/>
                <w:lang w:val="ru-RU"/>
                <w14:ligatures w14:val="none"/>
              </w:rPr>
              <w:t>АТСС 6538</w:t>
            </w:r>
          </w:p>
        </w:tc>
        <w:tc>
          <w:tcPr>
            <w:tcW w:w="1448" w:type="dxa"/>
            <w:tcBorders>
              <w:top w:val="single" w:sz="4" w:space="0" w:color="auto"/>
              <w:left w:val="single" w:sz="4" w:space="0" w:color="auto"/>
              <w:bottom w:val="single" w:sz="4" w:space="0" w:color="auto"/>
              <w:right w:val="single" w:sz="4" w:space="0" w:color="auto"/>
            </w:tcBorders>
            <w:vAlign w:val="center"/>
          </w:tcPr>
          <w:p w14:paraId="10E22497" w14:textId="7822BA3A"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Bacillus</w:t>
            </w:r>
            <w:proofErr w:type="spellEnd"/>
          </w:p>
          <w:p w14:paraId="4EA2804F" w14:textId="77777777"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subtilis</w:t>
            </w:r>
            <w:proofErr w:type="spellEnd"/>
          </w:p>
          <w:p w14:paraId="4B212D2B"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i/>
                <w:iCs/>
                <w:kern w:val="0"/>
                <w:sz w:val="22"/>
                <w:szCs w:val="22"/>
                <w:shd w:val="clear" w:color="auto" w:fill="FFFFFF"/>
                <w:lang w:val="ru-RU"/>
                <w14:ligatures w14:val="none"/>
              </w:rPr>
              <w:t>АТСС 6633</w:t>
            </w:r>
          </w:p>
        </w:tc>
        <w:tc>
          <w:tcPr>
            <w:tcW w:w="1844" w:type="dxa"/>
            <w:tcBorders>
              <w:top w:val="single" w:sz="4" w:space="0" w:color="auto"/>
              <w:left w:val="single" w:sz="4" w:space="0" w:color="auto"/>
              <w:bottom w:val="single" w:sz="4" w:space="0" w:color="auto"/>
              <w:right w:val="single" w:sz="4" w:space="0" w:color="auto"/>
            </w:tcBorders>
            <w:vAlign w:val="center"/>
          </w:tcPr>
          <w:p w14:paraId="52CE95A0" w14:textId="77777777"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Escheriсhia</w:t>
            </w:r>
            <w:proofErr w:type="spellEnd"/>
          </w:p>
          <w:p w14:paraId="5A4EEE25" w14:textId="674F3AF4"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coli</w:t>
            </w:r>
            <w:proofErr w:type="spellEnd"/>
          </w:p>
          <w:p w14:paraId="2112E52C"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i/>
                <w:iCs/>
                <w:kern w:val="0"/>
                <w:sz w:val="22"/>
                <w:szCs w:val="22"/>
                <w:shd w:val="clear" w:color="auto" w:fill="FFFFFF"/>
                <w:lang w:val="ru-RU"/>
                <w14:ligatures w14:val="none"/>
              </w:rPr>
              <w:t>АТСС 25922</w:t>
            </w:r>
          </w:p>
        </w:tc>
        <w:tc>
          <w:tcPr>
            <w:tcW w:w="1448" w:type="dxa"/>
            <w:tcBorders>
              <w:top w:val="single" w:sz="4" w:space="0" w:color="auto"/>
              <w:left w:val="single" w:sz="4" w:space="0" w:color="auto"/>
              <w:bottom w:val="single" w:sz="4" w:space="0" w:color="auto"/>
              <w:right w:val="single" w:sz="4" w:space="0" w:color="auto"/>
            </w:tcBorders>
            <w:vAlign w:val="center"/>
          </w:tcPr>
          <w:p w14:paraId="6CEE99C1" w14:textId="65959474"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en-US"/>
                <w14:ligatures w14:val="none"/>
              </w:rPr>
            </w:pPr>
            <w:r w:rsidRPr="00152A8C">
              <w:rPr>
                <w:rFonts w:ascii="Times New Roman" w:eastAsia="Calibri" w:hAnsi="Times New Roman" w:cs="Times New Roman"/>
                <w:i/>
                <w:iCs/>
                <w:kern w:val="0"/>
                <w:sz w:val="22"/>
                <w:szCs w:val="22"/>
                <w:shd w:val="clear" w:color="auto" w:fill="FFFFFF"/>
                <w:lang w:val="en-US"/>
                <w14:ligatures w14:val="none"/>
              </w:rPr>
              <w:t>Pseudomonas</w:t>
            </w:r>
          </w:p>
          <w:p w14:paraId="188D79FA" w14:textId="366D22F9"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en-US"/>
                <w14:ligatures w14:val="none"/>
              </w:rPr>
            </w:pPr>
            <w:r w:rsidRPr="00152A8C">
              <w:rPr>
                <w:rFonts w:ascii="Times New Roman" w:eastAsia="Calibri" w:hAnsi="Times New Roman" w:cs="Times New Roman"/>
                <w:i/>
                <w:iCs/>
                <w:kern w:val="0"/>
                <w:sz w:val="22"/>
                <w:szCs w:val="22"/>
                <w:shd w:val="clear" w:color="auto" w:fill="FFFFFF"/>
                <w:lang w:val="en-US"/>
                <w14:ligatures w14:val="none"/>
              </w:rPr>
              <w:t>aeruginosa</w:t>
            </w:r>
          </w:p>
          <w:p w14:paraId="068D1EDA" w14:textId="13E37577"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r w:rsidRPr="00152A8C">
              <w:rPr>
                <w:rFonts w:ascii="Times New Roman" w:eastAsia="Calibri" w:hAnsi="Times New Roman" w:cs="Times New Roman"/>
                <w:i/>
                <w:iCs/>
                <w:kern w:val="0"/>
                <w:sz w:val="22"/>
                <w:szCs w:val="22"/>
                <w:shd w:val="clear" w:color="auto" w:fill="FFFFFF"/>
                <w:lang w:val="ru-RU"/>
                <w14:ligatures w14:val="none"/>
              </w:rPr>
              <w:t>АТСС 27853</w:t>
            </w:r>
          </w:p>
        </w:tc>
        <w:tc>
          <w:tcPr>
            <w:tcW w:w="1043" w:type="dxa"/>
            <w:tcBorders>
              <w:top w:val="single" w:sz="4" w:space="0" w:color="auto"/>
              <w:left w:val="single" w:sz="4" w:space="0" w:color="auto"/>
              <w:bottom w:val="single" w:sz="4" w:space="0" w:color="auto"/>
              <w:right w:val="single" w:sz="4" w:space="0" w:color="auto"/>
            </w:tcBorders>
            <w:vAlign w:val="center"/>
            <w:hideMark/>
          </w:tcPr>
          <w:p w14:paraId="6EE5390E" w14:textId="181E02E4"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Сandida</w:t>
            </w:r>
            <w:proofErr w:type="spellEnd"/>
          </w:p>
          <w:p w14:paraId="6ACAC033" w14:textId="77777777" w:rsidR="00152A8C" w:rsidRPr="00152A8C" w:rsidRDefault="00152A8C" w:rsidP="00865593">
            <w:pPr>
              <w:tabs>
                <w:tab w:val="left" w:pos="7230"/>
              </w:tabs>
              <w:spacing w:after="0" w:line="192" w:lineRule="auto"/>
              <w:jc w:val="center"/>
              <w:rPr>
                <w:rFonts w:ascii="Times New Roman" w:eastAsia="Calibri" w:hAnsi="Times New Roman" w:cs="Times New Roman"/>
                <w:i/>
                <w:iCs/>
                <w:kern w:val="0"/>
                <w:sz w:val="22"/>
                <w:szCs w:val="22"/>
                <w:shd w:val="clear" w:color="auto" w:fill="FFFFFF"/>
                <w:lang w:val="ru-RU"/>
                <w14:ligatures w14:val="none"/>
              </w:rPr>
            </w:pPr>
            <w:proofErr w:type="spellStart"/>
            <w:r w:rsidRPr="00152A8C">
              <w:rPr>
                <w:rFonts w:ascii="Times New Roman" w:eastAsia="Calibri" w:hAnsi="Times New Roman" w:cs="Times New Roman"/>
                <w:i/>
                <w:iCs/>
                <w:kern w:val="0"/>
                <w:sz w:val="22"/>
                <w:szCs w:val="22"/>
                <w:shd w:val="clear" w:color="auto" w:fill="FFFFFF"/>
                <w:lang w:val="ru-RU"/>
                <w14:ligatures w14:val="none"/>
              </w:rPr>
              <w:t>albicans</w:t>
            </w:r>
            <w:proofErr w:type="spellEnd"/>
          </w:p>
          <w:p w14:paraId="7F3C56F0"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i/>
                <w:iCs/>
                <w:kern w:val="0"/>
                <w:sz w:val="22"/>
                <w:szCs w:val="22"/>
                <w:shd w:val="clear" w:color="auto" w:fill="FFFFFF"/>
                <w:lang w:val="ru-RU"/>
                <w14:ligatures w14:val="none"/>
              </w:rPr>
              <w:t>АТСС 10231</w:t>
            </w:r>
          </w:p>
        </w:tc>
      </w:tr>
      <w:tr w:rsidR="00A17614" w:rsidRPr="00152A8C" w14:paraId="5569082D" w14:textId="77777777" w:rsidTr="0030303E">
        <w:trPr>
          <w:trHeight w:val="438"/>
          <w:jc w:val="center"/>
        </w:trPr>
        <w:tc>
          <w:tcPr>
            <w:tcW w:w="2170" w:type="dxa"/>
            <w:tcBorders>
              <w:top w:val="single" w:sz="4" w:space="0" w:color="auto"/>
              <w:left w:val="single" w:sz="4" w:space="0" w:color="auto"/>
              <w:bottom w:val="single" w:sz="4" w:space="0" w:color="auto"/>
              <w:right w:val="single" w:sz="4" w:space="0" w:color="auto"/>
            </w:tcBorders>
            <w:vAlign w:val="center"/>
          </w:tcPr>
          <w:p w14:paraId="5E8976C3" w14:textId="6DFEAAAC" w:rsidR="00152A8C" w:rsidRPr="00152A8C" w:rsidRDefault="009821BD" w:rsidP="00865593">
            <w:pPr>
              <w:tabs>
                <w:tab w:val="left" w:pos="7230"/>
              </w:tabs>
              <w:spacing w:after="0" w:line="192" w:lineRule="auto"/>
              <w:jc w:val="center"/>
              <w:rPr>
                <w:rFonts w:ascii="Times New Roman" w:eastAsia="Calibri" w:hAnsi="Times New Roman" w:cs="Times New Roman"/>
                <w:kern w:val="0"/>
                <w:sz w:val="22"/>
                <w:szCs w:val="22"/>
                <w:lang w:val="en-US"/>
                <w14:ligatures w14:val="none"/>
              </w:rPr>
            </w:pPr>
            <w:r>
              <w:rPr>
                <w:rFonts w:ascii="Times New Roman" w:eastAsia="Calibri" w:hAnsi="Times New Roman" w:cs="Times New Roman"/>
                <w:kern w:val="0"/>
                <w:sz w:val="22"/>
                <w:szCs w:val="22"/>
                <w:lang w:val="kk-KZ" w:eastAsia="ko-KR"/>
                <w14:ligatures w14:val="none"/>
              </w:rPr>
              <w:t>4</w:t>
            </w:r>
            <w:r w:rsidR="00152A8C">
              <w:rPr>
                <w:rFonts w:ascii="Times New Roman" w:eastAsia="Calibri" w:hAnsi="Times New Roman" w:cs="Times New Roman"/>
                <w:kern w:val="0"/>
                <w:sz w:val="22"/>
                <w:szCs w:val="22"/>
                <w:lang w:val="kk-KZ" w:eastAsia="ko-KR"/>
                <w14:ligatures w14:val="none"/>
              </w:rPr>
              <w:t xml:space="preserve"> </w:t>
            </w:r>
            <w:r w:rsidR="00152A8C">
              <w:rPr>
                <w:rFonts w:ascii="Times New Roman" w:eastAsia="Calibri" w:hAnsi="Times New Roman" w:cs="Times New Roman"/>
                <w:kern w:val="0"/>
                <w:sz w:val="22"/>
                <w:szCs w:val="22"/>
                <w:lang w:val="en-US" w:eastAsia="ko-KR"/>
                <w14:ligatures w14:val="none"/>
              </w:rPr>
              <w:t>a</w:t>
            </w:r>
          </w:p>
        </w:tc>
        <w:tc>
          <w:tcPr>
            <w:tcW w:w="2107" w:type="dxa"/>
            <w:tcBorders>
              <w:top w:val="single" w:sz="4" w:space="0" w:color="auto"/>
              <w:left w:val="single" w:sz="4" w:space="0" w:color="auto"/>
              <w:bottom w:val="single" w:sz="4" w:space="0" w:color="auto"/>
              <w:right w:val="single" w:sz="4" w:space="0" w:color="auto"/>
            </w:tcBorders>
            <w:vAlign w:val="center"/>
            <w:hideMark/>
          </w:tcPr>
          <w:p w14:paraId="5A9DEFB4" w14:textId="77F8EB6A"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11</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7801B690" w14:textId="194E126C"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844" w:type="dxa"/>
            <w:tcBorders>
              <w:top w:val="single" w:sz="4" w:space="0" w:color="auto"/>
              <w:left w:val="single" w:sz="4" w:space="0" w:color="auto"/>
              <w:bottom w:val="single" w:sz="4" w:space="0" w:color="auto"/>
              <w:right w:val="single" w:sz="4" w:space="0" w:color="auto"/>
            </w:tcBorders>
            <w:vAlign w:val="center"/>
          </w:tcPr>
          <w:p w14:paraId="74C59AE9" w14:textId="1A1638AA"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12</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c>
          <w:tcPr>
            <w:tcW w:w="1448" w:type="dxa"/>
            <w:tcBorders>
              <w:top w:val="single" w:sz="4" w:space="0" w:color="auto"/>
              <w:left w:val="single" w:sz="4" w:space="0" w:color="auto"/>
              <w:bottom w:val="single" w:sz="4" w:space="0" w:color="auto"/>
              <w:right w:val="single" w:sz="4" w:space="0" w:color="auto"/>
            </w:tcBorders>
            <w:vAlign w:val="center"/>
          </w:tcPr>
          <w:p w14:paraId="5BD4CC5C"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043" w:type="dxa"/>
            <w:tcBorders>
              <w:top w:val="single" w:sz="4" w:space="0" w:color="auto"/>
              <w:left w:val="single" w:sz="4" w:space="0" w:color="auto"/>
              <w:bottom w:val="single" w:sz="4" w:space="0" w:color="auto"/>
              <w:right w:val="single" w:sz="4" w:space="0" w:color="auto"/>
            </w:tcBorders>
            <w:vAlign w:val="center"/>
            <w:hideMark/>
          </w:tcPr>
          <w:p w14:paraId="0DB0DF09" w14:textId="4812263B"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r>
      <w:tr w:rsidR="00A17614" w:rsidRPr="00152A8C" w14:paraId="2407800C"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tcPr>
          <w:p w14:paraId="396B911F" w14:textId="6BC10B9A" w:rsidR="00152A8C" w:rsidRPr="00152A8C" w:rsidRDefault="009821BD" w:rsidP="00865593">
            <w:pPr>
              <w:tabs>
                <w:tab w:val="left" w:pos="7230"/>
              </w:tabs>
              <w:spacing w:after="0" w:line="192" w:lineRule="auto"/>
              <w:jc w:val="center"/>
              <w:rPr>
                <w:rFonts w:ascii="Times New Roman" w:eastAsia="Calibri" w:hAnsi="Times New Roman" w:cs="Times New Roman"/>
                <w:kern w:val="0"/>
                <w:sz w:val="22"/>
                <w:szCs w:val="22"/>
                <w:lang w:val="en-US"/>
                <w14:ligatures w14:val="none"/>
              </w:rPr>
            </w:pPr>
            <w:r>
              <w:rPr>
                <w:rFonts w:ascii="Times New Roman" w:eastAsia="Calibri" w:hAnsi="Times New Roman" w:cs="Times New Roman"/>
                <w:kern w:val="0"/>
                <w:sz w:val="22"/>
                <w:szCs w:val="22"/>
                <w:lang w:val="kk-KZ" w:eastAsia="ko-KR"/>
                <w14:ligatures w14:val="none"/>
              </w:rPr>
              <w:t>4</w:t>
            </w:r>
            <w:r w:rsidR="00152A8C">
              <w:rPr>
                <w:rFonts w:ascii="Times New Roman" w:eastAsia="Calibri" w:hAnsi="Times New Roman" w:cs="Times New Roman"/>
                <w:kern w:val="0"/>
                <w:sz w:val="22"/>
                <w:szCs w:val="22"/>
                <w:lang w:val="en-US" w:eastAsia="ko-KR"/>
                <w14:ligatures w14:val="none"/>
              </w:rPr>
              <w:t xml:space="preserve"> b</w:t>
            </w:r>
          </w:p>
        </w:tc>
        <w:tc>
          <w:tcPr>
            <w:tcW w:w="2107" w:type="dxa"/>
            <w:tcBorders>
              <w:top w:val="single" w:sz="4" w:space="0" w:color="auto"/>
              <w:left w:val="single" w:sz="4" w:space="0" w:color="auto"/>
              <w:bottom w:val="single" w:sz="4" w:space="0" w:color="auto"/>
              <w:right w:val="single" w:sz="4" w:space="0" w:color="auto"/>
            </w:tcBorders>
            <w:vAlign w:val="center"/>
            <w:hideMark/>
          </w:tcPr>
          <w:p w14:paraId="6EAB25E1" w14:textId="070B63F1"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16</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36D91DDA" w14:textId="31042E8B"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844" w:type="dxa"/>
            <w:tcBorders>
              <w:top w:val="single" w:sz="4" w:space="0" w:color="auto"/>
              <w:left w:val="single" w:sz="4" w:space="0" w:color="auto"/>
              <w:bottom w:val="single" w:sz="4" w:space="0" w:color="auto"/>
              <w:right w:val="single" w:sz="4" w:space="0" w:color="auto"/>
            </w:tcBorders>
            <w:vAlign w:val="center"/>
          </w:tcPr>
          <w:p w14:paraId="425B0A70" w14:textId="4D04A520"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17</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tcPr>
          <w:p w14:paraId="39AC4726"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14±0,1</w:t>
            </w:r>
          </w:p>
        </w:tc>
        <w:tc>
          <w:tcPr>
            <w:tcW w:w="1043" w:type="dxa"/>
            <w:tcBorders>
              <w:top w:val="single" w:sz="4" w:space="0" w:color="auto"/>
              <w:left w:val="single" w:sz="4" w:space="0" w:color="auto"/>
              <w:bottom w:val="single" w:sz="4" w:space="0" w:color="auto"/>
              <w:right w:val="single" w:sz="4" w:space="0" w:color="auto"/>
            </w:tcBorders>
            <w:vAlign w:val="center"/>
            <w:hideMark/>
          </w:tcPr>
          <w:p w14:paraId="21325C31" w14:textId="2C902113"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16</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r>
      <w:tr w:rsidR="00A17614" w:rsidRPr="00152A8C" w14:paraId="6D05E73B"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tcPr>
          <w:p w14:paraId="4EC80155" w14:textId="24BCE2AA" w:rsidR="00152A8C" w:rsidRPr="00152A8C" w:rsidRDefault="009821BD" w:rsidP="00865593">
            <w:pPr>
              <w:tabs>
                <w:tab w:val="left" w:pos="7230"/>
              </w:tabs>
              <w:spacing w:after="0" w:line="192" w:lineRule="auto"/>
              <w:jc w:val="center"/>
              <w:rPr>
                <w:rFonts w:ascii="Times New Roman" w:eastAsia="Times New Roman" w:hAnsi="Times New Roman" w:cs="Times New Roman"/>
                <w:kern w:val="0"/>
                <w:sz w:val="22"/>
                <w:szCs w:val="22"/>
                <w:lang w:val="en-US" w:eastAsia="ru-RU"/>
                <w14:ligatures w14:val="none"/>
              </w:rPr>
            </w:pPr>
            <w:r>
              <w:rPr>
                <w:rFonts w:ascii="Times New Roman" w:eastAsia="Calibri" w:hAnsi="Times New Roman" w:cs="Times New Roman"/>
                <w:kern w:val="0"/>
                <w:sz w:val="22"/>
                <w:szCs w:val="22"/>
                <w:lang w:val="kk-KZ"/>
                <w14:ligatures w14:val="none"/>
              </w:rPr>
              <w:t>4</w:t>
            </w:r>
            <w:r w:rsidR="00152A8C">
              <w:rPr>
                <w:rFonts w:ascii="Times New Roman" w:eastAsia="Calibri" w:hAnsi="Times New Roman" w:cs="Times New Roman"/>
                <w:kern w:val="0"/>
                <w:sz w:val="22"/>
                <w:szCs w:val="22"/>
                <w:lang w:val="en-US"/>
                <w14:ligatures w14:val="none"/>
              </w:rPr>
              <w:t xml:space="preserve"> c</w:t>
            </w:r>
          </w:p>
        </w:tc>
        <w:tc>
          <w:tcPr>
            <w:tcW w:w="2107" w:type="dxa"/>
            <w:tcBorders>
              <w:top w:val="single" w:sz="4" w:space="0" w:color="auto"/>
              <w:left w:val="single" w:sz="4" w:space="0" w:color="auto"/>
              <w:bottom w:val="single" w:sz="4" w:space="0" w:color="auto"/>
              <w:right w:val="single" w:sz="4" w:space="0" w:color="auto"/>
            </w:tcBorders>
            <w:vAlign w:val="center"/>
            <w:hideMark/>
          </w:tcPr>
          <w:p w14:paraId="69E803D3" w14:textId="3CF00E4E"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20</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04E7AFB7" w14:textId="5AB2C58D"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11</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74CAED6" w14:textId="0FA76E7A"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16</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tcPr>
          <w:p w14:paraId="63DC19C9"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14±0,1</w:t>
            </w:r>
          </w:p>
        </w:tc>
        <w:tc>
          <w:tcPr>
            <w:tcW w:w="1043" w:type="dxa"/>
            <w:tcBorders>
              <w:top w:val="single" w:sz="4" w:space="0" w:color="auto"/>
              <w:left w:val="single" w:sz="4" w:space="0" w:color="auto"/>
              <w:bottom w:val="single" w:sz="4" w:space="0" w:color="auto"/>
              <w:right w:val="single" w:sz="4" w:space="0" w:color="auto"/>
            </w:tcBorders>
            <w:vAlign w:val="center"/>
            <w:hideMark/>
          </w:tcPr>
          <w:p w14:paraId="0DD63041" w14:textId="18123E3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19</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r>
      <w:tr w:rsidR="00A17614" w:rsidRPr="00152A8C" w14:paraId="68058122"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tcPr>
          <w:p w14:paraId="1684B66D" w14:textId="0C39B56E" w:rsidR="00152A8C" w:rsidRPr="00152A8C" w:rsidRDefault="009821BD" w:rsidP="00865593">
            <w:pPr>
              <w:tabs>
                <w:tab w:val="left" w:pos="7230"/>
              </w:tabs>
              <w:spacing w:after="0" w:line="192" w:lineRule="auto"/>
              <w:jc w:val="center"/>
              <w:rPr>
                <w:rFonts w:ascii="Times New Roman" w:eastAsia="Times New Roman" w:hAnsi="Times New Roman" w:cs="Times New Roman"/>
                <w:kern w:val="0"/>
                <w:sz w:val="22"/>
                <w:szCs w:val="22"/>
                <w:lang w:val="en-US" w:eastAsia="ru-RU"/>
                <w14:ligatures w14:val="none"/>
              </w:rPr>
            </w:pPr>
            <w:r>
              <w:rPr>
                <w:rFonts w:ascii="Times New Roman" w:eastAsia="Calibri" w:hAnsi="Times New Roman" w:cs="Times New Roman"/>
                <w:kern w:val="0"/>
                <w:sz w:val="22"/>
                <w:szCs w:val="22"/>
                <w:lang w:val="kk-KZ"/>
                <w14:ligatures w14:val="none"/>
              </w:rPr>
              <w:t>4</w:t>
            </w:r>
            <w:r w:rsidR="00152A8C">
              <w:rPr>
                <w:rFonts w:ascii="Times New Roman" w:eastAsia="Calibri" w:hAnsi="Times New Roman" w:cs="Times New Roman"/>
                <w:kern w:val="0"/>
                <w:sz w:val="22"/>
                <w:szCs w:val="22"/>
                <w:lang w:val="en-US"/>
                <w14:ligatures w14:val="none"/>
              </w:rPr>
              <w:t xml:space="preserve"> d</w:t>
            </w:r>
          </w:p>
        </w:tc>
        <w:tc>
          <w:tcPr>
            <w:tcW w:w="2107" w:type="dxa"/>
            <w:tcBorders>
              <w:top w:val="single" w:sz="4" w:space="0" w:color="auto"/>
              <w:left w:val="single" w:sz="4" w:space="0" w:color="auto"/>
              <w:bottom w:val="single" w:sz="4" w:space="0" w:color="auto"/>
              <w:right w:val="single" w:sz="4" w:space="0" w:color="auto"/>
            </w:tcBorders>
            <w:vAlign w:val="center"/>
            <w:hideMark/>
          </w:tcPr>
          <w:p w14:paraId="7C572DF7" w14:textId="1DC427EC"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12</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c>
          <w:tcPr>
            <w:tcW w:w="1448" w:type="dxa"/>
            <w:tcBorders>
              <w:top w:val="single" w:sz="4" w:space="0" w:color="auto"/>
              <w:left w:val="single" w:sz="4" w:space="0" w:color="auto"/>
              <w:bottom w:val="single" w:sz="4" w:space="0" w:color="auto"/>
              <w:right w:val="single" w:sz="4" w:space="0" w:color="auto"/>
            </w:tcBorders>
            <w:vAlign w:val="center"/>
            <w:hideMark/>
          </w:tcPr>
          <w:p w14:paraId="378B49AD"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5964FE1" w14:textId="06FDF4EC"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13</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tcPr>
          <w:p w14:paraId="2283695F"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043" w:type="dxa"/>
            <w:tcBorders>
              <w:top w:val="single" w:sz="4" w:space="0" w:color="auto"/>
              <w:left w:val="single" w:sz="4" w:space="0" w:color="auto"/>
              <w:bottom w:val="single" w:sz="4" w:space="0" w:color="auto"/>
              <w:right w:val="single" w:sz="4" w:space="0" w:color="auto"/>
            </w:tcBorders>
            <w:vAlign w:val="center"/>
            <w:hideMark/>
          </w:tcPr>
          <w:p w14:paraId="266E1417"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r>
      <w:tr w:rsidR="00A17614" w:rsidRPr="00152A8C" w14:paraId="4595A9F7"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tcPr>
          <w:p w14:paraId="3637D9D5" w14:textId="36FBA1AE" w:rsidR="00152A8C" w:rsidRPr="00152A8C" w:rsidRDefault="00152A8C" w:rsidP="00865593">
            <w:pPr>
              <w:tabs>
                <w:tab w:val="left" w:pos="7230"/>
              </w:tabs>
              <w:spacing w:after="0" w:line="192" w:lineRule="auto"/>
              <w:jc w:val="center"/>
              <w:rPr>
                <w:rFonts w:ascii="Times New Roman" w:eastAsia="Times New Roman" w:hAnsi="Times New Roman" w:cs="Times New Roman"/>
                <w:kern w:val="0"/>
                <w:sz w:val="22"/>
                <w:szCs w:val="22"/>
                <w:lang w:val="en-US" w:eastAsia="ru-RU"/>
                <w14:ligatures w14:val="none"/>
              </w:rPr>
            </w:pPr>
            <w:r>
              <w:rPr>
                <w:rFonts w:ascii="Times New Roman" w:eastAsia="Calibri" w:hAnsi="Times New Roman" w:cs="Times New Roman"/>
                <w:kern w:val="0"/>
                <w:sz w:val="22"/>
                <w:szCs w:val="22"/>
                <w:lang w:val="en-US" w:eastAsia="ko-KR"/>
                <w14:ligatures w14:val="none"/>
              </w:rPr>
              <w:t>3 a</w:t>
            </w:r>
          </w:p>
        </w:tc>
        <w:tc>
          <w:tcPr>
            <w:tcW w:w="2107" w:type="dxa"/>
            <w:tcBorders>
              <w:top w:val="single" w:sz="4" w:space="0" w:color="auto"/>
              <w:left w:val="single" w:sz="4" w:space="0" w:color="auto"/>
              <w:bottom w:val="single" w:sz="4" w:space="0" w:color="auto"/>
              <w:right w:val="single" w:sz="4" w:space="0" w:color="auto"/>
            </w:tcBorders>
            <w:vAlign w:val="center"/>
            <w:hideMark/>
          </w:tcPr>
          <w:p w14:paraId="17AC8A1C" w14:textId="6BE39B7A"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13</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513B23D2" w14:textId="2F96868E"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4DA0C59"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448" w:type="dxa"/>
            <w:tcBorders>
              <w:top w:val="single" w:sz="4" w:space="0" w:color="auto"/>
              <w:left w:val="single" w:sz="4" w:space="0" w:color="auto"/>
              <w:bottom w:val="single" w:sz="4" w:space="0" w:color="auto"/>
              <w:right w:val="single" w:sz="4" w:space="0" w:color="auto"/>
            </w:tcBorders>
            <w:vAlign w:val="center"/>
          </w:tcPr>
          <w:p w14:paraId="1C18A31A"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043" w:type="dxa"/>
            <w:tcBorders>
              <w:top w:val="single" w:sz="4" w:space="0" w:color="auto"/>
              <w:left w:val="single" w:sz="4" w:space="0" w:color="auto"/>
              <w:bottom w:val="single" w:sz="4" w:space="0" w:color="auto"/>
              <w:right w:val="single" w:sz="4" w:space="0" w:color="auto"/>
            </w:tcBorders>
            <w:vAlign w:val="center"/>
            <w:hideMark/>
          </w:tcPr>
          <w:p w14:paraId="7835DE14"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r>
      <w:tr w:rsidR="00A17614" w:rsidRPr="00152A8C" w14:paraId="44080FCA"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tcPr>
          <w:p w14:paraId="19A63695" w14:textId="2356D34E" w:rsidR="00152A8C" w:rsidRPr="00152A8C" w:rsidRDefault="00152A8C" w:rsidP="00865593">
            <w:pPr>
              <w:tabs>
                <w:tab w:val="left" w:pos="7230"/>
              </w:tabs>
              <w:spacing w:after="0" w:line="192" w:lineRule="auto"/>
              <w:jc w:val="center"/>
              <w:rPr>
                <w:rFonts w:ascii="Times New Roman" w:eastAsia="Times New Roman" w:hAnsi="Times New Roman" w:cs="Times New Roman"/>
                <w:kern w:val="0"/>
                <w:sz w:val="22"/>
                <w:szCs w:val="22"/>
                <w:lang w:val="en-US" w:eastAsia="ru-RU"/>
                <w14:ligatures w14:val="none"/>
              </w:rPr>
            </w:pPr>
            <w:r>
              <w:rPr>
                <w:rFonts w:ascii="Times New Roman" w:eastAsia="Calibri" w:hAnsi="Times New Roman" w:cs="Times New Roman"/>
                <w:kern w:val="0"/>
                <w:sz w:val="22"/>
                <w:szCs w:val="22"/>
                <w:lang w:val="en-US"/>
                <w14:ligatures w14:val="none"/>
              </w:rPr>
              <w:t>3 b</w:t>
            </w:r>
          </w:p>
        </w:tc>
        <w:tc>
          <w:tcPr>
            <w:tcW w:w="2107" w:type="dxa"/>
            <w:tcBorders>
              <w:top w:val="single" w:sz="4" w:space="0" w:color="auto"/>
              <w:left w:val="single" w:sz="4" w:space="0" w:color="auto"/>
              <w:bottom w:val="single" w:sz="4" w:space="0" w:color="auto"/>
              <w:right w:val="single" w:sz="4" w:space="0" w:color="auto"/>
            </w:tcBorders>
            <w:vAlign w:val="center"/>
            <w:hideMark/>
          </w:tcPr>
          <w:p w14:paraId="1888C168" w14:textId="7E26A34A"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12</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c>
          <w:tcPr>
            <w:tcW w:w="1448" w:type="dxa"/>
            <w:tcBorders>
              <w:top w:val="single" w:sz="4" w:space="0" w:color="auto"/>
              <w:left w:val="single" w:sz="4" w:space="0" w:color="auto"/>
              <w:bottom w:val="single" w:sz="4" w:space="0" w:color="auto"/>
              <w:right w:val="single" w:sz="4" w:space="0" w:color="auto"/>
            </w:tcBorders>
            <w:vAlign w:val="center"/>
            <w:hideMark/>
          </w:tcPr>
          <w:p w14:paraId="51706D00"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127802" w14:textId="270C4E19"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18</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c>
          <w:tcPr>
            <w:tcW w:w="1448" w:type="dxa"/>
            <w:tcBorders>
              <w:top w:val="single" w:sz="4" w:space="0" w:color="auto"/>
              <w:left w:val="single" w:sz="4" w:space="0" w:color="auto"/>
              <w:bottom w:val="single" w:sz="4" w:space="0" w:color="auto"/>
              <w:right w:val="single" w:sz="4" w:space="0" w:color="auto"/>
            </w:tcBorders>
            <w:vAlign w:val="center"/>
          </w:tcPr>
          <w:p w14:paraId="1C92CADB"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11±0,2</w:t>
            </w:r>
          </w:p>
        </w:tc>
        <w:tc>
          <w:tcPr>
            <w:tcW w:w="1043" w:type="dxa"/>
            <w:tcBorders>
              <w:top w:val="single" w:sz="4" w:space="0" w:color="auto"/>
              <w:left w:val="single" w:sz="4" w:space="0" w:color="auto"/>
              <w:bottom w:val="single" w:sz="4" w:space="0" w:color="auto"/>
              <w:right w:val="single" w:sz="4" w:space="0" w:color="auto"/>
            </w:tcBorders>
            <w:vAlign w:val="center"/>
            <w:hideMark/>
          </w:tcPr>
          <w:p w14:paraId="467CFD23" w14:textId="0BDFE9C0"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16</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r>
      <w:tr w:rsidR="00A17614" w:rsidRPr="00152A8C" w14:paraId="284E17DA"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hideMark/>
          </w:tcPr>
          <w:p w14:paraId="04529DB1" w14:textId="46561079" w:rsidR="00152A8C" w:rsidRPr="00152A8C" w:rsidRDefault="00152A8C" w:rsidP="00865593">
            <w:pPr>
              <w:tabs>
                <w:tab w:val="left" w:pos="7230"/>
              </w:tabs>
              <w:spacing w:after="0" w:line="192" w:lineRule="auto"/>
              <w:jc w:val="center"/>
              <w:rPr>
                <w:rFonts w:ascii="Times New Roman" w:eastAsia="Times New Roman" w:hAnsi="Times New Roman" w:cs="Times New Roman"/>
                <w:kern w:val="0"/>
                <w:sz w:val="22"/>
                <w:szCs w:val="22"/>
                <w:lang w:val="en-US" w:eastAsia="ru-RU"/>
                <w14:ligatures w14:val="none"/>
              </w:rPr>
            </w:pPr>
            <w:r>
              <w:rPr>
                <w:rFonts w:ascii="Times New Roman" w:eastAsia="Calibri" w:hAnsi="Times New Roman" w:cs="Times New Roman"/>
                <w:kern w:val="0"/>
                <w:sz w:val="22"/>
                <w:szCs w:val="22"/>
                <w:lang w:val="en-US" w:eastAsia="ko-KR"/>
                <w14:ligatures w14:val="none"/>
              </w:rPr>
              <w:t>3 c</w:t>
            </w:r>
          </w:p>
        </w:tc>
        <w:tc>
          <w:tcPr>
            <w:tcW w:w="2107" w:type="dxa"/>
            <w:tcBorders>
              <w:top w:val="single" w:sz="4" w:space="0" w:color="auto"/>
              <w:left w:val="single" w:sz="4" w:space="0" w:color="auto"/>
              <w:bottom w:val="single" w:sz="4" w:space="0" w:color="auto"/>
              <w:right w:val="single" w:sz="4" w:space="0" w:color="auto"/>
            </w:tcBorders>
            <w:vAlign w:val="center"/>
            <w:hideMark/>
          </w:tcPr>
          <w:p w14:paraId="70783297" w14:textId="339A2E54"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4E39B9E6"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79D8DE4" w14:textId="548E41DB"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13</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c>
          <w:tcPr>
            <w:tcW w:w="1448" w:type="dxa"/>
            <w:tcBorders>
              <w:top w:val="single" w:sz="4" w:space="0" w:color="auto"/>
              <w:left w:val="single" w:sz="4" w:space="0" w:color="auto"/>
              <w:bottom w:val="single" w:sz="4" w:space="0" w:color="auto"/>
              <w:right w:val="single" w:sz="4" w:space="0" w:color="auto"/>
            </w:tcBorders>
            <w:vAlign w:val="center"/>
          </w:tcPr>
          <w:p w14:paraId="1259156F"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043" w:type="dxa"/>
            <w:tcBorders>
              <w:top w:val="single" w:sz="4" w:space="0" w:color="auto"/>
              <w:left w:val="single" w:sz="4" w:space="0" w:color="auto"/>
              <w:bottom w:val="single" w:sz="4" w:space="0" w:color="auto"/>
              <w:right w:val="single" w:sz="4" w:space="0" w:color="auto"/>
            </w:tcBorders>
            <w:vAlign w:val="center"/>
            <w:hideMark/>
          </w:tcPr>
          <w:p w14:paraId="7E98003D"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r>
      <w:tr w:rsidR="00A17614" w:rsidRPr="00152A8C" w14:paraId="6839EAB1"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hideMark/>
          </w:tcPr>
          <w:p w14:paraId="56F5CB0E" w14:textId="29AFFBD3" w:rsidR="00152A8C" w:rsidRPr="00152A8C" w:rsidRDefault="00152A8C" w:rsidP="00865593">
            <w:pPr>
              <w:tabs>
                <w:tab w:val="left" w:pos="7230"/>
              </w:tabs>
              <w:spacing w:after="0" w:line="192" w:lineRule="auto"/>
              <w:jc w:val="center"/>
              <w:rPr>
                <w:rFonts w:ascii="Times New Roman" w:eastAsia="Calibri" w:hAnsi="Times New Roman" w:cs="Times New Roman"/>
                <w:i/>
                <w:kern w:val="0"/>
                <w:sz w:val="22"/>
                <w:szCs w:val="22"/>
                <w:lang w:val="ru-RU" w:eastAsia="ko-KR"/>
                <w14:ligatures w14:val="none"/>
              </w:rPr>
            </w:pPr>
            <w:r>
              <w:rPr>
                <w:rFonts w:ascii="Times New Roman" w:eastAsia="Calibri" w:hAnsi="Times New Roman" w:cs="Times New Roman"/>
                <w:i/>
                <w:kern w:val="0"/>
                <w:sz w:val="22"/>
                <w:szCs w:val="22"/>
                <w:lang w:val="kk-KZ" w:eastAsia="ko-KR"/>
                <w14:ligatures w14:val="none"/>
              </w:rPr>
              <w:t>Бақылау</w:t>
            </w:r>
            <w:r w:rsidRPr="00152A8C">
              <w:rPr>
                <w:rFonts w:ascii="Times New Roman" w:eastAsia="Calibri" w:hAnsi="Times New Roman" w:cs="Times New Roman"/>
                <w:i/>
                <w:kern w:val="0"/>
                <w:sz w:val="22"/>
                <w:szCs w:val="22"/>
                <w:lang w:val="ru-RU" w:eastAsia="ko-KR"/>
                <w14:ligatures w14:val="none"/>
              </w:rPr>
              <w:t>:</w:t>
            </w:r>
          </w:p>
          <w:p w14:paraId="59FB478E" w14:textId="1221AD4E" w:rsidR="00152A8C" w:rsidRPr="00152A8C" w:rsidRDefault="00152A8C" w:rsidP="00865593">
            <w:pPr>
              <w:tabs>
                <w:tab w:val="left" w:pos="7230"/>
              </w:tabs>
              <w:spacing w:after="0" w:line="192" w:lineRule="auto"/>
              <w:jc w:val="center"/>
              <w:rPr>
                <w:rFonts w:ascii="Times New Roman" w:eastAsia="Calibri" w:hAnsi="Times New Roman" w:cs="Times New Roman"/>
                <w:bCs/>
                <w:spacing w:val="-6"/>
                <w:kern w:val="0"/>
                <w:sz w:val="22"/>
                <w:szCs w:val="22"/>
                <w:lang w:val="ru-RU"/>
                <w14:ligatures w14:val="none"/>
              </w:rPr>
            </w:pPr>
            <w:proofErr w:type="spellStart"/>
            <w:r w:rsidRPr="00152A8C">
              <w:rPr>
                <w:rFonts w:ascii="Times New Roman" w:eastAsia="Calibri" w:hAnsi="Times New Roman" w:cs="Times New Roman"/>
                <w:bCs/>
                <w:spacing w:val="-6"/>
                <w:kern w:val="0"/>
                <w:sz w:val="22"/>
                <w:szCs w:val="22"/>
                <w:lang w:val="ru-RU"/>
                <w14:ligatures w14:val="none"/>
              </w:rPr>
              <w:t>Бензилпенициллин</w:t>
            </w:r>
            <w:proofErr w:type="spellEnd"/>
            <w:r w:rsidRPr="00152A8C">
              <w:rPr>
                <w:rFonts w:ascii="Times New Roman" w:eastAsia="Calibri" w:hAnsi="Times New Roman" w:cs="Times New Roman"/>
                <w:bCs/>
                <w:spacing w:val="-6"/>
                <w:kern w:val="0"/>
                <w:sz w:val="22"/>
                <w:szCs w:val="22"/>
                <w:lang w:val="ru-RU"/>
                <w14:ligatures w14:val="none"/>
              </w:rPr>
              <w:t xml:space="preserve"> натрий </w:t>
            </w:r>
            <w:proofErr w:type="spellStart"/>
            <w:r w:rsidRPr="00152A8C">
              <w:rPr>
                <w:rFonts w:ascii="Times New Roman" w:eastAsia="Calibri" w:hAnsi="Times New Roman" w:cs="Times New Roman"/>
                <w:bCs/>
                <w:spacing w:val="-6"/>
                <w:kern w:val="0"/>
                <w:sz w:val="22"/>
                <w:szCs w:val="22"/>
                <w:lang w:val="ru-RU"/>
                <w14:ligatures w14:val="none"/>
              </w:rPr>
              <w:t>тұзы</w:t>
            </w:r>
            <w:proofErr w:type="spellEnd"/>
          </w:p>
        </w:tc>
        <w:tc>
          <w:tcPr>
            <w:tcW w:w="2107" w:type="dxa"/>
            <w:tcBorders>
              <w:top w:val="single" w:sz="4" w:space="0" w:color="auto"/>
              <w:left w:val="single" w:sz="4" w:space="0" w:color="auto"/>
              <w:bottom w:val="single" w:sz="4" w:space="0" w:color="auto"/>
              <w:right w:val="single" w:sz="4" w:space="0" w:color="auto"/>
            </w:tcBorders>
            <w:vAlign w:val="center"/>
            <w:hideMark/>
          </w:tcPr>
          <w:p w14:paraId="17F4EB01"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17 ± 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29E845BA" w14:textId="3CB4B281"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15</w:t>
            </w:r>
            <w:r w:rsidR="00234FCC">
              <w:rPr>
                <w:rFonts w:ascii="Times New Roman" w:eastAsia="Calibri" w:hAnsi="Times New Roman" w:cs="Times New Roman"/>
                <w:bCs/>
                <w:kern w:val="0"/>
                <w:sz w:val="22"/>
                <w:szCs w:val="22"/>
                <w:lang w:val="ru-RU"/>
                <w14:ligatures w14:val="none"/>
              </w:rPr>
              <w:t xml:space="preserve"> </w:t>
            </w:r>
            <w:r w:rsidRPr="00152A8C">
              <w:rPr>
                <w:rFonts w:ascii="Times New Roman" w:eastAsia="Calibri" w:hAnsi="Times New Roman" w:cs="Times New Roman"/>
                <w:bCs/>
                <w:kern w:val="0"/>
                <w:sz w:val="22"/>
                <w:szCs w:val="22"/>
                <w:lang w:val="ru-RU"/>
                <w14:ligatures w14:val="none"/>
              </w:rPr>
              <w:t>± 0,1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EC7CB88"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16 ± 0,1</w:t>
            </w:r>
          </w:p>
        </w:tc>
        <w:tc>
          <w:tcPr>
            <w:tcW w:w="1448" w:type="dxa"/>
            <w:tcBorders>
              <w:top w:val="single" w:sz="4" w:space="0" w:color="auto"/>
              <w:left w:val="single" w:sz="4" w:space="0" w:color="auto"/>
              <w:bottom w:val="single" w:sz="4" w:space="0" w:color="auto"/>
              <w:right w:val="single" w:sz="4" w:space="0" w:color="auto"/>
            </w:tcBorders>
            <w:vAlign w:val="center"/>
          </w:tcPr>
          <w:p w14:paraId="61D80DE0"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w:t>
            </w:r>
          </w:p>
        </w:tc>
        <w:tc>
          <w:tcPr>
            <w:tcW w:w="1043" w:type="dxa"/>
            <w:tcBorders>
              <w:top w:val="single" w:sz="4" w:space="0" w:color="auto"/>
              <w:left w:val="single" w:sz="4" w:space="0" w:color="auto"/>
              <w:bottom w:val="single" w:sz="4" w:space="0" w:color="auto"/>
              <w:right w:val="single" w:sz="4" w:space="0" w:color="auto"/>
            </w:tcBorders>
            <w:vAlign w:val="center"/>
            <w:hideMark/>
          </w:tcPr>
          <w:p w14:paraId="389932AD"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w:t>
            </w:r>
          </w:p>
        </w:tc>
      </w:tr>
      <w:tr w:rsidR="00A17614" w:rsidRPr="00152A8C" w14:paraId="5B1131FE"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tcPr>
          <w:p w14:paraId="10ED6BF5"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spacing w:val="-6"/>
                <w:kern w:val="0"/>
                <w:sz w:val="22"/>
                <w:szCs w:val="22"/>
                <w:lang w:val="ru-RU"/>
                <w14:ligatures w14:val="none"/>
              </w:rPr>
            </w:pPr>
            <w:r w:rsidRPr="00152A8C">
              <w:rPr>
                <w:rFonts w:ascii="Times New Roman" w:eastAsia="Calibri" w:hAnsi="Times New Roman" w:cs="Times New Roman"/>
                <w:bCs/>
                <w:spacing w:val="-6"/>
                <w:kern w:val="0"/>
                <w:sz w:val="22"/>
                <w:szCs w:val="22"/>
                <w:lang w:val="ru-RU"/>
                <w14:ligatures w14:val="none"/>
              </w:rPr>
              <w:t>Гентамицин</w:t>
            </w:r>
          </w:p>
        </w:tc>
        <w:tc>
          <w:tcPr>
            <w:tcW w:w="2107" w:type="dxa"/>
            <w:tcBorders>
              <w:top w:val="single" w:sz="4" w:space="0" w:color="auto"/>
              <w:left w:val="single" w:sz="4" w:space="0" w:color="auto"/>
              <w:bottom w:val="single" w:sz="4" w:space="0" w:color="auto"/>
              <w:right w:val="single" w:sz="4" w:space="0" w:color="auto"/>
            </w:tcBorders>
            <w:vAlign w:val="center"/>
          </w:tcPr>
          <w:p w14:paraId="7F535FCE" w14:textId="77777777" w:rsidR="00152A8C" w:rsidRPr="00152A8C" w:rsidRDefault="00152A8C" w:rsidP="00865593">
            <w:pPr>
              <w:tabs>
                <w:tab w:val="left" w:pos="7230"/>
              </w:tabs>
              <w:spacing w:after="0" w:line="192" w:lineRule="auto"/>
              <w:jc w:val="center"/>
              <w:rPr>
                <w:rFonts w:ascii="Times New Roman" w:eastAsia="Times New Roman" w:hAnsi="Times New Roman" w:cs="Times New Roman"/>
                <w:bCs/>
                <w:kern w:val="0"/>
                <w:sz w:val="22"/>
                <w:szCs w:val="22"/>
                <w:lang w:val="en-US"/>
                <w14:ligatures w14:val="none"/>
              </w:rPr>
            </w:pPr>
            <w:r w:rsidRPr="00152A8C">
              <w:rPr>
                <w:rFonts w:ascii="Times New Roman" w:eastAsia="Calibri" w:hAnsi="Times New Roman" w:cs="Times New Roman"/>
                <w:bCs/>
                <w:kern w:val="0"/>
                <w:sz w:val="22"/>
                <w:szCs w:val="22"/>
                <w:lang w:val="ru-RU"/>
                <w14:ligatures w14:val="none"/>
              </w:rPr>
              <w:t>24 ± 0,1</w:t>
            </w:r>
          </w:p>
        </w:tc>
        <w:tc>
          <w:tcPr>
            <w:tcW w:w="1448" w:type="dxa"/>
            <w:tcBorders>
              <w:top w:val="single" w:sz="4" w:space="0" w:color="auto"/>
              <w:left w:val="single" w:sz="4" w:space="0" w:color="auto"/>
              <w:bottom w:val="single" w:sz="4" w:space="0" w:color="auto"/>
              <w:right w:val="single" w:sz="4" w:space="0" w:color="auto"/>
            </w:tcBorders>
            <w:vAlign w:val="center"/>
          </w:tcPr>
          <w:p w14:paraId="3C8F5ED1" w14:textId="77777777" w:rsidR="00152A8C" w:rsidRPr="00152A8C" w:rsidRDefault="00152A8C" w:rsidP="00865593">
            <w:pPr>
              <w:tabs>
                <w:tab w:val="left" w:pos="7230"/>
              </w:tabs>
              <w:spacing w:after="0" w:line="192" w:lineRule="auto"/>
              <w:jc w:val="center"/>
              <w:rPr>
                <w:rFonts w:ascii="Times New Roman" w:eastAsia="Times New Roman" w:hAnsi="Times New Roman" w:cs="Times New Roman"/>
                <w:bCs/>
                <w:kern w:val="0"/>
                <w:sz w:val="22"/>
                <w:szCs w:val="22"/>
                <w:lang w:val="en-US"/>
                <w14:ligatures w14:val="none"/>
              </w:rPr>
            </w:pPr>
            <w:r w:rsidRPr="00152A8C">
              <w:rPr>
                <w:rFonts w:ascii="Times New Roman" w:eastAsia="Calibri" w:hAnsi="Times New Roman" w:cs="Times New Roman"/>
                <w:bCs/>
                <w:kern w:val="0"/>
                <w:sz w:val="22"/>
                <w:szCs w:val="22"/>
                <w:lang w:val="ru-RU"/>
                <w14:ligatures w14:val="none"/>
              </w:rPr>
              <w:t>21 ± 0,2</w:t>
            </w:r>
          </w:p>
        </w:tc>
        <w:tc>
          <w:tcPr>
            <w:tcW w:w="1844" w:type="dxa"/>
            <w:tcBorders>
              <w:top w:val="single" w:sz="4" w:space="0" w:color="auto"/>
              <w:left w:val="single" w:sz="4" w:space="0" w:color="auto"/>
              <w:bottom w:val="single" w:sz="4" w:space="0" w:color="auto"/>
              <w:right w:val="single" w:sz="4" w:space="0" w:color="auto"/>
            </w:tcBorders>
            <w:vAlign w:val="center"/>
          </w:tcPr>
          <w:p w14:paraId="633550DD" w14:textId="77777777" w:rsidR="00152A8C" w:rsidRPr="00152A8C" w:rsidRDefault="00152A8C" w:rsidP="00865593">
            <w:pPr>
              <w:tabs>
                <w:tab w:val="left" w:pos="7230"/>
              </w:tabs>
              <w:spacing w:after="0" w:line="192" w:lineRule="auto"/>
              <w:jc w:val="center"/>
              <w:rPr>
                <w:rFonts w:ascii="Times New Roman" w:eastAsia="Times New Roman" w:hAnsi="Times New Roman" w:cs="Times New Roman"/>
                <w:bCs/>
                <w:kern w:val="0"/>
                <w:sz w:val="22"/>
                <w:szCs w:val="22"/>
                <w:lang w:val="en-US"/>
                <w14:ligatures w14:val="none"/>
              </w:rPr>
            </w:pPr>
            <w:r w:rsidRPr="00152A8C">
              <w:rPr>
                <w:rFonts w:ascii="Times New Roman" w:eastAsia="Calibri" w:hAnsi="Times New Roman" w:cs="Times New Roman"/>
                <w:bCs/>
                <w:kern w:val="0"/>
                <w:sz w:val="22"/>
                <w:szCs w:val="22"/>
                <w:lang w:val="ru-RU"/>
                <w14:ligatures w14:val="none"/>
              </w:rPr>
              <w:t>26 ± 0,1</w:t>
            </w:r>
          </w:p>
        </w:tc>
        <w:tc>
          <w:tcPr>
            <w:tcW w:w="1448" w:type="dxa"/>
            <w:tcBorders>
              <w:top w:val="single" w:sz="4" w:space="0" w:color="auto"/>
              <w:left w:val="single" w:sz="4" w:space="0" w:color="auto"/>
              <w:bottom w:val="single" w:sz="4" w:space="0" w:color="auto"/>
              <w:right w:val="single" w:sz="4" w:space="0" w:color="auto"/>
            </w:tcBorders>
            <w:vAlign w:val="center"/>
          </w:tcPr>
          <w:p w14:paraId="0F6C1F6E"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24</w:t>
            </w:r>
            <w:r w:rsidRPr="00152A8C">
              <w:rPr>
                <w:rFonts w:ascii="Times New Roman" w:eastAsia="Calibri" w:hAnsi="Times New Roman" w:cs="Times New Roman"/>
                <w:kern w:val="0"/>
                <w:sz w:val="22"/>
                <w:szCs w:val="22"/>
                <w:lang w:val="ru-RU"/>
                <w14:ligatures w14:val="none"/>
              </w:rPr>
              <w:t>±0,1</w:t>
            </w:r>
          </w:p>
        </w:tc>
        <w:tc>
          <w:tcPr>
            <w:tcW w:w="1043" w:type="dxa"/>
            <w:tcBorders>
              <w:top w:val="single" w:sz="4" w:space="0" w:color="auto"/>
              <w:left w:val="single" w:sz="4" w:space="0" w:color="auto"/>
              <w:bottom w:val="single" w:sz="4" w:space="0" w:color="auto"/>
              <w:right w:val="single" w:sz="4" w:space="0" w:color="auto"/>
            </w:tcBorders>
            <w:vAlign w:val="center"/>
          </w:tcPr>
          <w:p w14:paraId="41FE7D14" w14:textId="77777777" w:rsidR="00152A8C" w:rsidRPr="00152A8C" w:rsidRDefault="00152A8C" w:rsidP="00865593">
            <w:pPr>
              <w:tabs>
                <w:tab w:val="left" w:pos="7230"/>
              </w:tabs>
              <w:spacing w:after="0" w:line="192" w:lineRule="auto"/>
              <w:jc w:val="center"/>
              <w:rPr>
                <w:rFonts w:ascii="Times New Roman" w:eastAsia="Calibri" w:hAnsi="Times New Roman" w:cs="Times New Roman"/>
                <w:bCs/>
                <w:kern w:val="0"/>
                <w:sz w:val="22"/>
                <w:szCs w:val="22"/>
                <w:lang w:val="ru-RU"/>
                <w14:ligatures w14:val="none"/>
              </w:rPr>
            </w:pPr>
            <w:r w:rsidRPr="00152A8C">
              <w:rPr>
                <w:rFonts w:ascii="Times New Roman" w:eastAsia="Calibri" w:hAnsi="Times New Roman" w:cs="Times New Roman"/>
                <w:bCs/>
                <w:kern w:val="0"/>
                <w:sz w:val="22"/>
                <w:szCs w:val="22"/>
                <w:lang w:val="ru-RU"/>
                <w14:ligatures w14:val="none"/>
              </w:rPr>
              <w:t>-</w:t>
            </w:r>
          </w:p>
        </w:tc>
      </w:tr>
      <w:tr w:rsidR="00A17614" w:rsidRPr="00152A8C" w14:paraId="7C16B426"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hideMark/>
          </w:tcPr>
          <w:p w14:paraId="3DB7D349"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eastAsia="ko-KR"/>
                <w14:ligatures w14:val="none"/>
              </w:rPr>
            </w:pPr>
            <w:r w:rsidRPr="00152A8C">
              <w:rPr>
                <w:rFonts w:ascii="Times New Roman" w:eastAsia="Calibri" w:hAnsi="Times New Roman" w:cs="Times New Roman"/>
                <w:kern w:val="0"/>
                <w:sz w:val="22"/>
                <w:szCs w:val="22"/>
                <w:lang w:val="ru-RU" w:eastAsia="ko-KR"/>
                <w14:ligatures w14:val="none"/>
              </w:rPr>
              <w:t>Нистатин</w:t>
            </w:r>
          </w:p>
        </w:tc>
        <w:tc>
          <w:tcPr>
            <w:tcW w:w="2107" w:type="dxa"/>
            <w:tcBorders>
              <w:top w:val="single" w:sz="4" w:space="0" w:color="auto"/>
              <w:left w:val="single" w:sz="4" w:space="0" w:color="auto"/>
              <w:bottom w:val="single" w:sz="4" w:space="0" w:color="auto"/>
              <w:right w:val="single" w:sz="4" w:space="0" w:color="auto"/>
            </w:tcBorders>
            <w:vAlign w:val="center"/>
            <w:hideMark/>
          </w:tcPr>
          <w:p w14:paraId="50317494"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448" w:type="dxa"/>
            <w:tcBorders>
              <w:top w:val="single" w:sz="4" w:space="0" w:color="auto"/>
              <w:left w:val="single" w:sz="4" w:space="0" w:color="auto"/>
              <w:bottom w:val="single" w:sz="4" w:space="0" w:color="auto"/>
              <w:right w:val="single" w:sz="4" w:space="0" w:color="auto"/>
            </w:tcBorders>
            <w:vAlign w:val="center"/>
            <w:hideMark/>
          </w:tcPr>
          <w:p w14:paraId="14524289"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2CF4368"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w:t>
            </w:r>
          </w:p>
        </w:tc>
        <w:tc>
          <w:tcPr>
            <w:tcW w:w="1448" w:type="dxa"/>
            <w:tcBorders>
              <w:top w:val="single" w:sz="4" w:space="0" w:color="auto"/>
              <w:left w:val="single" w:sz="4" w:space="0" w:color="auto"/>
              <w:bottom w:val="single" w:sz="4" w:space="0" w:color="auto"/>
              <w:right w:val="single" w:sz="4" w:space="0" w:color="auto"/>
            </w:tcBorders>
            <w:vAlign w:val="center"/>
          </w:tcPr>
          <w:p w14:paraId="5459CB1D"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eastAsia="ko-KR"/>
                <w14:ligatures w14:val="none"/>
              </w:rPr>
            </w:pPr>
          </w:p>
        </w:tc>
        <w:tc>
          <w:tcPr>
            <w:tcW w:w="1043" w:type="dxa"/>
            <w:tcBorders>
              <w:top w:val="single" w:sz="4" w:space="0" w:color="auto"/>
              <w:left w:val="single" w:sz="4" w:space="0" w:color="auto"/>
              <w:bottom w:val="single" w:sz="4" w:space="0" w:color="auto"/>
              <w:right w:val="single" w:sz="4" w:space="0" w:color="auto"/>
            </w:tcBorders>
            <w:vAlign w:val="center"/>
            <w:hideMark/>
          </w:tcPr>
          <w:p w14:paraId="13D20BAD" w14:textId="77777777"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eastAsia="ko-KR"/>
                <w14:ligatures w14:val="none"/>
              </w:rPr>
            </w:pPr>
            <w:r w:rsidRPr="00152A8C">
              <w:rPr>
                <w:rFonts w:ascii="Times New Roman" w:eastAsia="Calibri" w:hAnsi="Times New Roman" w:cs="Times New Roman"/>
                <w:kern w:val="0"/>
                <w:sz w:val="22"/>
                <w:szCs w:val="22"/>
                <w:lang w:val="ru-RU" w:eastAsia="ko-KR"/>
                <w14:ligatures w14:val="none"/>
              </w:rPr>
              <w:t>21 ± 0,2</w:t>
            </w:r>
          </w:p>
        </w:tc>
      </w:tr>
      <w:tr w:rsidR="00A17614" w:rsidRPr="00152A8C" w14:paraId="7A7BA4D5" w14:textId="77777777" w:rsidTr="0030303E">
        <w:trPr>
          <w:trHeight w:val="311"/>
          <w:jc w:val="center"/>
        </w:trPr>
        <w:tc>
          <w:tcPr>
            <w:tcW w:w="2170" w:type="dxa"/>
            <w:tcBorders>
              <w:top w:val="single" w:sz="4" w:space="0" w:color="auto"/>
              <w:left w:val="single" w:sz="4" w:space="0" w:color="auto"/>
              <w:bottom w:val="single" w:sz="4" w:space="0" w:color="auto"/>
              <w:right w:val="single" w:sz="4" w:space="0" w:color="auto"/>
            </w:tcBorders>
            <w:vAlign w:val="center"/>
            <w:hideMark/>
          </w:tcPr>
          <w:p w14:paraId="0E0A20E0" w14:textId="6DC04F34" w:rsidR="00152A8C" w:rsidRPr="00152A8C" w:rsidRDefault="00474276" w:rsidP="00865593">
            <w:pPr>
              <w:tabs>
                <w:tab w:val="left" w:pos="7230"/>
              </w:tabs>
              <w:spacing w:after="0" w:line="192" w:lineRule="auto"/>
              <w:jc w:val="center"/>
              <w:rPr>
                <w:rFonts w:ascii="Times New Roman" w:eastAsia="Times New Roman" w:hAnsi="Times New Roman" w:cs="Times New Roman"/>
                <w:kern w:val="0"/>
                <w:sz w:val="22"/>
                <w:szCs w:val="22"/>
                <w:lang w:val="ru-RU" w:eastAsia="ru-RU"/>
                <w14:ligatures w14:val="none"/>
              </w:rPr>
            </w:pPr>
            <w:proofErr w:type="spellStart"/>
            <w:r>
              <w:rPr>
                <w:rFonts w:ascii="Times New Roman" w:eastAsia="Times New Roman" w:hAnsi="Times New Roman" w:cs="Times New Roman"/>
                <w:kern w:val="0"/>
                <w:sz w:val="22"/>
                <w:szCs w:val="22"/>
                <w:lang w:val="ru-RU" w:eastAsia="ru-RU"/>
                <w14:ligatures w14:val="none"/>
              </w:rPr>
              <w:t>Бақылау</w:t>
            </w:r>
            <w:proofErr w:type="spellEnd"/>
          </w:p>
        </w:tc>
        <w:tc>
          <w:tcPr>
            <w:tcW w:w="2107" w:type="dxa"/>
            <w:tcBorders>
              <w:top w:val="single" w:sz="4" w:space="0" w:color="auto"/>
              <w:left w:val="single" w:sz="4" w:space="0" w:color="auto"/>
              <w:bottom w:val="single" w:sz="4" w:space="0" w:color="auto"/>
              <w:right w:val="single" w:sz="4" w:space="0" w:color="auto"/>
            </w:tcBorders>
            <w:vAlign w:val="center"/>
            <w:hideMark/>
          </w:tcPr>
          <w:p w14:paraId="359BE9A6" w14:textId="0091FFB0"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395F4897" w14:textId="1620F613"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13</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770A70B" w14:textId="2E55599A" w:rsidR="00152A8C" w:rsidRPr="00152A8C" w:rsidRDefault="00152A8C" w:rsidP="00865593">
            <w:pPr>
              <w:tabs>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16</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0,1</w:t>
            </w:r>
          </w:p>
        </w:tc>
        <w:tc>
          <w:tcPr>
            <w:tcW w:w="1448" w:type="dxa"/>
            <w:tcBorders>
              <w:top w:val="single" w:sz="4" w:space="0" w:color="auto"/>
              <w:left w:val="single" w:sz="4" w:space="0" w:color="auto"/>
              <w:bottom w:val="single" w:sz="4" w:space="0" w:color="auto"/>
              <w:right w:val="single" w:sz="4" w:space="0" w:color="auto"/>
            </w:tcBorders>
            <w:vAlign w:val="center"/>
          </w:tcPr>
          <w:p w14:paraId="57C510D5" w14:textId="77777777"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p>
        </w:tc>
        <w:tc>
          <w:tcPr>
            <w:tcW w:w="1043" w:type="dxa"/>
            <w:tcBorders>
              <w:top w:val="single" w:sz="4" w:space="0" w:color="auto"/>
              <w:left w:val="single" w:sz="4" w:space="0" w:color="auto"/>
              <w:bottom w:val="single" w:sz="4" w:space="0" w:color="auto"/>
              <w:right w:val="single" w:sz="4" w:space="0" w:color="auto"/>
            </w:tcBorders>
            <w:vAlign w:val="center"/>
            <w:hideMark/>
          </w:tcPr>
          <w:p w14:paraId="3E23B24A" w14:textId="405B6552" w:rsidR="00152A8C" w:rsidRPr="00152A8C" w:rsidRDefault="00152A8C" w:rsidP="00865593">
            <w:pPr>
              <w:tabs>
                <w:tab w:val="left" w:pos="240"/>
                <w:tab w:val="left" w:pos="7230"/>
              </w:tabs>
              <w:spacing w:after="0" w:line="192" w:lineRule="auto"/>
              <w:jc w:val="center"/>
              <w:rPr>
                <w:rFonts w:ascii="Times New Roman" w:eastAsia="Calibri" w:hAnsi="Times New Roman" w:cs="Times New Roman"/>
                <w:kern w:val="0"/>
                <w:sz w:val="22"/>
                <w:szCs w:val="22"/>
                <w:lang w:val="ru-RU"/>
                <w14:ligatures w14:val="none"/>
              </w:rPr>
            </w:pPr>
            <w:r w:rsidRPr="00152A8C">
              <w:rPr>
                <w:rFonts w:ascii="Times New Roman" w:eastAsia="Calibri" w:hAnsi="Times New Roman" w:cs="Times New Roman"/>
                <w:kern w:val="0"/>
                <w:sz w:val="22"/>
                <w:szCs w:val="22"/>
                <w:lang w:val="ru-RU"/>
                <w14:ligatures w14:val="none"/>
              </w:rPr>
              <w:t>14</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w:t>
            </w:r>
            <w:r w:rsidR="00234FCC">
              <w:rPr>
                <w:rFonts w:ascii="Times New Roman" w:eastAsia="Calibri" w:hAnsi="Times New Roman" w:cs="Times New Roman"/>
                <w:kern w:val="0"/>
                <w:sz w:val="22"/>
                <w:szCs w:val="22"/>
                <w:lang w:val="ru-RU"/>
                <w14:ligatures w14:val="none"/>
              </w:rPr>
              <w:t xml:space="preserve"> </w:t>
            </w:r>
            <w:r w:rsidRPr="00152A8C">
              <w:rPr>
                <w:rFonts w:ascii="Times New Roman" w:eastAsia="Calibri" w:hAnsi="Times New Roman" w:cs="Times New Roman"/>
                <w:kern w:val="0"/>
                <w:sz w:val="22"/>
                <w:szCs w:val="22"/>
                <w:lang w:val="ru-RU"/>
                <w14:ligatures w14:val="none"/>
              </w:rPr>
              <w:t>0,2</w:t>
            </w:r>
          </w:p>
        </w:tc>
      </w:tr>
      <w:tr w:rsidR="00152A8C" w:rsidRPr="00152A8C" w14:paraId="76447470" w14:textId="77777777" w:rsidTr="0030303E">
        <w:tblPrEx>
          <w:tblLook w:val="0000" w:firstRow="0" w:lastRow="0" w:firstColumn="0" w:lastColumn="0" w:noHBand="0" w:noVBand="0"/>
        </w:tblPrEx>
        <w:trPr>
          <w:trHeight w:val="354"/>
          <w:jc w:val="center"/>
        </w:trPr>
        <w:tc>
          <w:tcPr>
            <w:tcW w:w="10060" w:type="dxa"/>
            <w:gridSpan w:val="6"/>
          </w:tcPr>
          <w:p w14:paraId="746F8B6B" w14:textId="6E293B81" w:rsidR="00152A8C" w:rsidRPr="00973F87" w:rsidRDefault="00474276" w:rsidP="00865593">
            <w:pPr>
              <w:tabs>
                <w:tab w:val="left" w:pos="7230"/>
              </w:tabs>
              <w:spacing w:after="0" w:line="192" w:lineRule="auto"/>
              <w:jc w:val="center"/>
              <w:rPr>
                <w:rFonts w:ascii="Times New Roman" w:eastAsia="Calibri" w:hAnsi="Times New Roman" w:cs="Times New Roman"/>
                <w:kern w:val="0"/>
                <w:sz w:val="22"/>
                <w:szCs w:val="22"/>
                <w14:ligatures w14:val="none"/>
              </w:rPr>
            </w:pPr>
            <w:r w:rsidRPr="00973F87">
              <w:rPr>
                <w:rFonts w:ascii="Times New Roman" w:eastAsia="Calibri" w:hAnsi="Times New Roman" w:cs="Times New Roman"/>
                <w:kern w:val="0"/>
                <w:sz w:val="22"/>
                <w:szCs w:val="22"/>
                <w14:ligatures w14:val="none"/>
              </w:rPr>
              <w:t>Ескерту: *Салыстыру тобымен салыстырғанда айырмашылықтардың сенімділігі p&lt;0.05.</w:t>
            </w:r>
          </w:p>
        </w:tc>
      </w:tr>
    </w:tbl>
    <w:p w14:paraId="514BFA74" w14:textId="77777777" w:rsidR="00152A8C" w:rsidRDefault="00152A8C" w:rsidP="00865593">
      <w:pPr>
        <w:pStyle w:val="af0"/>
        <w:tabs>
          <w:tab w:val="left" w:pos="1560"/>
          <w:tab w:val="left" w:pos="7230"/>
        </w:tabs>
        <w:ind w:left="-851" w:right="-1" w:firstLine="720"/>
        <w:jc w:val="both"/>
        <w:rPr>
          <w:lang w:val="kk-KZ"/>
        </w:rPr>
      </w:pPr>
    </w:p>
    <w:p w14:paraId="3C95FDB5" w14:textId="0B46DBF8" w:rsidR="00E52AFC" w:rsidRPr="00AE0571" w:rsidRDefault="00E52AFC" w:rsidP="0030303E">
      <w:pPr>
        <w:pStyle w:val="af0"/>
        <w:tabs>
          <w:tab w:val="left" w:pos="1560"/>
          <w:tab w:val="left" w:pos="7230"/>
        </w:tabs>
        <w:ind w:left="-851"/>
        <w:jc w:val="both"/>
        <w:rPr>
          <w:lang w:val="kk-KZ"/>
        </w:rPr>
      </w:pPr>
      <w:r>
        <w:rPr>
          <w:lang w:val="kk-KZ"/>
        </w:rPr>
        <w:t>К</w:t>
      </w:r>
      <w:r w:rsidRPr="00E52AFC">
        <w:rPr>
          <w:lang w:val="kk-KZ"/>
        </w:rPr>
        <w:t xml:space="preserve">есте </w:t>
      </w:r>
      <w:r w:rsidR="00501146">
        <w:rPr>
          <w:lang w:val="kk-KZ"/>
        </w:rPr>
        <w:t>3</w:t>
      </w:r>
      <w:r>
        <w:rPr>
          <w:lang w:val="kk-KZ"/>
        </w:rPr>
        <w:t xml:space="preserve">.14 </w:t>
      </w:r>
      <w:r w:rsidRPr="00E52AFC">
        <w:rPr>
          <w:lang w:val="kk-KZ"/>
        </w:rPr>
        <w:t xml:space="preserve">– </w:t>
      </w:r>
      <w:r w:rsidR="00CB6663" w:rsidRPr="00810C7C">
        <w:rPr>
          <w:b/>
          <w:bCs/>
          <w:i/>
          <w:iCs/>
          <w:lang w:val="kk-KZ"/>
        </w:rPr>
        <w:t>4</w:t>
      </w:r>
      <w:r w:rsidR="00306A08" w:rsidRPr="00810C7C">
        <w:rPr>
          <w:b/>
          <w:bCs/>
          <w:i/>
          <w:iCs/>
          <w:lang w:val="kk-KZ"/>
        </w:rPr>
        <w:t>a‐d</w:t>
      </w:r>
      <w:r w:rsidR="00306A08" w:rsidRPr="00306A08">
        <w:rPr>
          <w:lang w:val="kk-KZ"/>
        </w:rPr>
        <w:t xml:space="preserve"> және </w:t>
      </w:r>
      <w:r w:rsidR="00306A08" w:rsidRPr="00810C7C">
        <w:rPr>
          <w:b/>
          <w:bCs/>
          <w:i/>
          <w:iCs/>
          <w:lang w:val="kk-KZ"/>
        </w:rPr>
        <w:t>3a‐c</w:t>
      </w:r>
      <w:r w:rsidR="00306A08" w:rsidRPr="00306A08">
        <w:rPr>
          <w:lang w:val="kk-KZ"/>
        </w:rPr>
        <w:t xml:space="preserve"> </w:t>
      </w:r>
      <w:r w:rsidRPr="00E52AFC">
        <w:rPr>
          <w:lang w:val="kk-KZ"/>
        </w:rPr>
        <w:t xml:space="preserve">қосылыстарының бактерияға </w:t>
      </w:r>
      <w:r w:rsidR="00CC340B">
        <w:rPr>
          <w:lang w:val="kk-KZ"/>
        </w:rPr>
        <w:t xml:space="preserve">және </w:t>
      </w:r>
      <w:r w:rsidR="00FE0C65" w:rsidRPr="00FE0C65">
        <w:rPr>
          <w:lang w:val="kk-KZ"/>
        </w:rPr>
        <w:t>ашытқы саңырауқұлақтарына</w:t>
      </w:r>
      <w:r w:rsidR="00CC340B">
        <w:rPr>
          <w:lang w:val="kk-KZ"/>
        </w:rPr>
        <w:t xml:space="preserve"> </w:t>
      </w:r>
      <w:r w:rsidRPr="00E52AFC">
        <w:rPr>
          <w:lang w:val="kk-KZ"/>
        </w:rPr>
        <w:t xml:space="preserve">қарсы белсенділігі </w:t>
      </w:r>
      <w:r w:rsidR="005C61CA">
        <w:rPr>
          <w:lang w:val="kk-KZ"/>
        </w:rPr>
        <w:t>с</w:t>
      </w:r>
      <w:r w:rsidR="00306A08" w:rsidRPr="00306A08">
        <w:rPr>
          <w:lang w:val="kk-KZ"/>
        </w:rPr>
        <w:t xml:space="preserve">ериялық сұйылту әдісімен </w:t>
      </w:r>
      <w:r w:rsidRPr="00E52AFC">
        <w:rPr>
          <w:lang w:val="kk-KZ"/>
        </w:rPr>
        <w:t>(M</w:t>
      </w:r>
      <w:r w:rsidR="00306A08">
        <w:rPr>
          <w:lang w:val="kk-KZ"/>
        </w:rPr>
        <w:t>ТК</w:t>
      </w:r>
      <w:r w:rsidRPr="00E52AFC">
        <w:rPr>
          <w:lang w:val="kk-KZ"/>
        </w:rPr>
        <w:t>, мкг/мл)</w:t>
      </w:r>
      <w:r w:rsidR="00AE0571">
        <w:rPr>
          <w:lang w:val="kk-KZ"/>
        </w:rPr>
        <w:t xml:space="preserve"> алынған нәтижелері</w:t>
      </w:r>
      <w:r w:rsidR="00AE0571" w:rsidRPr="00AE0571">
        <w:rPr>
          <w:lang w:val="kk-KZ"/>
        </w:rPr>
        <w:t>, n=3</w:t>
      </w:r>
    </w:p>
    <w:p w14:paraId="00D38262" w14:textId="77777777" w:rsidR="00A17614" w:rsidRDefault="00A17614" w:rsidP="00865593">
      <w:pPr>
        <w:pStyle w:val="af0"/>
        <w:tabs>
          <w:tab w:val="left" w:pos="1560"/>
          <w:tab w:val="left" w:pos="7230"/>
        </w:tabs>
        <w:ind w:left="-851" w:right="-1" w:firstLine="720"/>
        <w:jc w:val="both"/>
        <w:rPr>
          <w:lang w:val="kk-KZ"/>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2"/>
        <w:gridCol w:w="1858"/>
        <w:gridCol w:w="1559"/>
        <w:gridCol w:w="1418"/>
        <w:gridCol w:w="1876"/>
        <w:gridCol w:w="1520"/>
      </w:tblGrid>
      <w:tr w:rsidR="00A17614" w:rsidRPr="00A17614" w14:paraId="295453F3" w14:textId="77777777" w:rsidTr="0030303E">
        <w:trPr>
          <w:trHeight w:val="837"/>
          <w:jc w:val="center"/>
        </w:trPr>
        <w:tc>
          <w:tcPr>
            <w:tcW w:w="2112" w:type="dxa"/>
            <w:tcBorders>
              <w:top w:val="single" w:sz="4" w:space="0" w:color="auto"/>
              <w:left w:val="single" w:sz="4" w:space="0" w:color="auto"/>
              <w:bottom w:val="single" w:sz="4" w:space="0" w:color="auto"/>
              <w:right w:val="single" w:sz="4" w:space="0" w:color="auto"/>
            </w:tcBorders>
            <w:vAlign w:val="center"/>
          </w:tcPr>
          <w:p w14:paraId="4855092D" w14:textId="62C9962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proofErr w:type="spellStart"/>
            <w:r>
              <w:rPr>
                <w:rFonts w:ascii="Times New Roman" w:eastAsia="Calibri" w:hAnsi="Times New Roman" w:cs="Times New Roman"/>
                <w:kern w:val="0"/>
                <w:sz w:val="22"/>
                <w:szCs w:val="22"/>
                <w:lang w:val="ru-RU"/>
                <w14:ligatures w14:val="none"/>
              </w:rPr>
              <w:t>Қосыл</w:t>
            </w:r>
            <w:proofErr w:type="spellEnd"/>
            <w:r w:rsidR="00C249BE">
              <w:rPr>
                <w:rFonts w:ascii="Times New Roman" w:eastAsia="Calibri" w:hAnsi="Times New Roman" w:cs="Times New Roman"/>
                <w:kern w:val="0"/>
                <w:sz w:val="22"/>
                <w:szCs w:val="22"/>
                <w:lang w:val="ru-RU"/>
                <w14:ligatures w14:val="none"/>
              </w:rPr>
              <w:t>.</w:t>
            </w:r>
          </w:p>
        </w:tc>
        <w:tc>
          <w:tcPr>
            <w:tcW w:w="1858" w:type="dxa"/>
            <w:tcBorders>
              <w:top w:val="single" w:sz="4" w:space="0" w:color="auto"/>
              <w:left w:val="single" w:sz="4" w:space="0" w:color="auto"/>
              <w:bottom w:val="single" w:sz="4" w:space="0" w:color="auto"/>
              <w:right w:val="single" w:sz="4" w:space="0" w:color="auto"/>
            </w:tcBorders>
            <w:vAlign w:val="center"/>
          </w:tcPr>
          <w:p w14:paraId="014DDA45" w14:textId="6A924E0D"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en-US"/>
                <w14:ligatures w14:val="none"/>
              </w:rPr>
            </w:pPr>
            <w:r w:rsidRPr="00A17614">
              <w:rPr>
                <w:rFonts w:ascii="Times New Roman" w:eastAsia="Calibri" w:hAnsi="Times New Roman" w:cs="Times New Roman"/>
                <w:i/>
                <w:iCs/>
                <w:kern w:val="0"/>
                <w:sz w:val="22"/>
                <w:szCs w:val="22"/>
                <w:shd w:val="clear" w:color="auto" w:fill="FFFFFF"/>
                <w:lang w:val="en-US"/>
                <w14:ligatures w14:val="none"/>
              </w:rPr>
              <w:t>Staphylococcus</w:t>
            </w:r>
          </w:p>
          <w:p w14:paraId="22BB3128" w14:textId="77777777"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ru-RU"/>
                <w14:ligatures w14:val="none"/>
              </w:rPr>
            </w:pPr>
            <w:r w:rsidRPr="00A17614">
              <w:rPr>
                <w:rFonts w:ascii="Times New Roman" w:eastAsia="Calibri" w:hAnsi="Times New Roman" w:cs="Times New Roman"/>
                <w:i/>
                <w:iCs/>
                <w:kern w:val="0"/>
                <w:sz w:val="22"/>
                <w:szCs w:val="22"/>
                <w:shd w:val="clear" w:color="auto" w:fill="FFFFFF"/>
                <w:lang w:val="en-US"/>
                <w14:ligatures w14:val="none"/>
              </w:rPr>
              <w:t>aureus</w:t>
            </w:r>
          </w:p>
          <w:p w14:paraId="025985D5"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i/>
                <w:iCs/>
                <w:kern w:val="0"/>
                <w:sz w:val="22"/>
                <w:szCs w:val="22"/>
                <w:shd w:val="clear" w:color="auto" w:fill="FFFFFF"/>
                <w:lang w:val="ru-RU"/>
                <w14:ligatures w14:val="none"/>
              </w:rPr>
              <w:t>АТСС 6538</w:t>
            </w:r>
          </w:p>
        </w:tc>
        <w:tc>
          <w:tcPr>
            <w:tcW w:w="1559" w:type="dxa"/>
            <w:tcBorders>
              <w:top w:val="single" w:sz="4" w:space="0" w:color="auto"/>
              <w:left w:val="single" w:sz="4" w:space="0" w:color="auto"/>
              <w:bottom w:val="single" w:sz="4" w:space="0" w:color="auto"/>
              <w:right w:val="single" w:sz="4" w:space="0" w:color="auto"/>
            </w:tcBorders>
            <w:vAlign w:val="center"/>
          </w:tcPr>
          <w:p w14:paraId="3F6FE122" w14:textId="09C93A8B"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en-US"/>
                <w14:ligatures w14:val="none"/>
              </w:rPr>
            </w:pPr>
            <w:r w:rsidRPr="00A17614">
              <w:rPr>
                <w:rFonts w:ascii="Times New Roman" w:eastAsia="Calibri" w:hAnsi="Times New Roman" w:cs="Times New Roman"/>
                <w:i/>
                <w:iCs/>
                <w:kern w:val="0"/>
                <w:sz w:val="22"/>
                <w:szCs w:val="22"/>
                <w:shd w:val="clear" w:color="auto" w:fill="FFFFFF"/>
                <w:lang w:val="en-US"/>
                <w14:ligatures w14:val="none"/>
              </w:rPr>
              <w:t>Bacillus</w:t>
            </w:r>
          </w:p>
          <w:p w14:paraId="421C9FA5" w14:textId="77777777"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ru-RU"/>
                <w14:ligatures w14:val="none"/>
              </w:rPr>
            </w:pPr>
            <w:r w:rsidRPr="00A17614">
              <w:rPr>
                <w:rFonts w:ascii="Times New Roman" w:eastAsia="Calibri" w:hAnsi="Times New Roman" w:cs="Times New Roman"/>
                <w:i/>
                <w:iCs/>
                <w:kern w:val="0"/>
                <w:sz w:val="22"/>
                <w:szCs w:val="22"/>
                <w:shd w:val="clear" w:color="auto" w:fill="FFFFFF"/>
                <w:lang w:val="en-US"/>
                <w14:ligatures w14:val="none"/>
              </w:rPr>
              <w:t>subtilis</w:t>
            </w:r>
          </w:p>
          <w:p w14:paraId="5F255E46"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i/>
                <w:iCs/>
                <w:kern w:val="0"/>
                <w:sz w:val="22"/>
                <w:szCs w:val="22"/>
                <w:shd w:val="clear" w:color="auto" w:fill="FFFFFF"/>
                <w:lang w:val="ru-RU"/>
                <w14:ligatures w14:val="none"/>
              </w:rPr>
              <w:t>АТСС 6633</w:t>
            </w:r>
          </w:p>
        </w:tc>
        <w:tc>
          <w:tcPr>
            <w:tcW w:w="1418" w:type="dxa"/>
            <w:tcBorders>
              <w:top w:val="single" w:sz="4" w:space="0" w:color="auto"/>
              <w:left w:val="single" w:sz="4" w:space="0" w:color="auto"/>
              <w:bottom w:val="single" w:sz="4" w:space="0" w:color="auto"/>
              <w:right w:val="single" w:sz="4" w:space="0" w:color="auto"/>
            </w:tcBorders>
            <w:vAlign w:val="center"/>
          </w:tcPr>
          <w:p w14:paraId="379E7B65" w14:textId="77777777"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en-US"/>
                <w14:ligatures w14:val="none"/>
              </w:rPr>
            </w:pPr>
            <w:proofErr w:type="spellStart"/>
            <w:r w:rsidRPr="00A17614">
              <w:rPr>
                <w:rFonts w:ascii="Times New Roman" w:eastAsia="Calibri" w:hAnsi="Times New Roman" w:cs="Times New Roman"/>
                <w:i/>
                <w:iCs/>
                <w:kern w:val="0"/>
                <w:sz w:val="22"/>
                <w:szCs w:val="22"/>
                <w:shd w:val="clear" w:color="auto" w:fill="FFFFFF"/>
                <w:lang w:val="en-US"/>
                <w14:ligatures w14:val="none"/>
              </w:rPr>
              <w:t>Escheri</w:t>
            </w:r>
            <w:proofErr w:type="spellEnd"/>
            <w:r w:rsidRPr="00A17614">
              <w:rPr>
                <w:rFonts w:ascii="Times New Roman" w:eastAsia="Calibri" w:hAnsi="Times New Roman" w:cs="Times New Roman"/>
                <w:i/>
                <w:iCs/>
                <w:kern w:val="0"/>
                <w:sz w:val="22"/>
                <w:szCs w:val="22"/>
                <w:shd w:val="clear" w:color="auto" w:fill="FFFFFF"/>
                <w:lang w:val="ru-RU"/>
                <w14:ligatures w14:val="none"/>
              </w:rPr>
              <w:t>с</w:t>
            </w:r>
            <w:proofErr w:type="spellStart"/>
            <w:r w:rsidRPr="00A17614">
              <w:rPr>
                <w:rFonts w:ascii="Times New Roman" w:eastAsia="Calibri" w:hAnsi="Times New Roman" w:cs="Times New Roman"/>
                <w:i/>
                <w:iCs/>
                <w:kern w:val="0"/>
                <w:sz w:val="22"/>
                <w:szCs w:val="22"/>
                <w:shd w:val="clear" w:color="auto" w:fill="FFFFFF"/>
                <w:lang w:val="en-US"/>
                <w14:ligatures w14:val="none"/>
              </w:rPr>
              <w:t>hia</w:t>
            </w:r>
            <w:proofErr w:type="spellEnd"/>
          </w:p>
          <w:p w14:paraId="55F0B4F8" w14:textId="07D7969B"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ru-RU"/>
                <w14:ligatures w14:val="none"/>
              </w:rPr>
            </w:pPr>
            <w:r w:rsidRPr="00A17614">
              <w:rPr>
                <w:rFonts w:ascii="Times New Roman" w:eastAsia="Calibri" w:hAnsi="Times New Roman" w:cs="Times New Roman"/>
                <w:i/>
                <w:iCs/>
                <w:kern w:val="0"/>
                <w:sz w:val="22"/>
                <w:szCs w:val="22"/>
                <w:shd w:val="clear" w:color="auto" w:fill="FFFFFF"/>
                <w:lang w:val="en-US"/>
                <w14:ligatures w14:val="none"/>
              </w:rPr>
              <w:t>coli</w:t>
            </w:r>
          </w:p>
          <w:p w14:paraId="0E5B81C9"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i/>
                <w:iCs/>
                <w:kern w:val="0"/>
                <w:sz w:val="22"/>
                <w:szCs w:val="22"/>
                <w:shd w:val="clear" w:color="auto" w:fill="FFFFFF"/>
                <w:lang w:val="ru-RU"/>
                <w14:ligatures w14:val="none"/>
              </w:rPr>
              <w:t>АТСС 25922</w:t>
            </w:r>
          </w:p>
        </w:tc>
        <w:tc>
          <w:tcPr>
            <w:tcW w:w="1876" w:type="dxa"/>
            <w:tcBorders>
              <w:top w:val="single" w:sz="4" w:space="0" w:color="auto"/>
              <w:left w:val="single" w:sz="4" w:space="0" w:color="auto"/>
              <w:bottom w:val="single" w:sz="4" w:space="0" w:color="auto"/>
              <w:right w:val="single" w:sz="4" w:space="0" w:color="auto"/>
            </w:tcBorders>
            <w:vAlign w:val="center"/>
          </w:tcPr>
          <w:p w14:paraId="678EC0E0" w14:textId="74B95CF2"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en-US"/>
                <w14:ligatures w14:val="none"/>
              </w:rPr>
            </w:pPr>
            <w:r w:rsidRPr="00A17614">
              <w:rPr>
                <w:rFonts w:ascii="Times New Roman" w:eastAsia="Calibri" w:hAnsi="Times New Roman" w:cs="Times New Roman"/>
                <w:i/>
                <w:iCs/>
                <w:kern w:val="0"/>
                <w:sz w:val="22"/>
                <w:szCs w:val="22"/>
                <w:shd w:val="clear" w:color="auto" w:fill="FFFFFF"/>
                <w:lang w:val="en-US"/>
                <w14:ligatures w14:val="none"/>
              </w:rPr>
              <w:t>Pseudomonas</w:t>
            </w:r>
          </w:p>
          <w:p w14:paraId="6A8A4ECD" w14:textId="062FA94D"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en-US"/>
                <w14:ligatures w14:val="none"/>
              </w:rPr>
            </w:pPr>
            <w:r w:rsidRPr="00A17614">
              <w:rPr>
                <w:rFonts w:ascii="Times New Roman" w:eastAsia="Calibri" w:hAnsi="Times New Roman" w:cs="Times New Roman"/>
                <w:i/>
                <w:iCs/>
                <w:kern w:val="0"/>
                <w:sz w:val="22"/>
                <w:szCs w:val="22"/>
                <w:shd w:val="clear" w:color="auto" w:fill="FFFFFF"/>
                <w:lang w:val="en-US"/>
                <w14:ligatures w14:val="none"/>
              </w:rPr>
              <w:t>aeruginosa</w:t>
            </w:r>
          </w:p>
          <w:p w14:paraId="56FE1139" w14:textId="6D7EAC56"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i/>
                <w:iCs/>
                <w:kern w:val="0"/>
                <w:sz w:val="22"/>
                <w:szCs w:val="22"/>
                <w:shd w:val="clear" w:color="auto" w:fill="FFFFFF"/>
                <w:lang w:val="ru-RU"/>
                <w14:ligatures w14:val="none"/>
              </w:rPr>
              <w:t>АТСС 27853</w:t>
            </w:r>
          </w:p>
        </w:tc>
        <w:tc>
          <w:tcPr>
            <w:tcW w:w="1520" w:type="dxa"/>
            <w:tcBorders>
              <w:top w:val="single" w:sz="4" w:space="0" w:color="auto"/>
              <w:left w:val="single" w:sz="4" w:space="0" w:color="auto"/>
              <w:bottom w:val="single" w:sz="4" w:space="0" w:color="auto"/>
              <w:right w:val="single" w:sz="4" w:space="0" w:color="auto"/>
            </w:tcBorders>
            <w:vAlign w:val="center"/>
          </w:tcPr>
          <w:p w14:paraId="6BE7901F" w14:textId="2FA65661" w:rsidR="00A17614" w:rsidRPr="00A17614" w:rsidRDefault="00A17614" w:rsidP="00865593">
            <w:pPr>
              <w:tabs>
                <w:tab w:val="left" w:pos="7230"/>
              </w:tabs>
              <w:spacing w:after="0" w:line="240" w:lineRule="auto"/>
              <w:jc w:val="center"/>
              <w:rPr>
                <w:rFonts w:ascii="Times New Roman" w:eastAsia="Calibri" w:hAnsi="Times New Roman" w:cs="Times New Roman"/>
                <w:i/>
                <w:iCs/>
                <w:kern w:val="0"/>
                <w:sz w:val="22"/>
                <w:szCs w:val="22"/>
                <w:shd w:val="clear" w:color="auto" w:fill="FFFFFF"/>
                <w:lang w:val="en-US"/>
                <w14:ligatures w14:val="none"/>
              </w:rPr>
            </w:pPr>
            <w:r w:rsidRPr="00A17614">
              <w:rPr>
                <w:rFonts w:ascii="Times New Roman" w:eastAsia="Calibri" w:hAnsi="Times New Roman" w:cs="Times New Roman"/>
                <w:i/>
                <w:iCs/>
                <w:kern w:val="0"/>
                <w:sz w:val="22"/>
                <w:szCs w:val="22"/>
                <w:shd w:val="clear" w:color="auto" w:fill="FFFFFF"/>
                <w:lang w:val="ru-RU"/>
                <w14:ligatures w14:val="none"/>
              </w:rPr>
              <w:t>С</w:t>
            </w:r>
            <w:proofErr w:type="spellStart"/>
            <w:r w:rsidRPr="00A17614">
              <w:rPr>
                <w:rFonts w:ascii="Times New Roman" w:eastAsia="Calibri" w:hAnsi="Times New Roman" w:cs="Times New Roman"/>
                <w:i/>
                <w:iCs/>
                <w:kern w:val="0"/>
                <w:sz w:val="22"/>
                <w:szCs w:val="22"/>
                <w:shd w:val="clear" w:color="auto" w:fill="FFFFFF"/>
                <w:lang w:val="en-US"/>
                <w14:ligatures w14:val="none"/>
              </w:rPr>
              <w:t>andida</w:t>
            </w:r>
            <w:proofErr w:type="spellEnd"/>
          </w:p>
          <w:p w14:paraId="2D90DBFD"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i/>
                <w:iCs/>
                <w:kern w:val="0"/>
                <w:sz w:val="22"/>
                <w:szCs w:val="22"/>
                <w:shd w:val="clear" w:color="auto" w:fill="FFFFFF"/>
                <w:lang w:val="en-US"/>
                <w14:ligatures w14:val="none"/>
              </w:rPr>
              <w:t>albicans</w:t>
            </w:r>
            <w:r w:rsidRPr="00A17614">
              <w:rPr>
                <w:rFonts w:ascii="Times New Roman" w:eastAsia="Calibri" w:hAnsi="Times New Roman" w:cs="Times New Roman"/>
                <w:i/>
                <w:iCs/>
                <w:kern w:val="0"/>
                <w:sz w:val="22"/>
                <w:szCs w:val="22"/>
                <w:shd w:val="clear" w:color="auto" w:fill="FFFFFF"/>
                <w:lang w:val="ru-RU"/>
                <w14:ligatures w14:val="none"/>
              </w:rPr>
              <w:t xml:space="preserve"> АТСС 10231</w:t>
            </w:r>
          </w:p>
        </w:tc>
      </w:tr>
      <w:tr w:rsidR="00A17614" w:rsidRPr="00A17614" w14:paraId="02A84FB1" w14:textId="77777777" w:rsidTr="0030303E">
        <w:trPr>
          <w:trHeight w:val="144"/>
          <w:jc w:val="center"/>
        </w:trPr>
        <w:tc>
          <w:tcPr>
            <w:tcW w:w="2112" w:type="dxa"/>
            <w:tcBorders>
              <w:top w:val="single" w:sz="4" w:space="0" w:color="auto"/>
              <w:left w:val="single" w:sz="4" w:space="0" w:color="auto"/>
              <w:bottom w:val="single" w:sz="4" w:space="0" w:color="auto"/>
              <w:right w:val="single" w:sz="4" w:space="0" w:color="auto"/>
            </w:tcBorders>
            <w:vAlign w:val="center"/>
          </w:tcPr>
          <w:p w14:paraId="23255F5B" w14:textId="077C978E" w:rsidR="00A17614" w:rsidRPr="00A17614" w:rsidRDefault="009821BD"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lang w:val="kk-KZ" w:eastAsia="ko-KR"/>
                <w14:ligatures w14:val="none"/>
              </w:rPr>
              <w:t>4</w:t>
            </w:r>
            <w:r w:rsidR="00A17614">
              <w:rPr>
                <w:rFonts w:ascii="Times New Roman" w:eastAsia="Calibri" w:hAnsi="Times New Roman" w:cs="Times New Roman"/>
                <w:kern w:val="0"/>
                <w:sz w:val="22"/>
                <w:szCs w:val="22"/>
                <w:lang w:val="kk-KZ" w:eastAsia="ko-KR"/>
                <w14:ligatures w14:val="none"/>
              </w:rPr>
              <w:t xml:space="preserve"> </w:t>
            </w:r>
            <w:r w:rsidR="00A17614">
              <w:rPr>
                <w:rFonts w:ascii="Times New Roman" w:eastAsia="Calibri" w:hAnsi="Times New Roman" w:cs="Times New Roman"/>
                <w:kern w:val="0"/>
                <w:sz w:val="22"/>
                <w:szCs w:val="22"/>
                <w:lang w:val="en-US" w:eastAsia="ko-KR"/>
                <w14:ligatures w14:val="none"/>
              </w:rPr>
              <w:t>a</w:t>
            </w:r>
          </w:p>
        </w:tc>
        <w:tc>
          <w:tcPr>
            <w:tcW w:w="1858" w:type="dxa"/>
            <w:tcBorders>
              <w:top w:val="single" w:sz="4" w:space="0" w:color="auto"/>
              <w:left w:val="single" w:sz="4" w:space="0" w:color="auto"/>
              <w:right w:val="single" w:sz="4" w:space="0" w:color="auto"/>
            </w:tcBorders>
            <w:vAlign w:val="center"/>
          </w:tcPr>
          <w:p w14:paraId="6BC7E3DF"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59" w:type="dxa"/>
            <w:tcBorders>
              <w:top w:val="single" w:sz="4" w:space="0" w:color="auto"/>
              <w:left w:val="single" w:sz="4" w:space="0" w:color="auto"/>
              <w:right w:val="single" w:sz="4" w:space="0" w:color="auto"/>
            </w:tcBorders>
            <w:vAlign w:val="center"/>
          </w:tcPr>
          <w:p w14:paraId="6E7DDC98"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50</w:t>
            </w:r>
          </w:p>
        </w:tc>
        <w:tc>
          <w:tcPr>
            <w:tcW w:w="1418" w:type="dxa"/>
            <w:tcBorders>
              <w:top w:val="single" w:sz="4" w:space="0" w:color="auto"/>
              <w:left w:val="single" w:sz="4" w:space="0" w:color="auto"/>
              <w:right w:val="single" w:sz="4" w:space="0" w:color="auto"/>
            </w:tcBorders>
            <w:vAlign w:val="center"/>
          </w:tcPr>
          <w:p w14:paraId="6D849359"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876" w:type="dxa"/>
            <w:tcBorders>
              <w:top w:val="single" w:sz="4" w:space="0" w:color="auto"/>
              <w:left w:val="single" w:sz="4" w:space="0" w:color="auto"/>
              <w:right w:val="single" w:sz="4" w:space="0" w:color="auto"/>
            </w:tcBorders>
            <w:vAlign w:val="center"/>
          </w:tcPr>
          <w:p w14:paraId="1215BF56"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20" w:type="dxa"/>
            <w:tcBorders>
              <w:top w:val="single" w:sz="4" w:space="0" w:color="auto"/>
              <w:left w:val="single" w:sz="4" w:space="0" w:color="auto"/>
              <w:right w:val="single" w:sz="4" w:space="0" w:color="auto"/>
            </w:tcBorders>
            <w:vAlign w:val="center"/>
          </w:tcPr>
          <w:p w14:paraId="6759FF69"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50</w:t>
            </w:r>
          </w:p>
        </w:tc>
      </w:tr>
      <w:tr w:rsidR="00A17614" w:rsidRPr="00A17614" w14:paraId="0E08F9F4" w14:textId="77777777" w:rsidTr="0030303E">
        <w:trPr>
          <w:trHeight w:val="151"/>
          <w:jc w:val="center"/>
        </w:trPr>
        <w:tc>
          <w:tcPr>
            <w:tcW w:w="2112" w:type="dxa"/>
            <w:tcBorders>
              <w:top w:val="single" w:sz="4" w:space="0" w:color="auto"/>
              <w:left w:val="single" w:sz="4" w:space="0" w:color="auto"/>
              <w:bottom w:val="single" w:sz="4" w:space="0" w:color="auto"/>
              <w:right w:val="single" w:sz="4" w:space="0" w:color="auto"/>
            </w:tcBorders>
            <w:vAlign w:val="center"/>
          </w:tcPr>
          <w:p w14:paraId="0E05E609" w14:textId="06A6791C" w:rsidR="00A17614" w:rsidRPr="00A17614" w:rsidRDefault="009821BD"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lang w:val="kk-KZ" w:eastAsia="ko-KR"/>
                <w14:ligatures w14:val="none"/>
              </w:rPr>
              <w:t>4</w:t>
            </w:r>
            <w:r w:rsidR="00A17614">
              <w:rPr>
                <w:rFonts w:ascii="Times New Roman" w:eastAsia="Calibri" w:hAnsi="Times New Roman" w:cs="Times New Roman"/>
                <w:kern w:val="0"/>
                <w:sz w:val="22"/>
                <w:szCs w:val="22"/>
                <w:lang w:val="en-US" w:eastAsia="ko-KR"/>
                <w14:ligatures w14:val="none"/>
              </w:rPr>
              <w:t xml:space="preserve"> b</w:t>
            </w:r>
          </w:p>
        </w:tc>
        <w:tc>
          <w:tcPr>
            <w:tcW w:w="1858" w:type="dxa"/>
            <w:tcBorders>
              <w:top w:val="single" w:sz="4" w:space="0" w:color="auto"/>
              <w:left w:val="single" w:sz="4" w:space="0" w:color="auto"/>
              <w:right w:val="single" w:sz="4" w:space="0" w:color="auto"/>
            </w:tcBorders>
            <w:vAlign w:val="center"/>
          </w:tcPr>
          <w:p w14:paraId="1356AB9C"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c>
          <w:tcPr>
            <w:tcW w:w="1559" w:type="dxa"/>
            <w:tcBorders>
              <w:top w:val="single" w:sz="4" w:space="0" w:color="auto"/>
              <w:left w:val="single" w:sz="4" w:space="0" w:color="auto"/>
              <w:right w:val="single" w:sz="4" w:space="0" w:color="auto"/>
            </w:tcBorders>
            <w:vAlign w:val="center"/>
          </w:tcPr>
          <w:p w14:paraId="7F023CF6"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50</w:t>
            </w:r>
          </w:p>
        </w:tc>
        <w:tc>
          <w:tcPr>
            <w:tcW w:w="1418" w:type="dxa"/>
            <w:tcBorders>
              <w:top w:val="single" w:sz="4" w:space="0" w:color="auto"/>
              <w:left w:val="single" w:sz="4" w:space="0" w:color="auto"/>
              <w:right w:val="single" w:sz="4" w:space="0" w:color="auto"/>
            </w:tcBorders>
            <w:vAlign w:val="center"/>
          </w:tcPr>
          <w:p w14:paraId="13E9998A"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c>
          <w:tcPr>
            <w:tcW w:w="1876" w:type="dxa"/>
            <w:tcBorders>
              <w:top w:val="single" w:sz="4" w:space="0" w:color="auto"/>
              <w:left w:val="single" w:sz="4" w:space="0" w:color="auto"/>
              <w:right w:val="single" w:sz="4" w:space="0" w:color="auto"/>
            </w:tcBorders>
            <w:vAlign w:val="center"/>
          </w:tcPr>
          <w:p w14:paraId="03B3F377"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50</w:t>
            </w:r>
          </w:p>
        </w:tc>
        <w:tc>
          <w:tcPr>
            <w:tcW w:w="1520" w:type="dxa"/>
            <w:tcBorders>
              <w:top w:val="single" w:sz="4" w:space="0" w:color="auto"/>
              <w:left w:val="single" w:sz="4" w:space="0" w:color="auto"/>
              <w:right w:val="single" w:sz="4" w:space="0" w:color="auto"/>
            </w:tcBorders>
            <w:vAlign w:val="center"/>
          </w:tcPr>
          <w:p w14:paraId="298FD5C7"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r>
      <w:tr w:rsidR="00A17614" w:rsidRPr="00A17614" w14:paraId="3F14929F" w14:textId="77777777" w:rsidTr="0030303E">
        <w:trPr>
          <w:trHeight w:val="312"/>
          <w:jc w:val="center"/>
        </w:trPr>
        <w:tc>
          <w:tcPr>
            <w:tcW w:w="2112" w:type="dxa"/>
            <w:tcBorders>
              <w:top w:val="single" w:sz="4" w:space="0" w:color="auto"/>
              <w:left w:val="single" w:sz="4" w:space="0" w:color="auto"/>
              <w:bottom w:val="single" w:sz="4" w:space="0" w:color="auto"/>
              <w:right w:val="single" w:sz="4" w:space="0" w:color="auto"/>
            </w:tcBorders>
            <w:vAlign w:val="center"/>
          </w:tcPr>
          <w:p w14:paraId="0969C422" w14:textId="22BC9070" w:rsidR="00A17614" w:rsidRPr="00A17614" w:rsidRDefault="009821BD" w:rsidP="00865593">
            <w:pPr>
              <w:tabs>
                <w:tab w:val="left" w:pos="7230"/>
              </w:tabs>
              <w:spacing w:after="0" w:line="240" w:lineRule="auto"/>
              <w:jc w:val="center"/>
              <w:rPr>
                <w:rFonts w:ascii="Times New Roman" w:eastAsia="Times New Roman" w:hAnsi="Times New Roman" w:cs="Times New Roman"/>
                <w:kern w:val="0"/>
                <w:sz w:val="22"/>
                <w:szCs w:val="22"/>
                <w:lang w:val="ru-RU" w:eastAsia="ru-RU"/>
                <w14:ligatures w14:val="none"/>
              </w:rPr>
            </w:pPr>
            <w:r>
              <w:rPr>
                <w:rFonts w:ascii="Times New Roman" w:eastAsia="Calibri" w:hAnsi="Times New Roman" w:cs="Times New Roman"/>
                <w:kern w:val="0"/>
                <w:sz w:val="22"/>
                <w:szCs w:val="22"/>
                <w:lang w:val="kk-KZ"/>
                <w14:ligatures w14:val="none"/>
              </w:rPr>
              <w:t>4</w:t>
            </w:r>
            <w:r w:rsidR="00A17614">
              <w:rPr>
                <w:rFonts w:ascii="Times New Roman" w:eastAsia="Calibri" w:hAnsi="Times New Roman" w:cs="Times New Roman"/>
                <w:kern w:val="0"/>
                <w:sz w:val="22"/>
                <w:szCs w:val="22"/>
                <w:lang w:val="en-US"/>
                <w14:ligatures w14:val="none"/>
              </w:rPr>
              <w:t xml:space="preserve"> c</w:t>
            </w:r>
          </w:p>
        </w:tc>
        <w:tc>
          <w:tcPr>
            <w:tcW w:w="1858" w:type="dxa"/>
            <w:tcBorders>
              <w:top w:val="single" w:sz="4" w:space="0" w:color="auto"/>
              <w:left w:val="single" w:sz="4" w:space="0" w:color="auto"/>
              <w:right w:val="single" w:sz="4" w:space="0" w:color="auto"/>
            </w:tcBorders>
            <w:vAlign w:val="center"/>
          </w:tcPr>
          <w:p w14:paraId="3996128F"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6,3</w:t>
            </w:r>
          </w:p>
        </w:tc>
        <w:tc>
          <w:tcPr>
            <w:tcW w:w="1559" w:type="dxa"/>
            <w:tcBorders>
              <w:top w:val="single" w:sz="4" w:space="0" w:color="auto"/>
              <w:left w:val="single" w:sz="4" w:space="0" w:color="auto"/>
              <w:right w:val="single" w:sz="4" w:space="0" w:color="auto"/>
            </w:tcBorders>
            <w:vAlign w:val="center"/>
          </w:tcPr>
          <w:p w14:paraId="4D52D95B"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c>
          <w:tcPr>
            <w:tcW w:w="1418" w:type="dxa"/>
            <w:tcBorders>
              <w:top w:val="single" w:sz="4" w:space="0" w:color="auto"/>
              <w:left w:val="single" w:sz="4" w:space="0" w:color="auto"/>
              <w:right w:val="single" w:sz="4" w:space="0" w:color="auto"/>
            </w:tcBorders>
            <w:vAlign w:val="center"/>
          </w:tcPr>
          <w:p w14:paraId="7E6956FD"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c>
          <w:tcPr>
            <w:tcW w:w="1876" w:type="dxa"/>
            <w:tcBorders>
              <w:top w:val="single" w:sz="4" w:space="0" w:color="auto"/>
              <w:left w:val="single" w:sz="4" w:space="0" w:color="auto"/>
              <w:right w:val="single" w:sz="4" w:space="0" w:color="auto"/>
            </w:tcBorders>
            <w:vAlign w:val="center"/>
          </w:tcPr>
          <w:p w14:paraId="2A3B2D6F"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50</w:t>
            </w:r>
          </w:p>
        </w:tc>
        <w:tc>
          <w:tcPr>
            <w:tcW w:w="1520" w:type="dxa"/>
            <w:tcBorders>
              <w:top w:val="single" w:sz="4" w:space="0" w:color="auto"/>
              <w:left w:val="single" w:sz="4" w:space="0" w:color="auto"/>
              <w:right w:val="single" w:sz="4" w:space="0" w:color="auto"/>
            </w:tcBorders>
            <w:vAlign w:val="center"/>
          </w:tcPr>
          <w:p w14:paraId="3B4AC92D"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12,5</w:t>
            </w:r>
          </w:p>
        </w:tc>
      </w:tr>
      <w:tr w:rsidR="00A17614" w:rsidRPr="00A17614" w14:paraId="0C99AA72" w14:textId="77777777" w:rsidTr="0030303E">
        <w:trPr>
          <w:trHeight w:val="286"/>
          <w:jc w:val="center"/>
        </w:trPr>
        <w:tc>
          <w:tcPr>
            <w:tcW w:w="2112" w:type="dxa"/>
            <w:tcBorders>
              <w:top w:val="single" w:sz="4" w:space="0" w:color="auto"/>
              <w:left w:val="single" w:sz="4" w:space="0" w:color="auto"/>
              <w:bottom w:val="single" w:sz="4" w:space="0" w:color="auto"/>
              <w:right w:val="single" w:sz="4" w:space="0" w:color="auto"/>
            </w:tcBorders>
            <w:vAlign w:val="center"/>
          </w:tcPr>
          <w:p w14:paraId="1349BE59" w14:textId="463FC2DF" w:rsidR="00A17614" w:rsidRPr="00A17614" w:rsidRDefault="009821BD" w:rsidP="00865593">
            <w:pPr>
              <w:tabs>
                <w:tab w:val="left" w:pos="7230"/>
              </w:tabs>
              <w:spacing w:before="100" w:beforeAutospacing="1" w:after="100" w:afterAutospacing="1" w:line="240" w:lineRule="auto"/>
              <w:jc w:val="center"/>
              <w:rPr>
                <w:rFonts w:ascii="Times New Roman" w:eastAsia="Times New Roman" w:hAnsi="Times New Roman" w:cs="Times New Roman"/>
                <w:kern w:val="0"/>
                <w:sz w:val="22"/>
                <w:szCs w:val="22"/>
                <w:lang w:val="ru-RU" w:eastAsia="ru-RU"/>
                <w14:ligatures w14:val="none"/>
              </w:rPr>
            </w:pPr>
            <w:r>
              <w:rPr>
                <w:rFonts w:ascii="Times New Roman" w:eastAsia="Calibri" w:hAnsi="Times New Roman" w:cs="Times New Roman"/>
                <w:kern w:val="0"/>
                <w:sz w:val="22"/>
                <w:szCs w:val="22"/>
                <w:lang w:val="kk-KZ"/>
                <w14:ligatures w14:val="none"/>
              </w:rPr>
              <w:t>4</w:t>
            </w:r>
            <w:r w:rsidR="00A17614">
              <w:rPr>
                <w:rFonts w:ascii="Times New Roman" w:eastAsia="Calibri" w:hAnsi="Times New Roman" w:cs="Times New Roman"/>
                <w:kern w:val="0"/>
                <w:sz w:val="22"/>
                <w:szCs w:val="22"/>
                <w:lang w:val="en-US"/>
                <w14:ligatures w14:val="none"/>
              </w:rPr>
              <w:t xml:space="preserve"> d</w:t>
            </w:r>
          </w:p>
        </w:tc>
        <w:tc>
          <w:tcPr>
            <w:tcW w:w="1858" w:type="dxa"/>
            <w:tcBorders>
              <w:top w:val="single" w:sz="4" w:space="0" w:color="auto"/>
              <w:left w:val="single" w:sz="4" w:space="0" w:color="auto"/>
              <w:right w:val="single" w:sz="4" w:space="0" w:color="auto"/>
            </w:tcBorders>
            <w:vAlign w:val="center"/>
          </w:tcPr>
          <w:p w14:paraId="0F1814FB"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en-US"/>
                <w14:ligatures w14:val="none"/>
              </w:rPr>
            </w:pPr>
            <w:r w:rsidRPr="00A17614">
              <w:rPr>
                <w:rFonts w:ascii="Times New Roman" w:eastAsia="Calibri" w:hAnsi="Times New Roman" w:cs="Times New Roman"/>
                <w:kern w:val="0"/>
                <w:sz w:val="22"/>
                <w:szCs w:val="22"/>
                <w:lang w:val="en-US"/>
                <w14:ligatures w14:val="none"/>
              </w:rPr>
              <w:t>25</w:t>
            </w:r>
          </w:p>
        </w:tc>
        <w:tc>
          <w:tcPr>
            <w:tcW w:w="1559" w:type="dxa"/>
            <w:tcBorders>
              <w:top w:val="single" w:sz="4" w:space="0" w:color="auto"/>
              <w:left w:val="single" w:sz="4" w:space="0" w:color="auto"/>
              <w:right w:val="single" w:sz="4" w:space="0" w:color="auto"/>
            </w:tcBorders>
            <w:vAlign w:val="center"/>
          </w:tcPr>
          <w:p w14:paraId="29E9A0F3"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c>
          <w:tcPr>
            <w:tcW w:w="1418" w:type="dxa"/>
            <w:tcBorders>
              <w:top w:val="single" w:sz="4" w:space="0" w:color="auto"/>
              <w:left w:val="single" w:sz="4" w:space="0" w:color="auto"/>
              <w:right w:val="single" w:sz="4" w:space="0" w:color="auto"/>
            </w:tcBorders>
            <w:vAlign w:val="center"/>
          </w:tcPr>
          <w:p w14:paraId="02D053DC"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876" w:type="dxa"/>
            <w:tcBorders>
              <w:top w:val="single" w:sz="4" w:space="0" w:color="auto"/>
              <w:left w:val="single" w:sz="4" w:space="0" w:color="auto"/>
              <w:right w:val="single" w:sz="4" w:space="0" w:color="auto"/>
            </w:tcBorders>
            <w:vAlign w:val="center"/>
          </w:tcPr>
          <w:p w14:paraId="0D2DE0A3"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20" w:type="dxa"/>
            <w:tcBorders>
              <w:top w:val="single" w:sz="4" w:space="0" w:color="auto"/>
              <w:left w:val="single" w:sz="4" w:space="0" w:color="auto"/>
              <w:right w:val="single" w:sz="4" w:space="0" w:color="auto"/>
            </w:tcBorders>
            <w:vAlign w:val="center"/>
          </w:tcPr>
          <w:p w14:paraId="5380BB2E"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r>
      <w:tr w:rsidR="00A17614" w:rsidRPr="00A17614" w14:paraId="08A5DBF5" w14:textId="77777777" w:rsidTr="0030303E">
        <w:trPr>
          <w:trHeight w:val="290"/>
          <w:jc w:val="center"/>
        </w:trPr>
        <w:tc>
          <w:tcPr>
            <w:tcW w:w="2112" w:type="dxa"/>
            <w:tcBorders>
              <w:top w:val="single" w:sz="4" w:space="0" w:color="auto"/>
              <w:left w:val="single" w:sz="4" w:space="0" w:color="auto"/>
              <w:bottom w:val="single" w:sz="4" w:space="0" w:color="auto"/>
              <w:right w:val="single" w:sz="4" w:space="0" w:color="auto"/>
            </w:tcBorders>
            <w:vAlign w:val="center"/>
          </w:tcPr>
          <w:p w14:paraId="7E2C8138" w14:textId="18A7E5A6" w:rsidR="00A17614" w:rsidRPr="00A17614" w:rsidRDefault="00A17614" w:rsidP="00865593">
            <w:pPr>
              <w:tabs>
                <w:tab w:val="left" w:pos="7230"/>
              </w:tabs>
              <w:spacing w:before="100" w:beforeAutospacing="1" w:after="100" w:afterAutospacing="1" w:line="240" w:lineRule="auto"/>
              <w:jc w:val="center"/>
              <w:rPr>
                <w:rFonts w:ascii="Times New Roman" w:eastAsia="Times New Roman" w:hAnsi="Times New Roman" w:cs="Times New Roman"/>
                <w:kern w:val="0"/>
                <w:sz w:val="22"/>
                <w:szCs w:val="22"/>
                <w:lang w:val="ru-RU" w:eastAsia="ru-RU"/>
                <w14:ligatures w14:val="none"/>
              </w:rPr>
            </w:pPr>
            <w:r>
              <w:rPr>
                <w:rFonts w:ascii="Times New Roman" w:eastAsia="Calibri" w:hAnsi="Times New Roman" w:cs="Times New Roman"/>
                <w:kern w:val="0"/>
                <w:sz w:val="22"/>
                <w:szCs w:val="22"/>
                <w:lang w:val="en-US" w:eastAsia="ko-KR"/>
                <w14:ligatures w14:val="none"/>
              </w:rPr>
              <w:t>3 a</w:t>
            </w:r>
          </w:p>
        </w:tc>
        <w:tc>
          <w:tcPr>
            <w:tcW w:w="1858" w:type="dxa"/>
            <w:tcBorders>
              <w:top w:val="single" w:sz="4" w:space="0" w:color="auto"/>
              <w:left w:val="single" w:sz="4" w:space="0" w:color="auto"/>
              <w:right w:val="single" w:sz="4" w:space="0" w:color="auto"/>
            </w:tcBorders>
            <w:vAlign w:val="center"/>
          </w:tcPr>
          <w:p w14:paraId="0C664F30"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59" w:type="dxa"/>
            <w:tcBorders>
              <w:top w:val="single" w:sz="4" w:space="0" w:color="auto"/>
              <w:left w:val="single" w:sz="4" w:space="0" w:color="auto"/>
              <w:right w:val="single" w:sz="4" w:space="0" w:color="auto"/>
            </w:tcBorders>
            <w:vAlign w:val="center"/>
          </w:tcPr>
          <w:p w14:paraId="4BF89212"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50</w:t>
            </w:r>
          </w:p>
        </w:tc>
        <w:tc>
          <w:tcPr>
            <w:tcW w:w="1418" w:type="dxa"/>
            <w:tcBorders>
              <w:top w:val="single" w:sz="4" w:space="0" w:color="auto"/>
              <w:left w:val="single" w:sz="4" w:space="0" w:color="auto"/>
              <w:right w:val="single" w:sz="4" w:space="0" w:color="auto"/>
            </w:tcBorders>
            <w:vAlign w:val="center"/>
          </w:tcPr>
          <w:p w14:paraId="1A0887C5"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876" w:type="dxa"/>
            <w:tcBorders>
              <w:top w:val="single" w:sz="4" w:space="0" w:color="auto"/>
              <w:left w:val="single" w:sz="4" w:space="0" w:color="auto"/>
              <w:right w:val="single" w:sz="4" w:space="0" w:color="auto"/>
            </w:tcBorders>
            <w:vAlign w:val="center"/>
          </w:tcPr>
          <w:p w14:paraId="544D5221"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20" w:type="dxa"/>
            <w:tcBorders>
              <w:top w:val="single" w:sz="4" w:space="0" w:color="auto"/>
              <w:left w:val="single" w:sz="4" w:space="0" w:color="auto"/>
              <w:right w:val="single" w:sz="4" w:space="0" w:color="auto"/>
            </w:tcBorders>
            <w:vAlign w:val="center"/>
          </w:tcPr>
          <w:p w14:paraId="3554935B"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r>
      <w:tr w:rsidR="00A17614" w:rsidRPr="00A17614" w14:paraId="7BFADFD4" w14:textId="77777777" w:rsidTr="0030303E">
        <w:trPr>
          <w:trHeight w:val="280"/>
          <w:jc w:val="center"/>
        </w:trPr>
        <w:tc>
          <w:tcPr>
            <w:tcW w:w="2112" w:type="dxa"/>
            <w:tcBorders>
              <w:top w:val="single" w:sz="4" w:space="0" w:color="auto"/>
              <w:left w:val="single" w:sz="4" w:space="0" w:color="auto"/>
              <w:bottom w:val="single" w:sz="4" w:space="0" w:color="auto"/>
              <w:right w:val="single" w:sz="4" w:space="0" w:color="auto"/>
            </w:tcBorders>
            <w:vAlign w:val="center"/>
          </w:tcPr>
          <w:p w14:paraId="5DF40DEF" w14:textId="381F2BF7" w:rsidR="00A17614" w:rsidRPr="00A17614" w:rsidRDefault="00A17614" w:rsidP="00865593">
            <w:pPr>
              <w:tabs>
                <w:tab w:val="left" w:pos="7230"/>
              </w:tabs>
              <w:spacing w:before="100" w:beforeAutospacing="1" w:after="100" w:afterAutospacing="1" w:line="240" w:lineRule="auto"/>
              <w:jc w:val="center"/>
              <w:rPr>
                <w:rFonts w:ascii="Times New Roman" w:eastAsia="Times New Roman" w:hAnsi="Times New Roman" w:cs="Times New Roman"/>
                <w:kern w:val="0"/>
                <w:sz w:val="22"/>
                <w:szCs w:val="22"/>
                <w:lang w:val="ru-RU" w:eastAsia="ru-RU"/>
                <w14:ligatures w14:val="none"/>
              </w:rPr>
            </w:pPr>
            <w:r>
              <w:rPr>
                <w:rFonts w:ascii="Times New Roman" w:eastAsia="Calibri" w:hAnsi="Times New Roman" w:cs="Times New Roman"/>
                <w:kern w:val="0"/>
                <w:sz w:val="22"/>
                <w:szCs w:val="22"/>
                <w:lang w:val="en-US"/>
                <w14:ligatures w14:val="none"/>
              </w:rPr>
              <w:t>3 b</w:t>
            </w:r>
          </w:p>
        </w:tc>
        <w:tc>
          <w:tcPr>
            <w:tcW w:w="1858" w:type="dxa"/>
            <w:tcBorders>
              <w:top w:val="single" w:sz="4" w:space="0" w:color="auto"/>
              <w:left w:val="single" w:sz="4" w:space="0" w:color="auto"/>
              <w:right w:val="single" w:sz="4" w:space="0" w:color="auto"/>
            </w:tcBorders>
            <w:vAlign w:val="center"/>
          </w:tcPr>
          <w:p w14:paraId="76C7720C"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59" w:type="dxa"/>
            <w:tcBorders>
              <w:top w:val="single" w:sz="4" w:space="0" w:color="auto"/>
              <w:left w:val="single" w:sz="4" w:space="0" w:color="auto"/>
              <w:right w:val="single" w:sz="4" w:space="0" w:color="auto"/>
            </w:tcBorders>
            <w:vAlign w:val="center"/>
          </w:tcPr>
          <w:p w14:paraId="5C6F2999"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c>
          <w:tcPr>
            <w:tcW w:w="1418" w:type="dxa"/>
            <w:tcBorders>
              <w:top w:val="single" w:sz="4" w:space="0" w:color="auto"/>
              <w:left w:val="single" w:sz="4" w:space="0" w:color="auto"/>
              <w:right w:val="single" w:sz="4" w:space="0" w:color="auto"/>
            </w:tcBorders>
            <w:vAlign w:val="center"/>
          </w:tcPr>
          <w:p w14:paraId="2F9BBA82"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12,5</w:t>
            </w:r>
          </w:p>
        </w:tc>
        <w:tc>
          <w:tcPr>
            <w:tcW w:w="1876" w:type="dxa"/>
            <w:tcBorders>
              <w:top w:val="single" w:sz="4" w:space="0" w:color="auto"/>
              <w:left w:val="single" w:sz="4" w:space="0" w:color="auto"/>
              <w:right w:val="single" w:sz="4" w:space="0" w:color="auto"/>
            </w:tcBorders>
            <w:vAlign w:val="center"/>
          </w:tcPr>
          <w:p w14:paraId="044EE499"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20" w:type="dxa"/>
            <w:tcBorders>
              <w:top w:val="single" w:sz="4" w:space="0" w:color="auto"/>
              <w:left w:val="single" w:sz="4" w:space="0" w:color="auto"/>
              <w:right w:val="single" w:sz="4" w:space="0" w:color="auto"/>
            </w:tcBorders>
            <w:vAlign w:val="center"/>
          </w:tcPr>
          <w:p w14:paraId="61A46D1D"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r>
      <w:tr w:rsidR="00A17614" w:rsidRPr="00A17614" w14:paraId="4E632732" w14:textId="77777777" w:rsidTr="0030303E">
        <w:trPr>
          <w:trHeight w:val="283"/>
          <w:jc w:val="center"/>
        </w:trPr>
        <w:tc>
          <w:tcPr>
            <w:tcW w:w="2112" w:type="dxa"/>
            <w:tcBorders>
              <w:top w:val="single" w:sz="4" w:space="0" w:color="auto"/>
              <w:left w:val="single" w:sz="4" w:space="0" w:color="auto"/>
              <w:bottom w:val="single" w:sz="4" w:space="0" w:color="auto"/>
              <w:right w:val="single" w:sz="4" w:space="0" w:color="auto"/>
            </w:tcBorders>
            <w:vAlign w:val="center"/>
          </w:tcPr>
          <w:p w14:paraId="6269B03D" w14:textId="09BED04E" w:rsidR="00A17614" w:rsidRPr="00A17614" w:rsidRDefault="00A17614" w:rsidP="00865593">
            <w:pPr>
              <w:tabs>
                <w:tab w:val="left" w:pos="7230"/>
              </w:tabs>
              <w:spacing w:before="100" w:beforeAutospacing="1" w:after="100" w:afterAutospacing="1" w:line="240" w:lineRule="auto"/>
              <w:jc w:val="center"/>
              <w:rPr>
                <w:rFonts w:ascii="Times New Roman" w:eastAsia="Times New Roman" w:hAnsi="Times New Roman" w:cs="Times New Roman"/>
                <w:kern w:val="0"/>
                <w:sz w:val="22"/>
                <w:szCs w:val="22"/>
                <w:lang w:val="ru-RU" w:eastAsia="ru-RU"/>
                <w14:ligatures w14:val="none"/>
              </w:rPr>
            </w:pPr>
            <w:r>
              <w:rPr>
                <w:rFonts w:ascii="Times New Roman" w:eastAsia="Calibri" w:hAnsi="Times New Roman" w:cs="Times New Roman"/>
                <w:kern w:val="0"/>
                <w:sz w:val="22"/>
                <w:szCs w:val="22"/>
                <w:lang w:val="en-US" w:eastAsia="ko-KR"/>
                <w14:ligatures w14:val="none"/>
              </w:rPr>
              <w:t>3 c</w:t>
            </w:r>
          </w:p>
        </w:tc>
        <w:tc>
          <w:tcPr>
            <w:tcW w:w="1858" w:type="dxa"/>
            <w:tcBorders>
              <w:top w:val="single" w:sz="4" w:space="0" w:color="auto"/>
              <w:left w:val="single" w:sz="4" w:space="0" w:color="auto"/>
              <w:right w:val="single" w:sz="4" w:space="0" w:color="auto"/>
            </w:tcBorders>
            <w:vAlign w:val="center"/>
          </w:tcPr>
          <w:p w14:paraId="0B9B077A"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50</w:t>
            </w:r>
          </w:p>
        </w:tc>
        <w:tc>
          <w:tcPr>
            <w:tcW w:w="1559" w:type="dxa"/>
            <w:tcBorders>
              <w:top w:val="single" w:sz="4" w:space="0" w:color="auto"/>
              <w:left w:val="single" w:sz="4" w:space="0" w:color="auto"/>
              <w:right w:val="single" w:sz="4" w:space="0" w:color="auto"/>
            </w:tcBorders>
            <w:vAlign w:val="center"/>
          </w:tcPr>
          <w:p w14:paraId="557A9BB3"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c>
          <w:tcPr>
            <w:tcW w:w="1418" w:type="dxa"/>
            <w:tcBorders>
              <w:top w:val="single" w:sz="4" w:space="0" w:color="auto"/>
              <w:left w:val="single" w:sz="4" w:space="0" w:color="auto"/>
              <w:right w:val="single" w:sz="4" w:space="0" w:color="auto"/>
            </w:tcBorders>
            <w:vAlign w:val="center"/>
          </w:tcPr>
          <w:p w14:paraId="5BB40DB3"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c>
          <w:tcPr>
            <w:tcW w:w="1876" w:type="dxa"/>
            <w:tcBorders>
              <w:top w:val="single" w:sz="4" w:space="0" w:color="auto"/>
              <w:left w:val="single" w:sz="4" w:space="0" w:color="auto"/>
              <w:right w:val="single" w:sz="4" w:space="0" w:color="auto"/>
            </w:tcBorders>
            <w:vAlign w:val="center"/>
          </w:tcPr>
          <w:p w14:paraId="257E668B"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20" w:type="dxa"/>
            <w:tcBorders>
              <w:top w:val="single" w:sz="4" w:space="0" w:color="auto"/>
              <w:left w:val="single" w:sz="4" w:space="0" w:color="auto"/>
              <w:right w:val="single" w:sz="4" w:space="0" w:color="auto"/>
            </w:tcBorders>
            <w:vAlign w:val="center"/>
          </w:tcPr>
          <w:p w14:paraId="7D30A627"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r>
      <w:tr w:rsidR="00A17614" w:rsidRPr="00A17614" w14:paraId="5CEA47CB" w14:textId="77777777" w:rsidTr="0030303E">
        <w:trPr>
          <w:trHeight w:val="308"/>
          <w:jc w:val="center"/>
        </w:trPr>
        <w:tc>
          <w:tcPr>
            <w:tcW w:w="2112" w:type="dxa"/>
            <w:tcBorders>
              <w:top w:val="single" w:sz="4" w:space="0" w:color="auto"/>
              <w:left w:val="single" w:sz="4" w:space="0" w:color="auto"/>
              <w:bottom w:val="single" w:sz="4" w:space="0" w:color="auto"/>
              <w:right w:val="single" w:sz="4" w:space="0" w:color="auto"/>
            </w:tcBorders>
            <w:vAlign w:val="center"/>
          </w:tcPr>
          <w:p w14:paraId="4CE37AE9" w14:textId="77777777" w:rsidR="00A17614" w:rsidRPr="00A17614" w:rsidRDefault="00A17614" w:rsidP="00865593">
            <w:pPr>
              <w:tabs>
                <w:tab w:val="left" w:pos="7230"/>
              </w:tabs>
              <w:spacing w:after="0" w:line="240" w:lineRule="auto"/>
              <w:jc w:val="center"/>
              <w:rPr>
                <w:rFonts w:ascii="Times New Roman" w:eastAsia="Calibri" w:hAnsi="Times New Roman" w:cs="Times New Roman"/>
                <w:i/>
                <w:kern w:val="0"/>
                <w:sz w:val="22"/>
                <w:szCs w:val="22"/>
                <w:lang w:val="ru-RU" w:eastAsia="ko-KR"/>
                <w14:ligatures w14:val="none"/>
              </w:rPr>
            </w:pPr>
            <w:r w:rsidRPr="00A17614">
              <w:rPr>
                <w:rFonts w:ascii="Times New Roman" w:eastAsia="Calibri" w:hAnsi="Times New Roman" w:cs="Times New Roman"/>
                <w:i/>
                <w:kern w:val="0"/>
                <w:sz w:val="22"/>
                <w:szCs w:val="22"/>
                <w:lang w:val="ru-RU" w:eastAsia="ko-KR"/>
                <w14:ligatures w14:val="none"/>
              </w:rPr>
              <w:t>Контроль:</w:t>
            </w:r>
          </w:p>
          <w:p w14:paraId="4DEF1D00" w14:textId="5860393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eastAsia="ko-KR"/>
                <w14:ligatures w14:val="none"/>
              </w:rPr>
            </w:pPr>
            <w:proofErr w:type="spellStart"/>
            <w:r w:rsidRPr="00A17614">
              <w:rPr>
                <w:rFonts w:ascii="Times New Roman" w:eastAsia="Calibri" w:hAnsi="Times New Roman" w:cs="Times New Roman"/>
                <w:kern w:val="0"/>
                <w:sz w:val="22"/>
                <w:szCs w:val="22"/>
                <w:lang w:val="ru-RU" w:eastAsia="ko-KR"/>
                <w14:ligatures w14:val="none"/>
              </w:rPr>
              <w:t>Бензилпенициллин</w:t>
            </w:r>
            <w:proofErr w:type="spellEnd"/>
            <w:r w:rsidRPr="00A17614">
              <w:rPr>
                <w:rFonts w:ascii="Times New Roman" w:eastAsia="Calibri" w:hAnsi="Times New Roman" w:cs="Times New Roman"/>
                <w:kern w:val="0"/>
                <w:sz w:val="22"/>
                <w:szCs w:val="22"/>
                <w:lang w:val="ru-RU" w:eastAsia="ko-KR"/>
                <w14:ligatures w14:val="none"/>
              </w:rPr>
              <w:t xml:space="preserve"> натрий </w:t>
            </w:r>
            <w:proofErr w:type="spellStart"/>
            <w:r w:rsidRPr="00A17614">
              <w:rPr>
                <w:rFonts w:ascii="Times New Roman" w:eastAsia="Calibri" w:hAnsi="Times New Roman" w:cs="Times New Roman"/>
                <w:kern w:val="0"/>
                <w:sz w:val="22"/>
                <w:szCs w:val="22"/>
                <w:lang w:val="ru-RU" w:eastAsia="ko-KR"/>
                <w14:ligatures w14:val="none"/>
              </w:rPr>
              <w:t>тұзы</w:t>
            </w:r>
            <w:proofErr w:type="spellEnd"/>
          </w:p>
        </w:tc>
        <w:tc>
          <w:tcPr>
            <w:tcW w:w="1858" w:type="dxa"/>
            <w:tcBorders>
              <w:top w:val="single" w:sz="4" w:space="0" w:color="auto"/>
              <w:left w:val="single" w:sz="4" w:space="0" w:color="auto"/>
              <w:bottom w:val="single" w:sz="4" w:space="0" w:color="auto"/>
              <w:right w:val="single" w:sz="4" w:space="0" w:color="auto"/>
            </w:tcBorders>
            <w:vAlign w:val="center"/>
          </w:tcPr>
          <w:p w14:paraId="69387977"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c>
          <w:tcPr>
            <w:tcW w:w="1559" w:type="dxa"/>
            <w:tcBorders>
              <w:top w:val="single" w:sz="4" w:space="0" w:color="auto"/>
              <w:left w:val="single" w:sz="4" w:space="0" w:color="auto"/>
              <w:bottom w:val="single" w:sz="4" w:space="0" w:color="auto"/>
              <w:right w:val="single" w:sz="4" w:space="0" w:color="auto"/>
            </w:tcBorders>
            <w:vAlign w:val="center"/>
          </w:tcPr>
          <w:p w14:paraId="3698BCB9"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50</w:t>
            </w:r>
          </w:p>
        </w:tc>
        <w:tc>
          <w:tcPr>
            <w:tcW w:w="1418" w:type="dxa"/>
            <w:tcBorders>
              <w:top w:val="single" w:sz="4" w:space="0" w:color="auto"/>
              <w:left w:val="single" w:sz="4" w:space="0" w:color="auto"/>
              <w:bottom w:val="single" w:sz="4" w:space="0" w:color="auto"/>
              <w:right w:val="single" w:sz="4" w:space="0" w:color="auto"/>
            </w:tcBorders>
            <w:vAlign w:val="center"/>
          </w:tcPr>
          <w:p w14:paraId="1C8CCDAA"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25</w:t>
            </w:r>
          </w:p>
        </w:tc>
        <w:tc>
          <w:tcPr>
            <w:tcW w:w="1876" w:type="dxa"/>
            <w:tcBorders>
              <w:top w:val="single" w:sz="4" w:space="0" w:color="auto"/>
              <w:left w:val="single" w:sz="4" w:space="0" w:color="auto"/>
              <w:bottom w:val="single" w:sz="4" w:space="0" w:color="auto"/>
              <w:right w:val="single" w:sz="4" w:space="0" w:color="auto"/>
            </w:tcBorders>
            <w:vAlign w:val="center"/>
          </w:tcPr>
          <w:p w14:paraId="60BABF08"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6,3</w:t>
            </w:r>
          </w:p>
        </w:tc>
        <w:tc>
          <w:tcPr>
            <w:tcW w:w="1520" w:type="dxa"/>
            <w:tcBorders>
              <w:top w:val="single" w:sz="4" w:space="0" w:color="auto"/>
              <w:left w:val="single" w:sz="4" w:space="0" w:color="auto"/>
              <w:bottom w:val="single" w:sz="4" w:space="0" w:color="auto"/>
              <w:right w:val="single" w:sz="4" w:space="0" w:color="auto"/>
            </w:tcBorders>
            <w:vAlign w:val="center"/>
          </w:tcPr>
          <w:p w14:paraId="773F92A9"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r>
      <w:tr w:rsidR="00A17614" w:rsidRPr="00A17614" w14:paraId="46BA8155" w14:textId="77777777" w:rsidTr="0030303E">
        <w:trPr>
          <w:trHeight w:val="308"/>
          <w:jc w:val="center"/>
        </w:trPr>
        <w:tc>
          <w:tcPr>
            <w:tcW w:w="2112" w:type="dxa"/>
            <w:tcBorders>
              <w:top w:val="single" w:sz="4" w:space="0" w:color="auto"/>
              <w:left w:val="single" w:sz="4" w:space="0" w:color="auto"/>
              <w:bottom w:val="single" w:sz="4" w:space="0" w:color="auto"/>
              <w:right w:val="single" w:sz="4" w:space="0" w:color="auto"/>
            </w:tcBorders>
            <w:vAlign w:val="center"/>
          </w:tcPr>
          <w:p w14:paraId="22D10DE4"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eastAsia="ko-KR"/>
                <w14:ligatures w14:val="none"/>
              </w:rPr>
            </w:pPr>
            <w:r w:rsidRPr="00A17614">
              <w:rPr>
                <w:rFonts w:ascii="Times New Roman" w:eastAsia="Calibri" w:hAnsi="Times New Roman" w:cs="Times New Roman"/>
                <w:kern w:val="0"/>
                <w:sz w:val="22"/>
                <w:szCs w:val="22"/>
                <w:lang w:val="ru-RU" w:eastAsia="ko-KR"/>
                <w14:ligatures w14:val="none"/>
              </w:rPr>
              <w:t>Гентамицин</w:t>
            </w:r>
          </w:p>
        </w:tc>
        <w:tc>
          <w:tcPr>
            <w:tcW w:w="1858" w:type="dxa"/>
            <w:tcBorders>
              <w:top w:val="single" w:sz="4" w:space="0" w:color="auto"/>
              <w:left w:val="single" w:sz="4" w:space="0" w:color="auto"/>
              <w:bottom w:val="single" w:sz="4" w:space="0" w:color="auto"/>
              <w:right w:val="single" w:sz="4" w:space="0" w:color="auto"/>
            </w:tcBorders>
            <w:vAlign w:val="center"/>
          </w:tcPr>
          <w:p w14:paraId="490EA0D2"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6,3</w:t>
            </w:r>
          </w:p>
        </w:tc>
        <w:tc>
          <w:tcPr>
            <w:tcW w:w="1559" w:type="dxa"/>
            <w:tcBorders>
              <w:top w:val="single" w:sz="4" w:space="0" w:color="auto"/>
              <w:left w:val="single" w:sz="4" w:space="0" w:color="auto"/>
              <w:bottom w:val="single" w:sz="4" w:space="0" w:color="auto"/>
              <w:right w:val="single" w:sz="4" w:space="0" w:color="auto"/>
            </w:tcBorders>
            <w:vAlign w:val="center"/>
          </w:tcPr>
          <w:p w14:paraId="513C6C95"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6,3</w:t>
            </w:r>
          </w:p>
        </w:tc>
        <w:tc>
          <w:tcPr>
            <w:tcW w:w="1418" w:type="dxa"/>
            <w:tcBorders>
              <w:top w:val="single" w:sz="4" w:space="0" w:color="auto"/>
              <w:left w:val="single" w:sz="4" w:space="0" w:color="auto"/>
              <w:bottom w:val="single" w:sz="4" w:space="0" w:color="auto"/>
              <w:right w:val="single" w:sz="4" w:space="0" w:color="auto"/>
            </w:tcBorders>
            <w:vAlign w:val="center"/>
          </w:tcPr>
          <w:p w14:paraId="161E773C"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3,1</w:t>
            </w:r>
          </w:p>
        </w:tc>
        <w:tc>
          <w:tcPr>
            <w:tcW w:w="1876" w:type="dxa"/>
            <w:tcBorders>
              <w:top w:val="single" w:sz="4" w:space="0" w:color="auto"/>
              <w:left w:val="single" w:sz="4" w:space="0" w:color="auto"/>
              <w:bottom w:val="single" w:sz="4" w:space="0" w:color="auto"/>
              <w:right w:val="single" w:sz="4" w:space="0" w:color="auto"/>
            </w:tcBorders>
            <w:vAlign w:val="center"/>
          </w:tcPr>
          <w:p w14:paraId="29D0E9E0"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6,3</w:t>
            </w:r>
          </w:p>
        </w:tc>
        <w:tc>
          <w:tcPr>
            <w:tcW w:w="1520" w:type="dxa"/>
            <w:tcBorders>
              <w:top w:val="single" w:sz="4" w:space="0" w:color="auto"/>
              <w:left w:val="single" w:sz="4" w:space="0" w:color="auto"/>
              <w:bottom w:val="single" w:sz="4" w:space="0" w:color="auto"/>
              <w:right w:val="single" w:sz="4" w:space="0" w:color="auto"/>
            </w:tcBorders>
            <w:vAlign w:val="center"/>
          </w:tcPr>
          <w:p w14:paraId="4EA90F3D"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r>
      <w:tr w:rsidR="00A17614" w:rsidRPr="00A17614" w14:paraId="22148B03" w14:textId="77777777" w:rsidTr="0030303E">
        <w:trPr>
          <w:trHeight w:val="76"/>
          <w:jc w:val="center"/>
        </w:trPr>
        <w:tc>
          <w:tcPr>
            <w:tcW w:w="2112" w:type="dxa"/>
            <w:tcBorders>
              <w:top w:val="single" w:sz="4" w:space="0" w:color="auto"/>
              <w:left w:val="single" w:sz="4" w:space="0" w:color="auto"/>
              <w:bottom w:val="single" w:sz="4" w:space="0" w:color="auto"/>
              <w:right w:val="single" w:sz="4" w:space="0" w:color="auto"/>
            </w:tcBorders>
            <w:vAlign w:val="center"/>
          </w:tcPr>
          <w:p w14:paraId="7C00827A"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eastAsia="ko-KR"/>
                <w14:ligatures w14:val="none"/>
              </w:rPr>
            </w:pPr>
            <w:r w:rsidRPr="00A17614">
              <w:rPr>
                <w:rFonts w:ascii="Times New Roman" w:eastAsia="Calibri" w:hAnsi="Times New Roman" w:cs="Times New Roman"/>
                <w:kern w:val="0"/>
                <w:sz w:val="22"/>
                <w:szCs w:val="22"/>
                <w:lang w:val="ru-RU" w:eastAsia="ko-KR"/>
                <w14:ligatures w14:val="none"/>
              </w:rPr>
              <w:t>Нистатин</w:t>
            </w:r>
          </w:p>
        </w:tc>
        <w:tc>
          <w:tcPr>
            <w:tcW w:w="1858" w:type="dxa"/>
            <w:tcBorders>
              <w:top w:val="single" w:sz="4" w:space="0" w:color="auto"/>
              <w:left w:val="single" w:sz="4" w:space="0" w:color="auto"/>
              <w:bottom w:val="single" w:sz="4" w:space="0" w:color="auto"/>
              <w:right w:val="single" w:sz="4" w:space="0" w:color="auto"/>
            </w:tcBorders>
            <w:vAlign w:val="center"/>
          </w:tcPr>
          <w:p w14:paraId="3A9A720A"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59" w:type="dxa"/>
            <w:tcBorders>
              <w:top w:val="single" w:sz="4" w:space="0" w:color="auto"/>
              <w:left w:val="single" w:sz="4" w:space="0" w:color="auto"/>
              <w:bottom w:val="single" w:sz="4" w:space="0" w:color="auto"/>
              <w:right w:val="single" w:sz="4" w:space="0" w:color="auto"/>
            </w:tcBorders>
            <w:vAlign w:val="center"/>
          </w:tcPr>
          <w:p w14:paraId="5215BCE1" w14:textId="77777777" w:rsidR="00A17614" w:rsidRPr="00A17614" w:rsidRDefault="00A17614" w:rsidP="00865593">
            <w:pPr>
              <w:tabs>
                <w:tab w:val="left" w:pos="7230"/>
              </w:tabs>
              <w:spacing w:after="0" w:line="240" w:lineRule="auto"/>
              <w:jc w:val="center"/>
              <w:rPr>
                <w:rFonts w:ascii="Times New Roman" w:eastAsia="Calibri" w:hAnsi="Times New Roman" w:cs="Times New Roman"/>
                <w:bCs/>
                <w:kern w:val="0"/>
                <w:sz w:val="22"/>
                <w:szCs w:val="22"/>
                <w:lang w:val="ru-RU"/>
                <w14:ligatures w14:val="none"/>
              </w:rPr>
            </w:pPr>
            <w:r w:rsidRPr="00A17614">
              <w:rPr>
                <w:rFonts w:ascii="Times New Roman" w:eastAsia="Calibri" w:hAnsi="Times New Roman" w:cs="Times New Roman"/>
                <w:bCs/>
                <w:kern w:val="0"/>
                <w:sz w:val="22"/>
                <w:szCs w:val="22"/>
                <w:lang w:val="ru-RU"/>
                <w14:ligatures w14:val="none"/>
              </w:rPr>
              <w:t>-</w:t>
            </w:r>
          </w:p>
        </w:tc>
        <w:tc>
          <w:tcPr>
            <w:tcW w:w="1418" w:type="dxa"/>
            <w:tcBorders>
              <w:top w:val="single" w:sz="4" w:space="0" w:color="auto"/>
              <w:left w:val="single" w:sz="4" w:space="0" w:color="auto"/>
              <w:bottom w:val="single" w:sz="4" w:space="0" w:color="auto"/>
              <w:right w:val="single" w:sz="4" w:space="0" w:color="auto"/>
            </w:tcBorders>
            <w:vAlign w:val="center"/>
          </w:tcPr>
          <w:p w14:paraId="26FBD603"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876" w:type="dxa"/>
            <w:tcBorders>
              <w:top w:val="single" w:sz="4" w:space="0" w:color="auto"/>
              <w:left w:val="single" w:sz="4" w:space="0" w:color="auto"/>
              <w:bottom w:val="single" w:sz="4" w:space="0" w:color="auto"/>
              <w:right w:val="single" w:sz="4" w:space="0" w:color="auto"/>
            </w:tcBorders>
            <w:vAlign w:val="center"/>
          </w:tcPr>
          <w:p w14:paraId="264DF580"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w:t>
            </w:r>
          </w:p>
        </w:tc>
        <w:tc>
          <w:tcPr>
            <w:tcW w:w="1520" w:type="dxa"/>
            <w:tcBorders>
              <w:top w:val="single" w:sz="4" w:space="0" w:color="auto"/>
              <w:left w:val="single" w:sz="4" w:space="0" w:color="auto"/>
              <w:bottom w:val="single" w:sz="4" w:space="0" w:color="auto"/>
              <w:right w:val="single" w:sz="4" w:space="0" w:color="auto"/>
            </w:tcBorders>
            <w:vAlign w:val="center"/>
          </w:tcPr>
          <w:p w14:paraId="17D0031F" w14:textId="77777777" w:rsidR="00A17614" w:rsidRPr="00A17614" w:rsidRDefault="00A17614" w:rsidP="00865593">
            <w:pPr>
              <w:tabs>
                <w:tab w:val="left" w:pos="7230"/>
              </w:tabs>
              <w:spacing w:after="0" w:line="240" w:lineRule="auto"/>
              <w:jc w:val="center"/>
              <w:rPr>
                <w:rFonts w:ascii="Times New Roman" w:eastAsia="Calibri" w:hAnsi="Times New Roman" w:cs="Times New Roman"/>
                <w:kern w:val="0"/>
                <w:sz w:val="22"/>
                <w:szCs w:val="22"/>
                <w:lang w:val="ru-RU"/>
                <w14:ligatures w14:val="none"/>
              </w:rPr>
            </w:pPr>
            <w:r w:rsidRPr="00A17614">
              <w:rPr>
                <w:rFonts w:ascii="Times New Roman" w:eastAsia="Calibri" w:hAnsi="Times New Roman" w:cs="Times New Roman"/>
                <w:kern w:val="0"/>
                <w:sz w:val="22"/>
                <w:szCs w:val="22"/>
                <w:lang w:val="ru-RU"/>
                <w14:ligatures w14:val="none"/>
              </w:rPr>
              <w:t>12,5</w:t>
            </w:r>
          </w:p>
        </w:tc>
      </w:tr>
      <w:tr w:rsidR="00A17614" w:rsidRPr="00A17614" w14:paraId="09806179" w14:textId="77777777" w:rsidTr="0030303E">
        <w:trPr>
          <w:trHeight w:val="367"/>
          <w:jc w:val="center"/>
        </w:trPr>
        <w:tc>
          <w:tcPr>
            <w:tcW w:w="10343" w:type="dxa"/>
            <w:gridSpan w:val="6"/>
            <w:vAlign w:val="center"/>
          </w:tcPr>
          <w:p w14:paraId="0925C843" w14:textId="0C450A06" w:rsidR="00A17614" w:rsidRPr="00973F87" w:rsidRDefault="00A17614" w:rsidP="00865593">
            <w:pPr>
              <w:tabs>
                <w:tab w:val="left" w:pos="7230"/>
              </w:tabs>
              <w:jc w:val="center"/>
              <w:rPr>
                <w:rFonts w:ascii="Times New Roman" w:eastAsia="Calibri" w:hAnsi="Times New Roman" w:cs="Times New Roman"/>
                <w:kern w:val="0"/>
                <w:sz w:val="22"/>
                <w:szCs w:val="22"/>
                <w14:ligatures w14:val="none"/>
              </w:rPr>
            </w:pPr>
            <w:r w:rsidRPr="00973F87">
              <w:rPr>
                <w:rFonts w:ascii="Times New Roman" w:eastAsia="Calibri" w:hAnsi="Times New Roman" w:cs="Times New Roman"/>
                <w:kern w:val="0"/>
                <w:sz w:val="22"/>
                <w:szCs w:val="22"/>
                <w14:ligatures w14:val="none"/>
              </w:rPr>
              <w:t>Ескерту: *Салыстыру тобымен салыстырғанда айырмашылықтардың сенімділігі p&lt;0.05.</w:t>
            </w:r>
          </w:p>
        </w:tc>
      </w:tr>
    </w:tbl>
    <w:p w14:paraId="77375DE1" w14:textId="77777777" w:rsidR="00E52AFC" w:rsidRPr="00973F87" w:rsidRDefault="00E52AFC" w:rsidP="00865593">
      <w:pPr>
        <w:pStyle w:val="af0"/>
        <w:tabs>
          <w:tab w:val="left" w:pos="1560"/>
          <w:tab w:val="left" w:pos="7230"/>
        </w:tabs>
        <w:ind w:left="-851" w:right="-1" w:firstLine="720"/>
        <w:jc w:val="both"/>
        <w:rPr>
          <w:lang/>
        </w:rPr>
      </w:pPr>
    </w:p>
    <w:p w14:paraId="18231C91" w14:textId="77777777" w:rsidR="00F44505" w:rsidRDefault="00F44505" w:rsidP="007A34BE">
      <w:pPr>
        <w:pStyle w:val="af0"/>
        <w:tabs>
          <w:tab w:val="left" w:pos="1560"/>
          <w:tab w:val="left" w:pos="7230"/>
        </w:tabs>
        <w:ind w:left="0" w:firstLine="680"/>
        <w:jc w:val="both"/>
        <w:rPr>
          <w:i/>
          <w:iCs/>
          <w:lang w:val="kk-KZ"/>
        </w:rPr>
      </w:pPr>
    </w:p>
    <w:p w14:paraId="1E7D446C" w14:textId="31B88336" w:rsidR="002F515E" w:rsidRPr="002F515E" w:rsidRDefault="00810C7C" w:rsidP="008D02EF">
      <w:pPr>
        <w:pStyle w:val="af0"/>
        <w:tabs>
          <w:tab w:val="left" w:pos="1560"/>
          <w:tab w:val="left" w:pos="7230"/>
        </w:tabs>
        <w:ind w:left="0" w:firstLine="567"/>
        <w:jc w:val="both"/>
        <w:rPr>
          <w:lang w:val="kk-KZ"/>
        </w:rPr>
      </w:pPr>
      <w:r w:rsidRPr="00810C7C">
        <w:rPr>
          <w:i/>
          <w:iCs/>
          <w:lang w:val="kk-KZ"/>
        </w:rPr>
        <w:t>Penicillium citrinum, Aspergillus niger, Torulla spp</w:t>
      </w:r>
      <w:r w:rsidRPr="00810C7C">
        <w:rPr>
          <w:lang w:val="kk-KZ"/>
        </w:rPr>
        <w:t>. зең</w:t>
      </w:r>
      <w:r w:rsidR="00B6668C" w:rsidRPr="00B6668C">
        <w:rPr>
          <w:lang w:val="kk-KZ"/>
        </w:rPr>
        <w:t xml:space="preserve"> </w:t>
      </w:r>
      <w:r>
        <w:rPr>
          <w:lang w:val="kk-KZ"/>
        </w:rPr>
        <w:t xml:space="preserve">саңырауқұлақтарына </w:t>
      </w:r>
      <w:r w:rsidRPr="00810C7C">
        <w:rPr>
          <w:lang w:val="kk-KZ"/>
        </w:rPr>
        <w:t>қарсы белсенділігін бағалау</w:t>
      </w:r>
      <w:r>
        <w:rPr>
          <w:lang w:val="kk-KZ"/>
        </w:rPr>
        <w:t xml:space="preserve"> дискті-диффузиялы әдіс</w:t>
      </w:r>
      <w:r w:rsidR="008C6DF1">
        <w:rPr>
          <w:lang w:val="kk-KZ"/>
        </w:rPr>
        <w:t>пен анықталды</w:t>
      </w:r>
      <w:r w:rsidRPr="00810C7C">
        <w:rPr>
          <w:lang w:val="kk-KZ"/>
        </w:rPr>
        <w:t>.</w:t>
      </w:r>
      <w:r w:rsidR="008C6DF1">
        <w:rPr>
          <w:lang w:val="kk-KZ"/>
        </w:rPr>
        <w:t xml:space="preserve"> </w:t>
      </w:r>
      <w:r w:rsidR="008C6DF1" w:rsidRPr="008C6DF1">
        <w:rPr>
          <w:i/>
          <w:iCs/>
          <w:lang w:val="kk-KZ"/>
        </w:rPr>
        <w:t>Penicillium citrinum, Aspergillus niger,</w:t>
      </w:r>
      <w:r w:rsidR="008C6DF1" w:rsidRPr="008C6DF1">
        <w:rPr>
          <w:lang w:val="kk-KZ"/>
        </w:rPr>
        <w:t xml:space="preserve"> зеңге қарсы белсенділігін бағалау. </w:t>
      </w:r>
      <w:r w:rsidR="008C6DF1" w:rsidRPr="00B6668C">
        <w:rPr>
          <w:b/>
          <w:bCs/>
          <w:i/>
          <w:iCs/>
          <w:lang w:val="kk-KZ"/>
        </w:rPr>
        <w:t>4a, 4c</w:t>
      </w:r>
      <w:r w:rsidR="008C6DF1" w:rsidRPr="008C6DF1">
        <w:rPr>
          <w:lang w:val="kk-KZ"/>
        </w:rPr>
        <w:t xml:space="preserve"> және </w:t>
      </w:r>
      <w:r w:rsidR="008C6DF1" w:rsidRPr="00B6668C">
        <w:rPr>
          <w:b/>
          <w:bCs/>
          <w:i/>
          <w:iCs/>
          <w:lang w:val="kk-KZ"/>
        </w:rPr>
        <w:t>3a</w:t>
      </w:r>
      <w:r w:rsidR="008C6DF1" w:rsidRPr="008C6DF1">
        <w:rPr>
          <w:b/>
          <w:bCs/>
          <w:lang w:val="kk-KZ"/>
        </w:rPr>
        <w:t xml:space="preserve"> </w:t>
      </w:r>
      <w:r w:rsidR="008C6DF1" w:rsidRPr="008C6DF1">
        <w:rPr>
          <w:lang w:val="kk-KZ"/>
        </w:rPr>
        <w:t xml:space="preserve">қосылыстары, ең аз дегенде 0,01 мг/мл сұйылтылғанда, алғашқы екі зеңге қарсы басқа қосылыстарға қарағанда </w:t>
      </w:r>
      <w:r w:rsidR="008C6DF1" w:rsidRPr="008C6DF1">
        <w:rPr>
          <w:i/>
          <w:iCs/>
          <w:lang w:val="kk-KZ"/>
        </w:rPr>
        <w:t xml:space="preserve">айқын </w:t>
      </w:r>
      <w:r w:rsidR="008C6DF1" w:rsidRPr="008C6DF1">
        <w:rPr>
          <w:lang w:val="kk-KZ"/>
        </w:rPr>
        <w:t>бактериостатикалық белсенділік көрсетті, ингибирлеу диаметрлері сәйкесінше 10-12 мм, 11-12 мм және 10-11 мм болды.</w:t>
      </w:r>
    </w:p>
    <w:p w14:paraId="46B6A65F" w14:textId="3AEDB702" w:rsidR="002F515E" w:rsidRPr="002F515E" w:rsidRDefault="002F515E" w:rsidP="008D02EF">
      <w:pPr>
        <w:pStyle w:val="af0"/>
        <w:tabs>
          <w:tab w:val="left" w:pos="1560"/>
          <w:tab w:val="left" w:pos="7230"/>
        </w:tabs>
        <w:ind w:left="0" w:firstLine="567"/>
        <w:jc w:val="both"/>
        <w:rPr>
          <w:lang w:val="kk-KZ"/>
        </w:rPr>
      </w:pPr>
      <w:r w:rsidRPr="002F515E">
        <w:rPr>
          <w:lang w:val="kk-KZ"/>
        </w:rPr>
        <w:t xml:space="preserve">Дегенмен, </w:t>
      </w:r>
      <w:r w:rsidRPr="007A34BE">
        <w:rPr>
          <w:i/>
          <w:iCs/>
          <w:lang w:val="kk-KZ"/>
        </w:rPr>
        <w:t>Torulla spp</w:t>
      </w:r>
      <w:r w:rsidRPr="002F515E">
        <w:rPr>
          <w:lang w:val="kk-KZ"/>
        </w:rPr>
        <w:t xml:space="preserve">.-ге қарсы </w:t>
      </w:r>
      <w:r w:rsidRPr="007A34BE">
        <w:rPr>
          <w:b/>
          <w:bCs/>
          <w:i/>
          <w:iCs/>
          <w:lang w:val="kk-KZ"/>
        </w:rPr>
        <w:t>4b, 4c</w:t>
      </w:r>
      <w:r w:rsidRPr="002F515E">
        <w:rPr>
          <w:lang w:val="kk-KZ"/>
        </w:rPr>
        <w:t xml:space="preserve"> және </w:t>
      </w:r>
      <w:r w:rsidRPr="007A34BE">
        <w:rPr>
          <w:b/>
          <w:bCs/>
          <w:i/>
          <w:iCs/>
          <w:lang w:val="kk-KZ"/>
        </w:rPr>
        <w:t>3a</w:t>
      </w:r>
      <w:r w:rsidRPr="002F515E">
        <w:rPr>
          <w:lang w:val="kk-KZ"/>
        </w:rPr>
        <w:t xml:space="preserve"> қосылыстары 0,1 мг/мл сұйылтылғанда тек 10 мм ингибирлеу аймағының диаметрімен </w:t>
      </w:r>
      <w:r w:rsidR="00B6668C">
        <w:rPr>
          <w:lang w:val="kk-KZ"/>
        </w:rPr>
        <w:t xml:space="preserve">зең </w:t>
      </w:r>
      <w:r w:rsidRPr="002F515E">
        <w:rPr>
          <w:lang w:val="kk-KZ"/>
        </w:rPr>
        <w:t>саңырауқұла</w:t>
      </w:r>
      <w:r w:rsidR="00B6668C">
        <w:rPr>
          <w:lang w:val="kk-KZ"/>
        </w:rPr>
        <w:t>ғына</w:t>
      </w:r>
      <w:r w:rsidRPr="002F515E">
        <w:rPr>
          <w:lang w:val="kk-KZ"/>
        </w:rPr>
        <w:t xml:space="preserve"> қарсы белсенділік көрсетті. Бұл зерттеуде патогендік микроорганизмдерге қарсы </w:t>
      </w:r>
      <w:r w:rsidRPr="007A34BE">
        <w:rPr>
          <w:i/>
          <w:iCs/>
          <w:lang w:val="kk-KZ"/>
        </w:rPr>
        <w:t>in vitro</w:t>
      </w:r>
      <w:r w:rsidRPr="002F515E">
        <w:rPr>
          <w:lang w:val="kk-KZ"/>
        </w:rPr>
        <w:t xml:space="preserve"> екі түрлі құрылымдық топ сыналды: тұздар және β-аминопропиоамидоксимнің О-эфирінің негізі және 5-арил-3-β-аминоэтил-1,2,4-оксадиазолдар</w:t>
      </w:r>
      <w:r w:rsidR="00616E75">
        <w:rPr>
          <w:lang w:val="kk-KZ"/>
        </w:rPr>
        <w:t>ы</w:t>
      </w:r>
      <w:r w:rsidRPr="002F515E">
        <w:rPr>
          <w:lang w:val="kk-KZ"/>
        </w:rPr>
        <w:t xml:space="preserve">. Көрсетілгендей, диффузия </w:t>
      </w:r>
      <w:r w:rsidR="007A34BE" w:rsidRPr="002F515E">
        <w:rPr>
          <w:lang w:val="kk-KZ"/>
        </w:rPr>
        <w:t xml:space="preserve">агар </w:t>
      </w:r>
      <w:r w:rsidRPr="002F515E">
        <w:rPr>
          <w:lang w:val="kk-KZ"/>
        </w:rPr>
        <w:t>әдісімен және сериялық сұйылту әдісімен белсенділікті анықтаған кезде, О-эфирлердің (</w:t>
      </w:r>
      <w:r w:rsidRPr="007A34BE">
        <w:rPr>
          <w:b/>
          <w:bCs/>
          <w:i/>
          <w:iCs/>
          <w:lang w:val="kk-KZ"/>
        </w:rPr>
        <w:t>4a-d</w:t>
      </w:r>
      <w:r w:rsidRPr="002F515E">
        <w:rPr>
          <w:lang w:val="kk-KZ"/>
        </w:rPr>
        <w:t>) және 1,2,4-оксадиазолдардың (</w:t>
      </w:r>
      <w:r w:rsidRPr="007A34BE">
        <w:rPr>
          <w:b/>
          <w:bCs/>
          <w:i/>
          <w:iCs/>
          <w:lang w:val="kk-KZ"/>
        </w:rPr>
        <w:t>3a-c</w:t>
      </w:r>
      <w:r w:rsidRPr="002F515E">
        <w:rPr>
          <w:lang w:val="kk-KZ"/>
        </w:rPr>
        <w:t>) белсенділігін салыстырған кезде құрылым-белсенділік корреляциясы бірінші топ қосылыстары екінші топқа қарағанда көптеген штамдарда айқын белсенділік көрсететін</w:t>
      </w:r>
      <w:r w:rsidR="007A34BE">
        <w:rPr>
          <w:lang w:val="kk-KZ"/>
        </w:rPr>
        <w:t>і анықталды</w:t>
      </w:r>
      <w:r w:rsidRPr="002F515E">
        <w:rPr>
          <w:lang w:val="kk-KZ"/>
        </w:rPr>
        <w:t>.</w:t>
      </w:r>
    </w:p>
    <w:p w14:paraId="68195AC2" w14:textId="159EF908" w:rsidR="002F515E" w:rsidRPr="002F515E" w:rsidRDefault="002F515E" w:rsidP="008D02EF">
      <w:pPr>
        <w:pStyle w:val="af0"/>
        <w:tabs>
          <w:tab w:val="left" w:pos="1560"/>
          <w:tab w:val="left" w:pos="7230"/>
        </w:tabs>
        <w:ind w:left="0" w:firstLine="567"/>
        <w:jc w:val="both"/>
        <w:rPr>
          <w:lang w:val="kk-KZ"/>
        </w:rPr>
      </w:pPr>
      <w:r w:rsidRPr="002F515E">
        <w:rPr>
          <w:lang w:val="kk-KZ"/>
        </w:rPr>
        <w:t>Сонымен қатар О-эфир тобының (</w:t>
      </w:r>
      <w:r w:rsidRPr="007A34BE">
        <w:rPr>
          <w:b/>
          <w:bCs/>
          <w:i/>
          <w:iCs/>
          <w:lang w:val="kk-KZ"/>
        </w:rPr>
        <w:t>4a-c</w:t>
      </w:r>
      <w:r w:rsidRPr="002F515E">
        <w:rPr>
          <w:lang w:val="kk-KZ"/>
        </w:rPr>
        <w:t xml:space="preserve">) бактериялардың өсуін тежеу диаметрі 10-12 мм болатын диск диффузиясы әдісінде </w:t>
      </w:r>
      <w:r w:rsidRPr="007A34BE">
        <w:rPr>
          <w:i/>
          <w:iCs/>
          <w:lang w:val="kk-KZ"/>
        </w:rPr>
        <w:t>Penicillium citrinum</w:t>
      </w:r>
      <w:r w:rsidRPr="002F515E">
        <w:rPr>
          <w:lang w:val="kk-KZ"/>
        </w:rPr>
        <w:t xml:space="preserve"> және </w:t>
      </w:r>
      <w:r w:rsidRPr="007A34BE">
        <w:rPr>
          <w:i/>
          <w:iCs/>
          <w:lang w:val="kk-KZ"/>
        </w:rPr>
        <w:t>Aspergillus niger</w:t>
      </w:r>
      <w:r w:rsidRPr="002F515E">
        <w:rPr>
          <w:lang w:val="kk-KZ"/>
        </w:rPr>
        <w:t>-ге қарсы 0,01 мг/мл төмен концентрацияда бактериостатикалық белсенділік көрсететіні</w:t>
      </w:r>
      <w:r w:rsidR="005225DD">
        <w:rPr>
          <w:lang w:val="kk-KZ"/>
        </w:rPr>
        <w:t xml:space="preserve"> анықталды</w:t>
      </w:r>
      <w:r w:rsidRPr="002F515E">
        <w:rPr>
          <w:lang w:val="kk-KZ"/>
        </w:rPr>
        <w:t>, бұл топ бактериялардың өсуін тежеу диаметрі 10-12 мм болатынын тек 0,1 мг/мл концентрацияда көрсететін 1,2,4-оксадиазол тобына (</w:t>
      </w:r>
      <w:r w:rsidRPr="007A34BE">
        <w:rPr>
          <w:b/>
          <w:bCs/>
          <w:i/>
          <w:iCs/>
          <w:lang w:val="kk-KZ"/>
        </w:rPr>
        <w:t>3b,c</w:t>
      </w:r>
      <w:r w:rsidRPr="002F515E">
        <w:rPr>
          <w:lang w:val="kk-KZ"/>
        </w:rPr>
        <w:t>) қарағанда 0,01 мг/мл төмен концентрацияда көрсетеді.</w:t>
      </w:r>
    </w:p>
    <w:p w14:paraId="44C013D3" w14:textId="2FBBB2EC" w:rsidR="008C6DF1" w:rsidRDefault="002F515E" w:rsidP="008D02EF">
      <w:pPr>
        <w:pStyle w:val="af0"/>
        <w:tabs>
          <w:tab w:val="left" w:pos="1560"/>
          <w:tab w:val="left" w:pos="7230"/>
        </w:tabs>
        <w:ind w:left="0" w:firstLine="567"/>
        <w:jc w:val="both"/>
        <w:rPr>
          <w:lang w:val="kk-KZ"/>
        </w:rPr>
      </w:pPr>
      <w:r w:rsidRPr="002F515E">
        <w:rPr>
          <w:lang w:val="kk-KZ"/>
        </w:rPr>
        <w:t>Бұл белсенді бактерияға қарсы және зеңге қарсы агенттерді іздеу 5-арил-3-β-аминоэтил-1,2,4-оксадиазол тобына қарағанда β-аминопропиоамидоксимдердің О-эфир тобында ықтималдығы жоғары екенін көрсетеді.</w:t>
      </w:r>
    </w:p>
    <w:p w14:paraId="7935A780" w14:textId="77777777" w:rsidR="007A34BE" w:rsidRPr="007A34BE" w:rsidRDefault="007A34BE" w:rsidP="008D02EF">
      <w:pPr>
        <w:pStyle w:val="af0"/>
        <w:tabs>
          <w:tab w:val="left" w:pos="1560"/>
          <w:tab w:val="left" w:pos="7230"/>
        </w:tabs>
        <w:ind w:firstLine="567"/>
        <w:jc w:val="both"/>
        <w:rPr>
          <w:i/>
          <w:iCs/>
          <w:lang w:val="kk-KZ"/>
        </w:rPr>
      </w:pPr>
      <w:r w:rsidRPr="007A34BE">
        <w:rPr>
          <w:i/>
          <w:iCs/>
          <w:lang w:val="kk-KZ"/>
        </w:rPr>
        <w:t>2-Амин-1,5-диазаспиро[4.5]дек-1-ен-5-аммоний хлоридтері және гексафторфосфаттардың бактерияға және зеңге қарсы биологилық белсенділігі диффузия агар әдісімен анықталды.</w:t>
      </w:r>
    </w:p>
    <w:p w14:paraId="38FA6B1D" w14:textId="6CC97BB0" w:rsidR="007A34BE" w:rsidRDefault="007A34BE" w:rsidP="008D02EF">
      <w:pPr>
        <w:pStyle w:val="af0"/>
        <w:tabs>
          <w:tab w:val="left" w:pos="1560"/>
          <w:tab w:val="left" w:pos="7230"/>
        </w:tabs>
        <w:ind w:left="0" w:firstLine="567"/>
        <w:jc w:val="both"/>
        <w:rPr>
          <w:lang w:val="kk-KZ"/>
        </w:rPr>
      </w:pPr>
      <w:r w:rsidRPr="007A34BE">
        <w:rPr>
          <w:lang w:val="kk-KZ"/>
        </w:rPr>
        <w:t xml:space="preserve">Қарағанды медициналық университетінде жүргізілген дәрілік сезімтал микробтық штаммдар панельдеріндегі амидоксим туындыларының </w:t>
      </w:r>
      <w:r w:rsidRPr="007A34BE">
        <w:rPr>
          <w:i/>
          <w:iCs/>
          <w:lang w:val="kk-KZ"/>
        </w:rPr>
        <w:t>in vitro</w:t>
      </w:r>
      <w:r w:rsidRPr="007A34BE">
        <w:rPr>
          <w:lang w:val="kk-KZ"/>
        </w:rPr>
        <w:t xml:space="preserve"> бактерияға қарсы және зеңге қарсы скринингі жүргізілді.</w:t>
      </w:r>
    </w:p>
    <w:p w14:paraId="29AB11D7" w14:textId="2CF3A32C" w:rsidR="007A34BE" w:rsidRPr="007A34BE" w:rsidRDefault="007A34BE" w:rsidP="008D02EF">
      <w:pPr>
        <w:pStyle w:val="af0"/>
        <w:tabs>
          <w:tab w:val="left" w:pos="1560"/>
          <w:tab w:val="left" w:pos="7230"/>
        </w:tabs>
        <w:ind w:firstLine="567"/>
        <w:jc w:val="both"/>
        <w:rPr>
          <w:lang w:val="kk-KZ"/>
        </w:rPr>
      </w:pPr>
      <w:r w:rsidRPr="007A34BE">
        <w:rPr>
          <w:lang w:val="kk-KZ"/>
        </w:rPr>
        <w:t xml:space="preserve"> </w:t>
      </w:r>
      <w:r w:rsidRPr="007A34BE">
        <w:rPr>
          <w:b/>
          <w:bCs/>
          <w:i/>
          <w:iCs/>
          <w:lang w:val="kk-KZ"/>
        </w:rPr>
        <w:t>2.11</w:t>
      </w:r>
      <w:r w:rsidR="00011677" w:rsidRPr="00011677">
        <w:rPr>
          <w:lang w:val="kk-KZ"/>
        </w:rPr>
        <w:t xml:space="preserve"> </w:t>
      </w:r>
      <w:r w:rsidR="00011677" w:rsidRPr="007A34BE">
        <w:rPr>
          <w:lang w:val="kk-KZ"/>
        </w:rPr>
        <w:t>және</w:t>
      </w:r>
      <w:r w:rsidRPr="007A34BE">
        <w:rPr>
          <w:b/>
          <w:bCs/>
          <w:i/>
          <w:iCs/>
          <w:lang w:val="kk-KZ"/>
        </w:rPr>
        <w:t xml:space="preserve"> 2.13</w:t>
      </w:r>
      <w:r w:rsidRPr="007A34BE">
        <w:rPr>
          <w:lang w:val="kk-KZ"/>
        </w:rPr>
        <w:t xml:space="preserve"> үлгілердің грам-оң </w:t>
      </w:r>
      <w:r w:rsidRPr="007A34BE">
        <w:rPr>
          <w:i/>
          <w:iCs/>
          <w:lang w:val="kk-KZ"/>
        </w:rPr>
        <w:t>Staphylococcus aureus</w:t>
      </w:r>
      <w:r w:rsidRPr="007A34BE">
        <w:rPr>
          <w:lang w:val="kk-KZ"/>
        </w:rPr>
        <w:t xml:space="preserve"> (11,2–13,7 мм) жасушалық</w:t>
      </w:r>
      <w:r w:rsidR="00613BAC">
        <w:rPr>
          <w:lang w:val="kk-KZ"/>
        </w:rPr>
        <w:t xml:space="preserve"> </w:t>
      </w:r>
      <w:r w:rsidR="00011677">
        <w:rPr>
          <w:lang w:val="kk-KZ"/>
        </w:rPr>
        <w:t>бактерия</w:t>
      </w:r>
      <w:r w:rsidR="00613BAC">
        <w:rPr>
          <w:lang w:val="kk-KZ"/>
        </w:rPr>
        <w:t xml:space="preserve">сына </w:t>
      </w:r>
      <w:r w:rsidR="00011677" w:rsidRPr="007A34BE">
        <w:rPr>
          <w:lang w:val="kk-KZ"/>
        </w:rPr>
        <w:t xml:space="preserve">қарсы </w:t>
      </w:r>
      <w:r w:rsidRPr="007A34BE">
        <w:rPr>
          <w:lang w:val="kk-KZ"/>
        </w:rPr>
        <w:t>әлсіз</w:t>
      </w:r>
      <w:r w:rsidR="00613BAC">
        <w:rPr>
          <w:lang w:val="kk-KZ"/>
        </w:rPr>
        <w:t xml:space="preserve"> белсенділік көрсетті</w:t>
      </w:r>
      <w:r w:rsidRPr="007A34BE">
        <w:rPr>
          <w:lang w:val="kk-KZ"/>
        </w:rPr>
        <w:t>, ал гентамициннің осы штаммға қарсы белсенділігі 24,5 мм</w:t>
      </w:r>
      <w:r w:rsidR="000D72E4">
        <w:rPr>
          <w:lang w:val="kk-KZ"/>
        </w:rPr>
        <w:t xml:space="preserve"> </w:t>
      </w:r>
      <w:r w:rsidR="00011677">
        <w:rPr>
          <w:lang w:val="kk-KZ"/>
        </w:rPr>
        <w:t>екендігі анықталды.</w:t>
      </w:r>
      <w:r w:rsidRPr="007A34BE">
        <w:rPr>
          <w:lang w:val="kk-KZ"/>
        </w:rPr>
        <w:t xml:space="preserve"> </w:t>
      </w:r>
    </w:p>
    <w:p w14:paraId="22D81D74" w14:textId="02D6C7DE" w:rsidR="007A34BE" w:rsidRPr="007A34BE" w:rsidRDefault="007A34BE" w:rsidP="008D02EF">
      <w:pPr>
        <w:pStyle w:val="af0"/>
        <w:tabs>
          <w:tab w:val="left" w:pos="1560"/>
          <w:tab w:val="left" w:pos="7230"/>
        </w:tabs>
        <w:ind w:firstLine="567"/>
        <w:jc w:val="both"/>
        <w:rPr>
          <w:lang w:val="kk-KZ"/>
        </w:rPr>
      </w:pPr>
      <w:r w:rsidRPr="007A34BE">
        <w:rPr>
          <w:lang w:val="kk-KZ"/>
        </w:rPr>
        <w:t xml:space="preserve">Сонымен қатар </w:t>
      </w:r>
      <w:r w:rsidRPr="007A34BE">
        <w:rPr>
          <w:b/>
          <w:bCs/>
          <w:i/>
          <w:iCs/>
          <w:lang w:val="kk-KZ"/>
        </w:rPr>
        <w:t>2.9, 2.11, 2.12, 2.14</w:t>
      </w:r>
      <w:r w:rsidRPr="007A34BE">
        <w:rPr>
          <w:lang w:val="kk-KZ"/>
        </w:rPr>
        <w:t xml:space="preserve"> және </w:t>
      </w:r>
      <w:r w:rsidRPr="007A34BE">
        <w:rPr>
          <w:b/>
          <w:bCs/>
          <w:i/>
          <w:iCs/>
          <w:lang w:val="kk-KZ"/>
        </w:rPr>
        <w:t>2.15</w:t>
      </w:r>
      <w:r w:rsidRPr="007A34BE">
        <w:rPr>
          <w:lang w:val="kk-KZ"/>
        </w:rPr>
        <w:t xml:space="preserve"> қосылыстары грам-теріс </w:t>
      </w:r>
      <w:r w:rsidRPr="007A34BE">
        <w:rPr>
          <w:i/>
          <w:iCs/>
          <w:lang w:val="kk-KZ"/>
        </w:rPr>
        <w:t>Escherichia coli</w:t>
      </w:r>
      <w:r w:rsidRPr="007A34BE">
        <w:rPr>
          <w:lang w:val="kk-KZ"/>
        </w:rPr>
        <w:t xml:space="preserve"> штаммына қарсы әлсіз антимикробтық белсенділік көрсетті</w:t>
      </w:r>
      <w:r w:rsidR="000D72E4">
        <w:rPr>
          <w:lang w:val="kk-KZ"/>
        </w:rPr>
        <w:t>,</w:t>
      </w:r>
      <w:r w:rsidRPr="007A34BE">
        <w:rPr>
          <w:lang w:val="kk-KZ"/>
        </w:rPr>
        <w:t xml:space="preserve"> диаметрі 11,3–13,5 мм</w:t>
      </w:r>
      <w:r w:rsidR="000D72E4">
        <w:rPr>
          <w:lang w:val="kk-KZ"/>
        </w:rPr>
        <w:t xml:space="preserve"> болатындығы анықталды.</w:t>
      </w:r>
      <w:r w:rsidRPr="007A34BE">
        <w:rPr>
          <w:lang w:val="kk-KZ"/>
        </w:rPr>
        <w:t xml:space="preserve"> Салыстыру үшін</w:t>
      </w:r>
      <w:r>
        <w:rPr>
          <w:lang w:val="kk-KZ"/>
        </w:rPr>
        <w:t xml:space="preserve"> </w:t>
      </w:r>
      <w:r w:rsidR="002A5774">
        <w:rPr>
          <w:lang w:val="kk-KZ"/>
        </w:rPr>
        <w:t xml:space="preserve">қолданылған </w:t>
      </w:r>
      <w:r>
        <w:rPr>
          <w:lang w:val="kk-KZ"/>
        </w:rPr>
        <w:t>эталон</w:t>
      </w:r>
      <w:r w:rsidRPr="007A34BE">
        <w:rPr>
          <w:lang w:val="kk-KZ"/>
        </w:rPr>
        <w:t xml:space="preserve"> гентамицин</w:t>
      </w:r>
      <w:r w:rsidR="002A5774">
        <w:rPr>
          <w:lang w:val="kk-KZ"/>
        </w:rPr>
        <w:t xml:space="preserve">нің өсу </w:t>
      </w:r>
      <w:r w:rsidRPr="007A34BE">
        <w:rPr>
          <w:lang w:val="kk-KZ"/>
        </w:rPr>
        <w:t>диаметрі 26,4 мм</w:t>
      </w:r>
      <w:r w:rsidR="002A5774">
        <w:rPr>
          <w:lang w:val="kk-KZ"/>
        </w:rPr>
        <w:t xml:space="preserve"> болды</w:t>
      </w:r>
      <w:r w:rsidRPr="007A34BE">
        <w:rPr>
          <w:lang w:val="kk-KZ"/>
        </w:rPr>
        <w:t>.</w:t>
      </w:r>
    </w:p>
    <w:p w14:paraId="75228D0E" w14:textId="21970429" w:rsidR="007A34BE" w:rsidRDefault="007A34BE" w:rsidP="008D02EF">
      <w:pPr>
        <w:pStyle w:val="af0"/>
        <w:tabs>
          <w:tab w:val="left" w:pos="1560"/>
          <w:tab w:val="left" w:pos="7230"/>
        </w:tabs>
        <w:ind w:firstLine="567"/>
        <w:jc w:val="both"/>
        <w:rPr>
          <w:lang w:val="kk-KZ"/>
        </w:rPr>
        <w:sectPr w:rsidR="007A34BE" w:rsidSect="00865593">
          <w:pgSz w:w="11906" w:h="16838"/>
          <w:pgMar w:top="1134" w:right="567" w:bottom="1134" w:left="1701" w:header="708" w:footer="708" w:gutter="0"/>
          <w:cols w:space="708"/>
          <w:docGrid w:linePitch="360"/>
        </w:sectPr>
      </w:pPr>
      <w:r w:rsidRPr="007A34BE">
        <w:rPr>
          <w:lang w:val="kk-KZ"/>
        </w:rPr>
        <w:t xml:space="preserve">Сонымен қатар, </w:t>
      </w:r>
      <w:r w:rsidRPr="007A34BE">
        <w:rPr>
          <w:b/>
          <w:bCs/>
          <w:i/>
          <w:iCs/>
          <w:lang w:val="kk-KZ"/>
        </w:rPr>
        <w:t>2.11</w:t>
      </w:r>
      <w:r w:rsidRPr="007A34BE">
        <w:rPr>
          <w:lang w:val="kk-KZ"/>
        </w:rPr>
        <w:t xml:space="preserve"> үлгі грам-теріс </w:t>
      </w:r>
      <w:r w:rsidRPr="007A34BE">
        <w:rPr>
          <w:i/>
          <w:iCs/>
          <w:lang w:val="kk-KZ"/>
        </w:rPr>
        <w:t>Pseudomonas aeruginosa</w:t>
      </w:r>
      <w:r w:rsidRPr="007A34BE">
        <w:rPr>
          <w:lang w:val="kk-KZ"/>
        </w:rPr>
        <w:t xml:space="preserve"> сынақ штаммына қарсы да әлсіз антибактериалды белсенділік көрсетті 11,5 мм, ал гентамицин — 20,2 мм көрсетеді.</w:t>
      </w:r>
      <w:r w:rsidR="00070ED7">
        <w:rPr>
          <w:lang w:val="kk-KZ"/>
        </w:rPr>
        <w:t xml:space="preserve"> </w:t>
      </w:r>
      <w:r w:rsidRPr="007A34BE">
        <w:rPr>
          <w:lang w:val="kk-KZ"/>
        </w:rPr>
        <w:t xml:space="preserve">Қосылыстардың ешқайсысы </w:t>
      </w:r>
      <w:r w:rsidRPr="007A34BE">
        <w:rPr>
          <w:i/>
          <w:iCs/>
          <w:lang w:val="kk-KZ"/>
        </w:rPr>
        <w:t>Candida albicans</w:t>
      </w:r>
      <w:r w:rsidR="000E103A">
        <w:rPr>
          <w:lang w:val="kk-KZ"/>
        </w:rPr>
        <w:t xml:space="preserve"> ашытқы саңырауқұлағына</w:t>
      </w:r>
      <w:r w:rsidRPr="007A34BE">
        <w:rPr>
          <w:lang w:val="kk-KZ"/>
        </w:rPr>
        <w:t xml:space="preserve"> қарсы белсенділік көрсетпеді.</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5157"/>
        <w:gridCol w:w="4513"/>
      </w:tblGrid>
      <w:tr w:rsidR="008C6DF1" w14:paraId="5195495E" w14:textId="77777777" w:rsidTr="0061403F">
        <w:tc>
          <w:tcPr>
            <w:tcW w:w="4976" w:type="dxa"/>
          </w:tcPr>
          <w:p w14:paraId="6ED478BD" w14:textId="08659EAE" w:rsidR="008C6DF1" w:rsidRDefault="008C6DF1" w:rsidP="00865593">
            <w:pPr>
              <w:pStyle w:val="af0"/>
              <w:tabs>
                <w:tab w:val="left" w:pos="1560"/>
                <w:tab w:val="left" w:pos="7230"/>
              </w:tabs>
              <w:ind w:left="0" w:right="-1"/>
              <w:jc w:val="both"/>
              <w:rPr>
                <w:lang w:val="kk-KZ"/>
              </w:rPr>
            </w:pPr>
            <w:r>
              <w:object w:dxaOrig="10663" w:dyaOrig="14342" w14:anchorId="79B124F2">
                <v:shape id="_x0000_i1078" type="#_x0000_t75" style="width:244.5pt;height:331.5pt" o:ole="">
                  <v:imagedata r:id="rId396" o:title=""/>
                </v:shape>
                <o:OLEObject Type="Embed" ProgID="Prism8.Document" ShapeID="_x0000_i1078" DrawAspect="Content" ObjectID="_1838558046" r:id="rId397"/>
              </w:object>
            </w:r>
          </w:p>
        </w:tc>
        <w:tc>
          <w:tcPr>
            <w:tcW w:w="5237" w:type="dxa"/>
          </w:tcPr>
          <w:p w14:paraId="6828E697" w14:textId="4F4E7E00" w:rsidR="008C6DF1" w:rsidRDefault="008C6DF1" w:rsidP="00865593">
            <w:pPr>
              <w:pStyle w:val="af0"/>
              <w:tabs>
                <w:tab w:val="left" w:pos="1560"/>
                <w:tab w:val="left" w:pos="7230"/>
              </w:tabs>
              <w:ind w:left="0" w:right="-1"/>
              <w:jc w:val="both"/>
              <w:rPr>
                <w:lang w:val="kk-KZ"/>
              </w:rPr>
            </w:pPr>
            <w:r>
              <w:object w:dxaOrig="12036" w:dyaOrig="13867" w14:anchorId="6D887785">
                <v:shape id="_x0000_i1079" type="#_x0000_t75" style="width:258pt;height:323.25pt" o:ole="">
                  <v:imagedata r:id="rId398" o:title=""/>
                </v:shape>
                <o:OLEObject Type="Embed" ProgID="Prism8.Document" ShapeID="_x0000_i1079" DrawAspect="Content" ObjectID="_1838558047" r:id="rId399"/>
              </w:object>
            </w:r>
          </w:p>
        </w:tc>
        <w:tc>
          <w:tcPr>
            <w:tcW w:w="4347" w:type="dxa"/>
          </w:tcPr>
          <w:p w14:paraId="0423197B" w14:textId="5FD0F0A9" w:rsidR="008C6DF1" w:rsidRDefault="00B72BFE" w:rsidP="00865593">
            <w:pPr>
              <w:pStyle w:val="af0"/>
              <w:tabs>
                <w:tab w:val="left" w:pos="1560"/>
                <w:tab w:val="left" w:pos="7230"/>
              </w:tabs>
              <w:ind w:left="0" w:right="-1"/>
              <w:jc w:val="both"/>
              <w:rPr>
                <w:lang w:val="kk-KZ"/>
              </w:rPr>
            </w:pPr>
            <w:r>
              <w:object w:dxaOrig="11513" w:dyaOrig="11405" w14:anchorId="75C03ECD">
                <v:shape id="_x0000_i1080" type="#_x0000_t75" style="width:224.25pt;height:330.75pt" o:ole="">
                  <v:imagedata r:id="rId400" o:title=""/>
                </v:shape>
                <o:OLEObject Type="Embed" ProgID="Prism8.Document" ShapeID="_x0000_i1080" DrawAspect="Content" ObjectID="_1838558048" r:id="rId401"/>
              </w:object>
            </w:r>
          </w:p>
        </w:tc>
      </w:tr>
      <w:tr w:rsidR="008C6DF1" w14:paraId="60A444D6" w14:textId="77777777" w:rsidTr="0061403F">
        <w:tc>
          <w:tcPr>
            <w:tcW w:w="4976" w:type="dxa"/>
          </w:tcPr>
          <w:p w14:paraId="672C7223" w14:textId="217253FD" w:rsidR="008C6DF1" w:rsidRDefault="008C6DF1" w:rsidP="00865593">
            <w:pPr>
              <w:pStyle w:val="af0"/>
              <w:tabs>
                <w:tab w:val="left" w:pos="1560"/>
                <w:tab w:val="left" w:pos="7230"/>
              </w:tabs>
              <w:ind w:left="0" w:right="-1"/>
              <w:jc w:val="center"/>
              <w:rPr>
                <w:lang w:val="kk-KZ"/>
              </w:rPr>
            </w:pPr>
            <w:r w:rsidRPr="001D3DE6">
              <w:rPr>
                <w:i/>
                <w:iCs/>
                <w:lang w:val="kk-KZ"/>
              </w:rPr>
              <w:t>Penicillium citrinum</w:t>
            </w:r>
          </w:p>
        </w:tc>
        <w:tc>
          <w:tcPr>
            <w:tcW w:w="5237" w:type="dxa"/>
          </w:tcPr>
          <w:p w14:paraId="2F23A47F" w14:textId="01D25C39" w:rsidR="008C6DF1" w:rsidRDefault="008C6DF1" w:rsidP="00865593">
            <w:pPr>
              <w:pStyle w:val="af0"/>
              <w:tabs>
                <w:tab w:val="left" w:pos="1560"/>
                <w:tab w:val="left" w:pos="7230"/>
              </w:tabs>
              <w:ind w:left="0" w:right="-1"/>
              <w:jc w:val="center"/>
              <w:rPr>
                <w:lang w:val="kk-KZ"/>
              </w:rPr>
            </w:pPr>
            <w:r w:rsidRPr="004226FE">
              <w:rPr>
                <w:i/>
                <w:iCs/>
                <w:lang w:val="kk-KZ"/>
              </w:rPr>
              <w:t>Aspergillus niger</w:t>
            </w:r>
          </w:p>
        </w:tc>
        <w:tc>
          <w:tcPr>
            <w:tcW w:w="4347" w:type="dxa"/>
          </w:tcPr>
          <w:p w14:paraId="056A78AD" w14:textId="3921999E" w:rsidR="008C6DF1" w:rsidRPr="00B72BFE" w:rsidRDefault="00B72BFE" w:rsidP="00865593">
            <w:pPr>
              <w:pStyle w:val="af0"/>
              <w:tabs>
                <w:tab w:val="left" w:pos="1560"/>
                <w:tab w:val="left" w:pos="7230"/>
              </w:tabs>
              <w:ind w:left="0" w:right="-1"/>
              <w:jc w:val="center"/>
              <w:rPr>
                <w:i/>
                <w:iCs/>
                <w:lang w:val="kk-KZ"/>
              </w:rPr>
            </w:pPr>
            <w:r w:rsidRPr="00B72BFE">
              <w:rPr>
                <w:i/>
                <w:iCs/>
                <w:lang w:val="kk-KZ"/>
              </w:rPr>
              <w:t>Torulla spp.</w:t>
            </w:r>
          </w:p>
        </w:tc>
      </w:tr>
    </w:tbl>
    <w:p w14:paraId="3489398D" w14:textId="77777777" w:rsidR="0032176D" w:rsidRDefault="0032176D" w:rsidP="00865593">
      <w:pPr>
        <w:pStyle w:val="af0"/>
        <w:tabs>
          <w:tab w:val="left" w:pos="7230"/>
        </w:tabs>
        <w:ind w:left="0"/>
        <w:jc w:val="center"/>
        <w:rPr>
          <w:lang w:val="kk-KZ"/>
        </w:rPr>
      </w:pPr>
    </w:p>
    <w:p w14:paraId="41B29521" w14:textId="558D5C94" w:rsidR="00B72BFE" w:rsidRPr="00B72BFE" w:rsidRDefault="00B72BFE" w:rsidP="008D02EF">
      <w:pPr>
        <w:pStyle w:val="af0"/>
        <w:tabs>
          <w:tab w:val="left" w:pos="7230"/>
        </w:tabs>
        <w:ind w:left="0" w:firstLine="567"/>
        <w:jc w:val="center"/>
        <w:rPr>
          <w:lang w:val="kk-KZ"/>
        </w:rPr>
      </w:pPr>
      <w:r w:rsidRPr="00B72BFE">
        <w:rPr>
          <w:lang w:val="kk-KZ"/>
        </w:rPr>
        <w:t xml:space="preserve">Сурет 3.19 – </w:t>
      </w:r>
      <w:r w:rsidRPr="003C5664">
        <w:rPr>
          <w:b/>
          <w:bCs/>
          <w:i/>
          <w:iCs/>
          <w:lang w:val="kk-KZ"/>
        </w:rPr>
        <w:t>4 a‐d</w:t>
      </w:r>
      <w:r w:rsidRPr="00B72BFE">
        <w:rPr>
          <w:lang w:val="kk-KZ"/>
        </w:rPr>
        <w:t xml:space="preserve"> және </w:t>
      </w:r>
      <w:r w:rsidRPr="003C5664">
        <w:rPr>
          <w:b/>
          <w:bCs/>
          <w:i/>
          <w:iCs/>
          <w:lang w:val="kk-KZ"/>
        </w:rPr>
        <w:t>3a‐c</w:t>
      </w:r>
      <w:r w:rsidRPr="00B72BFE">
        <w:rPr>
          <w:lang w:val="kk-KZ"/>
        </w:rPr>
        <w:t xml:space="preserve"> қосылыстарының</w:t>
      </w:r>
      <w:r w:rsidRPr="00B72BFE">
        <w:rPr>
          <w:i/>
          <w:iCs/>
          <w:lang w:val="kk-KZ"/>
        </w:rPr>
        <w:t xml:space="preserve"> Penicillium citrinum</w:t>
      </w:r>
      <w:r w:rsidR="003C5664">
        <w:rPr>
          <w:lang w:val="kk-KZ"/>
        </w:rPr>
        <w:t xml:space="preserve">, </w:t>
      </w:r>
      <w:r w:rsidRPr="003C5664">
        <w:rPr>
          <w:i/>
          <w:iCs/>
          <w:lang w:val="kk-KZ"/>
        </w:rPr>
        <w:t>Aspergillus niger</w:t>
      </w:r>
      <w:r w:rsidR="003C5664">
        <w:rPr>
          <w:i/>
          <w:iCs/>
          <w:lang w:val="kk-KZ"/>
        </w:rPr>
        <w:t xml:space="preserve">, </w:t>
      </w:r>
      <w:r w:rsidRPr="00B72BFE">
        <w:rPr>
          <w:lang w:val="kk-KZ"/>
        </w:rPr>
        <w:t xml:space="preserve"> </w:t>
      </w:r>
      <w:r w:rsidR="003C5664" w:rsidRPr="003C5664">
        <w:rPr>
          <w:i/>
          <w:iCs/>
          <w:lang w:val="kk-KZ"/>
        </w:rPr>
        <w:t>Torulla spp</w:t>
      </w:r>
      <w:r w:rsidR="003C5664" w:rsidRPr="003C5664">
        <w:rPr>
          <w:lang w:val="kk-KZ"/>
        </w:rPr>
        <w:t>.</w:t>
      </w:r>
      <w:r w:rsidR="003C5664">
        <w:rPr>
          <w:lang w:val="kk-KZ"/>
        </w:rPr>
        <w:t xml:space="preserve"> </w:t>
      </w:r>
      <w:r w:rsidRPr="00B72BFE">
        <w:rPr>
          <w:lang w:val="kk-KZ"/>
        </w:rPr>
        <w:t>зең саңырауқұлақтарына қарсы белсенділігін агар диффузиялық әдісімен анықтау (d, мм)</w:t>
      </w:r>
      <w:r w:rsidR="008A4AF9">
        <w:rPr>
          <w:lang w:val="kk-KZ"/>
        </w:rPr>
        <w:t xml:space="preserve"> мәндері</w:t>
      </w:r>
      <w:r w:rsidRPr="00B72BFE">
        <w:rPr>
          <w:lang w:val="kk-KZ"/>
        </w:rPr>
        <w:t>, деректер орташа ± стандартты ауытқу ретінде көрсетілген (n = 3). Статистикалық тұрғыдан маңызды айырмашылықтар төменде</w:t>
      </w:r>
      <w:r w:rsidR="008A4AF9">
        <w:rPr>
          <w:lang w:val="kk-KZ"/>
        </w:rPr>
        <w:t xml:space="preserve"> </w:t>
      </w:r>
      <w:r w:rsidRPr="00B72BFE">
        <w:rPr>
          <w:lang w:val="kk-KZ"/>
        </w:rPr>
        <w:t>көрсетілген:</w:t>
      </w:r>
    </w:p>
    <w:p w14:paraId="7B0FE9E7" w14:textId="169A9704" w:rsidR="00B72BFE" w:rsidRPr="00B72BFE" w:rsidRDefault="00B72BFE" w:rsidP="00865593">
      <w:pPr>
        <w:pStyle w:val="af0"/>
        <w:tabs>
          <w:tab w:val="left" w:pos="7230"/>
        </w:tabs>
        <w:jc w:val="center"/>
        <w:rPr>
          <w:lang w:val="kk-KZ"/>
        </w:rPr>
      </w:pPr>
      <w:r w:rsidRPr="00B72BFE">
        <w:rPr>
          <w:lang w:val="kk-KZ"/>
        </w:rPr>
        <w:t>**** - p &lt; 0.0001</w:t>
      </w:r>
    </w:p>
    <w:p w14:paraId="78C5D196" w14:textId="77777777" w:rsidR="008C6DF1" w:rsidRDefault="008C6DF1" w:rsidP="00865593">
      <w:pPr>
        <w:pStyle w:val="af0"/>
        <w:tabs>
          <w:tab w:val="left" w:pos="1560"/>
          <w:tab w:val="left" w:pos="7230"/>
        </w:tabs>
        <w:ind w:left="0" w:right="1670"/>
        <w:jc w:val="both"/>
        <w:rPr>
          <w:lang w:val="kk-KZ"/>
        </w:rPr>
      </w:pPr>
    </w:p>
    <w:p w14:paraId="498A464D" w14:textId="2B59A7D4" w:rsidR="0061403F" w:rsidRDefault="0061403F" w:rsidP="00865593">
      <w:pPr>
        <w:pStyle w:val="af0"/>
        <w:tabs>
          <w:tab w:val="left" w:pos="1560"/>
          <w:tab w:val="left" w:pos="7230"/>
        </w:tabs>
        <w:ind w:left="0" w:right="1670"/>
        <w:jc w:val="both"/>
        <w:rPr>
          <w:lang w:val="kk-KZ"/>
        </w:rPr>
        <w:sectPr w:rsidR="0061403F" w:rsidSect="00865593">
          <w:pgSz w:w="16838" w:h="11906" w:orient="landscape"/>
          <w:pgMar w:top="1134" w:right="567" w:bottom="1134" w:left="1701" w:header="708" w:footer="708" w:gutter="0"/>
          <w:cols w:space="708"/>
          <w:docGrid w:linePitch="360"/>
        </w:sectPr>
      </w:pPr>
    </w:p>
    <w:p w14:paraId="2532C4E7" w14:textId="77777777" w:rsidR="00C5544B" w:rsidRDefault="00C5544B" w:rsidP="007A34BE">
      <w:pPr>
        <w:pStyle w:val="af0"/>
        <w:tabs>
          <w:tab w:val="left" w:pos="1560"/>
          <w:tab w:val="left" w:pos="7230"/>
        </w:tabs>
        <w:ind w:right="-1"/>
        <w:rPr>
          <w:lang/>
        </w:rPr>
      </w:pPr>
    </w:p>
    <w:p w14:paraId="6D5CD90A" w14:textId="43818AE8" w:rsidR="00CB6663" w:rsidRPr="00CD36EC" w:rsidRDefault="00C5544B" w:rsidP="00865593">
      <w:pPr>
        <w:pStyle w:val="af0"/>
        <w:tabs>
          <w:tab w:val="left" w:pos="1560"/>
          <w:tab w:val="left" w:pos="7230"/>
        </w:tabs>
        <w:ind w:left="-851" w:right="-1" w:firstLine="720"/>
        <w:jc w:val="center"/>
        <w:rPr>
          <w:lang/>
        </w:rPr>
      </w:pPr>
      <w:r>
        <w:object w:dxaOrig="9523" w:dyaOrig="9821" w14:anchorId="3EE49E66">
          <v:shape id="_x0000_i1081" type="#_x0000_t75" style="width:347.25pt;height:357.75pt" o:ole="">
            <v:imagedata r:id="rId402" o:title=""/>
          </v:shape>
          <o:OLEObject Type="Embed" ProgID="Prism8.Document" ShapeID="_x0000_i1081" DrawAspect="Content" ObjectID="_1838558049" r:id="rId403"/>
        </w:object>
      </w:r>
    </w:p>
    <w:p w14:paraId="61A43F6F" w14:textId="75226C1F" w:rsidR="00456EAE" w:rsidRDefault="00456EAE" w:rsidP="00865593">
      <w:pPr>
        <w:pStyle w:val="af0"/>
        <w:tabs>
          <w:tab w:val="left" w:pos="1560"/>
          <w:tab w:val="left" w:pos="7230"/>
        </w:tabs>
        <w:ind w:right="-1"/>
        <w:jc w:val="both"/>
        <w:rPr>
          <w:lang w:val="kk-KZ"/>
        </w:rPr>
      </w:pPr>
    </w:p>
    <w:p w14:paraId="3370DA19" w14:textId="1ED3EEC7" w:rsidR="00456EAE" w:rsidRDefault="00B63CED" w:rsidP="008D02EF">
      <w:pPr>
        <w:pStyle w:val="af0"/>
        <w:tabs>
          <w:tab w:val="left" w:pos="1560"/>
          <w:tab w:val="left" w:pos="7230"/>
        </w:tabs>
        <w:ind w:left="-851" w:firstLine="567"/>
        <w:jc w:val="center"/>
        <w:rPr>
          <w:lang w:val="kk-KZ"/>
        </w:rPr>
      </w:pPr>
      <w:r>
        <w:rPr>
          <w:lang w:val="kk-KZ"/>
        </w:rPr>
        <w:t>Сурет 3.</w:t>
      </w:r>
      <w:r w:rsidR="00BE3933">
        <w:rPr>
          <w:lang w:val="kk-KZ"/>
        </w:rPr>
        <w:t>2</w:t>
      </w:r>
      <w:r w:rsidR="002F515E">
        <w:rPr>
          <w:lang w:val="kk-KZ"/>
        </w:rPr>
        <w:t>0</w:t>
      </w:r>
      <w:r>
        <w:rPr>
          <w:lang w:val="kk-KZ"/>
        </w:rPr>
        <w:t xml:space="preserve"> - </w:t>
      </w:r>
      <w:r w:rsidRPr="00B63CED">
        <w:rPr>
          <w:lang w:val="kk-KZ"/>
        </w:rPr>
        <w:t xml:space="preserve">2-Амин-1,5-диазаспиро[4.5]дек-1-ен-5-аммоний хлоридтері </w:t>
      </w:r>
      <w:r w:rsidR="00960ECD" w:rsidRPr="00960ECD">
        <w:rPr>
          <w:b/>
          <w:bCs/>
          <w:i/>
          <w:iCs/>
          <w:lang w:val="kk-KZ"/>
        </w:rPr>
        <w:t>2.9-2.12</w:t>
      </w:r>
      <w:r w:rsidR="00960ECD">
        <w:rPr>
          <w:b/>
          <w:bCs/>
          <w:i/>
          <w:iCs/>
          <w:lang w:val="kk-KZ"/>
        </w:rPr>
        <w:t xml:space="preserve"> </w:t>
      </w:r>
      <w:r w:rsidRPr="00B63CED">
        <w:rPr>
          <w:lang w:val="kk-KZ"/>
        </w:rPr>
        <w:t xml:space="preserve">және гексафторфосфаттардың </w:t>
      </w:r>
      <w:r w:rsidR="00960ECD" w:rsidRPr="00960ECD">
        <w:rPr>
          <w:b/>
          <w:bCs/>
          <w:i/>
          <w:iCs/>
          <w:lang w:val="kk-KZ"/>
        </w:rPr>
        <w:t>2.13 – 2.16</w:t>
      </w:r>
      <w:r w:rsidR="00960ECD">
        <w:rPr>
          <w:lang w:val="kk-KZ"/>
        </w:rPr>
        <w:t xml:space="preserve"> </w:t>
      </w:r>
      <w:r w:rsidRPr="00B63CED">
        <w:rPr>
          <w:lang w:val="kk-KZ"/>
        </w:rPr>
        <w:t>ми</w:t>
      </w:r>
      <w:r w:rsidR="003E095C">
        <w:rPr>
          <w:lang w:val="kk-KZ"/>
        </w:rPr>
        <w:t>кробқа қарсы биологиялық белсенділігін диффузия-агар әдісімен а</w:t>
      </w:r>
      <w:r w:rsidR="005A1ACB">
        <w:rPr>
          <w:lang w:val="kk-KZ"/>
        </w:rPr>
        <w:t xml:space="preserve">лынған нәтижесі, </w:t>
      </w:r>
      <w:r w:rsidR="005A1ACB" w:rsidRPr="005A1ACB">
        <w:rPr>
          <w:lang w:val="kk-KZ"/>
        </w:rPr>
        <w:t>деректер орташа ± стандартты ауытқу ретінде көрсетілген (n = 3). Статистикалық тұрғыдан маңызды айырмашылықтар төменде көрсетілген:</w:t>
      </w:r>
      <w:r w:rsidR="00F41FC7">
        <w:rPr>
          <w:lang w:val="kk-KZ"/>
        </w:rPr>
        <w:t xml:space="preserve"> </w:t>
      </w:r>
      <w:r w:rsidR="005A1ACB" w:rsidRPr="005A1ACB">
        <w:rPr>
          <w:lang w:val="kk-KZ"/>
        </w:rPr>
        <w:t>**** - p &lt; 0.0001</w:t>
      </w:r>
    </w:p>
    <w:p w14:paraId="3F7D269E" w14:textId="77777777" w:rsidR="00456EAE" w:rsidRDefault="00456EAE" w:rsidP="00865593">
      <w:pPr>
        <w:pStyle w:val="af0"/>
        <w:tabs>
          <w:tab w:val="left" w:pos="1560"/>
          <w:tab w:val="left" w:pos="7230"/>
        </w:tabs>
        <w:ind w:left="-851" w:right="-1" w:firstLine="720"/>
        <w:jc w:val="both"/>
        <w:rPr>
          <w:lang w:val="kk-KZ"/>
        </w:rPr>
      </w:pPr>
    </w:p>
    <w:p w14:paraId="40EE61C4" w14:textId="260F78F1" w:rsidR="00793F13" w:rsidRPr="005705F4" w:rsidRDefault="00793F13" w:rsidP="00FF6CFB">
      <w:pPr>
        <w:pStyle w:val="af0"/>
        <w:tabs>
          <w:tab w:val="left" w:pos="1560"/>
          <w:tab w:val="left" w:pos="7230"/>
        </w:tabs>
        <w:ind w:left="-851"/>
        <w:jc w:val="both"/>
        <w:rPr>
          <w:lang w:val="kk-KZ"/>
        </w:rPr>
      </w:pPr>
      <w:r>
        <w:rPr>
          <w:lang w:val="kk-KZ"/>
        </w:rPr>
        <w:t xml:space="preserve">Кесте </w:t>
      </w:r>
      <w:r w:rsidRPr="007C4BB1">
        <w:rPr>
          <w:lang w:val="kk-KZ"/>
        </w:rPr>
        <w:t>2</w:t>
      </w:r>
      <w:r w:rsidRPr="002E4459">
        <w:rPr>
          <w:lang w:val="kk-KZ"/>
        </w:rPr>
        <w:t>.</w:t>
      </w:r>
      <w:r w:rsidR="00A17614">
        <w:rPr>
          <w:lang w:val="kk-KZ"/>
        </w:rPr>
        <w:t>15</w:t>
      </w:r>
      <w:r w:rsidRPr="002E4459">
        <w:rPr>
          <w:lang w:val="kk-KZ"/>
        </w:rPr>
        <w:t xml:space="preserve"> </w:t>
      </w:r>
      <w:r w:rsidRPr="007C4BB1">
        <w:rPr>
          <w:lang w:val="kk-KZ"/>
        </w:rPr>
        <w:t>- 2-</w:t>
      </w:r>
      <w:r w:rsidRPr="007C4BB1">
        <w:rPr>
          <w:rFonts w:hint="cs"/>
          <w:lang w:val="kk-KZ"/>
        </w:rPr>
        <w:t>амино</w:t>
      </w:r>
      <w:r w:rsidRPr="007C4BB1">
        <w:rPr>
          <w:lang w:val="kk-KZ"/>
        </w:rPr>
        <w:t>-1,5-</w:t>
      </w:r>
      <w:r w:rsidRPr="007C4BB1">
        <w:rPr>
          <w:rFonts w:hint="cs"/>
          <w:lang w:val="kk-KZ"/>
        </w:rPr>
        <w:t>диазаспиро</w:t>
      </w:r>
      <w:r w:rsidRPr="007C4BB1">
        <w:rPr>
          <w:lang w:val="kk-KZ"/>
        </w:rPr>
        <w:t>[4.5]</w:t>
      </w:r>
      <w:r w:rsidRPr="007C4BB1">
        <w:rPr>
          <w:rFonts w:hint="cs"/>
          <w:lang w:val="kk-KZ"/>
        </w:rPr>
        <w:t>дек</w:t>
      </w:r>
      <w:r w:rsidRPr="007C4BB1">
        <w:rPr>
          <w:lang w:val="kk-KZ"/>
        </w:rPr>
        <w:t>-1-en-5-</w:t>
      </w:r>
      <w:r w:rsidRPr="007C4BB1">
        <w:rPr>
          <w:rFonts w:hint="cs"/>
          <w:lang w:val="kk-KZ"/>
        </w:rPr>
        <w:t>аммоний</w:t>
      </w:r>
      <w:r w:rsidRPr="007C4BB1">
        <w:rPr>
          <w:lang w:val="kk-KZ"/>
        </w:rPr>
        <w:t xml:space="preserve"> </w:t>
      </w:r>
      <w:r w:rsidRPr="007C4BB1">
        <w:rPr>
          <w:rFonts w:hint="cs"/>
          <w:lang w:val="kk-KZ"/>
        </w:rPr>
        <w:t>хлоридтеріні</w:t>
      </w:r>
      <w:r w:rsidRPr="007C4BB1">
        <w:rPr>
          <w:lang w:val="kk-KZ"/>
        </w:rPr>
        <w:t>ң (</w:t>
      </w:r>
      <w:r w:rsidRPr="00F41FC7">
        <w:rPr>
          <w:b/>
          <w:bCs/>
          <w:i/>
          <w:iCs/>
          <w:lang w:val="kk-KZ"/>
        </w:rPr>
        <w:t>2.9-2.12</w:t>
      </w:r>
      <w:r w:rsidRPr="007C4BB1">
        <w:rPr>
          <w:lang w:val="kk-KZ"/>
        </w:rPr>
        <w:t xml:space="preserve">) </w:t>
      </w:r>
      <w:r w:rsidRPr="007C4BB1">
        <w:rPr>
          <w:rFonts w:hint="cs"/>
          <w:lang w:val="kk-KZ"/>
        </w:rPr>
        <w:t>ж</w:t>
      </w:r>
      <w:r w:rsidRPr="007C4BB1">
        <w:rPr>
          <w:lang w:val="kk-KZ"/>
        </w:rPr>
        <w:t>ә</w:t>
      </w:r>
      <w:r w:rsidRPr="007C4BB1">
        <w:rPr>
          <w:rFonts w:hint="cs"/>
          <w:lang w:val="kk-KZ"/>
        </w:rPr>
        <w:t>не</w:t>
      </w:r>
      <w:r w:rsidRPr="007C4BB1">
        <w:rPr>
          <w:lang w:val="kk-KZ"/>
        </w:rPr>
        <w:t xml:space="preserve"> </w:t>
      </w:r>
      <w:r w:rsidRPr="007C4BB1">
        <w:rPr>
          <w:rFonts w:hint="cs"/>
          <w:lang w:val="kk-KZ"/>
        </w:rPr>
        <w:t>гексафторофосфаттарды</w:t>
      </w:r>
      <w:r w:rsidRPr="007C4BB1">
        <w:rPr>
          <w:lang w:val="kk-KZ"/>
        </w:rPr>
        <w:t>ң (</w:t>
      </w:r>
      <w:r w:rsidRPr="00F41FC7">
        <w:rPr>
          <w:b/>
          <w:bCs/>
          <w:i/>
          <w:iCs/>
          <w:lang w:val="kk-KZ"/>
        </w:rPr>
        <w:t>2.13 – 2.16</w:t>
      </w:r>
      <w:r w:rsidRPr="007C4BB1">
        <w:rPr>
          <w:lang w:val="kk-KZ"/>
        </w:rPr>
        <w:t xml:space="preserve">) </w:t>
      </w:r>
      <w:r w:rsidRPr="00410A21">
        <w:rPr>
          <w:i/>
          <w:iCs/>
          <w:lang w:val="kk-KZ"/>
        </w:rPr>
        <w:t>in vitro</w:t>
      </w:r>
      <w:r w:rsidRPr="007C4BB1">
        <w:rPr>
          <w:lang w:val="kk-KZ"/>
        </w:rPr>
        <w:t xml:space="preserve"> </w:t>
      </w:r>
      <w:r w:rsidRPr="007C4BB1">
        <w:rPr>
          <w:rFonts w:hint="cs"/>
          <w:lang w:val="kk-KZ"/>
        </w:rPr>
        <w:t>микроб</w:t>
      </w:r>
      <w:r w:rsidRPr="007C4BB1">
        <w:rPr>
          <w:lang w:val="kk-KZ"/>
        </w:rPr>
        <w:t>қ</w:t>
      </w:r>
      <w:r w:rsidRPr="007C4BB1">
        <w:rPr>
          <w:rFonts w:hint="cs"/>
          <w:lang w:val="kk-KZ"/>
        </w:rPr>
        <w:t>а</w:t>
      </w:r>
      <w:r w:rsidRPr="007C4BB1">
        <w:rPr>
          <w:lang w:val="kk-KZ"/>
        </w:rPr>
        <w:t xml:space="preserve"> қ</w:t>
      </w:r>
      <w:r w:rsidRPr="007C4BB1">
        <w:rPr>
          <w:rFonts w:hint="cs"/>
          <w:lang w:val="kk-KZ"/>
        </w:rPr>
        <w:t>арсы</w:t>
      </w:r>
      <w:r w:rsidRPr="007C4BB1">
        <w:rPr>
          <w:lang w:val="kk-KZ"/>
        </w:rPr>
        <w:t xml:space="preserve"> </w:t>
      </w:r>
      <w:r w:rsidRPr="007C4BB1">
        <w:rPr>
          <w:rFonts w:hint="cs"/>
          <w:lang w:val="kk-KZ"/>
        </w:rPr>
        <w:t>белсенділігі</w:t>
      </w:r>
      <w:r w:rsidRPr="007C4BB1">
        <w:rPr>
          <w:lang w:val="kk-KZ"/>
        </w:rPr>
        <w:t xml:space="preserve"> </w:t>
      </w:r>
      <w:r w:rsidRPr="007C4BB1">
        <w:rPr>
          <w:rFonts w:hint="cs"/>
          <w:lang w:val="kk-KZ"/>
        </w:rPr>
        <w:t>мм</w:t>
      </w:r>
      <w:r w:rsidRPr="007C4BB1">
        <w:rPr>
          <w:lang w:val="kk-KZ"/>
        </w:rPr>
        <w:t xml:space="preserve"> *</w:t>
      </w:r>
      <w:r w:rsidR="00F41FC7">
        <w:rPr>
          <w:lang w:val="kk-KZ"/>
        </w:rPr>
        <w:t xml:space="preserve">, </w:t>
      </w:r>
      <w:r w:rsidR="00F41FC7" w:rsidRPr="005705F4">
        <w:rPr>
          <w:lang w:val="kk-KZ"/>
        </w:rPr>
        <w:t>n=3</w:t>
      </w:r>
    </w:p>
    <w:p w14:paraId="223B5289" w14:textId="77777777" w:rsidR="000E3609" w:rsidRDefault="000E3609" w:rsidP="00865593">
      <w:pPr>
        <w:pStyle w:val="af0"/>
        <w:tabs>
          <w:tab w:val="left" w:pos="1560"/>
          <w:tab w:val="left" w:pos="7230"/>
        </w:tabs>
        <w:ind w:left="-851" w:right="-1"/>
        <w:jc w:val="both"/>
        <w:rPr>
          <w:lang w:val="kk-KZ"/>
        </w:rPr>
      </w:pPr>
    </w:p>
    <w:tbl>
      <w:tblPr>
        <w:tblStyle w:val="af4"/>
        <w:tblW w:w="10524" w:type="dxa"/>
        <w:tblInd w:w="-856" w:type="dxa"/>
        <w:tblLayout w:type="fixed"/>
        <w:tblLook w:val="04A0" w:firstRow="1" w:lastRow="0" w:firstColumn="1" w:lastColumn="0" w:noHBand="0" w:noVBand="1"/>
      </w:tblPr>
      <w:tblGrid>
        <w:gridCol w:w="1702"/>
        <w:gridCol w:w="1559"/>
        <w:gridCol w:w="1418"/>
        <w:gridCol w:w="1984"/>
        <w:gridCol w:w="2097"/>
        <w:gridCol w:w="1764"/>
      </w:tblGrid>
      <w:tr w:rsidR="00075736" w:rsidRPr="00D06A2E" w14:paraId="16963D84" w14:textId="77777777" w:rsidTr="008D0DB6">
        <w:trPr>
          <w:trHeight w:val="590"/>
        </w:trPr>
        <w:tc>
          <w:tcPr>
            <w:tcW w:w="1702" w:type="dxa"/>
            <w:vAlign w:val="center"/>
          </w:tcPr>
          <w:p w14:paraId="0AA9E31C" w14:textId="4CBA8F2D"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lang w:val="kk-KZ"/>
              </w:rPr>
              <w:t>Қос</w:t>
            </w:r>
            <w:r w:rsidR="00C249BE">
              <w:rPr>
                <w:sz w:val="24"/>
                <w:szCs w:val="24"/>
                <w:lang w:val="kk-KZ"/>
              </w:rPr>
              <w:t>ыл</w:t>
            </w:r>
            <w:r w:rsidRPr="001E7A8F">
              <w:rPr>
                <w:sz w:val="24"/>
                <w:szCs w:val="24"/>
                <w:lang w:val="kk-KZ"/>
              </w:rPr>
              <w:t>.</w:t>
            </w:r>
          </w:p>
        </w:tc>
        <w:tc>
          <w:tcPr>
            <w:tcW w:w="1559" w:type="dxa"/>
            <w:vAlign w:val="center"/>
          </w:tcPr>
          <w:p w14:paraId="327A63D8" w14:textId="77777777" w:rsidR="00075736" w:rsidRPr="00D06A2E" w:rsidRDefault="00075736" w:rsidP="00223DF3">
            <w:pPr>
              <w:pStyle w:val="af0"/>
              <w:tabs>
                <w:tab w:val="left" w:pos="1560"/>
                <w:tab w:val="left" w:pos="7230"/>
              </w:tabs>
              <w:spacing w:line="192" w:lineRule="auto"/>
              <w:ind w:right="-421"/>
              <w:jc w:val="right"/>
              <w:rPr>
                <w:i/>
                <w:iCs/>
                <w:sz w:val="24"/>
                <w:szCs w:val="24"/>
              </w:rPr>
            </w:pPr>
            <w:proofErr w:type="spellStart"/>
            <w:r w:rsidRPr="00D06A2E">
              <w:rPr>
                <w:i/>
                <w:iCs/>
                <w:sz w:val="24"/>
                <w:szCs w:val="24"/>
              </w:rPr>
              <w:t>Staphylococcus</w:t>
            </w:r>
            <w:proofErr w:type="spellEnd"/>
          </w:p>
          <w:p w14:paraId="1C551190" w14:textId="77777777" w:rsidR="00075736" w:rsidRPr="00D06A2E" w:rsidRDefault="00075736" w:rsidP="00865593">
            <w:pPr>
              <w:pStyle w:val="af0"/>
              <w:tabs>
                <w:tab w:val="left" w:pos="1560"/>
                <w:tab w:val="left" w:pos="7230"/>
              </w:tabs>
              <w:spacing w:line="192" w:lineRule="auto"/>
              <w:ind w:right="-421"/>
              <w:jc w:val="center"/>
              <w:rPr>
                <w:i/>
                <w:iCs/>
                <w:sz w:val="24"/>
                <w:szCs w:val="24"/>
                <w:lang w:val="kk-KZ"/>
              </w:rPr>
            </w:pPr>
            <w:proofErr w:type="spellStart"/>
            <w:r w:rsidRPr="00D06A2E">
              <w:rPr>
                <w:i/>
                <w:iCs/>
                <w:sz w:val="24"/>
                <w:szCs w:val="24"/>
              </w:rPr>
              <w:t>aureus</w:t>
            </w:r>
            <w:proofErr w:type="spellEnd"/>
          </w:p>
        </w:tc>
        <w:tc>
          <w:tcPr>
            <w:tcW w:w="1418" w:type="dxa"/>
            <w:vAlign w:val="center"/>
          </w:tcPr>
          <w:p w14:paraId="138068B8" w14:textId="45A3733C" w:rsidR="00075736" w:rsidRPr="001E7A8F" w:rsidRDefault="00075736" w:rsidP="00223DF3">
            <w:pPr>
              <w:pStyle w:val="af0"/>
              <w:tabs>
                <w:tab w:val="left" w:pos="1560"/>
                <w:tab w:val="left" w:pos="7230"/>
              </w:tabs>
              <w:spacing w:line="192" w:lineRule="auto"/>
              <w:ind w:right="-421"/>
              <w:jc w:val="center"/>
              <w:rPr>
                <w:i/>
                <w:iCs/>
                <w:sz w:val="24"/>
                <w:szCs w:val="24"/>
              </w:rPr>
            </w:pPr>
            <w:proofErr w:type="spellStart"/>
            <w:r w:rsidRPr="00D06A2E">
              <w:rPr>
                <w:i/>
                <w:iCs/>
                <w:sz w:val="24"/>
                <w:szCs w:val="24"/>
              </w:rPr>
              <w:t>Bacillus</w:t>
            </w:r>
            <w:proofErr w:type="spellEnd"/>
          </w:p>
          <w:p w14:paraId="068F8EB8" w14:textId="141F655D" w:rsidR="00075736" w:rsidRPr="00D06A2E" w:rsidRDefault="00075736" w:rsidP="00223DF3">
            <w:pPr>
              <w:pStyle w:val="af0"/>
              <w:tabs>
                <w:tab w:val="left" w:pos="1560"/>
                <w:tab w:val="left" w:pos="7230"/>
              </w:tabs>
              <w:spacing w:line="192" w:lineRule="auto"/>
              <w:ind w:right="-421"/>
              <w:jc w:val="center"/>
              <w:rPr>
                <w:i/>
                <w:iCs/>
                <w:sz w:val="24"/>
                <w:szCs w:val="24"/>
                <w:lang w:val="kk-KZ"/>
              </w:rPr>
            </w:pPr>
            <w:proofErr w:type="spellStart"/>
            <w:r w:rsidRPr="00D06A2E">
              <w:rPr>
                <w:i/>
                <w:iCs/>
                <w:sz w:val="24"/>
                <w:szCs w:val="24"/>
              </w:rPr>
              <w:t>subtilis</w:t>
            </w:r>
            <w:proofErr w:type="spellEnd"/>
          </w:p>
        </w:tc>
        <w:tc>
          <w:tcPr>
            <w:tcW w:w="1984" w:type="dxa"/>
            <w:vAlign w:val="center"/>
          </w:tcPr>
          <w:p w14:paraId="4C62CE4F" w14:textId="77777777" w:rsidR="00075736" w:rsidRPr="00D06A2E" w:rsidRDefault="00075736" w:rsidP="00865593">
            <w:pPr>
              <w:pStyle w:val="af0"/>
              <w:tabs>
                <w:tab w:val="left" w:pos="1560"/>
                <w:tab w:val="left" w:pos="7230"/>
              </w:tabs>
              <w:spacing w:line="192" w:lineRule="auto"/>
              <w:ind w:right="-421"/>
              <w:jc w:val="center"/>
              <w:rPr>
                <w:i/>
                <w:iCs/>
                <w:sz w:val="24"/>
                <w:szCs w:val="24"/>
              </w:rPr>
            </w:pPr>
            <w:proofErr w:type="spellStart"/>
            <w:r w:rsidRPr="00D06A2E">
              <w:rPr>
                <w:i/>
                <w:iCs/>
                <w:sz w:val="24"/>
                <w:szCs w:val="24"/>
              </w:rPr>
              <w:t>Escherichia</w:t>
            </w:r>
            <w:proofErr w:type="spellEnd"/>
          </w:p>
          <w:p w14:paraId="05917FA6" w14:textId="77777777" w:rsidR="00075736" w:rsidRPr="00D06A2E" w:rsidRDefault="00075736" w:rsidP="00865593">
            <w:pPr>
              <w:pStyle w:val="af0"/>
              <w:tabs>
                <w:tab w:val="left" w:pos="1560"/>
                <w:tab w:val="left" w:pos="7230"/>
              </w:tabs>
              <w:spacing w:line="192" w:lineRule="auto"/>
              <w:ind w:right="-421"/>
              <w:jc w:val="center"/>
              <w:rPr>
                <w:i/>
                <w:iCs/>
                <w:sz w:val="24"/>
                <w:szCs w:val="24"/>
                <w:lang w:val="kk-KZ"/>
              </w:rPr>
            </w:pPr>
            <w:proofErr w:type="spellStart"/>
            <w:r w:rsidRPr="00D06A2E">
              <w:rPr>
                <w:i/>
                <w:iCs/>
                <w:sz w:val="24"/>
                <w:szCs w:val="24"/>
              </w:rPr>
              <w:t>coli</w:t>
            </w:r>
            <w:proofErr w:type="spellEnd"/>
          </w:p>
        </w:tc>
        <w:tc>
          <w:tcPr>
            <w:tcW w:w="2097" w:type="dxa"/>
            <w:vAlign w:val="center"/>
          </w:tcPr>
          <w:p w14:paraId="39DAB9B4" w14:textId="77777777" w:rsidR="00075736" w:rsidRPr="00D06A2E" w:rsidRDefault="00075736" w:rsidP="00865593">
            <w:pPr>
              <w:pStyle w:val="af0"/>
              <w:tabs>
                <w:tab w:val="left" w:pos="1560"/>
                <w:tab w:val="left" w:pos="7230"/>
              </w:tabs>
              <w:spacing w:line="192" w:lineRule="auto"/>
              <w:ind w:right="-421"/>
              <w:jc w:val="center"/>
              <w:rPr>
                <w:i/>
                <w:iCs/>
                <w:sz w:val="24"/>
                <w:szCs w:val="24"/>
              </w:rPr>
            </w:pPr>
            <w:proofErr w:type="spellStart"/>
            <w:r w:rsidRPr="00D06A2E">
              <w:rPr>
                <w:i/>
                <w:iCs/>
                <w:sz w:val="24"/>
                <w:szCs w:val="24"/>
              </w:rPr>
              <w:t>Pseudomonasa</w:t>
            </w:r>
            <w:proofErr w:type="spellEnd"/>
          </w:p>
          <w:p w14:paraId="1713034A" w14:textId="77777777" w:rsidR="00075736" w:rsidRPr="00D06A2E" w:rsidRDefault="00075736" w:rsidP="00865593">
            <w:pPr>
              <w:pStyle w:val="af0"/>
              <w:tabs>
                <w:tab w:val="left" w:pos="1560"/>
                <w:tab w:val="left" w:pos="7230"/>
              </w:tabs>
              <w:spacing w:line="192" w:lineRule="auto"/>
              <w:ind w:right="-421"/>
              <w:jc w:val="center"/>
              <w:rPr>
                <w:i/>
                <w:iCs/>
                <w:sz w:val="24"/>
                <w:szCs w:val="24"/>
                <w:lang w:val="en-US"/>
              </w:rPr>
            </w:pPr>
            <w:proofErr w:type="spellStart"/>
            <w:r w:rsidRPr="00D06A2E">
              <w:rPr>
                <w:i/>
                <w:iCs/>
                <w:sz w:val="24"/>
                <w:szCs w:val="24"/>
              </w:rPr>
              <w:t>eruginosa</w:t>
            </w:r>
            <w:proofErr w:type="spellEnd"/>
          </w:p>
        </w:tc>
        <w:tc>
          <w:tcPr>
            <w:tcW w:w="1764" w:type="dxa"/>
            <w:vAlign w:val="center"/>
          </w:tcPr>
          <w:p w14:paraId="4F71D9A4" w14:textId="77777777" w:rsidR="00075736" w:rsidRPr="00D06A2E" w:rsidRDefault="00075736" w:rsidP="00865593">
            <w:pPr>
              <w:pStyle w:val="af0"/>
              <w:tabs>
                <w:tab w:val="left" w:pos="1560"/>
                <w:tab w:val="left" w:pos="7230"/>
              </w:tabs>
              <w:spacing w:line="192" w:lineRule="auto"/>
              <w:ind w:right="-421"/>
              <w:jc w:val="center"/>
              <w:rPr>
                <w:i/>
                <w:iCs/>
                <w:sz w:val="24"/>
                <w:szCs w:val="24"/>
              </w:rPr>
            </w:pPr>
            <w:proofErr w:type="spellStart"/>
            <w:r w:rsidRPr="00D06A2E">
              <w:rPr>
                <w:i/>
                <w:iCs/>
                <w:sz w:val="24"/>
                <w:szCs w:val="24"/>
              </w:rPr>
              <w:t>Candida</w:t>
            </w:r>
            <w:proofErr w:type="spellEnd"/>
          </w:p>
          <w:p w14:paraId="5DB7456A" w14:textId="77777777" w:rsidR="00075736" w:rsidRPr="00D06A2E" w:rsidRDefault="00075736" w:rsidP="00865593">
            <w:pPr>
              <w:pStyle w:val="af0"/>
              <w:tabs>
                <w:tab w:val="left" w:pos="1560"/>
                <w:tab w:val="left" w:pos="7230"/>
              </w:tabs>
              <w:spacing w:line="192" w:lineRule="auto"/>
              <w:ind w:right="-421"/>
              <w:jc w:val="center"/>
              <w:rPr>
                <w:i/>
                <w:iCs/>
                <w:sz w:val="24"/>
                <w:szCs w:val="24"/>
                <w:lang w:val="kk-KZ"/>
              </w:rPr>
            </w:pPr>
            <w:proofErr w:type="spellStart"/>
            <w:r w:rsidRPr="00D06A2E">
              <w:rPr>
                <w:i/>
                <w:iCs/>
                <w:sz w:val="24"/>
                <w:szCs w:val="24"/>
              </w:rPr>
              <w:t>albicans</w:t>
            </w:r>
            <w:proofErr w:type="spellEnd"/>
          </w:p>
        </w:tc>
      </w:tr>
      <w:tr w:rsidR="00075736" w:rsidRPr="00D06A2E" w14:paraId="5AA8B0B5" w14:textId="77777777" w:rsidTr="008D0DB6">
        <w:trPr>
          <w:trHeight w:val="433"/>
        </w:trPr>
        <w:tc>
          <w:tcPr>
            <w:tcW w:w="1702" w:type="dxa"/>
            <w:vAlign w:val="center"/>
          </w:tcPr>
          <w:p w14:paraId="1CC2A7CE"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2.9</w:t>
            </w:r>
          </w:p>
        </w:tc>
        <w:tc>
          <w:tcPr>
            <w:tcW w:w="1559" w:type="dxa"/>
            <w:vAlign w:val="center"/>
          </w:tcPr>
          <w:p w14:paraId="72AC3BCF"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418" w:type="dxa"/>
            <w:vAlign w:val="center"/>
          </w:tcPr>
          <w:p w14:paraId="547F7A52"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39847B06"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12.5 ± 0.1</w:t>
            </w:r>
          </w:p>
        </w:tc>
        <w:tc>
          <w:tcPr>
            <w:tcW w:w="2097" w:type="dxa"/>
            <w:vAlign w:val="center"/>
          </w:tcPr>
          <w:p w14:paraId="2A7069DA"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35998D6A"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1AC9C32F" w14:textId="77777777" w:rsidTr="008D0DB6">
        <w:trPr>
          <w:trHeight w:val="519"/>
        </w:trPr>
        <w:tc>
          <w:tcPr>
            <w:tcW w:w="1702" w:type="dxa"/>
            <w:vAlign w:val="center"/>
          </w:tcPr>
          <w:p w14:paraId="148FE852"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2.10</w:t>
            </w:r>
          </w:p>
        </w:tc>
        <w:tc>
          <w:tcPr>
            <w:tcW w:w="1559" w:type="dxa"/>
            <w:vAlign w:val="center"/>
          </w:tcPr>
          <w:p w14:paraId="6FD06016"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418" w:type="dxa"/>
            <w:vAlign w:val="center"/>
          </w:tcPr>
          <w:p w14:paraId="28032514"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1BB23820"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2097" w:type="dxa"/>
            <w:vAlign w:val="center"/>
          </w:tcPr>
          <w:p w14:paraId="1F1FDE85"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24A86551"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6DB38154" w14:textId="77777777" w:rsidTr="008D0DB6">
        <w:trPr>
          <w:trHeight w:val="496"/>
        </w:trPr>
        <w:tc>
          <w:tcPr>
            <w:tcW w:w="1702" w:type="dxa"/>
            <w:vAlign w:val="center"/>
          </w:tcPr>
          <w:p w14:paraId="4951AA88"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2.11</w:t>
            </w:r>
          </w:p>
        </w:tc>
        <w:tc>
          <w:tcPr>
            <w:tcW w:w="1559" w:type="dxa"/>
            <w:vAlign w:val="center"/>
          </w:tcPr>
          <w:p w14:paraId="5D07EFAF"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13.7 ± 0.1</w:t>
            </w:r>
          </w:p>
        </w:tc>
        <w:tc>
          <w:tcPr>
            <w:tcW w:w="1418" w:type="dxa"/>
            <w:vAlign w:val="center"/>
          </w:tcPr>
          <w:p w14:paraId="1482E2F8"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7C4A0820"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12.6 ± 0.2</w:t>
            </w:r>
          </w:p>
        </w:tc>
        <w:tc>
          <w:tcPr>
            <w:tcW w:w="2097" w:type="dxa"/>
            <w:vAlign w:val="center"/>
          </w:tcPr>
          <w:p w14:paraId="3F26B121"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11.5 ± 0.2</w:t>
            </w:r>
          </w:p>
        </w:tc>
        <w:tc>
          <w:tcPr>
            <w:tcW w:w="1764" w:type="dxa"/>
            <w:vAlign w:val="center"/>
          </w:tcPr>
          <w:p w14:paraId="4A66226B"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2DA13694" w14:textId="77777777" w:rsidTr="008D0DB6">
        <w:trPr>
          <w:trHeight w:val="519"/>
        </w:trPr>
        <w:tc>
          <w:tcPr>
            <w:tcW w:w="1702" w:type="dxa"/>
            <w:vAlign w:val="center"/>
          </w:tcPr>
          <w:p w14:paraId="1A7571B3"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2.12</w:t>
            </w:r>
          </w:p>
        </w:tc>
        <w:tc>
          <w:tcPr>
            <w:tcW w:w="1559" w:type="dxa"/>
            <w:vAlign w:val="center"/>
          </w:tcPr>
          <w:p w14:paraId="26978F02" w14:textId="77777777" w:rsidR="00075736" w:rsidRPr="00D06A2E" w:rsidRDefault="00075736" w:rsidP="00865593">
            <w:pPr>
              <w:pStyle w:val="af0"/>
              <w:tabs>
                <w:tab w:val="left" w:pos="1560"/>
                <w:tab w:val="left" w:pos="7230"/>
              </w:tabs>
              <w:spacing w:line="192" w:lineRule="auto"/>
              <w:ind w:right="-421"/>
              <w:jc w:val="center"/>
              <w:rPr>
                <w:sz w:val="24"/>
                <w:szCs w:val="24"/>
                <w:lang w:val="en-US"/>
              </w:rPr>
            </w:pPr>
            <w:r w:rsidRPr="00D06A2E">
              <w:rPr>
                <w:sz w:val="24"/>
                <w:szCs w:val="24"/>
              </w:rPr>
              <w:t>-</w:t>
            </w:r>
          </w:p>
        </w:tc>
        <w:tc>
          <w:tcPr>
            <w:tcW w:w="1418" w:type="dxa"/>
            <w:vAlign w:val="center"/>
          </w:tcPr>
          <w:p w14:paraId="1F56154C"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447BC8B8"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11.3 ± 0.1</w:t>
            </w:r>
          </w:p>
        </w:tc>
        <w:tc>
          <w:tcPr>
            <w:tcW w:w="2097" w:type="dxa"/>
            <w:vAlign w:val="center"/>
          </w:tcPr>
          <w:p w14:paraId="5BD018F4"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595A27E0"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48DEE5A7" w14:textId="77777777" w:rsidTr="008D0DB6">
        <w:trPr>
          <w:trHeight w:val="496"/>
        </w:trPr>
        <w:tc>
          <w:tcPr>
            <w:tcW w:w="1702" w:type="dxa"/>
            <w:vAlign w:val="center"/>
          </w:tcPr>
          <w:p w14:paraId="1CB78EAE"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2.13</w:t>
            </w:r>
          </w:p>
        </w:tc>
        <w:tc>
          <w:tcPr>
            <w:tcW w:w="1559" w:type="dxa"/>
            <w:vAlign w:val="center"/>
          </w:tcPr>
          <w:p w14:paraId="48E9648E"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12.5 ± 0.2</w:t>
            </w:r>
          </w:p>
        </w:tc>
        <w:tc>
          <w:tcPr>
            <w:tcW w:w="1418" w:type="dxa"/>
            <w:vAlign w:val="center"/>
          </w:tcPr>
          <w:p w14:paraId="3CC37008"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30ADB195"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2097" w:type="dxa"/>
            <w:vAlign w:val="center"/>
          </w:tcPr>
          <w:p w14:paraId="12827055"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311C2022"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0150E625" w14:textId="77777777" w:rsidTr="008D0DB6">
        <w:trPr>
          <w:trHeight w:val="519"/>
        </w:trPr>
        <w:tc>
          <w:tcPr>
            <w:tcW w:w="1702" w:type="dxa"/>
            <w:vAlign w:val="center"/>
          </w:tcPr>
          <w:p w14:paraId="2A1D04C5"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2.14</w:t>
            </w:r>
          </w:p>
        </w:tc>
        <w:tc>
          <w:tcPr>
            <w:tcW w:w="1559" w:type="dxa"/>
            <w:vAlign w:val="center"/>
          </w:tcPr>
          <w:p w14:paraId="364CCFE2"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418" w:type="dxa"/>
            <w:vAlign w:val="center"/>
          </w:tcPr>
          <w:p w14:paraId="3BCFF488"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33E4E0AC"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11.6 ± 0.2</w:t>
            </w:r>
          </w:p>
        </w:tc>
        <w:tc>
          <w:tcPr>
            <w:tcW w:w="2097" w:type="dxa"/>
            <w:vAlign w:val="center"/>
          </w:tcPr>
          <w:p w14:paraId="6E8BE319"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07943444"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1056C9B3" w14:textId="77777777" w:rsidTr="008D0DB6">
        <w:trPr>
          <w:trHeight w:val="519"/>
        </w:trPr>
        <w:tc>
          <w:tcPr>
            <w:tcW w:w="1702" w:type="dxa"/>
            <w:vAlign w:val="center"/>
          </w:tcPr>
          <w:p w14:paraId="1799DD8E"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2.15</w:t>
            </w:r>
          </w:p>
        </w:tc>
        <w:tc>
          <w:tcPr>
            <w:tcW w:w="1559" w:type="dxa"/>
            <w:vAlign w:val="center"/>
          </w:tcPr>
          <w:p w14:paraId="04D54856"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11.2 ± 0.2</w:t>
            </w:r>
          </w:p>
        </w:tc>
        <w:tc>
          <w:tcPr>
            <w:tcW w:w="1418" w:type="dxa"/>
            <w:vAlign w:val="center"/>
          </w:tcPr>
          <w:p w14:paraId="0544CF9E"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3BDD9D5A"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13.5 ± 0.1</w:t>
            </w:r>
          </w:p>
        </w:tc>
        <w:tc>
          <w:tcPr>
            <w:tcW w:w="2097" w:type="dxa"/>
            <w:vAlign w:val="center"/>
          </w:tcPr>
          <w:p w14:paraId="3FEA69B0"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1EE55AF5"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0039B44C" w14:textId="77777777" w:rsidTr="008D0DB6">
        <w:trPr>
          <w:trHeight w:val="496"/>
        </w:trPr>
        <w:tc>
          <w:tcPr>
            <w:tcW w:w="1702" w:type="dxa"/>
            <w:vAlign w:val="center"/>
          </w:tcPr>
          <w:p w14:paraId="6C849325"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2.16</w:t>
            </w:r>
          </w:p>
        </w:tc>
        <w:tc>
          <w:tcPr>
            <w:tcW w:w="1559" w:type="dxa"/>
            <w:vAlign w:val="center"/>
          </w:tcPr>
          <w:p w14:paraId="350DD858"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418" w:type="dxa"/>
            <w:vAlign w:val="center"/>
          </w:tcPr>
          <w:p w14:paraId="6F318301"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984" w:type="dxa"/>
            <w:vAlign w:val="center"/>
          </w:tcPr>
          <w:p w14:paraId="597BB1CD"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2097" w:type="dxa"/>
            <w:vAlign w:val="center"/>
          </w:tcPr>
          <w:p w14:paraId="7960E9CC"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c>
          <w:tcPr>
            <w:tcW w:w="1764" w:type="dxa"/>
            <w:vAlign w:val="center"/>
          </w:tcPr>
          <w:p w14:paraId="15F63FA2" w14:textId="77777777" w:rsidR="00075736" w:rsidRPr="00D06A2E" w:rsidRDefault="00075736" w:rsidP="00865593">
            <w:pPr>
              <w:pStyle w:val="af0"/>
              <w:tabs>
                <w:tab w:val="left" w:pos="1560"/>
                <w:tab w:val="left" w:pos="7230"/>
              </w:tabs>
              <w:spacing w:line="192" w:lineRule="auto"/>
              <w:ind w:right="-421"/>
              <w:jc w:val="center"/>
              <w:rPr>
                <w:sz w:val="24"/>
                <w:szCs w:val="24"/>
                <w:lang w:val="kk-KZ"/>
              </w:rPr>
            </w:pPr>
            <w:r w:rsidRPr="00D06A2E">
              <w:rPr>
                <w:sz w:val="24"/>
                <w:szCs w:val="24"/>
              </w:rPr>
              <w:t>-</w:t>
            </w:r>
          </w:p>
        </w:tc>
      </w:tr>
      <w:tr w:rsidR="00075736" w:rsidRPr="00D06A2E" w14:paraId="304E4952" w14:textId="77777777" w:rsidTr="008D0DB6">
        <w:trPr>
          <w:trHeight w:val="445"/>
        </w:trPr>
        <w:tc>
          <w:tcPr>
            <w:tcW w:w="1702" w:type="dxa"/>
            <w:vAlign w:val="center"/>
          </w:tcPr>
          <w:p w14:paraId="40C66A74"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Гентамицин</w:t>
            </w:r>
          </w:p>
        </w:tc>
        <w:tc>
          <w:tcPr>
            <w:tcW w:w="1559" w:type="dxa"/>
            <w:vAlign w:val="center"/>
          </w:tcPr>
          <w:p w14:paraId="16EEA961"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24.5 ± 0.1</w:t>
            </w:r>
          </w:p>
        </w:tc>
        <w:tc>
          <w:tcPr>
            <w:tcW w:w="1418" w:type="dxa"/>
            <w:vAlign w:val="center"/>
          </w:tcPr>
          <w:p w14:paraId="5CE4A9CE"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21.6 ± 0.2</w:t>
            </w:r>
          </w:p>
        </w:tc>
        <w:tc>
          <w:tcPr>
            <w:tcW w:w="1984" w:type="dxa"/>
            <w:vAlign w:val="center"/>
          </w:tcPr>
          <w:p w14:paraId="4B532D2F"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26.4 ± 0.1</w:t>
            </w:r>
          </w:p>
        </w:tc>
        <w:tc>
          <w:tcPr>
            <w:tcW w:w="2097" w:type="dxa"/>
            <w:vAlign w:val="center"/>
          </w:tcPr>
          <w:p w14:paraId="50F94CC0"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20.02± 0.1</w:t>
            </w:r>
          </w:p>
        </w:tc>
        <w:tc>
          <w:tcPr>
            <w:tcW w:w="1764" w:type="dxa"/>
            <w:vAlign w:val="center"/>
          </w:tcPr>
          <w:p w14:paraId="07023214"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22.7± 0.2</w:t>
            </w:r>
          </w:p>
        </w:tc>
      </w:tr>
      <w:tr w:rsidR="00075736" w:rsidRPr="00D06A2E" w14:paraId="3FB2ACBA" w14:textId="77777777" w:rsidTr="008D0DB6">
        <w:trPr>
          <w:trHeight w:val="519"/>
        </w:trPr>
        <w:tc>
          <w:tcPr>
            <w:tcW w:w="1702" w:type="dxa"/>
            <w:vAlign w:val="center"/>
          </w:tcPr>
          <w:p w14:paraId="465F93F3" w14:textId="77777777" w:rsidR="00075736" w:rsidRPr="00A17614" w:rsidRDefault="00075736" w:rsidP="00865593">
            <w:pPr>
              <w:pStyle w:val="af0"/>
              <w:tabs>
                <w:tab w:val="left" w:pos="1560"/>
                <w:tab w:val="left" w:pos="7230"/>
              </w:tabs>
              <w:spacing w:line="192" w:lineRule="auto"/>
              <w:ind w:right="-421"/>
              <w:jc w:val="center"/>
              <w:rPr>
                <w:sz w:val="24"/>
                <w:szCs w:val="24"/>
                <w:lang w:val="kk-KZ"/>
              </w:rPr>
            </w:pPr>
            <w:r w:rsidRPr="00A17614">
              <w:rPr>
                <w:sz w:val="24"/>
                <w:szCs w:val="24"/>
                <w:lang w:val="kk-KZ"/>
              </w:rPr>
              <w:t>Нистатин</w:t>
            </w:r>
          </w:p>
        </w:tc>
        <w:tc>
          <w:tcPr>
            <w:tcW w:w="1559" w:type="dxa"/>
            <w:vAlign w:val="center"/>
          </w:tcPr>
          <w:p w14:paraId="5BBB9DDA"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w:t>
            </w:r>
          </w:p>
        </w:tc>
        <w:tc>
          <w:tcPr>
            <w:tcW w:w="1418" w:type="dxa"/>
            <w:vAlign w:val="center"/>
          </w:tcPr>
          <w:p w14:paraId="47A3A676"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w:t>
            </w:r>
          </w:p>
        </w:tc>
        <w:tc>
          <w:tcPr>
            <w:tcW w:w="1984" w:type="dxa"/>
            <w:vAlign w:val="center"/>
          </w:tcPr>
          <w:p w14:paraId="6C35D6C7"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w:t>
            </w:r>
          </w:p>
        </w:tc>
        <w:tc>
          <w:tcPr>
            <w:tcW w:w="2097" w:type="dxa"/>
            <w:vAlign w:val="center"/>
          </w:tcPr>
          <w:p w14:paraId="687D8F4B"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w:t>
            </w:r>
          </w:p>
        </w:tc>
        <w:tc>
          <w:tcPr>
            <w:tcW w:w="1764" w:type="dxa"/>
            <w:vAlign w:val="center"/>
          </w:tcPr>
          <w:p w14:paraId="33EF2BF4" w14:textId="77777777" w:rsidR="00075736" w:rsidRPr="00D06A2E" w:rsidRDefault="00075736" w:rsidP="00865593">
            <w:pPr>
              <w:pStyle w:val="af0"/>
              <w:tabs>
                <w:tab w:val="left" w:pos="1560"/>
                <w:tab w:val="left" w:pos="7230"/>
              </w:tabs>
              <w:spacing w:line="192" w:lineRule="auto"/>
              <w:ind w:right="-421"/>
              <w:jc w:val="center"/>
              <w:rPr>
                <w:sz w:val="24"/>
                <w:szCs w:val="24"/>
              </w:rPr>
            </w:pPr>
            <w:r w:rsidRPr="00D06A2E">
              <w:rPr>
                <w:sz w:val="24"/>
                <w:szCs w:val="24"/>
              </w:rPr>
              <w:t>21.9 ± 0.2</w:t>
            </w:r>
          </w:p>
        </w:tc>
      </w:tr>
    </w:tbl>
    <w:p w14:paraId="48363E0B" w14:textId="77777777" w:rsidR="00A17614" w:rsidRDefault="00A17614" w:rsidP="00865593">
      <w:pPr>
        <w:pStyle w:val="af0"/>
        <w:tabs>
          <w:tab w:val="left" w:pos="1560"/>
          <w:tab w:val="left" w:pos="7230"/>
        </w:tabs>
        <w:ind w:left="0" w:right="-421"/>
        <w:rPr>
          <w:sz w:val="24"/>
          <w:szCs w:val="24"/>
          <w:lang w:val="kk-KZ"/>
        </w:rPr>
      </w:pPr>
    </w:p>
    <w:p w14:paraId="20EA8E15" w14:textId="75177F88" w:rsidR="00793F13" w:rsidRDefault="00793F13" w:rsidP="00865593">
      <w:pPr>
        <w:pStyle w:val="af0"/>
        <w:tabs>
          <w:tab w:val="left" w:pos="1560"/>
          <w:tab w:val="left" w:pos="7230"/>
        </w:tabs>
        <w:ind w:left="-851" w:right="-421"/>
        <w:jc w:val="center"/>
        <w:rPr>
          <w:sz w:val="24"/>
          <w:szCs w:val="24"/>
          <w:lang w:val="kk-KZ"/>
        </w:rPr>
      </w:pPr>
      <w:r w:rsidRPr="00DA21CD">
        <w:rPr>
          <w:sz w:val="24"/>
          <w:szCs w:val="24"/>
          <w:lang w:val="kk-KZ"/>
        </w:rPr>
        <w:t>*</w:t>
      </w:r>
      <w:r w:rsidRPr="00DA21CD">
        <w:rPr>
          <w:rFonts w:hint="cs"/>
          <w:sz w:val="24"/>
          <w:szCs w:val="24"/>
          <w:lang w:val="kk-KZ"/>
        </w:rPr>
        <w:t>—салыстыру</w:t>
      </w:r>
      <w:r w:rsidRPr="00DA21CD">
        <w:rPr>
          <w:sz w:val="24"/>
          <w:szCs w:val="24"/>
          <w:lang w:val="kk-KZ"/>
        </w:rPr>
        <w:t xml:space="preserve"> </w:t>
      </w:r>
      <w:r w:rsidRPr="00DA21CD">
        <w:rPr>
          <w:rFonts w:hint="cs"/>
          <w:sz w:val="24"/>
          <w:szCs w:val="24"/>
          <w:lang w:val="kk-KZ"/>
        </w:rPr>
        <w:t>тобымен</w:t>
      </w:r>
      <w:r w:rsidRPr="00DA21CD">
        <w:rPr>
          <w:sz w:val="24"/>
          <w:szCs w:val="24"/>
          <w:lang w:val="kk-KZ"/>
        </w:rPr>
        <w:t xml:space="preserve"> </w:t>
      </w:r>
      <w:r w:rsidRPr="00DA21CD">
        <w:rPr>
          <w:rFonts w:hint="cs"/>
          <w:sz w:val="24"/>
          <w:szCs w:val="24"/>
          <w:lang w:val="kk-KZ"/>
        </w:rPr>
        <w:t>салыстыр</w:t>
      </w:r>
      <w:r w:rsidRPr="00DA21CD">
        <w:rPr>
          <w:sz w:val="24"/>
          <w:szCs w:val="24"/>
          <w:lang w:val="kk-KZ"/>
        </w:rPr>
        <w:t>ғ</w:t>
      </w:r>
      <w:r w:rsidRPr="00DA21CD">
        <w:rPr>
          <w:rFonts w:hint="cs"/>
          <w:sz w:val="24"/>
          <w:szCs w:val="24"/>
          <w:lang w:val="kk-KZ"/>
        </w:rPr>
        <w:t>анда</w:t>
      </w:r>
      <w:r w:rsidRPr="00DA21CD">
        <w:rPr>
          <w:sz w:val="24"/>
          <w:szCs w:val="24"/>
          <w:lang w:val="kk-KZ"/>
        </w:rPr>
        <w:t xml:space="preserve"> </w:t>
      </w:r>
      <w:r w:rsidRPr="00DA21CD">
        <w:rPr>
          <w:rFonts w:hint="cs"/>
          <w:sz w:val="24"/>
          <w:szCs w:val="24"/>
          <w:lang w:val="kk-KZ"/>
        </w:rPr>
        <w:t>айырмашылы</w:t>
      </w:r>
      <w:r w:rsidRPr="00DA21CD">
        <w:rPr>
          <w:sz w:val="24"/>
          <w:szCs w:val="24"/>
          <w:lang w:val="kk-KZ"/>
        </w:rPr>
        <w:t>қ</w:t>
      </w:r>
      <w:r w:rsidRPr="00DA21CD">
        <w:rPr>
          <w:rFonts w:hint="cs"/>
          <w:sz w:val="24"/>
          <w:szCs w:val="24"/>
          <w:lang w:val="kk-KZ"/>
        </w:rPr>
        <w:t>тарды</w:t>
      </w:r>
      <w:r w:rsidRPr="00DA21CD">
        <w:rPr>
          <w:sz w:val="24"/>
          <w:szCs w:val="24"/>
          <w:lang w:val="kk-KZ"/>
        </w:rPr>
        <w:t xml:space="preserve"> p &lt; 0,05.</w:t>
      </w:r>
    </w:p>
    <w:p w14:paraId="26983FAF" w14:textId="77777777" w:rsidR="0061403F" w:rsidRPr="00C249BE" w:rsidRDefault="0061403F" w:rsidP="00865593">
      <w:pPr>
        <w:pStyle w:val="af0"/>
        <w:tabs>
          <w:tab w:val="left" w:pos="1560"/>
          <w:tab w:val="left" w:pos="7230"/>
        </w:tabs>
        <w:ind w:left="-851" w:right="-421"/>
        <w:jc w:val="center"/>
        <w:rPr>
          <w:sz w:val="24"/>
          <w:szCs w:val="24"/>
          <w:lang w:val="kk-KZ"/>
        </w:rPr>
      </w:pPr>
    </w:p>
    <w:p w14:paraId="1746B981" w14:textId="4876752E" w:rsidR="00793F13" w:rsidRDefault="00793F13" w:rsidP="00FF6CFB">
      <w:pPr>
        <w:pStyle w:val="af0"/>
        <w:tabs>
          <w:tab w:val="left" w:pos="1560"/>
          <w:tab w:val="left" w:pos="7230"/>
        </w:tabs>
        <w:ind w:left="-851" w:firstLine="567"/>
        <w:jc w:val="both"/>
        <w:rPr>
          <w:lang w:val="kk-KZ"/>
        </w:rPr>
      </w:pPr>
      <w:bookmarkStart w:id="35" w:name="_Hlk216027769"/>
      <w:r w:rsidRPr="00816A25">
        <w:rPr>
          <w:rFonts w:hint="cs"/>
          <w:lang w:val="kk-KZ"/>
        </w:rPr>
        <w:t>Біз</w:t>
      </w:r>
      <w:r w:rsidRPr="00816A25">
        <w:rPr>
          <w:lang w:val="kk-KZ"/>
        </w:rPr>
        <w:t xml:space="preserve"> </w:t>
      </w:r>
      <w:r w:rsidRPr="00816A25">
        <w:rPr>
          <w:b/>
          <w:bCs/>
          <w:lang w:val="kk-KZ"/>
        </w:rPr>
        <w:t>2.11</w:t>
      </w:r>
      <w:r w:rsidRPr="00816A25">
        <w:rPr>
          <w:lang w:val="kk-KZ"/>
        </w:rPr>
        <w:t xml:space="preserve">, </w:t>
      </w:r>
      <w:r w:rsidRPr="00816A25">
        <w:rPr>
          <w:b/>
          <w:bCs/>
          <w:lang w:val="kk-KZ"/>
        </w:rPr>
        <w:t>2.13</w:t>
      </w:r>
      <w:r w:rsidRPr="00816A25">
        <w:rPr>
          <w:lang w:val="kk-KZ"/>
        </w:rPr>
        <w:t xml:space="preserve"> </w:t>
      </w:r>
      <w:r w:rsidRPr="00816A25">
        <w:rPr>
          <w:rFonts w:hint="cs"/>
          <w:lang w:val="kk-KZ"/>
        </w:rPr>
        <w:t>ж</w:t>
      </w:r>
      <w:r w:rsidRPr="00816A25">
        <w:rPr>
          <w:lang w:val="kk-KZ"/>
        </w:rPr>
        <w:t>ә</w:t>
      </w:r>
      <w:r w:rsidRPr="00816A25">
        <w:rPr>
          <w:rFonts w:hint="cs"/>
          <w:lang w:val="kk-KZ"/>
        </w:rPr>
        <w:t>не</w:t>
      </w:r>
      <w:r w:rsidRPr="00816A25">
        <w:rPr>
          <w:lang w:val="kk-KZ"/>
        </w:rPr>
        <w:t xml:space="preserve"> ү</w:t>
      </w:r>
      <w:r w:rsidRPr="00816A25">
        <w:rPr>
          <w:rFonts w:hint="cs"/>
          <w:lang w:val="kk-KZ"/>
        </w:rPr>
        <w:t>лгілерді</w:t>
      </w:r>
      <w:r w:rsidRPr="00816A25">
        <w:rPr>
          <w:lang w:val="kk-KZ"/>
        </w:rPr>
        <w:t xml:space="preserve">ң </w:t>
      </w:r>
      <w:r w:rsidRPr="00816A25">
        <w:rPr>
          <w:rFonts w:hint="cs"/>
          <w:lang w:val="kk-KZ"/>
        </w:rPr>
        <w:t>грам</w:t>
      </w:r>
      <w:r w:rsidRPr="00816A25">
        <w:rPr>
          <w:lang w:val="kk-KZ"/>
        </w:rPr>
        <w:t>-</w:t>
      </w:r>
      <w:r>
        <w:rPr>
          <w:lang w:val="kk-KZ"/>
        </w:rPr>
        <w:t>оң</w:t>
      </w:r>
      <w:r w:rsidRPr="00816A25">
        <w:rPr>
          <w:lang w:val="kk-KZ"/>
        </w:rPr>
        <w:t xml:space="preserve"> </w:t>
      </w:r>
      <w:r w:rsidRPr="0058435D">
        <w:rPr>
          <w:i/>
          <w:iCs/>
          <w:lang w:val="kk-KZ"/>
        </w:rPr>
        <w:t>Staphylococcus aureus</w:t>
      </w:r>
      <w:r w:rsidRPr="00816A25">
        <w:rPr>
          <w:lang w:val="kk-KZ"/>
        </w:rPr>
        <w:t xml:space="preserve"> (11,2</w:t>
      </w:r>
      <w:r w:rsidRPr="00816A25">
        <w:rPr>
          <w:rFonts w:hint="cs"/>
          <w:lang w:val="kk-KZ"/>
        </w:rPr>
        <w:t>–</w:t>
      </w:r>
      <w:r w:rsidRPr="00816A25">
        <w:rPr>
          <w:lang w:val="kk-KZ"/>
        </w:rPr>
        <w:t xml:space="preserve">13,7 </w:t>
      </w:r>
      <w:r w:rsidRPr="00816A25">
        <w:rPr>
          <w:rFonts w:hint="cs"/>
          <w:lang w:val="kk-KZ"/>
        </w:rPr>
        <w:t>мм</w:t>
      </w:r>
      <w:r w:rsidRPr="00816A25">
        <w:rPr>
          <w:lang w:val="kk-KZ"/>
        </w:rPr>
        <w:t xml:space="preserve">) </w:t>
      </w:r>
      <w:r w:rsidRPr="00816A25">
        <w:rPr>
          <w:rFonts w:hint="cs"/>
          <w:lang w:val="kk-KZ"/>
        </w:rPr>
        <w:t>жасушалы</w:t>
      </w:r>
      <w:r w:rsidRPr="00816A25">
        <w:rPr>
          <w:lang w:val="kk-KZ"/>
        </w:rPr>
        <w:t xml:space="preserve">қ </w:t>
      </w:r>
      <w:r w:rsidRPr="00816A25">
        <w:rPr>
          <w:rFonts w:hint="cs"/>
          <w:lang w:val="kk-KZ"/>
        </w:rPr>
        <w:t>сызы</w:t>
      </w:r>
      <w:r w:rsidRPr="00816A25">
        <w:rPr>
          <w:lang w:val="kk-KZ"/>
        </w:rPr>
        <w:t>ғ</w:t>
      </w:r>
      <w:r w:rsidRPr="00816A25">
        <w:rPr>
          <w:rFonts w:hint="cs"/>
          <w:lang w:val="kk-KZ"/>
        </w:rPr>
        <w:t>ына</w:t>
      </w:r>
      <w:r w:rsidRPr="00816A25">
        <w:rPr>
          <w:lang w:val="kk-KZ"/>
        </w:rPr>
        <w:t xml:space="preserve"> қ</w:t>
      </w:r>
      <w:r w:rsidRPr="00816A25">
        <w:rPr>
          <w:rFonts w:hint="cs"/>
          <w:lang w:val="kk-KZ"/>
        </w:rPr>
        <w:t>арсы</w:t>
      </w:r>
      <w:r w:rsidRPr="00816A25">
        <w:rPr>
          <w:lang w:val="kk-KZ"/>
        </w:rPr>
        <w:t xml:space="preserve"> </w:t>
      </w:r>
      <w:r w:rsidRPr="002F515E">
        <w:rPr>
          <w:i/>
          <w:iCs/>
          <w:lang w:val="kk-KZ"/>
        </w:rPr>
        <w:t>ә</w:t>
      </w:r>
      <w:r w:rsidRPr="002F515E">
        <w:rPr>
          <w:rFonts w:hint="cs"/>
          <w:i/>
          <w:iCs/>
          <w:lang w:val="kk-KZ"/>
        </w:rPr>
        <w:t>лсіз</w:t>
      </w:r>
      <w:r w:rsidRPr="00816A25">
        <w:rPr>
          <w:lang w:val="kk-KZ"/>
        </w:rPr>
        <w:t xml:space="preserve"> </w:t>
      </w:r>
      <w:r w:rsidRPr="00816A25">
        <w:rPr>
          <w:rFonts w:hint="cs"/>
          <w:lang w:val="kk-KZ"/>
        </w:rPr>
        <w:t>микроб</w:t>
      </w:r>
      <w:r w:rsidRPr="00816A25">
        <w:rPr>
          <w:lang w:val="kk-KZ"/>
        </w:rPr>
        <w:t>қ</w:t>
      </w:r>
      <w:r w:rsidRPr="00816A25">
        <w:rPr>
          <w:rFonts w:hint="cs"/>
          <w:lang w:val="kk-KZ"/>
        </w:rPr>
        <w:t>а</w:t>
      </w:r>
      <w:r w:rsidRPr="00816A25">
        <w:rPr>
          <w:lang w:val="kk-KZ"/>
        </w:rPr>
        <w:t xml:space="preserve"> қ</w:t>
      </w:r>
      <w:r w:rsidRPr="00816A25">
        <w:rPr>
          <w:rFonts w:hint="cs"/>
          <w:lang w:val="kk-KZ"/>
        </w:rPr>
        <w:t>арсы</w:t>
      </w:r>
      <w:r w:rsidRPr="00816A25">
        <w:rPr>
          <w:lang w:val="kk-KZ"/>
        </w:rPr>
        <w:t xml:space="preserve"> </w:t>
      </w:r>
      <w:r w:rsidRPr="00816A25">
        <w:rPr>
          <w:rFonts w:hint="cs"/>
          <w:lang w:val="kk-KZ"/>
        </w:rPr>
        <w:t>белсенділігін</w:t>
      </w:r>
      <w:r w:rsidRPr="00816A25">
        <w:rPr>
          <w:lang w:val="kk-KZ"/>
        </w:rPr>
        <w:t xml:space="preserve">, </w:t>
      </w:r>
      <w:r w:rsidRPr="00816A25">
        <w:rPr>
          <w:rFonts w:hint="cs"/>
          <w:lang w:val="kk-KZ"/>
        </w:rPr>
        <w:t>ал</w:t>
      </w:r>
      <w:r w:rsidRPr="00816A25">
        <w:rPr>
          <w:lang w:val="kk-KZ"/>
        </w:rPr>
        <w:t xml:space="preserve"> </w:t>
      </w:r>
      <w:r w:rsidRPr="00816A25">
        <w:rPr>
          <w:rFonts w:hint="cs"/>
          <w:lang w:val="kk-KZ"/>
        </w:rPr>
        <w:t>гентамицинні</w:t>
      </w:r>
      <w:r w:rsidRPr="00816A25">
        <w:rPr>
          <w:lang w:val="kk-KZ"/>
        </w:rPr>
        <w:t xml:space="preserve">ң </w:t>
      </w:r>
      <w:r w:rsidRPr="00816A25">
        <w:rPr>
          <w:rFonts w:hint="cs"/>
          <w:lang w:val="kk-KZ"/>
        </w:rPr>
        <w:t>осы</w:t>
      </w:r>
      <w:r w:rsidRPr="00816A25">
        <w:rPr>
          <w:lang w:val="kk-KZ"/>
        </w:rPr>
        <w:t xml:space="preserve"> </w:t>
      </w:r>
      <w:r w:rsidRPr="00816A25">
        <w:rPr>
          <w:rFonts w:hint="cs"/>
          <w:lang w:val="kk-KZ"/>
        </w:rPr>
        <w:t>штамм</w:t>
      </w:r>
      <w:r w:rsidRPr="00816A25">
        <w:rPr>
          <w:lang w:val="kk-KZ"/>
        </w:rPr>
        <w:t>ғ</w:t>
      </w:r>
      <w:r w:rsidRPr="00816A25">
        <w:rPr>
          <w:rFonts w:hint="cs"/>
          <w:lang w:val="kk-KZ"/>
        </w:rPr>
        <w:t>а</w:t>
      </w:r>
      <w:r w:rsidRPr="00816A25">
        <w:rPr>
          <w:lang w:val="kk-KZ"/>
        </w:rPr>
        <w:t xml:space="preserve"> қ</w:t>
      </w:r>
      <w:r w:rsidRPr="00816A25">
        <w:rPr>
          <w:rFonts w:hint="cs"/>
          <w:lang w:val="kk-KZ"/>
        </w:rPr>
        <w:t>арсы</w:t>
      </w:r>
      <w:r w:rsidRPr="00816A25">
        <w:rPr>
          <w:lang w:val="kk-KZ"/>
        </w:rPr>
        <w:t xml:space="preserve"> </w:t>
      </w:r>
      <w:r w:rsidRPr="00816A25">
        <w:rPr>
          <w:rFonts w:hint="cs"/>
          <w:lang w:val="kk-KZ"/>
        </w:rPr>
        <w:t>белсенді</w:t>
      </w:r>
      <w:r w:rsidR="002F515E">
        <w:rPr>
          <w:lang w:val="kk-KZ"/>
        </w:rPr>
        <w:t xml:space="preserve">лігі </w:t>
      </w:r>
      <w:r w:rsidR="002F515E" w:rsidRPr="00816A25">
        <w:rPr>
          <w:lang w:val="kk-KZ"/>
        </w:rPr>
        <w:t xml:space="preserve">24,5 </w:t>
      </w:r>
      <w:r w:rsidR="002F515E" w:rsidRPr="00816A25">
        <w:rPr>
          <w:rFonts w:hint="cs"/>
          <w:lang w:val="kk-KZ"/>
        </w:rPr>
        <w:t>мм</w:t>
      </w:r>
      <w:r w:rsidRPr="00816A25">
        <w:rPr>
          <w:lang w:val="kk-KZ"/>
        </w:rPr>
        <w:t>.</w:t>
      </w:r>
      <w:r>
        <w:rPr>
          <w:lang w:val="kk-KZ"/>
        </w:rPr>
        <w:t xml:space="preserve"> </w:t>
      </w:r>
    </w:p>
    <w:p w14:paraId="01F3227A" w14:textId="49476EEB" w:rsidR="00624ECD" w:rsidRPr="00624ECD" w:rsidRDefault="00624ECD" w:rsidP="00FF6CFB">
      <w:pPr>
        <w:pStyle w:val="af0"/>
        <w:tabs>
          <w:tab w:val="left" w:pos="1560"/>
          <w:tab w:val="left" w:pos="7230"/>
        </w:tabs>
        <w:ind w:left="-851" w:firstLine="567"/>
        <w:jc w:val="both"/>
        <w:rPr>
          <w:lang w:val="kk-KZ"/>
        </w:rPr>
      </w:pPr>
      <w:r w:rsidRPr="00624ECD">
        <w:rPr>
          <w:lang w:val="kk-KZ"/>
        </w:rPr>
        <w:t>Сонымен қатар</w:t>
      </w:r>
      <w:r>
        <w:rPr>
          <w:lang w:val="kk-KZ"/>
        </w:rPr>
        <w:t xml:space="preserve"> 2</w:t>
      </w:r>
      <w:r w:rsidRPr="0061403F">
        <w:rPr>
          <w:b/>
          <w:bCs/>
          <w:i/>
          <w:iCs/>
          <w:lang w:val="kk-KZ"/>
        </w:rPr>
        <w:t>.9, 2.11, 2.12, 2.14</w:t>
      </w:r>
      <w:r w:rsidRPr="00624ECD">
        <w:rPr>
          <w:lang w:val="kk-KZ"/>
        </w:rPr>
        <w:t xml:space="preserve"> және </w:t>
      </w:r>
      <w:r w:rsidRPr="0061403F">
        <w:rPr>
          <w:b/>
          <w:bCs/>
          <w:i/>
          <w:iCs/>
          <w:lang w:val="kk-KZ"/>
        </w:rPr>
        <w:t>2.15</w:t>
      </w:r>
      <w:r w:rsidRPr="00624ECD">
        <w:rPr>
          <w:lang w:val="kk-KZ"/>
        </w:rPr>
        <w:t xml:space="preserve"> қосылыстар</w:t>
      </w:r>
      <w:r>
        <w:rPr>
          <w:lang w:val="kk-KZ"/>
        </w:rPr>
        <w:t>ы</w:t>
      </w:r>
      <w:r w:rsidRPr="00624ECD">
        <w:rPr>
          <w:lang w:val="kk-KZ"/>
        </w:rPr>
        <w:t xml:space="preserve"> грам</w:t>
      </w:r>
      <w:r>
        <w:rPr>
          <w:lang w:val="kk-KZ"/>
        </w:rPr>
        <w:t>-</w:t>
      </w:r>
      <w:r w:rsidRPr="00624ECD">
        <w:rPr>
          <w:lang w:val="kk-KZ"/>
        </w:rPr>
        <w:t xml:space="preserve">теріс </w:t>
      </w:r>
      <w:r w:rsidRPr="00624ECD">
        <w:rPr>
          <w:i/>
          <w:iCs/>
          <w:lang w:val="kk-KZ"/>
        </w:rPr>
        <w:t>Escherichia coli</w:t>
      </w:r>
      <w:r w:rsidRPr="00624ECD">
        <w:rPr>
          <w:lang w:val="kk-KZ"/>
        </w:rPr>
        <w:t xml:space="preserve"> штаммына қарсы да </w:t>
      </w:r>
      <w:r w:rsidRPr="0061403F">
        <w:rPr>
          <w:i/>
          <w:iCs/>
          <w:lang w:val="kk-KZ"/>
        </w:rPr>
        <w:t>әлсіз</w:t>
      </w:r>
      <w:r w:rsidRPr="00624ECD">
        <w:rPr>
          <w:lang w:val="kk-KZ"/>
        </w:rPr>
        <w:t xml:space="preserve"> антимикробтық белсенділік көрсет</w:t>
      </w:r>
      <w:r>
        <w:rPr>
          <w:lang w:val="kk-KZ"/>
        </w:rPr>
        <w:t>ті</w:t>
      </w:r>
      <w:r w:rsidRPr="00624ECD">
        <w:rPr>
          <w:lang w:val="kk-KZ"/>
        </w:rPr>
        <w:t xml:space="preserve"> (диаметрі 11,3–13,5 мм). Салыстыру үшін, гентамицин препараты жоғары белсенділікке ие және диаметрі 26,4 мм дискідегі бактерияларды тежейді.</w:t>
      </w:r>
    </w:p>
    <w:p w14:paraId="749D058E" w14:textId="0525B748" w:rsidR="00624ECD" w:rsidRPr="00624ECD" w:rsidRDefault="00624ECD" w:rsidP="00FF6CFB">
      <w:pPr>
        <w:pStyle w:val="af0"/>
        <w:tabs>
          <w:tab w:val="left" w:pos="1560"/>
          <w:tab w:val="left" w:pos="7230"/>
        </w:tabs>
        <w:ind w:left="-851" w:firstLine="567"/>
        <w:jc w:val="both"/>
        <w:rPr>
          <w:lang w:val="kk-KZ"/>
        </w:rPr>
      </w:pPr>
      <w:r w:rsidRPr="00624ECD">
        <w:rPr>
          <w:lang w:val="kk-KZ"/>
        </w:rPr>
        <w:t>Сон</w:t>
      </w:r>
      <w:r w:rsidR="0061403F">
        <w:rPr>
          <w:lang w:val="kk-KZ"/>
        </w:rPr>
        <w:t>ымен қатар</w:t>
      </w:r>
      <w:r w:rsidRPr="00624ECD">
        <w:rPr>
          <w:lang w:val="kk-KZ"/>
        </w:rPr>
        <w:t xml:space="preserve">, </w:t>
      </w:r>
      <w:r w:rsidRPr="0061403F">
        <w:rPr>
          <w:b/>
          <w:bCs/>
          <w:i/>
          <w:iCs/>
          <w:lang w:val="kk-KZ"/>
        </w:rPr>
        <w:t>2.11</w:t>
      </w:r>
      <w:r w:rsidRPr="00624ECD">
        <w:rPr>
          <w:lang w:val="kk-KZ"/>
        </w:rPr>
        <w:t xml:space="preserve"> үлгі грам</w:t>
      </w:r>
      <w:r>
        <w:rPr>
          <w:lang w:val="kk-KZ"/>
        </w:rPr>
        <w:t>-</w:t>
      </w:r>
      <w:r w:rsidRPr="00624ECD">
        <w:rPr>
          <w:lang w:val="kk-KZ"/>
        </w:rPr>
        <w:t xml:space="preserve">теріс </w:t>
      </w:r>
      <w:r w:rsidRPr="00624ECD">
        <w:rPr>
          <w:i/>
          <w:iCs/>
          <w:lang w:val="kk-KZ"/>
        </w:rPr>
        <w:t>Pseudomonas aeruginosa</w:t>
      </w:r>
      <w:r w:rsidRPr="00624ECD">
        <w:rPr>
          <w:lang w:val="kk-KZ"/>
        </w:rPr>
        <w:t xml:space="preserve"> сынақ штаммына қарсы да </w:t>
      </w:r>
      <w:r w:rsidRPr="0061403F">
        <w:rPr>
          <w:i/>
          <w:iCs/>
          <w:lang w:val="kk-KZ"/>
        </w:rPr>
        <w:t>әлсіз</w:t>
      </w:r>
      <w:r w:rsidRPr="00624ECD">
        <w:rPr>
          <w:lang w:val="kk-KZ"/>
        </w:rPr>
        <w:t xml:space="preserve"> антибактериалды белсенділік көрсет</w:t>
      </w:r>
      <w:r>
        <w:rPr>
          <w:lang w:val="kk-KZ"/>
        </w:rPr>
        <w:t>ті</w:t>
      </w:r>
      <w:r w:rsidRPr="00624ECD">
        <w:rPr>
          <w:lang w:val="kk-KZ"/>
        </w:rPr>
        <w:t xml:space="preserve"> 11,5 мм, ал </w:t>
      </w:r>
      <w:r w:rsidR="005705F4">
        <w:rPr>
          <w:lang w:val="kk-KZ"/>
        </w:rPr>
        <w:t xml:space="preserve">салыстырмалы эталон </w:t>
      </w:r>
      <w:r w:rsidRPr="00624ECD">
        <w:rPr>
          <w:lang w:val="kk-KZ"/>
        </w:rPr>
        <w:t>гентамицин — 20,2 мм</w:t>
      </w:r>
      <w:r>
        <w:rPr>
          <w:lang w:val="kk-KZ"/>
        </w:rPr>
        <w:t xml:space="preserve"> көрсетеді</w:t>
      </w:r>
      <w:r w:rsidRPr="00624ECD">
        <w:rPr>
          <w:lang w:val="kk-KZ"/>
        </w:rPr>
        <w:t>.</w:t>
      </w:r>
    </w:p>
    <w:p w14:paraId="4BEA2185" w14:textId="44FBA41F" w:rsidR="00E60EAB" w:rsidRDefault="00624ECD" w:rsidP="00FF6CFB">
      <w:pPr>
        <w:pStyle w:val="af0"/>
        <w:tabs>
          <w:tab w:val="left" w:pos="1560"/>
          <w:tab w:val="left" w:pos="7230"/>
        </w:tabs>
        <w:ind w:left="-851" w:firstLine="567"/>
        <w:jc w:val="both"/>
        <w:rPr>
          <w:lang w:val="kk-KZ"/>
        </w:rPr>
      </w:pPr>
      <w:r w:rsidRPr="00624ECD">
        <w:rPr>
          <w:lang w:val="kk-KZ"/>
        </w:rPr>
        <w:t xml:space="preserve">Қосылыстардың ешқайсысы </w:t>
      </w:r>
      <w:r w:rsidRPr="00624ECD">
        <w:rPr>
          <w:i/>
          <w:iCs/>
          <w:lang w:val="kk-KZ"/>
        </w:rPr>
        <w:t>Candida albicans</w:t>
      </w:r>
      <w:r w:rsidRPr="00624ECD">
        <w:rPr>
          <w:lang w:val="kk-KZ"/>
        </w:rPr>
        <w:t>-қа қарсы зеңге қарсы белсенділік көрсетпеді.</w:t>
      </w:r>
      <w:bookmarkEnd w:id="35"/>
    </w:p>
    <w:p w14:paraId="34F80CAC" w14:textId="77777777" w:rsidR="002B4510" w:rsidRDefault="002B4510" w:rsidP="00865593">
      <w:pPr>
        <w:pStyle w:val="af0"/>
        <w:tabs>
          <w:tab w:val="left" w:pos="1560"/>
          <w:tab w:val="left" w:pos="7230"/>
        </w:tabs>
        <w:ind w:left="-851" w:firstLine="964"/>
        <w:jc w:val="both"/>
        <w:rPr>
          <w:lang w:val="kk-KZ"/>
        </w:rPr>
      </w:pPr>
    </w:p>
    <w:p w14:paraId="0A99BD74" w14:textId="0D2349F5" w:rsidR="009443CC" w:rsidRPr="000462CF" w:rsidRDefault="00960D62" w:rsidP="00FF6CFB">
      <w:pPr>
        <w:pStyle w:val="af0"/>
        <w:tabs>
          <w:tab w:val="left" w:pos="1560"/>
          <w:tab w:val="left" w:pos="7230"/>
        </w:tabs>
        <w:ind w:left="-851" w:firstLine="567"/>
        <w:jc w:val="both"/>
        <w:rPr>
          <w:i/>
          <w:iCs/>
          <w:lang w:val="kk-KZ"/>
        </w:rPr>
      </w:pPr>
      <w:r w:rsidRPr="000462CF">
        <w:rPr>
          <w:i/>
          <w:iCs/>
          <w:lang w:val="kk-KZ"/>
        </w:rPr>
        <w:t>3</w:t>
      </w:r>
      <w:r w:rsidR="00E60EAB" w:rsidRPr="000462CF">
        <w:rPr>
          <w:i/>
          <w:iCs/>
          <w:lang w:val="kk-KZ"/>
        </w:rPr>
        <w:t>.4.б. АҚШ-тың Миссисипи университетінде жүргізілген дәріге сезімтал және дәріге төзімді микробтық штамдар панелінде β-аминопропиоамидоксим туындыларының in vitro микробқа қарсы және зеңге қарсы скринингі.</w:t>
      </w:r>
    </w:p>
    <w:p w14:paraId="1F55FB16" w14:textId="0AE0DE9E" w:rsidR="00287299" w:rsidRDefault="00412B73" w:rsidP="00FF6CFB">
      <w:pPr>
        <w:pStyle w:val="af0"/>
        <w:tabs>
          <w:tab w:val="left" w:pos="1560"/>
          <w:tab w:val="left" w:pos="7230"/>
        </w:tabs>
        <w:ind w:left="-851" w:firstLine="567"/>
        <w:jc w:val="both"/>
        <w:rPr>
          <w:rFonts w:eastAsia="Calibri"/>
          <w:lang w:val="kk-KZ"/>
        </w:rPr>
      </w:pPr>
      <w:r w:rsidRPr="00973F87">
        <w:rPr>
          <w:lang w:val="kk-KZ"/>
        </w:rPr>
        <w:t xml:space="preserve">Бұл зерттеу жаңа синтезделген қосылыстардың антимикробтық белсенділігін бағалауға бағытталған маңызды </w:t>
      </w:r>
      <w:r w:rsidR="0061403F">
        <w:rPr>
          <w:lang w:val="kk-KZ"/>
        </w:rPr>
        <w:t>әлеуеті жоғары</w:t>
      </w:r>
      <w:r w:rsidRPr="00973F87">
        <w:rPr>
          <w:lang w:val="kk-KZ"/>
        </w:rPr>
        <w:t xml:space="preserve"> биобелсенді молекулаларды анықтауға бағытталған зерттеу болып табылады</w:t>
      </w:r>
      <w:r>
        <w:rPr>
          <w:i/>
          <w:iCs/>
          <w:lang w:val="kk-KZ"/>
        </w:rPr>
        <w:t xml:space="preserve">. </w:t>
      </w:r>
      <w:r>
        <w:rPr>
          <w:lang w:val="kk-KZ"/>
        </w:rPr>
        <w:t xml:space="preserve">Бұрын зерттелмеген төзімді антибиотиктерге атап айтқанда </w:t>
      </w:r>
      <w:r w:rsidR="004F1539" w:rsidRPr="00412B73">
        <w:rPr>
          <w:i/>
          <w:iCs/>
          <w:lang w:val="kk-KZ"/>
        </w:rPr>
        <w:t xml:space="preserve">Candida albicans </w:t>
      </w:r>
      <w:r w:rsidR="004F1539" w:rsidRPr="00412B73">
        <w:rPr>
          <w:lang w:val="kk-KZ"/>
        </w:rPr>
        <w:t>IC50</w:t>
      </w:r>
      <w:r w:rsidR="004F1539" w:rsidRPr="00412B73">
        <w:rPr>
          <w:i/>
          <w:iCs/>
          <w:lang w:val="kk-KZ"/>
        </w:rPr>
        <w:t>, Aspergillus fumigates</w:t>
      </w:r>
      <w:r w:rsidR="004F1539" w:rsidRPr="00412B73">
        <w:rPr>
          <w:lang w:val="kk-KZ"/>
        </w:rPr>
        <w:t xml:space="preserve"> IC50</w:t>
      </w:r>
      <w:r w:rsidR="004F1539" w:rsidRPr="00412B73">
        <w:rPr>
          <w:i/>
          <w:iCs/>
          <w:lang w:val="kk-KZ"/>
        </w:rPr>
        <w:t xml:space="preserve">, </w:t>
      </w:r>
      <w:r w:rsidR="004F1539" w:rsidRPr="00412B73">
        <w:rPr>
          <w:rFonts w:eastAsia="Calibri"/>
          <w:i/>
          <w:lang w:val="kk-KZ"/>
        </w:rPr>
        <w:t>Cryptococcus neoformans,</w:t>
      </w:r>
      <w:r w:rsidR="004F1539" w:rsidRPr="00412B73">
        <w:rPr>
          <w:rFonts w:eastAsia="Calibri"/>
          <w:lang w:val="kk-KZ"/>
        </w:rPr>
        <w:t xml:space="preserve"> IC50, Methicillin-</w:t>
      </w:r>
      <w:r w:rsidR="004F1539">
        <w:rPr>
          <w:rFonts w:eastAsia="Calibri"/>
          <w:lang w:val="kk-KZ"/>
        </w:rPr>
        <w:t>төзімді</w:t>
      </w:r>
      <w:r w:rsidR="004F1539" w:rsidRPr="00412B73">
        <w:rPr>
          <w:rFonts w:eastAsia="Calibri"/>
          <w:lang w:val="kk-KZ"/>
        </w:rPr>
        <w:t xml:space="preserve"> </w:t>
      </w:r>
      <w:r w:rsidR="004F1539" w:rsidRPr="00412B73">
        <w:rPr>
          <w:rFonts w:eastAsia="Calibri"/>
          <w:i/>
          <w:iCs/>
          <w:lang w:val="kk-KZ"/>
        </w:rPr>
        <w:t>Staphylococcus aureus</w:t>
      </w:r>
      <w:r w:rsidR="004F1539" w:rsidRPr="00412B73">
        <w:rPr>
          <w:rFonts w:eastAsia="Calibri"/>
          <w:lang w:val="kk-KZ"/>
        </w:rPr>
        <w:t xml:space="preserve"> (MRS)</w:t>
      </w:r>
      <w:r w:rsidR="004F1539">
        <w:rPr>
          <w:rFonts w:eastAsia="Calibri"/>
          <w:lang w:val="kk-KZ"/>
        </w:rPr>
        <w:t xml:space="preserve"> </w:t>
      </w:r>
      <w:r w:rsidR="004F1539" w:rsidRPr="00412B73">
        <w:rPr>
          <w:rFonts w:eastAsia="Calibri"/>
          <w:lang w:val="kk-KZ"/>
        </w:rPr>
        <w:t>IC50</w:t>
      </w:r>
      <w:r w:rsidR="004F1539">
        <w:rPr>
          <w:rFonts w:eastAsia="Calibri"/>
          <w:lang w:val="kk-KZ"/>
        </w:rPr>
        <w:t xml:space="preserve">, </w:t>
      </w:r>
      <w:r w:rsidR="004F1539" w:rsidRPr="004F1539">
        <w:rPr>
          <w:rFonts w:eastAsia="Calibri"/>
          <w:i/>
          <w:iCs/>
          <w:lang w:val="kk-KZ"/>
        </w:rPr>
        <w:t>Escherichia coli</w:t>
      </w:r>
      <w:r w:rsidR="004F1539">
        <w:rPr>
          <w:rFonts w:eastAsia="Calibri"/>
          <w:lang w:val="kk-KZ"/>
        </w:rPr>
        <w:t xml:space="preserve"> </w:t>
      </w:r>
      <w:r w:rsidR="004F1539" w:rsidRPr="004F1539">
        <w:rPr>
          <w:rFonts w:eastAsia="Calibri"/>
          <w:lang w:val="kk-KZ"/>
        </w:rPr>
        <w:t>IC50</w:t>
      </w:r>
      <w:r w:rsidR="004F1539">
        <w:rPr>
          <w:rFonts w:eastAsia="Calibri"/>
          <w:lang w:val="kk-KZ"/>
        </w:rPr>
        <w:t xml:space="preserve">, </w:t>
      </w:r>
      <w:r w:rsidR="004F1539" w:rsidRPr="004F1539">
        <w:rPr>
          <w:rFonts w:eastAsia="Calibri"/>
          <w:i/>
          <w:iCs/>
          <w:lang w:val="kk-KZ"/>
        </w:rPr>
        <w:t>Pseudomonas aeruginosa</w:t>
      </w:r>
      <w:r w:rsidR="004F1539">
        <w:rPr>
          <w:rFonts w:eastAsia="Calibri"/>
          <w:lang w:val="kk-KZ"/>
        </w:rPr>
        <w:t xml:space="preserve"> </w:t>
      </w:r>
      <w:r w:rsidR="004F1539" w:rsidRPr="004F1539">
        <w:rPr>
          <w:rFonts w:eastAsia="Calibri"/>
          <w:lang w:val="kk-KZ"/>
        </w:rPr>
        <w:t>IC50</w:t>
      </w:r>
      <w:r w:rsidR="004F1539">
        <w:rPr>
          <w:rFonts w:eastAsia="Calibri"/>
          <w:lang w:val="kk-KZ"/>
        </w:rPr>
        <w:t xml:space="preserve">, </w:t>
      </w:r>
      <w:r w:rsidR="004F1539" w:rsidRPr="004F1539">
        <w:rPr>
          <w:rFonts w:eastAsia="Calibri"/>
          <w:i/>
          <w:iCs/>
          <w:lang w:val="kk-KZ"/>
        </w:rPr>
        <w:t>Klebsiella pneumoniae</w:t>
      </w:r>
      <w:r w:rsidR="004F1539" w:rsidRPr="004F1539">
        <w:rPr>
          <w:rFonts w:eastAsia="Calibri"/>
          <w:lang w:val="kk-KZ"/>
        </w:rPr>
        <w:t xml:space="preserve"> IC50</w:t>
      </w:r>
      <w:r w:rsidR="004F1539">
        <w:rPr>
          <w:rFonts w:eastAsia="Calibri"/>
          <w:lang w:val="kk-KZ"/>
        </w:rPr>
        <w:t xml:space="preserve">, </w:t>
      </w:r>
      <w:r w:rsidR="004F1539" w:rsidRPr="004F1539">
        <w:rPr>
          <w:rFonts w:eastAsia="Calibri"/>
          <w:lang w:val="kk-KZ"/>
        </w:rPr>
        <w:t>Vancomycin-</w:t>
      </w:r>
      <w:r w:rsidR="004F1539">
        <w:rPr>
          <w:rFonts w:eastAsia="Calibri"/>
          <w:lang w:val="kk-KZ"/>
        </w:rPr>
        <w:t xml:space="preserve">төзімді </w:t>
      </w:r>
      <w:r w:rsidR="004F1539" w:rsidRPr="004F1539">
        <w:rPr>
          <w:rFonts w:eastAsia="Calibri"/>
          <w:i/>
          <w:iCs/>
          <w:lang w:val="kk-KZ"/>
        </w:rPr>
        <w:t xml:space="preserve">Enterococci </w:t>
      </w:r>
      <w:r w:rsidR="004F1539" w:rsidRPr="004F1539">
        <w:rPr>
          <w:rFonts w:eastAsia="Calibri"/>
          <w:lang w:val="kk-KZ"/>
        </w:rPr>
        <w:t>IC50</w:t>
      </w:r>
      <w:r>
        <w:rPr>
          <w:rFonts w:eastAsia="Calibri"/>
          <w:lang w:val="kk-KZ"/>
        </w:rPr>
        <w:t xml:space="preserve"> зерттеу жүргізілді. </w:t>
      </w:r>
      <w:r w:rsidR="00287299" w:rsidRPr="00287299">
        <w:rPr>
          <w:rFonts w:eastAsia="Calibri"/>
          <w:lang w:val="kk-KZ"/>
        </w:rPr>
        <w:t xml:space="preserve">Қосылыстардың биологиялық белсенділігі </w:t>
      </w:r>
      <w:r w:rsidR="00287299">
        <w:rPr>
          <w:rFonts w:eastAsia="Calibri"/>
          <w:lang w:val="kk-KZ"/>
        </w:rPr>
        <w:t xml:space="preserve">сериялық сұйылту </w:t>
      </w:r>
      <w:r w:rsidR="00287299" w:rsidRPr="00287299">
        <w:rPr>
          <w:rFonts w:eastAsia="Calibri"/>
          <w:lang w:val="kk-KZ"/>
        </w:rPr>
        <w:t xml:space="preserve">әдісін қолдана отырып, </w:t>
      </w:r>
      <w:r w:rsidR="00287299" w:rsidRPr="00287299">
        <w:rPr>
          <w:rFonts w:eastAsia="Calibri"/>
          <w:i/>
          <w:iCs/>
          <w:lang w:val="kk-KZ"/>
        </w:rPr>
        <w:t>in vitro</w:t>
      </w:r>
      <w:r w:rsidR="00287299" w:rsidRPr="00287299">
        <w:rPr>
          <w:rFonts w:eastAsia="Calibri"/>
          <w:lang w:val="kk-KZ"/>
        </w:rPr>
        <w:t xml:space="preserve"> микробиологиялық скрининг арқылы анықталды, бұл IC₅₀ мәндерін есептеу арқылы жүзеге асырылды - бұл қосылыстың концентрациясы микроорганизмдердің өсуін 50%-ға тежейді.</w:t>
      </w:r>
    </w:p>
    <w:p w14:paraId="6FC8F8DC" w14:textId="590B16D7" w:rsidR="00C23B45" w:rsidRDefault="00C23B45" w:rsidP="00FF6CFB">
      <w:pPr>
        <w:pStyle w:val="af0"/>
        <w:tabs>
          <w:tab w:val="left" w:pos="1560"/>
          <w:tab w:val="left" w:pos="7230"/>
        </w:tabs>
        <w:ind w:left="-851" w:firstLine="567"/>
        <w:jc w:val="both"/>
        <w:rPr>
          <w:rFonts w:eastAsia="Calibri"/>
          <w:lang w:val="kk-KZ"/>
        </w:rPr>
      </w:pPr>
      <w:r w:rsidRPr="00C23B45">
        <w:rPr>
          <w:rFonts w:eastAsia="Calibri"/>
          <w:lang w:val="kk-KZ"/>
        </w:rPr>
        <w:t>Бақылау дәріл</w:t>
      </w:r>
      <w:r>
        <w:rPr>
          <w:rFonts w:eastAsia="Calibri"/>
          <w:lang w:val="kk-KZ"/>
        </w:rPr>
        <w:t>ік заттар</w:t>
      </w:r>
      <w:r w:rsidRPr="00C23B45">
        <w:rPr>
          <w:rFonts w:eastAsia="Calibri"/>
          <w:lang w:val="kk-KZ"/>
        </w:rPr>
        <w:t xml:space="preserve"> ретінде белгілі микробқа қарсы және зеңге қарсы </w:t>
      </w:r>
      <w:r>
        <w:rPr>
          <w:rFonts w:eastAsia="Calibri"/>
          <w:lang w:val="kk-KZ"/>
        </w:rPr>
        <w:t>эталондар</w:t>
      </w:r>
      <w:r w:rsidRPr="00C23B45">
        <w:rPr>
          <w:rFonts w:eastAsia="Calibri"/>
          <w:lang w:val="kk-KZ"/>
        </w:rPr>
        <w:t xml:space="preserve"> қолданылды: флуконазол, амфотерицин В, ципрофлоксацин, ванкомицин, метициллин, цефотаксим және меропенем.</w:t>
      </w:r>
    </w:p>
    <w:p w14:paraId="38364822" w14:textId="2C925BDD" w:rsidR="004F1539" w:rsidRDefault="00105019" w:rsidP="00FF6CFB">
      <w:pPr>
        <w:pStyle w:val="af0"/>
        <w:tabs>
          <w:tab w:val="left" w:pos="1560"/>
          <w:tab w:val="left" w:pos="7230"/>
        </w:tabs>
        <w:ind w:left="-851" w:firstLine="567"/>
        <w:jc w:val="both"/>
        <w:rPr>
          <w:rFonts w:eastAsia="Calibri"/>
          <w:lang w:val="kk-KZ"/>
        </w:rPr>
      </w:pPr>
      <w:r w:rsidRPr="00105019">
        <w:rPr>
          <w:rFonts w:eastAsia="Calibri"/>
          <w:lang w:val="kk-KZ"/>
        </w:rPr>
        <w:t xml:space="preserve">3.21 – суретте көрсетілгендей, </w:t>
      </w:r>
      <w:r w:rsidR="0063563B">
        <w:rPr>
          <w:rFonts w:eastAsia="Calibri"/>
          <w:lang w:val="kk-KZ"/>
        </w:rPr>
        <w:t>а</w:t>
      </w:r>
      <w:r w:rsidR="0063563B" w:rsidRPr="0063563B">
        <w:rPr>
          <w:rFonts w:eastAsia="Calibri"/>
          <w:lang w:val="kk-KZ"/>
        </w:rPr>
        <w:t>лынған нәтижелер зерттелген қосылыстардың көпшілігі тексерілген штаммдарға қарсы төмен немесе орташа микробқа қарсы белсенділік көрсететінін, ал бірқатар қосылыстар үшін IC₅₀ мәндері 20 мкМ-ден асатынын көрсетті, бұл берілген тәжірибелік жағдайларда әлсіз ингибиторлық әсерді көрсетеді.</w:t>
      </w:r>
      <w:r w:rsidRPr="00105019">
        <w:rPr>
          <w:rFonts w:eastAsia="Calibri"/>
          <w:lang w:val="kk-KZ"/>
        </w:rPr>
        <w:t xml:space="preserve"> 2-амино-1,5-диазаспиро[4.5]дек-1-ен-5-иум гексафторфосфатының (MI-AD-4 немесе </w:t>
      </w:r>
      <w:r w:rsidRPr="0063563B">
        <w:rPr>
          <w:rFonts w:eastAsia="Calibri"/>
          <w:b/>
          <w:bCs/>
          <w:i/>
          <w:iCs/>
          <w:lang w:val="kk-KZ"/>
        </w:rPr>
        <w:t>2.13</w:t>
      </w:r>
      <w:r w:rsidRPr="00105019">
        <w:rPr>
          <w:rFonts w:eastAsia="Calibri"/>
          <w:lang w:val="kk-KZ"/>
        </w:rPr>
        <w:t>)</w:t>
      </w:r>
      <w:r w:rsidR="0063563B">
        <w:rPr>
          <w:rFonts w:eastAsia="Calibri"/>
          <w:lang w:val="kk-KZ"/>
        </w:rPr>
        <w:t xml:space="preserve"> қосылысы</w:t>
      </w:r>
      <w:r w:rsidRPr="00105019">
        <w:rPr>
          <w:rFonts w:eastAsia="Calibri"/>
          <w:lang w:val="kk-KZ"/>
        </w:rPr>
        <w:t xml:space="preserve"> </w:t>
      </w:r>
      <w:r w:rsidRPr="003F50C8">
        <w:rPr>
          <w:rFonts w:eastAsia="Calibri"/>
          <w:i/>
          <w:iCs/>
          <w:lang w:val="kk-KZ"/>
        </w:rPr>
        <w:t>Aspergillus fumigatus</w:t>
      </w:r>
      <w:r w:rsidRPr="00105019">
        <w:rPr>
          <w:rFonts w:eastAsia="Calibri"/>
          <w:lang w:val="kk-KZ"/>
        </w:rPr>
        <w:t xml:space="preserve"> ашытқы саңырауқұлағына қарсы МТК (ең төменгі тежегіш концентрациясы) 14,98 мкг/мл белсенділік көрсетті, мұндай жағдайларда флуконазол және амфотерцин В эталондары MТК ≥100 мг/кг болды. Ципрофлоксациннің МТК ≥10 мг/кг болғандықтан </w:t>
      </w:r>
      <w:r w:rsidRPr="008D7664">
        <w:rPr>
          <w:rFonts w:eastAsia="Calibri"/>
          <w:b/>
          <w:bCs/>
          <w:i/>
          <w:iCs/>
          <w:lang w:val="kk-KZ"/>
        </w:rPr>
        <w:t>2.13</w:t>
      </w:r>
      <w:r w:rsidRPr="00105019">
        <w:rPr>
          <w:rFonts w:eastAsia="Calibri"/>
          <w:lang w:val="kk-KZ"/>
        </w:rPr>
        <w:t xml:space="preserve"> белсенділік көрсетпеді. Сондай-ақ осы жаңа қосылыстың белсенділігіне пайдалы модельге патент алынды</w:t>
      </w:r>
      <w:r w:rsidR="003F50C8" w:rsidRPr="003F50C8">
        <w:rPr>
          <w:rFonts w:eastAsia="Calibri"/>
          <w:lang w:val="kk-KZ"/>
        </w:rPr>
        <w:t xml:space="preserve"> [1</w:t>
      </w:r>
      <w:r w:rsidR="00BB1B0B">
        <w:rPr>
          <w:rFonts w:eastAsia="Calibri"/>
          <w:lang w:val="kk-KZ"/>
        </w:rPr>
        <w:t>74</w:t>
      </w:r>
      <w:r w:rsidR="003F50C8" w:rsidRPr="003F50C8">
        <w:rPr>
          <w:rFonts w:eastAsia="Calibri"/>
          <w:lang w:val="kk-KZ"/>
        </w:rPr>
        <w:t>].</w:t>
      </w:r>
      <w:r w:rsidRPr="00105019">
        <w:rPr>
          <w:rFonts w:eastAsia="Calibri"/>
          <w:lang w:val="kk-KZ"/>
        </w:rPr>
        <w:t xml:space="preserve"> Жаңа қосылыстардың микробтарға қарсы әсері өте төмен болды.</w:t>
      </w:r>
    </w:p>
    <w:p w14:paraId="05DB015C" w14:textId="77777777" w:rsidR="008D7664" w:rsidRDefault="008D7664" w:rsidP="00865593">
      <w:pPr>
        <w:pStyle w:val="af0"/>
        <w:tabs>
          <w:tab w:val="left" w:pos="1560"/>
          <w:tab w:val="left" w:pos="7230"/>
        </w:tabs>
        <w:ind w:left="-851" w:firstLine="964"/>
        <w:jc w:val="both"/>
        <w:rPr>
          <w:rFonts w:eastAsia="Calibri"/>
          <w:lang w:val="kk-KZ"/>
        </w:rPr>
      </w:pPr>
    </w:p>
    <w:p w14:paraId="0668D5CB" w14:textId="7642A54D" w:rsidR="0054331F" w:rsidRDefault="00DA661D" w:rsidP="00865593">
      <w:pPr>
        <w:pStyle w:val="af0"/>
        <w:tabs>
          <w:tab w:val="left" w:pos="1560"/>
          <w:tab w:val="left" w:pos="7230"/>
        </w:tabs>
        <w:ind w:left="-851" w:firstLine="964"/>
        <w:jc w:val="center"/>
        <w:rPr>
          <w:lang w:val="kk-KZ"/>
        </w:rPr>
      </w:pPr>
      <w:r>
        <w:object w:dxaOrig="6103" w:dyaOrig="5539" w14:anchorId="3FA69F86">
          <v:shape id="_x0000_i1082" type="#_x0000_t75" style="width:305.25pt;height:276.75pt" o:ole="">
            <v:imagedata r:id="rId404" o:title=""/>
          </v:shape>
          <o:OLEObject Type="Embed" ProgID="Prism8.Document" ShapeID="_x0000_i1082" DrawAspect="Content" ObjectID="_1838558050" r:id="rId405"/>
        </w:object>
      </w:r>
    </w:p>
    <w:p w14:paraId="7BB6CEEB" w14:textId="77777777" w:rsidR="0054331F" w:rsidRDefault="0054331F" w:rsidP="00865593">
      <w:pPr>
        <w:pStyle w:val="af0"/>
        <w:tabs>
          <w:tab w:val="left" w:pos="1560"/>
          <w:tab w:val="left" w:pos="7230"/>
        </w:tabs>
        <w:ind w:left="-851" w:firstLine="964"/>
        <w:jc w:val="both"/>
        <w:rPr>
          <w:i/>
          <w:iCs/>
          <w:lang w:val="kk-KZ"/>
        </w:rPr>
      </w:pPr>
    </w:p>
    <w:p w14:paraId="10B01313" w14:textId="0702DBBA" w:rsidR="00C5544B" w:rsidRPr="00C5544B" w:rsidRDefault="00C5544B" w:rsidP="00FF6CFB">
      <w:pPr>
        <w:pStyle w:val="af0"/>
        <w:tabs>
          <w:tab w:val="left" w:pos="1560"/>
          <w:tab w:val="left" w:pos="7230"/>
        </w:tabs>
        <w:ind w:left="-851" w:firstLine="567"/>
        <w:jc w:val="center"/>
        <w:rPr>
          <w:lang w:val="kk-KZ"/>
        </w:rPr>
      </w:pPr>
      <w:r w:rsidRPr="00C5544B">
        <w:rPr>
          <w:lang w:val="kk-KZ"/>
        </w:rPr>
        <w:t>Сурет 3.2</w:t>
      </w:r>
      <w:r>
        <w:rPr>
          <w:lang w:val="kk-KZ"/>
        </w:rPr>
        <w:t>1</w:t>
      </w:r>
      <w:r w:rsidRPr="00C5544B">
        <w:rPr>
          <w:lang w:val="kk-KZ"/>
        </w:rPr>
        <w:t xml:space="preserve"> - </w:t>
      </w:r>
      <w:r w:rsidR="00703A0A" w:rsidRPr="00703A0A">
        <w:rPr>
          <w:lang w:val="kk-KZ"/>
        </w:rPr>
        <w:t>2-Амин-1,5-диазаспиро[4.5]дек-1-e</w:t>
      </w:r>
      <w:r w:rsidR="00923F63">
        <w:rPr>
          <w:lang w:val="kk-KZ"/>
        </w:rPr>
        <w:t>н</w:t>
      </w:r>
      <w:r w:rsidR="00703A0A" w:rsidRPr="00703A0A">
        <w:rPr>
          <w:lang w:val="kk-KZ"/>
        </w:rPr>
        <w:t>-5-иум гексафторофосфат</w:t>
      </w:r>
      <w:r w:rsidR="00703A0A">
        <w:rPr>
          <w:lang w:val="kk-KZ"/>
        </w:rPr>
        <w:t xml:space="preserve"> </w:t>
      </w:r>
      <w:r w:rsidR="00703A0A" w:rsidRPr="00703A0A">
        <w:rPr>
          <w:b/>
          <w:bCs/>
          <w:i/>
          <w:iCs/>
          <w:lang w:val="kk-KZ"/>
        </w:rPr>
        <w:t>2.13</w:t>
      </w:r>
      <w:r w:rsidR="00703A0A" w:rsidRPr="00703A0A">
        <w:rPr>
          <w:lang w:val="kk-KZ"/>
        </w:rPr>
        <w:t xml:space="preserve"> </w:t>
      </w:r>
      <w:r w:rsidRPr="00C5544B">
        <w:rPr>
          <w:lang w:val="kk-KZ"/>
        </w:rPr>
        <w:t xml:space="preserve">белсенділігін </w:t>
      </w:r>
      <w:r w:rsidR="00703A0A" w:rsidRPr="00703A0A">
        <w:rPr>
          <w:i/>
          <w:iCs/>
          <w:lang w:val="kk-KZ"/>
        </w:rPr>
        <w:t>Aspergillus fumigatus</w:t>
      </w:r>
      <w:r w:rsidR="00703A0A" w:rsidRPr="00703A0A">
        <w:rPr>
          <w:lang w:val="kk-KZ"/>
        </w:rPr>
        <w:t xml:space="preserve"> ашытқы саңырауқұлағына қарсы МТК ең төменгі тежегіш концентрациясы</w:t>
      </w:r>
      <w:r w:rsidR="00703A0A">
        <w:rPr>
          <w:lang w:val="kk-KZ"/>
        </w:rPr>
        <w:t>н есептеу арқылы</w:t>
      </w:r>
      <w:r w:rsidRPr="00C5544B">
        <w:rPr>
          <w:lang w:val="kk-KZ"/>
        </w:rPr>
        <w:t xml:space="preserve"> алынған нәтижесі, деректер орташа ± стандартты ауытқу ретінде көрсетілген (n = 3). Статистикалық тұрғыдан маңызды айырмашылықтар төменде көрсетілген:</w:t>
      </w:r>
    </w:p>
    <w:p w14:paraId="27F71226" w14:textId="72713F9C" w:rsidR="00703A0A" w:rsidRDefault="00C5544B" w:rsidP="00FF6CFB">
      <w:pPr>
        <w:pStyle w:val="af0"/>
        <w:tabs>
          <w:tab w:val="left" w:pos="1560"/>
          <w:tab w:val="left" w:pos="7230"/>
        </w:tabs>
        <w:ind w:left="-851" w:firstLine="567"/>
        <w:jc w:val="center"/>
        <w:rPr>
          <w:lang w:val="kk-KZ"/>
        </w:rPr>
      </w:pPr>
      <w:r w:rsidRPr="00C5544B">
        <w:rPr>
          <w:lang w:val="kk-KZ"/>
        </w:rPr>
        <w:t>**** - p &lt; 0.0001</w:t>
      </w:r>
    </w:p>
    <w:p w14:paraId="686F30C0" w14:textId="77777777" w:rsidR="00703A0A" w:rsidRDefault="00703A0A" w:rsidP="00FF6CFB">
      <w:pPr>
        <w:pStyle w:val="af0"/>
        <w:tabs>
          <w:tab w:val="left" w:pos="1560"/>
          <w:tab w:val="left" w:pos="7230"/>
        </w:tabs>
        <w:ind w:left="-851" w:firstLine="567"/>
        <w:jc w:val="center"/>
        <w:rPr>
          <w:lang w:val="kk-KZ"/>
        </w:rPr>
      </w:pPr>
    </w:p>
    <w:p w14:paraId="16FDDDB6" w14:textId="3E74F37E" w:rsidR="00703A0A" w:rsidRPr="00C5544B" w:rsidRDefault="00703A0A" w:rsidP="00865593">
      <w:pPr>
        <w:pStyle w:val="af0"/>
        <w:tabs>
          <w:tab w:val="left" w:pos="1560"/>
          <w:tab w:val="left" w:pos="7230"/>
        </w:tabs>
        <w:ind w:left="-851" w:firstLine="964"/>
        <w:jc w:val="both"/>
        <w:rPr>
          <w:lang w:val="kk-KZ"/>
        </w:rPr>
        <w:sectPr w:rsidR="00703A0A" w:rsidRPr="00C5544B" w:rsidSect="00865593">
          <w:pgSz w:w="11906" w:h="16838"/>
          <w:pgMar w:top="1134" w:right="567" w:bottom="1134" w:left="1701" w:header="708" w:footer="708" w:gutter="0"/>
          <w:cols w:space="708"/>
          <w:docGrid w:linePitch="360"/>
        </w:sectPr>
      </w:pPr>
    </w:p>
    <w:p w14:paraId="461A812F" w14:textId="31976C02" w:rsidR="00D65523" w:rsidRPr="00D65523" w:rsidRDefault="000524E0" w:rsidP="00865593">
      <w:pPr>
        <w:pStyle w:val="af0"/>
        <w:tabs>
          <w:tab w:val="left" w:pos="1560"/>
          <w:tab w:val="left" w:pos="7230"/>
        </w:tabs>
        <w:jc w:val="both"/>
        <w:rPr>
          <w:lang w:val="kk-KZ"/>
        </w:rPr>
      </w:pPr>
      <w:r>
        <w:rPr>
          <w:lang w:val="kk-KZ"/>
        </w:rPr>
        <w:t xml:space="preserve">Кесте </w:t>
      </w:r>
      <w:r w:rsidR="009F7EFB">
        <w:rPr>
          <w:lang w:val="kk-KZ"/>
        </w:rPr>
        <w:t>3</w:t>
      </w:r>
      <w:r>
        <w:rPr>
          <w:lang w:val="kk-KZ"/>
        </w:rPr>
        <w:t xml:space="preserve">.16 - </w:t>
      </w:r>
      <w:r w:rsidR="00CD680E" w:rsidRPr="00CD680E">
        <w:rPr>
          <w:lang w:val="kk-KZ"/>
        </w:rPr>
        <w:t xml:space="preserve">АҚШ-тың Миссисипи университетінде жүргізілген дәріге сезімтал және дәріге төзімді микробтық штамдар </w:t>
      </w:r>
      <w:r w:rsidR="00CB3C2B">
        <w:rPr>
          <w:lang w:val="kk-KZ"/>
        </w:rPr>
        <w:t xml:space="preserve">бақылау топтары </w:t>
      </w:r>
      <w:r w:rsidR="00CD680E" w:rsidRPr="00CD680E">
        <w:rPr>
          <w:lang w:val="kk-KZ"/>
        </w:rPr>
        <w:t xml:space="preserve">β-аминопропиоамидоксим туындыларының </w:t>
      </w:r>
      <w:r w:rsidR="00CD680E" w:rsidRPr="0030656A">
        <w:rPr>
          <w:i/>
          <w:iCs/>
          <w:lang w:val="kk-KZ"/>
        </w:rPr>
        <w:t>in vitro</w:t>
      </w:r>
      <w:r w:rsidR="00CD680E" w:rsidRPr="00CD680E">
        <w:rPr>
          <w:lang w:val="kk-KZ"/>
        </w:rPr>
        <w:t xml:space="preserve"> микробқа қарсы және зеңге қарсы скринингі.</w:t>
      </w:r>
    </w:p>
    <w:p w14:paraId="6BB611A8" w14:textId="77777777" w:rsidR="00CD7BB5" w:rsidRPr="00D65523" w:rsidRDefault="00CD7BB5" w:rsidP="00865593">
      <w:pPr>
        <w:tabs>
          <w:tab w:val="left" w:pos="1560"/>
          <w:tab w:val="left" w:pos="7230"/>
        </w:tabs>
        <w:rPr>
          <w:rFonts w:ascii="Times New Roman" w:eastAsia="Times New Roman" w:hAnsi="Times New Roman" w:cs="Times New Roman"/>
          <w:kern w:val="0"/>
          <w:sz w:val="28"/>
          <w:szCs w:val="28"/>
          <w:lang w:val="kk-KZ"/>
          <w14:ligatures w14:val="none"/>
        </w:rPr>
      </w:pPr>
    </w:p>
    <w:tbl>
      <w:tblPr>
        <w:tblStyle w:val="110"/>
        <w:tblpPr w:leftFromText="180" w:rightFromText="180" w:vertAnchor="page" w:horzAnchor="margin" w:tblpY="2086"/>
        <w:tblW w:w="14777" w:type="dxa"/>
        <w:tblLayout w:type="fixed"/>
        <w:tblLook w:val="04A0" w:firstRow="1" w:lastRow="0" w:firstColumn="1" w:lastColumn="0" w:noHBand="0" w:noVBand="1"/>
      </w:tblPr>
      <w:tblGrid>
        <w:gridCol w:w="1980"/>
        <w:gridCol w:w="1105"/>
        <w:gridCol w:w="1100"/>
        <w:gridCol w:w="1177"/>
        <w:gridCol w:w="1177"/>
        <w:gridCol w:w="940"/>
        <w:gridCol w:w="1560"/>
        <w:gridCol w:w="1030"/>
        <w:gridCol w:w="1177"/>
        <w:gridCol w:w="1177"/>
        <w:gridCol w:w="1152"/>
        <w:gridCol w:w="1202"/>
      </w:tblGrid>
      <w:tr w:rsidR="0084242D" w:rsidRPr="00200656" w14:paraId="1A10ECB3" w14:textId="77777777" w:rsidTr="00CD680E">
        <w:trPr>
          <w:trHeight w:val="845"/>
        </w:trPr>
        <w:tc>
          <w:tcPr>
            <w:tcW w:w="1980" w:type="dxa"/>
          </w:tcPr>
          <w:p w14:paraId="769DA19A" w14:textId="018A658B" w:rsidR="0084242D" w:rsidRPr="00CD680E" w:rsidRDefault="003E441C" w:rsidP="00865593">
            <w:pPr>
              <w:tabs>
                <w:tab w:val="left" w:pos="1560"/>
                <w:tab w:val="left" w:pos="7230"/>
              </w:tabs>
              <w:jc w:val="both"/>
              <w:rPr>
                <w:rFonts w:ascii="Times New Roman" w:eastAsia="Calibri" w:hAnsi="Times New Roman" w:cs="Times New Roman"/>
                <w:b/>
                <w:bCs/>
                <w:sz w:val="16"/>
                <w:szCs w:val="16"/>
              </w:rPr>
            </w:pPr>
            <w:proofErr w:type="spellStart"/>
            <w:r w:rsidRPr="00CD680E">
              <w:rPr>
                <w:rFonts w:ascii="Times New Roman" w:eastAsia="Calibri" w:hAnsi="Times New Roman" w:cs="Times New Roman"/>
                <w:sz w:val="16"/>
                <w:szCs w:val="16"/>
              </w:rPr>
              <w:t>Индекс_жаңа_үлгі_атауы</w:t>
            </w:r>
            <w:proofErr w:type="spellEnd"/>
            <w:r w:rsidRPr="00CD680E">
              <w:rPr>
                <w:rFonts w:ascii="Times New Roman" w:eastAsia="Calibri" w:hAnsi="Times New Roman" w:cs="Times New Roman"/>
                <w:sz w:val="16"/>
                <w:szCs w:val="16"/>
              </w:rPr>
              <w:t>/коды</w:t>
            </w:r>
          </w:p>
        </w:tc>
        <w:tc>
          <w:tcPr>
            <w:tcW w:w="1105" w:type="dxa"/>
          </w:tcPr>
          <w:p w14:paraId="184D8DA1" w14:textId="095C08C4" w:rsidR="0084242D" w:rsidRPr="00CD680E" w:rsidRDefault="003E441C" w:rsidP="00865593">
            <w:pPr>
              <w:tabs>
                <w:tab w:val="left" w:pos="1560"/>
                <w:tab w:val="left" w:pos="7230"/>
              </w:tabs>
              <w:jc w:val="both"/>
              <w:rPr>
                <w:rFonts w:ascii="Times New Roman" w:eastAsia="Calibri" w:hAnsi="Times New Roman" w:cs="Times New Roman"/>
                <w:b/>
                <w:bCs/>
                <w:sz w:val="16"/>
                <w:szCs w:val="16"/>
              </w:rPr>
            </w:pPr>
            <w:proofErr w:type="spellStart"/>
            <w:r w:rsidRPr="00CD680E">
              <w:rPr>
                <w:rFonts w:ascii="Times New Roman" w:eastAsia="Calibri" w:hAnsi="Times New Roman" w:cs="Times New Roman"/>
                <w:sz w:val="16"/>
                <w:szCs w:val="16"/>
              </w:rPr>
              <w:t>Индекстің</w:t>
            </w:r>
            <w:proofErr w:type="spellEnd"/>
            <w:r w:rsidRPr="00CD680E">
              <w:rPr>
                <w:rFonts w:ascii="Times New Roman" w:eastAsia="Calibri" w:hAnsi="Times New Roman" w:cs="Times New Roman"/>
                <w:sz w:val="16"/>
                <w:szCs w:val="16"/>
              </w:rPr>
              <w:t xml:space="preserve"> </w:t>
            </w:r>
            <w:proofErr w:type="spellStart"/>
            <w:r w:rsidRPr="00CD680E">
              <w:rPr>
                <w:rFonts w:ascii="Times New Roman" w:eastAsia="Calibri" w:hAnsi="Times New Roman" w:cs="Times New Roman"/>
                <w:sz w:val="16"/>
                <w:szCs w:val="16"/>
              </w:rPr>
              <w:t>жаңа_үлгі</w:t>
            </w:r>
            <w:proofErr w:type="spellEnd"/>
            <w:r w:rsidRPr="00CD680E">
              <w:rPr>
                <w:rFonts w:ascii="Times New Roman" w:eastAsia="Calibri" w:hAnsi="Times New Roman" w:cs="Times New Roman"/>
                <w:sz w:val="16"/>
                <w:szCs w:val="16"/>
              </w:rPr>
              <w:t xml:space="preserve"> </w:t>
            </w:r>
            <w:proofErr w:type="spellStart"/>
            <w:r w:rsidRPr="00CD680E">
              <w:rPr>
                <w:rFonts w:ascii="Times New Roman" w:eastAsia="Calibri" w:hAnsi="Times New Roman" w:cs="Times New Roman"/>
                <w:sz w:val="16"/>
                <w:szCs w:val="16"/>
              </w:rPr>
              <w:t>түрі</w:t>
            </w:r>
            <w:proofErr w:type="spellEnd"/>
          </w:p>
        </w:tc>
        <w:tc>
          <w:tcPr>
            <w:tcW w:w="1100" w:type="dxa"/>
          </w:tcPr>
          <w:p w14:paraId="723F168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Groups</w:t>
            </w:r>
            <w:proofErr w:type="spellEnd"/>
            <w:r w:rsidRPr="00CD680E">
              <w:rPr>
                <w:rFonts w:ascii="Times New Roman" w:eastAsia="Calibri" w:hAnsi="Times New Roman" w:cs="Times New Roman"/>
                <w:sz w:val="16"/>
                <w:szCs w:val="16"/>
              </w:rPr>
              <w:t>_</w:t>
            </w:r>
          </w:p>
          <w:p w14:paraId="795120D8" w14:textId="77777777" w:rsidR="0084242D" w:rsidRPr="00CD680E" w:rsidRDefault="0084242D" w:rsidP="00865593">
            <w:pPr>
              <w:tabs>
                <w:tab w:val="left" w:pos="1560"/>
                <w:tab w:val="left" w:pos="7230"/>
              </w:tabs>
              <w:jc w:val="both"/>
              <w:rPr>
                <w:rFonts w:ascii="Times New Roman" w:eastAsia="Calibri" w:hAnsi="Times New Roman" w:cs="Times New Roman"/>
                <w:b/>
                <w:bCs/>
                <w:sz w:val="16"/>
                <w:szCs w:val="16"/>
              </w:rPr>
            </w:pPr>
            <w:proofErr w:type="spellStart"/>
            <w:r w:rsidRPr="00CD680E">
              <w:rPr>
                <w:rFonts w:ascii="Times New Roman" w:eastAsia="Calibri" w:hAnsi="Times New Roman" w:cs="Times New Roman"/>
                <w:sz w:val="16"/>
                <w:szCs w:val="16"/>
              </w:rPr>
              <w:t>Investigator</w:t>
            </w:r>
            <w:proofErr w:type="spellEnd"/>
          </w:p>
        </w:tc>
        <w:tc>
          <w:tcPr>
            <w:tcW w:w="1177" w:type="dxa"/>
          </w:tcPr>
          <w:p w14:paraId="386607F7" w14:textId="77777777" w:rsidR="0084242D" w:rsidRPr="00CD680E" w:rsidRDefault="0084242D" w:rsidP="00865593">
            <w:pPr>
              <w:tabs>
                <w:tab w:val="left" w:pos="1560"/>
                <w:tab w:val="left" w:pos="7230"/>
              </w:tabs>
              <w:jc w:val="both"/>
              <w:rPr>
                <w:rFonts w:ascii="Times New Roman" w:eastAsia="Calibri" w:hAnsi="Times New Roman" w:cs="Times New Roman"/>
                <w:b/>
                <w:bCs/>
                <w:sz w:val="16"/>
                <w:szCs w:val="16"/>
              </w:rPr>
            </w:pPr>
            <w:proofErr w:type="spellStart"/>
            <w:r w:rsidRPr="00CD680E">
              <w:rPr>
                <w:rFonts w:ascii="Times New Roman" w:eastAsia="Calibri" w:hAnsi="Times New Roman" w:cs="Times New Roman"/>
                <w:i/>
                <w:color w:val="3C4148"/>
                <w:sz w:val="16"/>
                <w:szCs w:val="16"/>
                <w:shd w:val="clear" w:color="auto" w:fill="FFFFFF"/>
              </w:rPr>
              <w:t>Candida</w:t>
            </w:r>
            <w:proofErr w:type="spellEnd"/>
            <w:r w:rsidRPr="00CD680E">
              <w:rPr>
                <w:rFonts w:ascii="Times New Roman" w:eastAsia="Calibri" w:hAnsi="Times New Roman" w:cs="Times New Roman"/>
                <w:sz w:val="16"/>
                <w:szCs w:val="16"/>
              </w:rPr>
              <w:t xml:space="preserve"> </w:t>
            </w:r>
            <w:proofErr w:type="spellStart"/>
            <w:proofErr w:type="gramStart"/>
            <w:r w:rsidRPr="00CD680E">
              <w:rPr>
                <w:rFonts w:ascii="Times New Roman" w:eastAsia="Calibri" w:hAnsi="Times New Roman" w:cs="Times New Roman"/>
                <w:i/>
                <w:sz w:val="16"/>
                <w:szCs w:val="16"/>
              </w:rPr>
              <w:t>albicans</w:t>
            </w:r>
            <w:proofErr w:type="spellEnd"/>
            <w:r w:rsidRPr="00CD680E">
              <w:rPr>
                <w:rFonts w:ascii="Times New Roman" w:eastAsia="Calibri" w:hAnsi="Times New Roman" w:cs="Times New Roman"/>
                <w:i/>
                <w:sz w:val="16"/>
                <w:szCs w:val="16"/>
                <w:lang w:val="en-US"/>
              </w:rPr>
              <w:t xml:space="preserve">, </w:t>
            </w:r>
            <w:r w:rsidRPr="00CD680E">
              <w:rPr>
                <w:rFonts w:ascii="Times New Roman" w:eastAsia="Calibri" w:hAnsi="Times New Roman" w:cs="Times New Roman"/>
                <w:sz w:val="16"/>
                <w:szCs w:val="16"/>
              </w:rPr>
              <w:t xml:space="preserve"> IC</w:t>
            </w:r>
            <w:proofErr w:type="gramEnd"/>
            <w:r w:rsidRPr="00CD680E">
              <w:rPr>
                <w:rFonts w:ascii="Times New Roman" w:eastAsia="Calibri" w:hAnsi="Times New Roman" w:cs="Times New Roman"/>
                <w:sz w:val="16"/>
                <w:szCs w:val="16"/>
              </w:rPr>
              <w:t>50</w:t>
            </w:r>
          </w:p>
        </w:tc>
        <w:tc>
          <w:tcPr>
            <w:tcW w:w="1177" w:type="dxa"/>
          </w:tcPr>
          <w:p w14:paraId="3D4C4E32" w14:textId="15E53354" w:rsidR="00A17DFA" w:rsidRPr="00A17DFA" w:rsidRDefault="00A17DFA" w:rsidP="00865593">
            <w:pPr>
              <w:tabs>
                <w:tab w:val="left" w:pos="1560"/>
                <w:tab w:val="left" w:pos="7230"/>
              </w:tabs>
              <w:jc w:val="both"/>
              <w:rPr>
                <w:rFonts w:ascii="Times New Roman" w:eastAsia="Calibri" w:hAnsi="Times New Roman" w:cs="Times New Roman"/>
                <w:sz w:val="16"/>
                <w:szCs w:val="16"/>
                <w:lang w:val="en-US"/>
              </w:rPr>
            </w:pPr>
            <w:r w:rsidRPr="00A17DFA">
              <w:rPr>
                <w:rFonts w:ascii="Times New Roman" w:eastAsia="Calibri" w:hAnsi="Times New Roman" w:cs="Times New Roman"/>
                <w:sz w:val="16"/>
                <w:szCs w:val="16"/>
                <w:lang w:val="en-US"/>
              </w:rPr>
              <w:t xml:space="preserve">Methicillin-resistant </w:t>
            </w:r>
            <w:r w:rsidRPr="00A17DFA">
              <w:rPr>
                <w:rFonts w:ascii="Times New Roman" w:eastAsia="Calibri" w:hAnsi="Times New Roman" w:cs="Times New Roman"/>
                <w:i/>
                <w:iCs/>
                <w:sz w:val="16"/>
                <w:szCs w:val="16"/>
                <w:lang w:val="en-US"/>
              </w:rPr>
              <w:t>Staphylococcus aureus</w:t>
            </w:r>
            <w:r w:rsidRPr="00A17DFA">
              <w:rPr>
                <w:rFonts w:ascii="Times New Roman" w:eastAsia="Calibri" w:hAnsi="Times New Roman" w:cs="Times New Roman"/>
                <w:sz w:val="16"/>
                <w:szCs w:val="16"/>
                <w:lang w:val="en-US"/>
              </w:rPr>
              <w:t xml:space="preserve"> (MRS), IC50</w:t>
            </w:r>
          </w:p>
        </w:tc>
        <w:tc>
          <w:tcPr>
            <w:tcW w:w="940" w:type="dxa"/>
          </w:tcPr>
          <w:p w14:paraId="3360A83C" w14:textId="77777777" w:rsidR="0084242D" w:rsidRPr="00CD680E" w:rsidRDefault="0084242D" w:rsidP="00865593">
            <w:pPr>
              <w:tabs>
                <w:tab w:val="left" w:pos="1560"/>
                <w:tab w:val="left" w:pos="7230"/>
              </w:tabs>
              <w:jc w:val="both"/>
              <w:rPr>
                <w:rFonts w:ascii="Times New Roman" w:eastAsia="Calibri" w:hAnsi="Times New Roman" w:cs="Times New Roman"/>
                <w:b/>
                <w:bCs/>
                <w:sz w:val="16"/>
                <w:szCs w:val="16"/>
              </w:rPr>
            </w:pPr>
            <w:proofErr w:type="spellStart"/>
            <w:r w:rsidRPr="00CD680E">
              <w:rPr>
                <w:rFonts w:ascii="Times New Roman" w:eastAsia="Calibri" w:hAnsi="Times New Roman" w:cs="Times New Roman"/>
                <w:i/>
                <w:sz w:val="16"/>
                <w:szCs w:val="16"/>
              </w:rPr>
              <w:t>Cryptococcus</w:t>
            </w:r>
            <w:proofErr w:type="spellEnd"/>
            <w:r w:rsidRPr="00CD680E">
              <w:rPr>
                <w:rFonts w:ascii="Times New Roman" w:eastAsia="Calibri" w:hAnsi="Times New Roman" w:cs="Times New Roman"/>
                <w:i/>
                <w:sz w:val="16"/>
                <w:szCs w:val="16"/>
              </w:rPr>
              <w:t> </w:t>
            </w:r>
            <w:proofErr w:type="spellStart"/>
            <w:r w:rsidRPr="00CD680E">
              <w:rPr>
                <w:rFonts w:ascii="Times New Roman" w:eastAsia="Calibri" w:hAnsi="Times New Roman" w:cs="Times New Roman"/>
                <w:i/>
                <w:sz w:val="16"/>
                <w:szCs w:val="16"/>
              </w:rPr>
              <w:t>neoformans</w:t>
            </w:r>
            <w:proofErr w:type="spellEnd"/>
            <w:r w:rsidRPr="00CD680E">
              <w:rPr>
                <w:rFonts w:ascii="Times New Roman" w:eastAsia="Calibri" w:hAnsi="Times New Roman" w:cs="Times New Roman"/>
                <w:i/>
                <w:sz w:val="16"/>
                <w:szCs w:val="16"/>
                <w:lang w:val="en-US"/>
              </w:rPr>
              <w:t>,</w:t>
            </w:r>
            <w:r w:rsidRPr="00CD680E">
              <w:rPr>
                <w:rFonts w:ascii="Times New Roman" w:eastAsia="Calibri" w:hAnsi="Times New Roman" w:cs="Times New Roman"/>
                <w:sz w:val="16"/>
                <w:szCs w:val="16"/>
              </w:rPr>
              <w:t xml:space="preserve"> IC50</w:t>
            </w:r>
          </w:p>
        </w:tc>
        <w:tc>
          <w:tcPr>
            <w:tcW w:w="1560" w:type="dxa"/>
          </w:tcPr>
          <w:p w14:paraId="05E1E0AF" w14:textId="7F50E194" w:rsidR="00A17DFA" w:rsidRPr="000C2E28" w:rsidRDefault="00A17DFA" w:rsidP="00865593">
            <w:pPr>
              <w:tabs>
                <w:tab w:val="left" w:pos="1560"/>
                <w:tab w:val="left" w:pos="7230"/>
              </w:tabs>
              <w:jc w:val="both"/>
              <w:rPr>
                <w:rFonts w:ascii="Times New Roman" w:eastAsia="Calibri" w:hAnsi="Times New Roman" w:cs="Times New Roman"/>
                <w:b/>
                <w:bCs/>
                <w:color w:val="EE0000"/>
                <w:sz w:val="16"/>
                <w:szCs w:val="16"/>
                <w:lang w:val="en-US"/>
              </w:rPr>
            </w:pPr>
            <w:r w:rsidRPr="000C2E28">
              <w:rPr>
                <w:rFonts w:ascii="Times New Roman" w:eastAsia="Calibri" w:hAnsi="Times New Roman" w:cs="Times New Roman"/>
                <w:b/>
                <w:bCs/>
                <w:i/>
                <w:color w:val="EE0000"/>
                <w:sz w:val="16"/>
                <w:szCs w:val="16"/>
                <w:shd w:val="clear" w:color="auto" w:fill="FFFFFF"/>
                <w:lang w:val="en-US"/>
              </w:rPr>
              <w:t>Aspergillus fumigates,</w:t>
            </w:r>
            <w:r w:rsidRPr="000C2E28">
              <w:rPr>
                <w:rFonts w:ascii="Times New Roman" w:eastAsia="Calibri" w:hAnsi="Times New Roman" w:cs="Times New Roman"/>
                <w:b/>
                <w:bCs/>
                <w:color w:val="EE0000"/>
                <w:sz w:val="16"/>
                <w:szCs w:val="16"/>
                <w:lang w:val="en-US"/>
              </w:rPr>
              <w:t xml:space="preserve"> IC50</w:t>
            </w:r>
          </w:p>
          <w:p w14:paraId="1E22D7FF" w14:textId="45754F73" w:rsidR="0084242D" w:rsidRPr="00CD680E" w:rsidRDefault="0084242D" w:rsidP="00865593">
            <w:pPr>
              <w:tabs>
                <w:tab w:val="left" w:pos="1560"/>
                <w:tab w:val="left" w:pos="7230"/>
              </w:tabs>
              <w:jc w:val="both"/>
              <w:rPr>
                <w:rFonts w:ascii="Times New Roman" w:eastAsia="Calibri" w:hAnsi="Times New Roman" w:cs="Times New Roman"/>
                <w:b/>
                <w:bCs/>
                <w:sz w:val="16"/>
                <w:szCs w:val="16"/>
                <w:lang w:val="en-US"/>
              </w:rPr>
            </w:pPr>
          </w:p>
        </w:tc>
        <w:tc>
          <w:tcPr>
            <w:tcW w:w="1030" w:type="dxa"/>
          </w:tcPr>
          <w:p w14:paraId="39C50F14" w14:textId="77777777" w:rsidR="0084242D" w:rsidRPr="00CD680E" w:rsidRDefault="00EC5D6B" w:rsidP="00865593">
            <w:pPr>
              <w:tabs>
                <w:tab w:val="left" w:pos="1560"/>
                <w:tab w:val="left" w:pos="7230"/>
              </w:tabs>
              <w:rPr>
                <w:rFonts w:ascii="Times New Roman" w:eastAsia="Calibri" w:hAnsi="Times New Roman" w:cs="Times New Roman"/>
                <w:b/>
                <w:bCs/>
                <w:sz w:val="16"/>
                <w:szCs w:val="16"/>
              </w:rPr>
            </w:pPr>
            <w:hyperlink r:id="rId406" w:tgtFrame="_blank" w:history="1">
              <w:proofErr w:type="spellStart"/>
              <w:r w:rsidR="0084242D" w:rsidRPr="00CD680E">
                <w:rPr>
                  <w:rFonts w:ascii="Times New Roman" w:eastAsia="Calibri" w:hAnsi="Times New Roman" w:cs="Times New Roman"/>
                  <w:bCs/>
                  <w:i/>
                  <w:color w:val="000080"/>
                  <w:sz w:val="16"/>
                  <w:szCs w:val="16"/>
                  <w:shd w:val="clear" w:color="auto" w:fill="FFFFFF"/>
                </w:rPr>
                <w:t>Escherichia</w:t>
              </w:r>
              <w:proofErr w:type="spellEnd"/>
              <w:r w:rsidR="0084242D" w:rsidRPr="00CD680E">
                <w:rPr>
                  <w:rFonts w:ascii="Times New Roman" w:eastAsia="Calibri" w:hAnsi="Times New Roman" w:cs="Times New Roman"/>
                  <w:bCs/>
                  <w:i/>
                  <w:color w:val="000080"/>
                  <w:sz w:val="16"/>
                  <w:szCs w:val="16"/>
                  <w:shd w:val="clear" w:color="auto" w:fill="FFFFFF"/>
                </w:rPr>
                <w:t> </w:t>
              </w:r>
              <w:proofErr w:type="spellStart"/>
              <w:r w:rsidR="0084242D" w:rsidRPr="00CD680E">
                <w:rPr>
                  <w:rFonts w:ascii="Times New Roman" w:eastAsia="Calibri" w:hAnsi="Times New Roman" w:cs="Times New Roman"/>
                  <w:i/>
                  <w:color w:val="000080"/>
                  <w:sz w:val="16"/>
                  <w:szCs w:val="16"/>
                  <w:shd w:val="clear" w:color="auto" w:fill="FFFFFF"/>
                </w:rPr>
                <w:t>coli</w:t>
              </w:r>
              <w:proofErr w:type="spellEnd"/>
              <w:r w:rsidR="0084242D" w:rsidRPr="00CD680E">
                <w:rPr>
                  <w:rFonts w:ascii="Times New Roman" w:eastAsia="Calibri" w:hAnsi="Times New Roman" w:cs="Times New Roman"/>
                  <w:i/>
                  <w:color w:val="000080"/>
                  <w:sz w:val="16"/>
                  <w:szCs w:val="16"/>
                  <w:shd w:val="clear" w:color="auto" w:fill="FFFFFF"/>
                </w:rPr>
                <w:t xml:space="preserve">, </w:t>
              </w:r>
            </w:hyperlink>
            <w:r w:rsidR="0084242D" w:rsidRPr="00CD680E">
              <w:rPr>
                <w:rFonts w:ascii="Times New Roman" w:eastAsia="Calibri" w:hAnsi="Times New Roman" w:cs="Times New Roman"/>
                <w:sz w:val="16"/>
                <w:szCs w:val="16"/>
              </w:rPr>
              <w:t>IC50</w:t>
            </w:r>
          </w:p>
        </w:tc>
        <w:tc>
          <w:tcPr>
            <w:tcW w:w="1177" w:type="dxa"/>
          </w:tcPr>
          <w:p w14:paraId="57E04A01" w14:textId="77777777" w:rsidR="0084242D" w:rsidRPr="00CD680E" w:rsidRDefault="0084242D" w:rsidP="00865593">
            <w:pPr>
              <w:tabs>
                <w:tab w:val="left" w:pos="1560"/>
                <w:tab w:val="left" w:pos="7230"/>
              </w:tabs>
              <w:jc w:val="both"/>
              <w:rPr>
                <w:rFonts w:ascii="Times New Roman" w:eastAsia="Calibri" w:hAnsi="Times New Roman" w:cs="Times New Roman"/>
                <w:bCs/>
                <w:i/>
                <w:color w:val="333333"/>
                <w:sz w:val="16"/>
                <w:szCs w:val="16"/>
                <w:shd w:val="clear" w:color="auto" w:fill="FFFFFF"/>
                <w:lang w:val="en-US"/>
              </w:rPr>
            </w:pPr>
            <w:proofErr w:type="spellStart"/>
            <w:r w:rsidRPr="00CD680E">
              <w:rPr>
                <w:rFonts w:ascii="Times New Roman" w:eastAsia="Calibri" w:hAnsi="Times New Roman" w:cs="Times New Roman"/>
                <w:i/>
                <w:color w:val="333333"/>
                <w:sz w:val="16"/>
                <w:szCs w:val="16"/>
                <w:shd w:val="clear" w:color="auto" w:fill="FFFFFF"/>
              </w:rPr>
              <w:t>Pseudomonas</w:t>
            </w:r>
            <w:proofErr w:type="spellEnd"/>
            <w:r w:rsidRPr="00CD680E">
              <w:rPr>
                <w:rFonts w:ascii="Times New Roman" w:eastAsia="Calibri" w:hAnsi="Times New Roman" w:cs="Times New Roman"/>
                <w:i/>
                <w:color w:val="333333"/>
                <w:sz w:val="16"/>
                <w:szCs w:val="16"/>
                <w:shd w:val="clear" w:color="auto" w:fill="FFFFFF"/>
              </w:rPr>
              <w:t> </w:t>
            </w:r>
            <w:proofErr w:type="spellStart"/>
            <w:r w:rsidRPr="00CD680E">
              <w:rPr>
                <w:rFonts w:ascii="Times New Roman" w:eastAsia="Calibri" w:hAnsi="Times New Roman" w:cs="Times New Roman"/>
                <w:bCs/>
                <w:i/>
                <w:color w:val="333333"/>
                <w:sz w:val="16"/>
                <w:szCs w:val="16"/>
                <w:shd w:val="clear" w:color="auto" w:fill="FFFFFF"/>
              </w:rPr>
              <w:t>aeruginosa</w:t>
            </w:r>
            <w:proofErr w:type="spellEnd"/>
            <w:r w:rsidRPr="00CD680E">
              <w:rPr>
                <w:rFonts w:ascii="Times New Roman" w:eastAsia="Calibri" w:hAnsi="Times New Roman" w:cs="Times New Roman"/>
                <w:bCs/>
                <w:i/>
                <w:color w:val="333333"/>
                <w:sz w:val="16"/>
                <w:szCs w:val="16"/>
                <w:shd w:val="clear" w:color="auto" w:fill="FFFFFF"/>
                <w:lang w:val="en-US"/>
              </w:rPr>
              <w:t>,</w:t>
            </w:r>
          </w:p>
          <w:p w14:paraId="5283FD1A" w14:textId="77777777" w:rsidR="0084242D" w:rsidRPr="00CD680E" w:rsidRDefault="0084242D" w:rsidP="00865593">
            <w:pPr>
              <w:tabs>
                <w:tab w:val="left" w:pos="1560"/>
                <w:tab w:val="left" w:pos="7230"/>
              </w:tabs>
              <w:jc w:val="both"/>
              <w:rPr>
                <w:rFonts w:ascii="Times New Roman" w:eastAsia="Calibri" w:hAnsi="Times New Roman" w:cs="Times New Roman"/>
                <w:bCs/>
                <w:i/>
                <w:color w:val="333333"/>
                <w:sz w:val="16"/>
                <w:szCs w:val="16"/>
                <w:shd w:val="clear" w:color="auto" w:fill="FFFFFF"/>
                <w:lang w:val="en-US"/>
              </w:rPr>
            </w:pPr>
            <w:r w:rsidRPr="00CD680E">
              <w:rPr>
                <w:rFonts w:ascii="Times New Roman" w:eastAsia="Calibri" w:hAnsi="Times New Roman" w:cs="Times New Roman"/>
                <w:sz w:val="16"/>
                <w:szCs w:val="16"/>
              </w:rPr>
              <w:t>IC50</w:t>
            </w:r>
          </w:p>
        </w:tc>
        <w:tc>
          <w:tcPr>
            <w:tcW w:w="1177" w:type="dxa"/>
          </w:tcPr>
          <w:p w14:paraId="2C91A823" w14:textId="77777777" w:rsidR="0084242D" w:rsidRPr="00CD680E" w:rsidRDefault="00EC5D6B" w:rsidP="00865593">
            <w:pPr>
              <w:tabs>
                <w:tab w:val="left" w:pos="1560"/>
                <w:tab w:val="left" w:pos="7230"/>
              </w:tabs>
              <w:rPr>
                <w:rFonts w:ascii="Times New Roman" w:eastAsia="Calibri" w:hAnsi="Times New Roman" w:cs="Times New Roman"/>
                <w:b/>
                <w:bCs/>
                <w:sz w:val="16"/>
                <w:szCs w:val="16"/>
              </w:rPr>
            </w:pPr>
            <w:hyperlink r:id="rId407" w:tgtFrame="_blank" w:history="1">
              <w:proofErr w:type="spellStart"/>
              <w:r w:rsidR="0084242D" w:rsidRPr="00CD680E">
                <w:rPr>
                  <w:rFonts w:ascii="Times New Roman" w:eastAsia="Times New Roman" w:hAnsi="Times New Roman" w:cs="Times New Roman"/>
                  <w:i/>
                  <w:color w:val="000080"/>
                  <w:sz w:val="16"/>
                  <w:szCs w:val="16"/>
                  <w:lang w:eastAsia="ru-RU"/>
                </w:rPr>
                <w:t>Klebsiella</w:t>
              </w:r>
              <w:proofErr w:type="spellEnd"/>
              <w:r w:rsidR="0084242D" w:rsidRPr="00CD680E">
                <w:rPr>
                  <w:rFonts w:ascii="Times New Roman" w:eastAsia="Times New Roman" w:hAnsi="Times New Roman" w:cs="Times New Roman"/>
                  <w:i/>
                  <w:color w:val="000080"/>
                  <w:sz w:val="16"/>
                  <w:szCs w:val="16"/>
                  <w:lang w:eastAsia="ru-RU"/>
                </w:rPr>
                <w:t xml:space="preserve"> </w:t>
              </w:r>
              <w:proofErr w:type="spellStart"/>
              <w:r w:rsidR="0084242D" w:rsidRPr="00CD680E">
                <w:rPr>
                  <w:rFonts w:ascii="Times New Roman" w:eastAsia="Times New Roman" w:hAnsi="Times New Roman" w:cs="Times New Roman"/>
                  <w:i/>
                  <w:color w:val="000080"/>
                  <w:sz w:val="16"/>
                  <w:szCs w:val="16"/>
                  <w:lang w:eastAsia="ru-RU"/>
                </w:rPr>
                <w:t>pneumoniae</w:t>
              </w:r>
              <w:proofErr w:type="spellEnd"/>
              <w:r w:rsidR="0084242D" w:rsidRPr="00CD680E">
                <w:rPr>
                  <w:rFonts w:ascii="Times New Roman" w:eastAsia="Times New Roman" w:hAnsi="Times New Roman" w:cs="Times New Roman"/>
                  <w:color w:val="000080"/>
                  <w:sz w:val="16"/>
                  <w:szCs w:val="16"/>
                  <w:lang w:eastAsia="ru-RU"/>
                </w:rPr>
                <w:t xml:space="preserve"> </w:t>
              </w:r>
            </w:hyperlink>
            <w:r w:rsidR="0084242D" w:rsidRPr="00CD680E">
              <w:rPr>
                <w:rFonts w:ascii="Times New Roman" w:eastAsia="Calibri" w:hAnsi="Times New Roman" w:cs="Times New Roman"/>
                <w:sz w:val="16"/>
                <w:szCs w:val="16"/>
                <w:lang w:val="en-US"/>
              </w:rPr>
              <w:t>,</w:t>
            </w:r>
            <w:r w:rsidR="0084242D" w:rsidRPr="00CD680E">
              <w:rPr>
                <w:rFonts w:ascii="Times New Roman" w:eastAsia="Calibri" w:hAnsi="Times New Roman" w:cs="Times New Roman"/>
                <w:sz w:val="16"/>
                <w:szCs w:val="16"/>
              </w:rPr>
              <w:t xml:space="preserve"> IC50</w:t>
            </w:r>
          </w:p>
        </w:tc>
        <w:tc>
          <w:tcPr>
            <w:tcW w:w="1152" w:type="dxa"/>
          </w:tcPr>
          <w:p w14:paraId="6AEC0A73" w14:textId="77777777" w:rsidR="0084242D" w:rsidRPr="00CD680E" w:rsidRDefault="00EC5D6B" w:rsidP="00865593">
            <w:pPr>
              <w:tabs>
                <w:tab w:val="left" w:pos="1560"/>
                <w:tab w:val="left" w:pos="7230"/>
              </w:tabs>
              <w:rPr>
                <w:rFonts w:ascii="Times New Roman" w:eastAsia="Calibri" w:hAnsi="Times New Roman" w:cs="Times New Roman"/>
                <w:bCs/>
                <w:sz w:val="16"/>
                <w:szCs w:val="16"/>
              </w:rPr>
            </w:pPr>
            <w:hyperlink r:id="rId408" w:tgtFrame="_blank" w:history="1">
              <w:r w:rsidR="0084242D" w:rsidRPr="00CD680E">
                <w:rPr>
                  <w:rFonts w:ascii="Times New Roman" w:eastAsia="Calibri" w:hAnsi="Times New Roman" w:cs="Times New Roman"/>
                  <w:b/>
                  <w:bCs/>
                  <w:color w:val="000080"/>
                  <w:sz w:val="16"/>
                  <w:szCs w:val="16"/>
                  <w:shd w:val="clear" w:color="auto" w:fill="FFFFFF"/>
                  <w:lang w:val="en-US"/>
                </w:rPr>
                <w:t>Vancomycin-resistant</w:t>
              </w:r>
              <w:r w:rsidR="0084242D" w:rsidRPr="00CD680E">
                <w:rPr>
                  <w:rFonts w:ascii="Times New Roman" w:eastAsia="Calibri" w:hAnsi="Times New Roman" w:cs="Times New Roman"/>
                  <w:bCs/>
                  <w:i/>
                  <w:color w:val="000080"/>
                  <w:sz w:val="16"/>
                  <w:szCs w:val="16"/>
                  <w:shd w:val="clear" w:color="auto" w:fill="FFFFFF"/>
                  <w:lang w:val="en-US"/>
                </w:rPr>
                <w:t xml:space="preserve"> Enterococci, </w:t>
              </w:r>
            </w:hyperlink>
            <w:r w:rsidR="0084242D" w:rsidRPr="00CD680E">
              <w:rPr>
                <w:rFonts w:ascii="Times New Roman" w:eastAsia="Calibri" w:hAnsi="Times New Roman" w:cs="Times New Roman"/>
                <w:sz w:val="16"/>
                <w:szCs w:val="16"/>
              </w:rPr>
              <w:t>IC50</w:t>
            </w:r>
          </w:p>
        </w:tc>
        <w:tc>
          <w:tcPr>
            <w:tcW w:w="1202" w:type="dxa"/>
          </w:tcPr>
          <w:p w14:paraId="7C59BF68" w14:textId="77777777" w:rsidR="0084242D" w:rsidRPr="00CD680E" w:rsidRDefault="0084242D" w:rsidP="00865593">
            <w:pPr>
              <w:tabs>
                <w:tab w:val="left" w:pos="1560"/>
                <w:tab w:val="left" w:pos="7230"/>
              </w:tabs>
              <w:jc w:val="both"/>
              <w:rPr>
                <w:rFonts w:ascii="Times New Roman" w:eastAsia="Calibri" w:hAnsi="Times New Roman" w:cs="Times New Roman"/>
                <w:b/>
                <w:bCs/>
                <w:sz w:val="16"/>
                <w:szCs w:val="16"/>
                <w:lang w:val="en-US"/>
              </w:rPr>
            </w:pPr>
            <w:proofErr w:type="spellStart"/>
            <w:r w:rsidRPr="00CD680E">
              <w:rPr>
                <w:rFonts w:ascii="Times New Roman" w:eastAsia="Calibri" w:hAnsi="Times New Roman" w:cs="Times New Roman"/>
                <w:sz w:val="16"/>
                <w:szCs w:val="16"/>
              </w:rPr>
              <w:t>Test</w:t>
            </w:r>
            <w:proofErr w:type="spellEnd"/>
            <w:r w:rsidRPr="00CD680E">
              <w:rPr>
                <w:rFonts w:ascii="Times New Roman" w:eastAsia="Calibri" w:hAnsi="Times New Roman" w:cs="Times New Roman"/>
                <w:sz w:val="16"/>
                <w:szCs w:val="16"/>
              </w:rPr>
              <w:t xml:space="preserve"> </w:t>
            </w:r>
            <w:proofErr w:type="spellStart"/>
            <w:r w:rsidRPr="00CD680E">
              <w:rPr>
                <w:rFonts w:ascii="Times New Roman" w:eastAsia="Calibri" w:hAnsi="Times New Roman" w:cs="Times New Roman"/>
                <w:sz w:val="16"/>
                <w:szCs w:val="16"/>
              </w:rPr>
              <w:t>Conc</w:t>
            </w:r>
            <w:proofErr w:type="spellEnd"/>
            <w:r w:rsidRPr="00CD680E">
              <w:rPr>
                <w:rFonts w:ascii="Times New Roman" w:eastAsia="Calibri" w:hAnsi="Times New Roman" w:cs="Times New Roman"/>
                <w:sz w:val="16"/>
                <w:szCs w:val="16"/>
                <w:lang w:val="en-US"/>
              </w:rPr>
              <w:t xml:space="preserve">, </w:t>
            </w:r>
            <w:r w:rsidRPr="00CD680E">
              <w:rPr>
                <w:rFonts w:ascii="Times New Roman" w:eastAsia="Calibri" w:hAnsi="Times New Roman" w:cs="Times New Roman"/>
                <w:sz w:val="16"/>
                <w:szCs w:val="16"/>
              </w:rPr>
              <w:t>µg/</w:t>
            </w:r>
            <w:proofErr w:type="spellStart"/>
            <w:r w:rsidRPr="00CD680E">
              <w:rPr>
                <w:rFonts w:ascii="Times New Roman" w:eastAsia="Calibri" w:hAnsi="Times New Roman" w:cs="Times New Roman"/>
                <w:sz w:val="16"/>
                <w:szCs w:val="16"/>
              </w:rPr>
              <w:t>mL</w:t>
            </w:r>
            <w:proofErr w:type="spellEnd"/>
          </w:p>
        </w:tc>
      </w:tr>
      <w:tr w:rsidR="0084242D" w:rsidRPr="00200656" w14:paraId="05E4F1CA" w14:textId="77777777" w:rsidTr="00CD680E">
        <w:trPr>
          <w:trHeight w:val="176"/>
        </w:trPr>
        <w:tc>
          <w:tcPr>
            <w:tcW w:w="1980" w:type="dxa"/>
          </w:tcPr>
          <w:p w14:paraId="1655428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w:t>
            </w:r>
          </w:p>
        </w:tc>
        <w:tc>
          <w:tcPr>
            <w:tcW w:w="1105" w:type="dxa"/>
          </w:tcPr>
          <w:p w14:paraId="5FE5208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3</w:t>
            </w:r>
          </w:p>
        </w:tc>
        <w:tc>
          <w:tcPr>
            <w:tcW w:w="1100" w:type="dxa"/>
          </w:tcPr>
          <w:p w14:paraId="741E012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4</w:t>
            </w:r>
          </w:p>
        </w:tc>
        <w:tc>
          <w:tcPr>
            <w:tcW w:w="1177" w:type="dxa"/>
          </w:tcPr>
          <w:p w14:paraId="3E1F501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5</w:t>
            </w:r>
          </w:p>
        </w:tc>
        <w:tc>
          <w:tcPr>
            <w:tcW w:w="1177" w:type="dxa"/>
          </w:tcPr>
          <w:p w14:paraId="5251810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6</w:t>
            </w:r>
          </w:p>
        </w:tc>
        <w:tc>
          <w:tcPr>
            <w:tcW w:w="940" w:type="dxa"/>
          </w:tcPr>
          <w:p w14:paraId="1BCF426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7</w:t>
            </w:r>
          </w:p>
        </w:tc>
        <w:tc>
          <w:tcPr>
            <w:tcW w:w="1560" w:type="dxa"/>
          </w:tcPr>
          <w:p w14:paraId="793456D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8</w:t>
            </w:r>
          </w:p>
        </w:tc>
        <w:tc>
          <w:tcPr>
            <w:tcW w:w="1030" w:type="dxa"/>
          </w:tcPr>
          <w:p w14:paraId="67F470F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9</w:t>
            </w:r>
          </w:p>
        </w:tc>
        <w:tc>
          <w:tcPr>
            <w:tcW w:w="1177" w:type="dxa"/>
          </w:tcPr>
          <w:p w14:paraId="279F6F8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10</w:t>
            </w:r>
          </w:p>
        </w:tc>
        <w:tc>
          <w:tcPr>
            <w:tcW w:w="1177" w:type="dxa"/>
          </w:tcPr>
          <w:p w14:paraId="2A8765A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11</w:t>
            </w:r>
          </w:p>
        </w:tc>
        <w:tc>
          <w:tcPr>
            <w:tcW w:w="1152" w:type="dxa"/>
          </w:tcPr>
          <w:p w14:paraId="275404C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12</w:t>
            </w:r>
          </w:p>
        </w:tc>
        <w:tc>
          <w:tcPr>
            <w:tcW w:w="1202" w:type="dxa"/>
          </w:tcPr>
          <w:p w14:paraId="5D46F2F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13</w:t>
            </w:r>
          </w:p>
        </w:tc>
      </w:tr>
      <w:tr w:rsidR="0084242D" w:rsidRPr="00200656" w14:paraId="38DAEB1B" w14:textId="77777777" w:rsidTr="00CD680E">
        <w:trPr>
          <w:trHeight w:val="277"/>
        </w:trPr>
        <w:tc>
          <w:tcPr>
            <w:tcW w:w="1980" w:type="dxa"/>
          </w:tcPr>
          <w:p w14:paraId="3B1C7AF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rPr>
              <w:t xml:space="preserve">1. </w:t>
            </w:r>
            <w:proofErr w:type="spellStart"/>
            <w:r w:rsidRPr="00CD680E">
              <w:rPr>
                <w:rFonts w:ascii="Times New Roman" w:eastAsia="Calibri" w:hAnsi="Times New Roman" w:cs="Times New Roman"/>
                <w:sz w:val="16"/>
                <w:szCs w:val="16"/>
              </w:rPr>
              <w:t>Fluconazole</w:t>
            </w:r>
            <w:proofErr w:type="spellEnd"/>
            <w:r w:rsidRPr="00CD680E">
              <w:rPr>
                <w:rFonts w:ascii="Times New Roman" w:eastAsia="Calibri" w:hAnsi="Times New Roman" w:cs="Times New Roman"/>
                <w:sz w:val="16"/>
                <w:szCs w:val="16"/>
                <w:lang w:val="en-US"/>
              </w:rPr>
              <w:t>/</w:t>
            </w:r>
            <w:r w:rsidRPr="00CD680E">
              <w:rPr>
                <w:rFonts w:ascii="Times New Roman" w:eastAsia="Calibri" w:hAnsi="Times New Roman" w:cs="Times New Roman"/>
                <w:sz w:val="16"/>
                <w:szCs w:val="16"/>
              </w:rPr>
              <w:t xml:space="preserve"> FLU</w:t>
            </w:r>
          </w:p>
        </w:tc>
        <w:tc>
          <w:tcPr>
            <w:tcW w:w="1105" w:type="dxa"/>
          </w:tcPr>
          <w:p w14:paraId="4EA74D5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034F187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p>
        </w:tc>
        <w:tc>
          <w:tcPr>
            <w:tcW w:w="1177" w:type="dxa"/>
          </w:tcPr>
          <w:p w14:paraId="0C6A4B8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0.216</w:t>
            </w:r>
          </w:p>
        </w:tc>
        <w:tc>
          <w:tcPr>
            <w:tcW w:w="1177" w:type="dxa"/>
          </w:tcPr>
          <w:p w14:paraId="64DF1EC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940" w:type="dxa"/>
          </w:tcPr>
          <w:p w14:paraId="5EADA33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5.455</w:t>
            </w:r>
          </w:p>
        </w:tc>
        <w:tc>
          <w:tcPr>
            <w:tcW w:w="1560" w:type="dxa"/>
          </w:tcPr>
          <w:p w14:paraId="465C209E" w14:textId="692F2A6D"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 (</w:t>
            </w:r>
            <w:r w:rsidR="009E48AA" w:rsidRPr="00CD680E">
              <w:rPr>
                <w:rFonts w:ascii="Times New Roman" w:eastAsia="SimSun" w:hAnsi="Times New Roman" w:cs="Times New Roman"/>
                <w:kern w:val="0"/>
                <w:sz w:val="16"/>
                <w:szCs w:val="16"/>
                <w:lang w:eastAsia="ru-RU"/>
              </w:rPr>
              <w:t>6,68</w:t>
            </w:r>
            <w:r w:rsidRPr="00CD680E">
              <w:rPr>
                <w:rFonts w:ascii="Times New Roman" w:eastAsia="Calibri" w:hAnsi="Times New Roman" w:cs="Times New Roman"/>
                <w:sz w:val="16"/>
                <w:szCs w:val="16"/>
              </w:rPr>
              <w:t>)</w:t>
            </w:r>
          </w:p>
        </w:tc>
        <w:tc>
          <w:tcPr>
            <w:tcW w:w="1030" w:type="dxa"/>
          </w:tcPr>
          <w:p w14:paraId="575C35D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078AA79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6D4D0D7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52" w:type="dxa"/>
          </w:tcPr>
          <w:p w14:paraId="4009BF5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202" w:type="dxa"/>
          </w:tcPr>
          <w:p w14:paraId="50FDEF8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030C166E" w14:textId="77777777" w:rsidTr="00CD680E">
        <w:trPr>
          <w:trHeight w:val="415"/>
        </w:trPr>
        <w:tc>
          <w:tcPr>
            <w:tcW w:w="1980" w:type="dxa"/>
          </w:tcPr>
          <w:p w14:paraId="417A353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lang w:val="en-US"/>
              </w:rPr>
              <w:t>2.Amphotericin B (New Lot)/ AMB</w:t>
            </w:r>
          </w:p>
        </w:tc>
        <w:tc>
          <w:tcPr>
            <w:tcW w:w="1105" w:type="dxa"/>
          </w:tcPr>
          <w:p w14:paraId="0858409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3CB3CBB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r w:rsidRPr="00CD680E">
              <w:rPr>
                <w:rFonts w:ascii="Times New Roman" w:eastAsia="Calibri" w:hAnsi="Times New Roman" w:cs="Times New Roman"/>
                <w:sz w:val="16"/>
                <w:szCs w:val="16"/>
              </w:rPr>
              <w:t xml:space="preserve"> </w:t>
            </w:r>
          </w:p>
        </w:tc>
        <w:tc>
          <w:tcPr>
            <w:tcW w:w="1177" w:type="dxa"/>
          </w:tcPr>
          <w:p w14:paraId="589BB91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0.226</w:t>
            </w:r>
          </w:p>
        </w:tc>
        <w:tc>
          <w:tcPr>
            <w:tcW w:w="1177" w:type="dxa"/>
          </w:tcPr>
          <w:p w14:paraId="6917D63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1.372</w:t>
            </w:r>
          </w:p>
        </w:tc>
        <w:tc>
          <w:tcPr>
            <w:tcW w:w="940" w:type="dxa"/>
          </w:tcPr>
          <w:p w14:paraId="528193F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0.904</w:t>
            </w:r>
          </w:p>
        </w:tc>
        <w:tc>
          <w:tcPr>
            <w:tcW w:w="1560" w:type="dxa"/>
          </w:tcPr>
          <w:p w14:paraId="5015FCA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030" w:type="dxa"/>
          </w:tcPr>
          <w:p w14:paraId="7689E2D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22D1167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4A57DFD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52" w:type="dxa"/>
          </w:tcPr>
          <w:p w14:paraId="2834458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202" w:type="dxa"/>
          </w:tcPr>
          <w:p w14:paraId="785C2BE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3E9CC40A" w14:textId="77777777" w:rsidTr="00CD680E">
        <w:trPr>
          <w:trHeight w:val="333"/>
        </w:trPr>
        <w:tc>
          <w:tcPr>
            <w:tcW w:w="1980" w:type="dxa"/>
          </w:tcPr>
          <w:p w14:paraId="01C53CB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rPr>
              <w:t>3.Ciprofloxacin (</w:t>
            </w:r>
            <w:proofErr w:type="spellStart"/>
            <w:r w:rsidRPr="00CD680E">
              <w:rPr>
                <w:rFonts w:ascii="Times New Roman" w:eastAsia="Calibri" w:hAnsi="Times New Roman" w:cs="Times New Roman"/>
                <w:sz w:val="16"/>
                <w:szCs w:val="16"/>
              </w:rPr>
              <w:t>New</w:t>
            </w:r>
            <w:proofErr w:type="spellEnd"/>
            <w:r w:rsidRPr="00CD680E">
              <w:rPr>
                <w:rFonts w:ascii="Times New Roman" w:eastAsia="Calibri" w:hAnsi="Times New Roman" w:cs="Times New Roman"/>
                <w:sz w:val="16"/>
                <w:szCs w:val="16"/>
              </w:rPr>
              <w:t xml:space="preserve"> </w:t>
            </w:r>
            <w:proofErr w:type="spellStart"/>
            <w:r w:rsidRPr="00CD680E">
              <w:rPr>
                <w:rFonts w:ascii="Times New Roman" w:eastAsia="Calibri" w:hAnsi="Times New Roman" w:cs="Times New Roman"/>
                <w:sz w:val="16"/>
                <w:szCs w:val="16"/>
              </w:rPr>
              <w:t>Lot</w:t>
            </w:r>
            <w:proofErr w:type="spellEnd"/>
            <w:r w:rsidRPr="00CD680E">
              <w:rPr>
                <w:rFonts w:ascii="Times New Roman" w:eastAsia="Calibri" w:hAnsi="Times New Roman" w:cs="Times New Roman"/>
                <w:sz w:val="16"/>
                <w:szCs w:val="16"/>
              </w:rPr>
              <w:t>)</w:t>
            </w:r>
            <w:r w:rsidRPr="00CD680E">
              <w:rPr>
                <w:rFonts w:ascii="Times New Roman" w:eastAsia="Calibri" w:hAnsi="Times New Roman" w:cs="Times New Roman"/>
                <w:sz w:val="16"/>
                <w:szCs w:val="16"/>
                <w:lang w:val="en-US"/>
              </w:rPr>
              <w:t>/</w:t>
            </w:r>
            <w:r w:rsidRPr="00CD680E">
              <w:rPr>
                <w:rFonts w:ascii="Times New Roman" w:eastAsia="Calibri" w:hAnsi="Times New Roman" w:cs="Times New Roman"/>
                <w:sz w:val="16"/>
                <w:szCs w:val="16"/>
              </w:rPr>
              <w:t xml:space="preserve"> CIPRO</w:t>
            </w:r>
          </w:p>
        </w:tc>
        <w:tc>
          <w:tcPr>
            <w:tcW w:w="1105" w:type="dxa"/>
          </w:tcPr>
          <w:p w14:paraId="06B758F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42DD628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r w:rsidRPr="00CD680E">
              <w:rPr>
                <w:rFonts w:ascii="Times New Roman" w:eastAsia="Calibri" w:hAnsi="Times New Roman" w:cs="Times New Roman"/>
                <w:sz w:val="16"/>
                <w:szCs w:val="16"/>
              </w:rPr>
              <w:t xml:space="preserve"> </w:t>
            </w:r>
          </w:p>
        </w:tc>
        <w:tc>
          <w:tcPr>
            <w:tcW w:w="1177" w:type="dxa"/>
          </w:tcPr>
          <w:p w14:paraId="4218D27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w:t>
            </w:r>
          </w:p>
        </w:tc>
        <w:tc>
          <w:tcPr>
            <w:tcW w:w="1177" w:type="dxa"/>
          </w:tcPr>
          <w:p w14:paraId="4D4EDA3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w:t>
            </w:r>
          </w:p>
        </w:tc>
        <w:tc>
          <w:tcPr>
            <w:tcW w:w="940" w:type="dxa"/>
          </w:tcPr>
          <w:p w14:paraId="6515AE7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w:t>
            </w:r>
          </w:p>
        </w:tc>
        <w:tc>
          <w:tcPr>
            <w:tcW w:w="1560" w:type="dxa"/>
          </w:tcPr>
          <w:p w14:paraId="0BD3FB0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w:t>
            </w:r>
          </w:p>
        </w:tc>
        <w:tc>
          <w:tcPr>
            <w:tcW w:w="1030" w:type="dxa"/>
          </w:tcPr>
          <w:p w14:paraId="5E53156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&lt;0.01</w:t>
            </w:r>
          </w:p>
        </w:tc>
        <w:tc>
          <w:tcPr>
            <w:tcW w:w="1177" w:type="dxa"/>
          </w:tcPr>
          <w:p w14:paraId="3469485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0.606</w:t>
            </w:r>
          </w:p>
        </w:tc>
        <w:tc>
          <w:tcPr>
            <w:tcW w:w="1177" w:type="dxa"/>
          </w:tcPr>
          <w:p w14:paraId="460A153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w:t>
            </w:r>
          </w:p>
        </w:tc>
        <w:tc>
          <w:tcPr>
            <w:tcW w:w="1152" w:type="dxa"/>
          </w:tcPr>
          <w:p w14:paraId="0BDCBB5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w:t>
            </w:r>
          </w:p>
        </w:tc>
        <w:tc>
          <w:tcPr>
            <w:tcW w:w="1202" w:type="dxa"/>
          </w:tcPr>
          <w:p w14:paraId="2E0CDD9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285F14C0" w14:textId="77777777" w:rsidTr="00CD680E">
        <w:trPr>
          <w:trHeight w:val="439"/>
        </w:trPr>
        <w:tc>
          <w:tcPr>
            <w:tcW w:w="1980" w:type="dxa"/>
          </w:tcPr>
          <w:p w14:paraId="1F198E9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rPr>
              <w:t>4.Vancomycin</w:t>
            </w:r>
            <w:r w:rsidRPr="00CD680E">
              <w:rPr>
                <w:rFonts w:ascii="Times New Roman" w:eastAsia="Calibri" w:hAnsi="Times New Roman" w:cs="Times New Roman"/>
                <w:sz w:val="16"/>
                <w:szCs w:val="16"/>
                <w:lang w:val="en-US"/>
              </w:rPr>
              <w:t>/</w:t>
            </w:r>
            <w:r w:rsidRPr="00CD680E">
              <w:rPr>
                <w:rFonts w:ascii="Times New Roman" w:eastAsia="Calibri" w:hAnsi="Times New Roman" w:cs="Times New Roman"/>
                <w:sz w:val="16"/>
                <w:szCs w:val="16"/>
              </w:rPr>
              <w:t xml:space="preserve"> </w:t>
            </w:r>
            <w:proofErr w:type="spellStart"/>
            <w:r w:rsidRPr="00CD680E">
              <w:rPr>
                <w:rFonts w:ascii="Times New Roman" w:eastAsia="Calibri" w:hAnsi="Times New Roman" w:cs="Times New Roman"/>
                <w:sz w:val="16"/>
                <w:szCs w:val="16"/>
              </w:rPr>
              <w:t>Vanco</w:t>
            </w:r>
            <w:proofErr w:type="spellEnd"/>
          </w:p>
        </w:tc>
        <w:tc>
          <w:tcPr>
            <w:tcW w:w="1105" w:type="dxa"/>
          </w:tcPr>
          <w:p w14:paraId="32804AB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7EBE2A3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r w:rsidRPr="00CD680E">
              <w:rPr>
                <w:rFonts w:ascii="Times New Roman" w:eastAsia="Calibri" w:hAnsi="Times New Roman" w:cs="Times New Roman"/>
                <w:sz w:val="16"/>
                <w:szCs w:val="16"/>
              </w:rPr>
              <w:t xml:space="preserve"> </w:t>
            </w:r>
          </w:p>
        </w:tc>
        <w:tc>
          <w:tcPr>
            <w:tcW w:w="1177" w:type="dxa"/>
          </w:tcPr>
          <w:p w14:paraId="60673A0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73291C1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940" w:type="dxa"/>
          </w:tcPr>
          <w:p w14:paraId="0B27957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560" w:type="dxa"/>
          </w:tcPr>
          <w:p w14:paraId="089ED56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0.276</w:t>
            </w:r>
          </w:p>
        </w:tc>
        <w:tc>
          <w:tcPr>
            <w:tcW w:w="1030" w:type="dxa"/>
          </w:tcPr>
          <w:p w14:paraId="506E511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20.362</w:t>
            </w:r>
          </w:p>
        </w:tc>
        <w:tc>
          <w:tcPr>
            <w:tcW w:w="1177" w:type="dxa"/>
          </w:tcPr>
          <w:p w14:paraId="332AF7A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126B1F3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52" w:type="dxa"/>
          </w:tcPr>
          <w:p w14:paraId="3298D27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202" w:type="dxa"/>
          </w:tcPr>
          <w:p w14:paraId="2BCE675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664B9DA2" w14:textId="77777777" w:rsidTr="00CD680E">
        <w:trPr>
          <w:trHeight w:val="320"/>
        </w:trPr>
        <w:tc>
          <w:tcPr>
            <w:tcW w:w="1980" w:type="dxa"/>
          </w:tcPr>
          <w:p w14:paraId="62ABE0A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rPr>
              <w:t>5.Methicillin</w:t>
            </w:r>
            <w:r w:rsidRPr="00CD680E">
              <w:rPr>
                <w:rFonts w:ascii="Times New Roman" w:eastAsia="Calibri" w:hAnsi="Times New Roman" w:cs="Times New Roman"/>
                <w:sz w:val="16"/>
                <w:szCs w:val="16"/>
                <w:lang w:val="en-US"/>
              </w:rPr>
              <w:t>/</w:t>
            </w:r>
            <w:r w:rsidRPr="00CD680E">
              <w:rPr>
                <w:rFonts w:ascii="Times New Roman" w:eastAsia="Calibri" w:hAnsi="Times New Roman" w:cs="Times New Roman"/>
                <w:sz w:val="16"/>
                <w:szCs w:val="16"/>
              </w:rPr>
              <w:t xml:space="preserve"> METH</w:t>
            </w:r>
          </w:p>
        </w:tc>
        <w:tc>
          <w:tcPr>
            <w:tcW w:w="1105" w:type="dxa"/>
          </w:tcPr>
          <w:p w14:paraId="76D6CE9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29BF97B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r w:rsidRPr="00CD680E">
              <w:rPr>
                <w:rFonts w:ascii="Times New Roman" w:eastAsia="Calibri" w:hAnsi="Times New Roman" w:cs="Times New Roman"/>
                <w:sz w:val="16"/>
                <w:szCs w:val="16"/>
              </w:rPr>
              <w:t xml:space="preserve"> </w:t>
            </w:r>
          </w:p>
        </w:tc>
        <w:tc>
          <w:tcPr>
            <w:tcW w:w="1177" w:type="dxa"/>
          </w:tcPr>
          <w:p w14:paraId="362B6DCB"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3B1FCE5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940" w:type="dxa"/>
          </w:tcPr>
          <w:p w14:paraId="4E3B2E3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560" w:type="dxa"/>
          </w:tcPr>
          <w:p w14:paraId="4F694C5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9.253</w:t>
            </w:r>
          </w:p>
        </w:tc>
        <w:tc>
          <w:tcPr>
            <w:tcW w:w="1030" w:type="dxa"/>
          </w:tcPr>
          <w:p w14:paraId="15A3C88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4750D21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0298772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52" w:type="dxa"/>
          </w:tcPr>
          <w:p w14:paraId="2E20C36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202" w:type="dxa"/>
          </w:tcPr>
          <w:p w14:paraId="39F4256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33A06621" w14:textId="77777777" w:rsidTr="00CD680E">
        <w:trPr>
          <w:trHeight w:val="385"/>
        </w:trPr>
        <w:tc>
          <w:tcPr>
            <w:tcW w:w="1980" w:type="dxa"/>
          </w:tcPr>
          <w:p w14:paraId="7DEB390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rPr>
              <w:t>6.Cefotaxime</w:t>
            </w:r>
            <w:r w:rsidRPr="00CD680E">
              <w:rPr>
                <w:rFonts w:ascii="Times New Roman" w:eastAsia="Calibri" w:hAnsi="Times New Roman" w:cs="Times New Roman"/>
                <w:sz w:val="16"/>
                <w:szCs w:val="16"/>
                <w:lang w:val="en-US"/>
              </w:rPr>
              <w:t>/</w:t>
            </w:r>
            <w:r w:rsidRPr="00CD680E">
              <w:rPr>
                <w:rFonts w:ascii="Times New Roman" w:eastAsia="Calibri" w:hAnsi="Times New Roman" w:cs="Times New Roman"/>
                <w:sz w:val="16"/>
                <w:szCs w:val="16"/>
              </w:rPr>
              <w:t xml:space="preserve"> CEFO</w:t>
            </w:r>
          </w:p>
        </w:tc>
        <w:tc>
          <w:tcPr>
            <w:tcW w:w="1105" w:type="dxa"/>
          </w:tcPr>
          <w:p w14:paraId="43F8827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2FB1C18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r w:rsidRPr="00CD680E">
              <w:rPr>
                <w:rFonts w:ascii="Times New Roman" w:eastAsia="Calibri" w:hAnsi="Times New Roman" w:cs="Times New Roman"/>
                <w:sz w:val="16"/>
                <w:szCs w:val="16"/>
              </w:rPr>
              <w:t xml:space="preserve"> </w:t>
            </w:r>
          </w:p>
        </w:tc>
        <w:tc>
          <w:tcPr>
            <w:tcW w:w="1177" w:type="dxa"/>
          </w:tcPr>
          <w:p w14:paraId="51596D7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6ECA6FB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940" w:type="dxa"/>
          </w:tcPr>
          <w:p w14:paraId="672D6DE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560" w:type="dxa"/>
          </w:tcPr>
          <w:p w14:paraId="54DDA19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5.683</w:t>
            </w:r>
          </w:p>
        </w:tc>
        <w:tc>
          <w:tcPr>
            <w:tcW w:w="1030" w:type="dxa"/>
          </w:tcPr>
          <w:p w14:paraId="558BF41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73.718</w:t>
            </w:r>
          </w:p>
        </w:tc>
        <w:tc>
          <w:tcPr>
            <w:tcW w:w="1177" w:type="dxa"/>
          </w:tcPr>
          <w:p w14:paraId="751F197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4520327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52" w:type="dxa"/>
          </w:tcPr>
          <w:p w14:paraId="7F3D937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202" w:type="dxa"/>
          </w:tcPr>
          <w:p w14:paraId="7850177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135DA19B" w14:textId="77777777" w:rsidTr="00CD680E">
        <w:trPr>
          <w:trHeight w:val="335"/>
        </w:trPr>
        <w:tc>
          <w:tcPr>
            <w:tcW w:w="1980" w:type="dxa"/>
          </w:tcPr>
          <w:p w14:paraId="2B7AC14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lang w:val="en-US"/>
              </w:rPr>
            </w:pPr>
            <w:r w:rsidRPr="00CD680E">
              <w:rPr>
                <w:rFonts w:ascii="Times New Roman" w:eastAsia="Calibri" w:hAnsi="Times New Roman" w:cs="Times New Roman"/>
                <w:sz w:val="16"/>
                <w:szCs w:val="16"/>
              </w:rPr>
              <w:t>7.Meropenem</w:t>
            </w:r>
            <w:r w:rsidRPr="00CD680E">
              <w:rPr>
                <w:rFonts w:ascii="Times New Roman" w:eastAsia="Calibri" w:hAnsi="Times New Roman" w:cs="Times New Roman"/>
                <w:sz w:val="16"/>
                <w:szCs w:val="16"/>
                <w:lang w:val="en-US"/>
              </w:rPr>
              <w:t>/</w:t>
            </w:r>
            <w:r w:rsidRPr="00CD680E">
              <w:rPr>
                <w:rFonts w:ascii="Times New Roman" w:eastAsia="Calibri" w:hAnsi="Times New Roman" w:cs="Times New Roman"/>
                <w:sz w:val="16"/>
                <w:szCs w:val="16"/>
              </w:rPr>
              <w:t xml:space="preserve"> MERO</w:t>
            </w:r>
          </w:p>
        </w:tc>
        <w:tc>
          <w:tcPr>
            <w:tcW w:w="1105" w:type="dxa"/>
          </w:tcPr>
          <w:p w14:paraId="1F54961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proofErr w:type="spellStart"/>
            <w:r w:rsidRPr="00CD680E">
              <w:rPr>
                <w:rFonts w:ascii="Times New Roman" w:eastAsia="Calibri" w:hAnsi="Times New Roman" w:cs="Times New Roman"/>
                <w:sz w:val="16"/>
                <w:szCs w:val="16"/>
              </w:rPr>
              <w:t>Molecule</w:t>
            </w:r>
            <w:proofErr w:type="spellEnd"/>
          </w:p>
        </w:tc>
        <w:tc>
          <w:tcPr>
            <w:tcW w:w="1100" w:type="dxa"/>
          </w:tcPr>
          <w:p w14:paraId="0B0F6C3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C</w:t>
            </w:r>
            <w:proofErr w:type="spellStart"/>
            <w:r w:rsidRPr="00CD680E">
              <w:rPr>
                <w:rFonts w:ascii="Times New Roman" w:eastAsia="Calibri" w:hAnsi="Times New Roman" w:cs="Times New Roman"/>
                <w:sz w:val="16"/>
                <w:szCs w:val="16"/>
                <w:lang w:val="en-US"/>
              </w:rPr>
              <w:t>ontrol</w:t>
            </w:r>
            <w:proofErr w:type="spellEnd"/>
            <w:r w:rsidRPr="00CD680E">
              <w:rPr>
                <w:rFonts w:ascii="Times New Roman" w:eastAsia="Calibri" w:hAnsi="Times New Roman" w:cs="Times New Roman"/>
                <w:sz w:val="16"/>
                <w:szCs w:val="16"/>
              </w:rPr>
              <w:t xml:space="preserve"> </w:t>
            </w:r>
          </w:p>
        </w:tc>
        <w:tc>
          <w:tcPr>
            <w:tcW w:w="1177" w:type="dxa"/>
          </w:tcPr>
          <w:p w14:paraId="69B65A3B"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177" w:type="dxa"/>
          </w:tcPr>
          <w:p w14:paraId="13B07FC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940" w:type="dxa"/>
          </w:tcPr>
          <w:p w14:paraId="752194F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560" w:type="dxa"/>
          </w:tcPr>
          <w:p w14:paraId="245C5B4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0.552</w:t>
            </w:r>
          </w:p>
        </w:tc>
        <w:tc>
          <w:tcPr>
            <w:tcW w:w="1030" w:type="dxa"/>
          </w:tcPr>
          <w:p w14:paraId="0626E91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7.679</w:t>
            </w:r>
          </w:p>
        </w:tc>
        <w:tc>
          <w:tcPr>
            <w:tcW w:w="1177" w:type="dxa"/>
          </w:tcPr>
          <w:p w14:paraId="1DC914F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75.107</w:t>
            </w:r>
          </w:p>
        </w:tc>
        <w:tc>
          <w:tcPr>
            <w:tcW w:w="1177" w:type="dxa"/>
          </w:tcPr>
          <w:p w14:paraId="4634FF2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21.293</w:t>
            </w:r>
          </w:p>
        </w:tc>
        <w:tc>
          <w:tcPr>
            <w:tcW w:w="1152" w:type="dxa"/>
          </w:tcPr>
          <w:p w14:paraId="7A2D24F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&gt;100</w:t>
            </w:r>
          </w:p>
        </w:tc>
        <w:tc>
          <w:tcPr>
            <w:tcW w:w="1202" w:type="dxa"/>
          </w:tcPr>
          <w:p w14:paraId="30F0724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100–4 </w:t>
            </w:r>
          </w:p>
        </w:tc>
      </w:tr>
      <w:tr w:rsidR="0084242D" w:rsidRPr="00200656" w14:paraId="48DBDC8B" w14:textId="77777777" w:rsidTr="00CD680E">
        <w:trPr>
          <w:trHeight w:val="143"/>
        </w:trPr>
        <w:tc>
          <w:tcPr>
            <w:tcW w:w="1980" w:type="dxa"/>
          </w:tcPr>
          <w:p w14:paraId="0A0D828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MI-AD-1</w:t>
            </w:r>
          </w:p>
        </w:tc>
        <w:tc>
          <w:tcPr>
            <w:tcW w:w="1105" w:type="dxa"/>
          </w:tcPr>
          <w:p w14:paraId="4355A9B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485BE90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0907A9C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060A0BC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4A72466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1D04B6D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58E7178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347E12B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63A2038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596E193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6FCA8EF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4339D174" w14:textId="77777777" w:rsidTr="00CD680E">
        <w:trPr>
          <w:trHeight w:val="93"/>
        </w:trPr>
        <w:tc>
          <w:tcPr>
            <w:tcW w:w="1980" w:type="dxa"/>
          </w:tcPr>
          <w:p w14:paraId="35A8A48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MI-AD-2</w:t>
            </w:r>
          </w:p>
        </w:tc>
        <w:tc>
          <w:tcPr>
            <w:tcW w:w="1105" w:type="dxa"/>
          </w:tcPr>
          <w:p w14:paraId="21BC955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5AB9798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18780AD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5045531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0E9189E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00640FA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19B93E0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728C790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120B6FB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5BC8B23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3D6ABF4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04343F87" w14:textId="77777777" w:rsidTr="00CD680E">
        <w:trPr>
          <w:trHeight w:val="58"/>
        </w:trPr>
        <w:tc>
          <w:tcPr>
            <w:tcW w:w="1980" w:type="dxa"/>
          </w:tcPr>
          <w:p w14:paraId="1C2518D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MI-AD-3</w:t>
            </w:r>
          </w:p>
        </w:tc>
        <w:tc>
          <w:tcPr>
            <w:tcW w:w="1105" w:type="dxa"/>
          </w:tcPr>
          <w:p w14:paraId="5637F2A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3B651A7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30B4C4E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21F2E04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7D93087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0CB9978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46F7C4A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2A41137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1D9578C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0A483AE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1007542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0271B417" w14:textId="77777777" w:rsidTr="00CD680E">
        <w:trPr>
          <w:trHeight w:val="54"/>
        </w:trPr>
        <w:tc>
          <w:tcPr>
            <w:tcW w:w="1980" w:type="dxa"/>
          </w:tcPr>
          <w:p w14:paraId="6375CBF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MI-AD-4</w:t>
            </w:r>
          </w:p>
        </w:tc>
        <w:tc>
          <w:tcPr>
            <w:tcW w:w="1105" w:type="dxa"/>
          </w:tcPr>
          <w:p w14:paraId="391EF68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73E5A36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4BBA0C3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3B729E2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372901C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3B36D69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14.978</w:t>
            </w:r>
          </w:p>
        </w:tc>
        <w:tc>
          <w:tcPr>
            <w:tcW w:w="1030" w:type="dxa"/>
          </w:tcPr>
          <w:p w14:paraId="41D30C6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589002C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27C70540"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19213F3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2B8402F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5B1A8865" w14:textId="77777777" w:rsidTr="00CD680E">
        <w:trPr>
          <w:trHeight w:val="114"/>
        </w:trPr>
        <w:tc>
          <w:tcPr>
            <w:tcW w:w="1980" w:type="dxa"/>
          </w:tcPr>
          <w:p w14:paraId="5F16965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MI-AD-5</w:t>
            </w:r>
          </w:p>
        </w:tc>
        <w:tc>
          <w:tcPr>
            <w:tcW w:w="1105" w:type="dxa"/>
          </w:tcPr>
          <w:p w14:paraId="00928C7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112330D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0E161EE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01AD0F2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672B0AF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7950AC5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26F06F6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70EEAE8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0FAAC21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24E4E42B"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7C120A1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6CFB81FF" w14:textId="77777777" w:rsidTr="00CD680E">
        <w:trPr>
          <w:trHeight w:val="205"/>
        </w:trPr>
        <w:tc>
          <w:tcPr>
            <w:tcW w:w="1980" w:type="dxa"/>
          </w:tcPr>
          <w:p w14:paraId="23EF7BC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MI-AD-6</w:t>
            </w:r>
          </w:p>
        </w:tc>
        <w:tc>
          <w:tcPr>
            <w:tcW w:w="1105" w:type="dxa"/>
          </w:tcPr>
          <w:p w14:paraId="356B9EF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7CBF1DC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4AE5911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63FCE64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781AABA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3237DD3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242D6B3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7D7691E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48C7B62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30A4371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26E2FC7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1C8A715E" w14:textId="77777777" w:rsidTr="00CD680E">
        <w:trPr>
          <w:trHeight w:val="169"/>
        </w:trPr>
        <w:tc>
          <w:tcPr>
            <w:tcW w:w="1980" w:type="dxa"/>
          </w:tcPr>
          <w:p w14:paraId="07B6F2A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MI-AD-7</w:t>
            </w:r>
          </w:p>
        </w:tc>
        <w:tc>
          <w:tcPr>
            <w:tcW w:w="1105" w:type="dxa"/>
          </w:tcPr>
          <w:p w14:paraId="10878A1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3AC89E1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3D66CCF9"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2BD251C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3E976F7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529D23D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7173EA1B"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06E8FE3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336CD60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715C7D4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043FBEE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3B971401" w14:textId="77777777" w:rsidTr="00CD680E">
        <w:trPr>
          <w:trHeight w:val="54"/>
        </w:trPr>
        <w:tc>
          <w:tcPr>
            <w:tcW w:w="1980" w:type="dxa"/>
          </w:tcPr>
          <w:p w14:paraId="062BDC6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MI-AD-8</w:t>
            </w:r>
          </w:p>
        </w:tc>
        <w:tc>
          <w:tcPr>
            <w:tcW w:w="1105" w:type="dxa"/>
          </w:tcPr>
          <w:p w14:paraId="5BB2DFD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78420A1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18898C5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6FD9AEC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0D1426C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592133A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69C77BC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24E5B4D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1B57E45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15DEB81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1C491AD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48F50EC7" w14:textId="77777777" w:rsidTr="00CD680E">
        <w:trPr>
          <w:trHeight w:val="290"/>
        </w:trPr>
        <w:tc>
          <w:tcPr>
            <w:tcW w:w="1980" w:type="dxa"/>
          </w:tcPr>
          <w:p w14:paraId="2DE72DC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MI-AD-9</w:t>
            </w:r>
          </w:p>
        </w:tc>
        <w:tc>
          <w:tcPr>
            <w:tcW w:w="1105" w:type="dxa"/>
          </w:tcPr>
          <w:p w14:paraId="18D4D73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3851D06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35B483F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69385DD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3274241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2C9A832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3EA5D9A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7B9C239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300DAFE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1822AB6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051670E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013DE07B" w14:textId="77777777" w:rsidTr="00CD680E">
        <w:trPr>
          <w:trHeight w:val="265"/>
        </w:trPr>
        <w:tc>
          <w:tcPr>
            <w:tcW w:w="1980" w:type="dxa"/>
          </w:tcPr>
          <w:p w14:paraId="7C44B41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MI-AD-10</w:t>
            </w:r>
          </w:p>
        </w:tc>
        <w:tc>
          <w:tcPr>
            <w:tcW w:w="1105" w:type="dxa"/>
          </w:tcPr>
          <w:p w14:paraId="72BEDC3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1F12BA1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2C79E04B"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5A9E7237"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0B90811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41B4684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411061D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2C86B2A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46815F74"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6C37BF5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31B4D43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1F4333DA" w14:textId="77777777" w:rsidTr="00CD680E">
        <w:trPr>
          <w:trHeight w:val="284"/>
        </w:trPr>
        <w:tc>
          <w:tcPr>
            <w:tcW w:w="1980" w:type="dxa"/>
          </w:tcPr>
          <w:p w14:paraId="3DD97F6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MI-AD-11</w:t>
            </w:r>
          </w:p>
        </w:tc>
        <w:tc>
          <w:tcPr>
            <w:tcW w:w="1105" w:type="dxa"/>
          </w:tcPr>
          <w:p w14:paraId="5BF8D55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741DC19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3498031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46BC39C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3E01D47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673FFFF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1D4C804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1AE2D953"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0BB80658"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2DD8127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554A524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r w:rsidR="0084242D" w:rsidRPr="00200656" w14:paraId="73C5186B" w14:textId="77777777" w:rsidTr="00CD680E">
        <w:trPr>
          <w:trHeight w:val="401"/>
        </w:trPr>
        <w:tc>
          <w:tcPr>
            <w:tcW w:w="1980" w:type="dxa"/>
          </w:tcPr>
          <w:p w14:paraId="702905A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MI-AD-12</w:t>
            </w:r>
          </w:p>
        </w:tc>
        <w:tc>
          <w:tcPr>
            <w:tcW w:w="1105" w:type="dxa"/>
          </w:tcPr>
          <w:p w14:paraId="70CB31EE"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00" w:type="dxa"/>
          </w:tcPr>
          <w:p w14:paraId="3E477C4F"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w:t>
            </w:r>
          </w:p>
        </w:tc>
        <w:tc>
          <w:tcPr>
            <w:tcW w:w="1177" w:type="dxa"/>
          </w:tcPr>
          <w:p w14:paraId="5778BE7C"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4E308871"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940" w:type="dxa"/>
          </w:tcPr>
          <w:p w14:paraId="36EF386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560" w:type="dxa"/>
          </w:tcPr>
          <w:p w14:paraId="1252DF92"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030" w:type="dxa"/>
          </w:tcPr>
          <w:p w14:paraId="1057A0F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0CC6A455"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77" w:type="dxa"/>
          </w:tcPr>
          <w:p w14:paraId="3B9B15BD"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152" w:type="dxa"/>
          </w:tcPr>
          <w:p w14:paraId="479DCABA"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&gt;20</w:t>
            </w:r>
          </w:p>
        </w:tc>
        <w:tc>
          <w:tcPr>
            <w:tcW w:w="1202" w:type="dxa"/>
          </w:tcPr>
          <w:p w14:paraId="0B771DF6" w14:textId="77777777" w:rsidR="0084242D" w:rsidRPr="00CD680E" w:rsidRDefault="0084242D" w:rsidP="00865593">
            <w:pPr>
              <w:tabs>
                <w:tab w:val="left" w:pos="1560"/>
                <w:tab w:val="left" w:pos="7230"/>
              </w:tabs>
              <w:jc w:val="both"/>
              <w:rPr>
                <w:rFonts w:ascii="Times New Roman" w:eastAsia="Calibri" w:hAnsi="Times New Roman" w:cs="Times New Roman"/>
                <w:sz w:val="16"/>
                <w:szCs w:val="16"/>
              </w:rPr>
            </w:pPr>
            <w:r w:rsidRPr="00CD680E">
              <w:rPr>
                <w:rFonts w:ascii="Times New Roman" w:eastAsia="Calibri" w:hAnsi="Times New Roman" w:cs="Times New Roman"/>
                <w:sz w:val="16"/>
                <w:szCs w:val="16"/>
              </w:rPr>
              <w:t xml:space="preserve">20–0.8 </w:t>
            </w:r>
          </w:p>
        </w:tc>
      </w:tr>
    </w:tbl>
    <w:p w14:paraId="2A3D32C3" w14:textId="38269BB4" w:rsidR="00CD7BB5" w:rsidRPr="00CD7BB5" w:rsidRDefault="00CB3C2B" w:rsidP="00865593">
      <w:pPr>
        <w:tabs>
          <w:tab w:val="left" w:pos="1560"/>
          <w:tab w:val="left" w:pos="7230"/>
        </w:tabs>
        <w:rPr>
          <w:rFonts w:ascii="Times New Roman" w:eastAsia="Times New Roman" w:hAnsi="Times New Roman" w:cs="Times New Roman"/>
          <w:i/>
          <w:iCs/>
          <w:kern w:val="0"/>
          <w:sz w:val="28"/>
          <w:szCs w:val="28"/>
          <w:lang w:val="kk-KZ"/>
          <w14:ligatures w14:val="none"/>
        </w:rPr>
      </w:pPr>
      <w:r w:rsidRPr="00CB3C2B">
        <w:rPr>
          <w:rFonts w:ascii="Times New Roman" w:eastAsia="Times New Roman" w:hAnsi="Times New Roman" w:cs="Times New Roman"/>
          <w:kern w:val="0"/>
          <w:sz w:val="28"/>
          <w:szCs w:val="28"/>
          <w:lang w:val="kk-KZ"/>
          <w14:ligatures w14:val="none"/>
        </w:rPr>
        <w:t>Бақылау топтары</w:t>
      </w:r>
      <w:r>
        <w:rPr>
          <w:rFonts w:ascii="Times New Roman" w:eastAsia="Times New Roman" w:hAnsi="Times New Roman" w:cs="Times New Roman"/>
          <w:i/>
          <w:iCs/>
          <w:kern w:val="0"/>
          <w:sz w:val="28"/>
          <w:szCs w:val="28"/>
          <w:lang w:val="kk-KZ"/>
          <w14:ligatures w14:val="none"/>
        </w:rPr>
        <w:t xml:space="preserve">: </w:t>
      </w:r>
      <w:r w:rsidR="00CD7BB5" w:rsidRPr="00CD7BB5">
        <w:rPr>
          <w:rFonts w:ascii="Times New Roman" w:eastAsia="Times New Roman" w:hAnsi="Times New Roman" w:cs="Times New Roman"/>
          <w:i/>
          <w:iCs/>
          <w:kern w:val="0"/>
          <w:sz w:val="28"/>
          <w:szCs w:val="28"/>
          <w:lang w:val="kk-KZ"/>
          <w14:ligatures w14:val="none"/>
        </w:rPr>
        <w:t xml:space="preserve">Candida albicans, Aspergillus fumigates, Cryptococcus neoforman, Methicillin-resistant Staphylococcus aureus, Escherichia coli, Pseudomonas aeruginosa, </w:t>
      </w:r>
      <w:r w:rsidR="00CD7BB5" w:rsidRPr="0062175D">
        <w:rPr>
          <w:rFonts w:ascii="Times New Roman" w:eastAsia="Times New Roman" w:hAnsi="Times New Roman" w:cs="Times New Roman"/>
          <w:i/>
          <w:iCs/>
          <w:color w:val="0E2841" w:themeColor="text2"/>
          <w:kern w:val="0"/>
          <w:sz w:val="28"/>
          <w:szCs w:val="28"/>
          <w:lang w:val="kk-KZ"/>
          <w14:ligatures w14:val="none"/>
        </w:rPr>
        <w:t>Klebsiella pneumoniae</w:t>
      </w:r>
      <w:r w:rsidR="00CD7BB5" w:rsidRPr="00CD7BB5">
        <w:rPr>
          <w:rFonts w:ascii="Times New Roman" w:eastAsia="Times New Roman" w:hAnsi="Times New Roman" w:cs="Times New Roman"/>
          <w:i/>
          <w:iCs/>
          <w:kern w:val="0"/>
          <w:sz w:val="28"/>
          <w:szCs w:val="28"/>
          <w:lang w:val="kk-KZ"/>
          <w14:ligatures w14:val="none"/>
        </w:rPr>
        <w:t>, Vancomycin-resistant Enterococci.</w:t>
      </w:r>
    </w:p>
    <w:p w14:paraId="3437FDB1" w14:textId="77777777" w:rsidR="00725A0F" w:rsidRDefault="00725A0F" w:rsidP="00865593">
      <w:pPr>
        <w:tabs>
          <w:tab w:val="left" w:pos="1560"/>
          <w:tab w:val="left" w:pos="7230"/>
        </w:tabs>
        <w:rPr>
          <w:rFonts w:ascii="Times New Roman" w:eastAsia="Times New Roman" w:hAnsi="Times New Roman" w:cs="Times New Roman"/>
          <w:kern w:val="0"/>
          <w:sz w:val="28"/>
          <w:szCs w:val="28"/>
          <w:lang w:val="kk-KZ"/>
          <w14:ligatures w14:val="none"/>
        </w:rPr>
      </w:pPr>
    </w:p>
    <w:p w14:paraId="597CE5A6" w14:textId="2F24DDC2" w:rsidR="00CD7BB5" w:rsidRDefault="00CB3C2B" w:rsidP="00865593">
      <w:pPr>
        <w:tabs>
          <w:tab w:val="left" w:pos="1560"/>
          <w:tab w:val="left" w:pos="7230"/>
        </w:tabs>
        <w:rPr>
          <w:rFonts w:ascii="Times New Roman" w:eastAsia="Times New Roman" w:hAnsi="Times New Roman" w:cs="Times New Roman"/>
          <w:kern w:val="0"/>
          <w:sz w:val="28"/>
          <w:szCs w:val="28"/>
          <w:lang w:val="kk-KZ"/>
          <w14:ligatures w14:val="none"/>
        </w:rPr>
      </w:pPr>
      <w:r w:rsidRPr="00CB3C2B">
        <w:rPr>
          <w:rFonts w:ascii="Times New Roman" w:eastAsia="Times New Roman" w:hAnsi="Times New Roman" w:cs="Times New Roman"/>
          <w:kern w:val="0"/>
          <w:sz w:val="28"/>
          <w:szCs w:val="28"/>
          <w:lang w:val="kk-KZ"/>
          <w14:ligatures w14:val="none"/>
        </w:rPr>
        <w:t xml:space="preserve">Кесте </w:t>
      </w:r>
      <w:r w:rsidR="009F7EFB">
        <w:rPr>
          <w:rFonts w:ascii="Times New Roman" w:eastAsia="Times New Roman" w:hAnsi="Times New Roman" w:cs="Times New Roman"/>
          <w:kern w:val="0"/>
          <w:sz w:val="28"/>
          <w:szCs w:val="28"/>
          <w:lang w:val="kk-KZ"/>
          <w14:ligatures w14:val="none"/>
        </w:rPr>
        <w:t>3</w:t>
      </w:r>
      <w:r w:rsidRPr="00CB3C2B">
        <w:rPr>
          <w:rFonts w:ascii="Times New Roman" w:eastAsia="Times New Roman" w:hAnsi="Times New Roman" w:cs="Times New Roman"/>
          <w:kern w:val="0"/>
          <w:sz w:val="28"/>
          <w:szCs w:val="28"/>
          <w:lang w:val="kk-KZ"/>
          <w14:ligatures w14:val="none"/>
        </w:rPr>
        <w:t>.1</w:t>
      </w:r>
      <w:r>
        <w:rPr>
          <w:rFonts w:ascii="Times New Roman" w:eastAsia="Times New Roman" w:hAnsi="Times New Roman" w:cs="Times New Roman"/>
          <w:kern w:val="0"/>
          <w:sz w:val="28"/>
          <w:szCs w:val="28"/>
          <w:lang w:val="kk-KZ"/>
          <w14:ligatures w14:val="none"/>
        </w:rPr>
        <w:t>7</w:t>
      </w:r>
      <w:r w:rsidRPr="00CB3C2B">
        <w:rPr>
          <w:rFonts w:ascii="Times New Roman" w:eastAsia="Times New Roman" w:hAnsi="Times New Roman" w:cs="Times New Roman"/>
          <w:kern w:val="0"/>
          <w:sz w:val="28"/>
          <w:szCs w:val="28"/>
          <w:lang w:val="kk-KZ"/>
          <w14:ligatures w14:val="none"/>
        </w:rPr>
        <w:t xml:space="preserve"> - АҚШ-тың Миссисипи университетінде жүргізілген дәріге сезімтал және дәріге төзімді микробтық штамдар панелінде β-аминопропиоамидоксим туындыларының </w:t>
      </w:r>
      <w:r w:rsidRPr="00CB3C2B">
        <w:rPr>
          <w:rFonts w:ascii="Times New Roman" w:eastAsia="Times New Roman" w:hAnsi="Times New Roman" w:cs="Times New Roman"/>
          <w:i/>
          <w:iCs/>
          <w:kern w:val="0"/>
          <w:sz w:val="28"/>
          <w:szCs w:val="28"/>
          <w:lang w:val="kk-KZ"/>
          <w14:ligatures w14:val="none"/>
        </w:rPr>
        <w:t>in vitro</w:t>
      </w:r>
      <w:r w:rsidRPr="00CB3C2B">
        <w:rPr>
          <w:rFonts w:ascii="Times New Roman" w:eastAsia="Times New Roman" w:hAnsi="Times New Roman" w:cs="Times New Roman"/>
          <w:kern w:val="0"/>
          <w:sz w:val="28"/>
          <w:szCs w:val="28"/>
          <w:lang w:val="kk-KZ"/>
          <w14:ligatures w14:val="none"/>
        </w:rPr>
        <w:t xml:space="preserve"> микробқа қарсы және зеңге қарсы скрининг</w:t>
      </w:r>
      <w:r>
        <w:rPr>
          <w:rFonts w:ascii="Times New Roman" w:eastAsia="Times New Roman" w:hAnsi="Times New Roman" w:cs="Times New Roman"/>
          <w:kern w:val="0"/>
          <w:sz w:val="28"/>
          <w:szCs w:val="28"/>
          <w:lang w:val="kk-KZ"/>
          <w14:ligatures w14:val="none"/>
        </w:rPr>
        <w:t>тегі ш</w:t>
      </w:r>
      <w:r w:rsidR="0084242D" w:rsidRPr="0084242D">
        <w:rPr>
          <w:rFonts w:ascii="Times New Roman" w:eastAsia="Times New Roman" w:hAnsi="Times New Roman" w:cs="Times New Roman"/>
          <w:kern w:val="0"/>
          <w:sz w:val="28"/>
          <w:szCs w:val="28"/>
          <w:lang w:val="kk-KZ"/>
          <w14:ligatures w14:val="none"/>
        </w:rPr>
        <w:t>ифрлар мен белгілеулер</w:t>
      </w:r>
    </w:p>
    <w:tbl>
      <w:tblPr>
        <w:tblStyle w:val="120"/>
        <w:tblW w:w="0" w:type="auto"/>
        <w:tblLayout w:type="fixed"/>
        <w:tblLook w:val="04A0" w:firstRow="1" w:lastRow="0" w:firstColumn="1" w:lastColumn="0" w:noHBand="0" w:noVBand="1"/>
      </w:tblPr>
      <w:tblGrid>
        <w:gridCol w:w="1149"/>
        <w:gridCol w:w="2065"/>
        <w:gridCol w:w="2164"/>
        <w:gridCol w:w="2246"/>
        <w:gridCol w:w="2159"/>
        <w:gridCol w:w="2159"/>
        <w:gridCol w:w="2159"/>
      </w:tblGrid>
      <w:tr w:rsidR="00531383" w:rsidRPr="00531383" w14:paraId="6BE87A7A" w14:textId="77777777" w:rsidTr="0062175D">
        <w:trPr>
          <w:trHeight w:val="487"/>
        </w:trPr>
        <w:tc>
          <w:tcPr>
            <w:tcW w:w="1149" w:type="dxa"/>
          </w:tcPr>
          <w:p w14:paraId="47EE3438"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Шифр</w:t>
            </w:r>
          </w:p>
        </w:tc>
        <w:tc>
          <w:tcPr>
            <w:tcW w:w="2065" w:type="dxa"/>
          </w:tcPr>
          <w:p w14:paraId="49A7FC31"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MI-AD-1</w:t>
            </w:r>
          </w:p>
          <w:p w14:paraId="18561393" w14:textId="15809899"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2.11</w:t>
            </w:r>
          </w:p>
        </w:tc>
        <w:tc>
          <w:tcPr>
            <w:tcW w:w="2164" w:type="dxa"/>
          </w:tcPr>
          <w:p w14:paraId="7A9D2B8D"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MI-AD-2</w:t>
            </w:r>
          </w:p>
          <w:p w14:paraId="3939AFF7" w14:textId="5FBDEEBE"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2.10</w:t>
            </w:r>
          </w:p>
        </w:tc>
        <w:tc>
          <w:tcPr>
            <w:tcW w:w="2246" w:type="dxa"/>
          </w:tcPr>
          <w:p w14:paraId="154BF444"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MI-AD-3</w:t>
            </w:r>
          </w:p>
          <w:p w14:paraId="75206E18" w14:textId="29DA57C8"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2.12</w:t>
            </w:r>
          </w:p>
        </w:tc>
        <w:tc>
          <w:tcPr>
            <w:tcW w:w="2159" w:type="dxa"/>
          </w:tcPr>
          <w:p w14:paraId="4A95090D"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MI-AD-4</w:t>
            </w:r>
          </w:p>
          <w:p w14:paraId="782C86FA" w14:textId="5335A3BF"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2.13</w:t>
            </w:r>
          </w:p>
        </w:tc>
        <w:tc>
          <w:tcPr>
            <w:tcW w:w="2159" w:type="dxa"/>
          </w:tcPr>
          <w:p w14:paraId="2C5F94F1"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MI-AD-5</w:t>
            </w:r>
          </w:p>
          <w:p w14:paraId="5F431330" w14:textId="2C16414B"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2.14</w:t>
            </w:r>
          </w:p>
        </w:tc>
        <w:tc>
          <w:tcPr>
            <w:tcW w:w="2159" w:type="dxa"/>
          </w:tcPr>
          <w:p w14:paraId="68412E42"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MI-AD-6</w:t>
            </w:r>
          </w:p>
          <w:p w14:paraId="2B4407B5" w14:textId="75E95FA2"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2.16</w:t>
            </w:r>
          </w:p>
        </w:tc>
      </w:tr>
      <w:tr w:rsidR="00531383" w:rsidRPr="00531383" w14:paraId="69F6326F" w14:textId="77777777" w:rsidTr="0062175D">
        <w:trPr>
          <w:trHeight w:val="3494"/>
        </w:trPr>
        <w:tc>
          <w:tcPr>
            <w:tcW w:w="1149" w:type="dxa"/>
          </w:tcPr>
          <w:p w14:paraId="50AF7E59" w14:textId="6771E404" w:rsidR="00531383" w:rsidRPr="00531383" w:rsidRDefault="0062175D" w:rsidP="00865593">
            <w:pPr>
              <w:tabs>
                <w:tab w:val="left" w:pos="1560"/>
                <w:tab w:val="left" w:pos="7230"/>
              </w:tabs>
              <w:jc w:val="both"/>
              <w:rPr>
                <w:rFonts w:ascii="Times New Roman" w:eastAsia="Calibri" w:hAnsi="Times New Roman" w:cs="Times New Roman"/>
                <w:sz w:val="20"/>
                <w:szCs w:val="20"/>
              </w:rPr>
            </w:pPr>
            <w:proofErr w:type="spellStart"/>
            <w:r w:rsidRPr="0062175D">
              <w:rPr>
                <w:rFonts w:ascii="Times New Roman" w:eastAsia="Calibri" w:hAnsi="Times New Roman" w:cs="Times New Roman"/>
                <w:sz w:val="20"/>
                <w:szCs w:val="20"/>
              </w:rPr>
              <w:t>Қосылыстың</w:t>
            </w:r>
            <w:proofErr w:type="spellEnd"/>
            <w:r w:rsidRPr="0062175D">
              <w:rPr>
                <w:rFonts w:ascii="Times New Roman" w:eastAsia="Calibri" w:hAnsi="Times New Roman" w:cs="Times New Roman"/>
                <w:sz w:val="20"/>
                <w:szCs w:val="20"/>
              </w:rPr>
              <w:t xml:space="preserve"> </w:t>
            </w:r>
            <w:proofErr w:type="spellStart"/>
            <w:r w:rsidRPr="0062175D">
              <w:rPr>
                <w:rFonts w:ascii="Times New Roman" w:eastAsia="Calibri" w:hAnsi="Times New Roman" w:cs="Times New Roman"/>
                <w:sz w:val="20"/>
                <w:szCs w:val="20"/>
              </w:rPr>
              <w:t>құрылымы</w:t>
            </w:r>
            <w:proofErr w:type="spellEnd"/>
            <w:r w:rsidRPr="0062175D">
              <w:rPr>
                <w:rFonts w:ascii="Times New Roman" w:eastAsia="Calibri" w:hAnsi="Times New Roman" w:cs="Times New Roman"/>
                <w:sz w:val="20"/>
                <w:szCs w:val="20"/>
              </w:rPr>
              <w:t xml:space="preserve"> </w:t>
            </w:r>
            <w:proofErr w:type="spellStart"/>
            <w:r w:rsidRPr="0062175D">
              <w:rPr>
                <w:rFonts w:ascii="Times New Roman" w:eastAsia="Calibri" w:hAnsi="Times New Roman" w:cs="Times New Roman"/>
                <w:sz w:val="20"/>
                <w:szCs w:val="20"/>
              </w:rPr>
              <w:t>және</w:t>
            </w:r>
            <w:proofErr w:type="spellEnd"/>
            <w:r w:rsidRPr="0062175D">
              <w:rPr>
                <w:rFonts w:ascii="Times New Roman" w:eastAsia="Calibri" w:hAnsi="Times New Roman" w:cs="Times New Roman"/>
                <w:sz w:val="20"/>
                <w:szCs w:val="20"/>
              </w:rPr>
              <w:t xml:space="preserve"> </w:t>
            </w:r>
            <w:proofErr w:type="spellStart"/>
            <w:r w:rsidRPr="0062175D">
              <w:rPr>
                <w:rFonts w:ascii="Times New Roman" w:eastAsia="Calibri" w:hAnsi="Times New Roman" w:cs="Times New Roman"/>
                <w:sz w:val="20"/>
                <w:szCs w:val="20"/>
              </w:rPr>
              <w:t>атауы</w:t>
            </w:r>
            <w:proofErr w:type="spellEnd"/>
          </w:p>
        </w:tc>
        <w:tc>
          <w:tcPr>
            <w:tcW w:w="2065" w:type="dxa"/>
          </w:tcPr>
          <w:p w14:paraId="778F090D"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p>
          <w:p w14:paraId="455B2711" w14:textId="77777777" w:rsidR="00531383" w:rsidRPr="00531383" w:rsidRDefault="00531383" w:rsidP="00865593">
            <w:pPr>
              <w:tabs>
                <w:tab w:val="left" w:pos="1560"/>
                <w:tab w:val="left" w:pos="7230"/>
              </w:tabs>
              <w:rPr>
                <w:rFonts w:ascii="Times New Roman" w:eastAsia="Calibri" w:hAnsi="Times New Roman" w:cs="Times New Roman"/>
                <w:sz w:val="20"/>
                <w:szCs w:val="20"/>
              </w:rPr>
            </w:pPr>
            <w:r w:rsidRPr="00531383">
              <w:rPr>
                <w:rFonts w:ascii="Calibri" w:eastAsia="Calibri" w:hAnsi="Calibri" w:cs="Times New Roman"/>
                <w:lang/>
                <w14:ligatures w14:val="standardContextual"/>
              </w:rPr>
              <w:object w:dxaOrig="1993" w:dyaOrig="1448" w14:anchorId="66BDAF02">
                <v:shape id="_x0000_i1083" type="#_x0000_t75" style="width:63pt;height:45.75pt" o:ole="">
                  <v:imagedata r:id="rId409" o:title=""/>
                </v:shape>
                <o:OLEObject Type="Embed" ProgID="ChemDraw.Document.6.0" ShapeID="_x0000_i1083" DrawAspect="Content" ObjectID="_1838558051" r:id="rId410"/>
              </w:object>
            </w:r>
          </w:p>
          <w:p w14:paraId="54F68E04"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p>
          <w:p w14:paraId="11B31D4D"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2-Amino-8-thia-1,5-</w:t>
            </w:r>
            <w:proofErr w:type="gramStart"/>
            <w:r w:rsidRPr="00531383">
              <w:rPr>
                <w:rFonts w:ascii="Times New Roman" w:eastAsia="Calibri" w:hAnsi="Times New Roman" w:cs="Times New Roman"/>
                <w:sz w:val="20"/>
                <w:szCs w:val="20"/>
                <w:lang w:val="en-US"/>
              </w:rPr>
              <w:t>diazaspiro[</w:t>
            </w:r>
            <w:proofErr w:type="gramEnd"/>
            <w:r w:rsidRPr="00531383">
              <w:rPr>
                <w:rFonts w:ascii="Times New Roman" w:eastAsia="Calibri" w:hAnsi="Times New Roman" w:cs="Times New Roman"/>
                <w:sz w:val="20"/>
                <w:szCs w:val="20"/>
                <w:lang w:val="en-US"/>
              </w:rPr>
              <w:t>4.5]dec-1-en-5-ium chloride</w:t>
            </w:r>
          </w:p>
          <w:p w14:paraId="1F77D164"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tc>
        <w:tc>
          <w:tcPr>
            <w:tcW w:w="2164" w:type="dxa"/>
          </w:tcPr>
          <w:p w14:paraId="52A8A891"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2B57A835" w14:textId="77777777" w:rsidR="00531383" w:rsidRPr="00531383" w:rsidRDefault="00531383" w:rsidP="00865593">
            <w:pPr>
              <w:tabs>
                <w:tab w:val="left" w:pos="1560"/>
                <w:tab w:val="left" w:pos="7230"/>
              </w:tabs>
              <w:rPr>
                <w:rFonts w:ascii="Times New Roman" w:eastAsia="Calibri" w:hAnsi="Times New Roman" w:cs="Times New Roman"/>
                <w:sz w:val="20"/>
                <w:szCs w:val="20"/>
                <w:lang w:val="en-US"/>
              </w:rPr>
            </w:pPr>
            <w:r w:rsidRPr="00531383">
              <w:rPr>
                <w:rFonts w:ascii="Calibri" w:eastAsia="Calibri" w:hAnsi="Calibri" w:cs="Times New Roman"/>
                <w:lang/>
                <w14:ligatures w14:val="standardContextual"/>
              </w:rPr>
              <w:object w:dxaOrig="2014" w:dyaOrig="1462" w14:anchorId="15EFD810">
                <v:shape id="_x0000_i1084" type="#_x0000_t75" style="width:64.5pt;height:48.75pt" o:ole="">
                  <v:imagedata r:id="rId411" o:title=""/>
                </v:shape>
                <o:OLEObject Type="Embed" ProgID="ChemDraw.Document.6.0" ShapeID="_x0000_i1084" DrawAspect="Content" ObjectID="_1838558052" r:id="rId412"/>
              </w:object>
            </w:r>
          </w:p>
          <w:p w14:paraId="5CDCB17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19906B76"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2-Amino-8-oxa-1,5-</w:t>
            </w:r>
            <w:proofErr w:type="gramStart"/>
            <w:r w:rsidRPr="00531383">
              <w:rPr>
                <w:rFonts w:ascii="Times New Roman" w:eastAsia="Calibri" w:hAnsi="Times New Roman" w:cs="Times New Roman"/>
                <w:sz w:val="20"/>
                <w:szCs w:val="20"/>
                <w:lang w:val="en-US"/>
              </w:rPr>
              <w:t>diazaspiro[</w:t>
            </w:r>
            <w:proofErr w:type="gramEnd"/>
            <w:r w:rsidRPr="00531383">
              <w:rPr>
                <w:rFonts w:ascii="Times New Roman" w:eastAsia="Calibri" w:hAnsi="Times New Roman" w:cs="Times New Roman"/>
                <w:sz w:val="20"/>
                <w:szCs w:val="20"/>
                <w:lang w:val="en-US"/>
              </w:rPr>
              <w:t>4.5]dec-1-en-5-ium chloride</w:t>
            </w:r>
          </w:p>
        </w:tc>
        <w:tc>
          <w:tcPr>
            <w:tcW w:w="2246" w:type="dxa"/>
          </w:tcPr>
          <w:p w14:paraId="547749CF"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7F577006"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Calibri" w:eastAsia="Calibri" w:hAnsi="Calibri" w:cs="Times New Roman"/>
                <w:lang/>
                <w14:ligatures w14:val="standardContextual"/>
              </w:rPr>
              <w:object w:dxaOrig="3010" w:dyaOrig="1465" w14:anchorId="2D40ACB7">
                <v:shape id="_x0000_i1085" type="#_x0000_t75" style="width:94.5pt;height:47.25pt" o:ole="">
                  <v:imagedata r:id="rId413" o:title=""/>
                </v:shape>
                <o:OLEObject Type="Embed" ProgID="ChemDraw.Document.6.0" ShapeID="_x0000_i1085" DrawAspect="Content" ObjectID="_1838558053" r:id="rId414"/>
              </w:object>
            </w:r>
          </w:p>
          <w:p w14:paraId="5871909D"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p>
          <w:p w14:paraId="17C5A962"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Mono(2-amino-8-phenyl-1,5,8-</w:t>
            </w:r>
            <w:proofErr w:type="gramStart"/>
            <w:r w:rsidRPr="00531383">
              <w:rPr>
                <w:rFonts w:ascii="Times New Roman" w:eastAsia="Calibri" w:hAnsi="Times New Roman" w:cs="Times New Roman"/>
                <w:sz w:val="20"/>
                <w:szCs w:val="20"/>
                <w:lang w:val="en-US"/>
              </w:rPr>
              <w:t>triazaspiro[</w:t>
            </w:r>
            <w:proofErr w:type="gramEnd"/>
            <w:r w:rsidRPr="00531383">
              <w:rPr>
                <w:rFonts w:ascii="Times New Roman" w:eastAsia="Calibri" w:hAnsi="Times New Roman" w:cs="Times New Roman"/>
                <w:sz w:val="20"/>
                <w:szCs w:val="20"/>
                <w:lang w:val="en-US"/>
              </w:rPr>
              <w:t>4.5]dec-1-en-5-ium) dichloride hydrate</w:t>
            </w:r>
          </w:p>
        </w:tc>
        <w:tc>
          <w:tcPr>
            <w:tcW w:w="2159" w:type="dxa"/>
          </w:tcPr>
          <w:p w14:paraId="14FFDFFB" w14:textId="77777777" w:rsidR="00531383" w:rsidRPr="00531383" w:rsidRDefault="00531383" w:rsidP="00865593">
            <w:pPr>
              <w:tabs>
                <w:tab w:val="left" w:pos="1560"/>
                <w:tab w:val="left" w:pos="7230"/>
              </w:tabs>
              <w:jc w:val="both"/>
              <w:rPr>
                <w:rFonts w:ascii="Times New Roman" w:eastAsia="Calibri" w:hAnsi="Times New Roman" w:cs="Times New Roman"/>
                <w:lang w:val="en-US"/>
              </w:rPr>
            </w:pPr>
          </w:p>
          <w:p w14:paraId="37406FAF" w14:textId="77777777" w:rsidR="00531383" w:rsidRPr="00531383" w:rsidRDefault="00531383" w:rsidP="00865593">
            <w:pPr>
              <w:tabs>
                <w:tab w:val="left" w:pos="1560"/>
                <w:tab w:val="left" w:pos="7230"/>
              </w:tabs>
              <w:rPr>
                <w:rFonts w:ascii="Times New Roman" w:eastAsia="Calibri" w:hAnsi="Times New Roman" w:cs="Times New Roman"/>
              </w:rPr>
            </w:pPr>
            <w:r w:rsidRPr="00531383">
              <w:rPr>
                <w:rFonts w:ascii="Calibri" w:eastAsia="Calibri" w:hAnsi="Calibri" w:cs="Times New Roman"/>
                <w:lang/>
                <w14:ligatures w14:val="standardContextual"/>
              </w:rPr>
              <w:object w:dxaOrig="1954" w:dyaOrig="1486" w14:anchorId="252EA639">
                <v:shape id="_x0000_i1086" type="#_x0000_t75" style="width:66pt;height:51pt" o:ole="">
                  <v:imagedata r:id="rId415" o:title=""/>
                </v:shape>
                <o:OLEObject Type="Embed" ProgID="ChemDraw.Document.6.0" ShapeID="_x0000_i1086" DrawAspect="Content" ObjectID="_1838558054" r:id="rId416"/>
              </w:object>
            </w:r>
          </w:p>
          <w:p w14:paraId="3E095BB3" w14:textId="77777777" w:rsidR="00531383" w:rsidRPr="00531383" w:rsidRDefault="00531383" w:rsidP="00865593">
            <w:pPr>
              <w:tabs>
                <w:tab w:val="left" w:pos="1560"/>
                <w:tab w:val="left" w:pos="7230"/>
              </w:tabs>
              <w:jc w:val="both"/>
              <w:rPr>
                <w:rFonts w:ascii="Times New Roman" w:eastAsia="Calibri" w:hAnsi="Times New Roman" w:cs="Times New Roman"/>
              </w:rPr>
            </w:pPr>
          </w:p>
          <w:p w14:paraId="080FB4AD"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lang w:val="en-US"/>
              </w:rPr>
              <w:t>2-Amino-1,5-</w:t>
            </w:r>
            <w:proofErr w:type="gramStart"/>
            <w:r w:rsidRPr="00531383">
              <w:rPr>
                <w:rFonts w:ascii="Times New Roman" w:eastAsia="Calibri" w:hAnsi="Times New Roman" w:cs="Times New Roman"/>
                <w:lang w:val="en-US"/>
              </w:rPr>
              <w:t>diazaspiro[</w:t>
            </w:r>
            <w:proofErr w:type="gramEnd"/>
            <w:r w:rsidRPr="00531383">
              <w:rPr>
                <w:rFonts w:ascii="Times New Roman" w:eastAsia="Calibri" w:hAnsi="Times New Roman" w:cs="Times New Roman"/>
                <w:lang w:val="en-US"/>
              </w:rPr>
              <w:t>4.5]dec-1-en-5-ium hexafluorophosphate</w:t>
            </w:r>
          </w:p>
        </w:tc>
        <w:tc>
          <w:tcPr>
            <w:tcW w:w="2159" w:type="dxa"/>
          </w:tcPr>
          <w:p w14:paraId="5D9311BC"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6E1C3EAC" w14:textId="77777777" w:rsidR="00531383" w:rsidRPr="00531383" w:rsidRDefault="00531383" w:rsidP="00865593">
            <w:pPr>
              <w:tabs>
                <w:tab w:val="left" w:pos="1560"/>
                <w:tab w:val="left" w:pos="7230"/>
              </w:tabs>
              <w:rPr>
                <w:rFonts w:ascii="Times New Roman" w:eastAsia="Calibri" w:hAnsi="Times New Roman" w:cs="Times New Roman"/>
                <w:sz w:val="20"/>
                <w:szCs w:val="20"/>
                <w:lang w:val="en-US"/>
              </w:rPr>
            </w:pPr>
            <w:r w:rsidRPr="00531383">
              <w:rPr>
                <w:rFonts w:ascii="Calibri" w:eastAsia="Calibri" w:hAnsi="Calibri" w:cs="Times New Roman"/>
                <w:lang/>
                <w14:ligatures w14:val="standardContextual"/>
              </w:rPr>
              <w:object w:dxaOrig="2014" w:dyaOrig="1486" w14:anchorId="09ABA5F6">
                <v:shape id="_x0000_i1087" type="#_x0000_t75" style="width:69pt;height:51pt" o:ole="">
                  <v:imagedata r:id="rId350" o:title=""/>
                </v:shape>
                <o:OLEObject Type="Embed" ProgID="ChemDraw.Document.6.0" ShapeID="_x0000_i1087" DrawAspect="Content" ObjectID="_1838558055" r:id="rId417"/>
              </w:object>
            </w:r>
          </w:p>
          <w:p w14:paraId="4C9D4378"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48323D84"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2-Amino-8-oxa-1,5-</w:t>
            </w:r>
            <w:proofErr w:type="gramStart"/>
            <w:r w:rsidRPr="00531383">
              <w:rPr>
                <w:rFonts w:ascii="Times New Roman" w:eastAsia="Calibri" w:hAnsi="Times New Roman" w:cs="Times New Roman"/>
                <w:sz w:val="20"/>
                <w:szCs w:val="20"/>
                <w:lang w:val="en-US"/>
              </w:rPr>
              <w:t>diazaspiro[</w:t>
            </w:r>
            <w:proofErr w:type="gramEnd"/>
            <w:r w:rsidRPr="00531383">
              <w:rPr>
                <w:rFonts w:ascii="Times New Roman" w:eastAsia="Calibri" w:hAnsi="Times New Roman" w:cs="Times New Roman"/>
                <w:sz w:val="20"/>
                <w:szCs w:val="20"/>
                <w:lang w:val="en-US"/>
              </w:rPr>
              <w:t>4.5]dec-1-en-5-ium hexafluorophosphate</w:t>
            </w:r>
          </w:p>
        </w:tc>
        <w:tc>
          <w:tcPr>
            <w:tcW w:w="2159" w:type="dxa"/>
          </w:tcPr>
          <w:p w14:paraId="4A6ED282" w14:textId="77777777" w:rsidR="00531383" w:rsidRPr="00531383" w:rsidRDefault="00531383" w:rsidP="00865593">
            <w:pPr>
              <w:tabs>
                <w:tab w:val="left" w:pos="1560"/>
                <w:tab w:val="left" w:pos="7230"/>
              </w:tabs>
              <w:jc w:val="both"/>
              <w:rPr>
                <w:rFonts w:ascii="Times New Roman" w:eastAsia="Calibri" w:hAnsi="Times New Roman" w:cs="Times New Roman"/>
                <w:lang w:val="en-US"/>
              </w:rPr>
            </w:pPr>
          </w:p>
          <w:p w14:paraId="188EB21A" w14:textId="77777777" w:rsidR="00531383" w:rsidRPr="00531383" w:rsidRDefault="00531383" w:rsidP="00865593">
            <w:pPr>
              <w:tabs>
                <w:tab w:val="left" w:pos="1560"/>
                <w:tab w:val="left" w:pos="7230"/>
              </w:tabs>
              <w:jc w:val="both"/>
              <w:rPr>
                <w:rFonts w:ascii="Times New Roman" w:eastAsia="Calibri" w:hAnsi="Times New Roman" w:cs="Times New Roman"/>
                <w:lang w:val="en-US"/>
              </w:rPr>
            </w:pPr>
            <w:r w:rsidRPr="00531383">
              <w:rPr>
                <w:rFonts w:ascii="Calibri" w:eastAsia="Calibri" w:hAnsi="Calibri" w:cs="Times New Roman"/>
                <w:lang/>
                <w14:ligatures w14:val="standardContextual"/>
              </w:rPr>
              <w:object w:dxaOrig="2228" w:dyaOrig="1484" w14:anchorId="190A8C43">
                <v:shape id="_x0000_i1088" type="#_x0000_t75" style="width:72.75pt;height:49.5pt" o:ole="">
                  <v:imagedata r:id="rId418" o:title=""/>
                </v:shape>
                <o:OLEObject Type="Embed" ProgID="ChemDraw.Document.6.0" ShapeID="_x0000_i1088" DrawAspect="Content" ObjectID="_1838558056" r:id="rId419"/>
              </w:object>
            </w:r>
          </w:p>
          <w:p w14:paraId="35534000" w14:textId="77777777" w:rsidR="00531383" w:rsidRPr="00531383" w:rsidRDefault="00531383" w:rsidP="00865593">
            <w:pPr>
              <w:tabs>
                <w:tab w:val="left" w:pos="1560"/>
                <w:tab w:val="left" w:pos="7230"/>
              </w:tabs>
              <w:jc w:val="both"/>
              <w:rPr>
                <w:rFonts w:ascii="Times New Roman" w:eastAsia="Calibri" w:hAnsi="Times New Roman" w:cs="Times New Roman"/>
                <w:lang w:val="en-US"/>
              </w:rPr>
            </w:pPr>
          </w:p>
          <w:p w14:paraId="55CB0E7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2-Amino-8-phenyl-1,5,8-triaza-spiro</w:t>
            </w:r>
            <w:proofErr w:type="gramStart"/>
            <w:r w:rsidRPr="00531383">
              <w:rPr>
                <w:rFonts w:ascii="Times New Roman" w:eastAsia="Calibri" w:hAnsi="Times New Roman" w:cs="Times New Roman"/>
                <w:sz w:val="20"/>
                <w:szCs w:val="20"/>
                <w:lang w:val="en-US"/>
              </w:rPr>
              <w:t>-[</w:t>
            </w:r>
            <w:proofErr w:type="gramEnd"/>
            <w:r w:rsidRPr="00531383">
              <w:rPr>
                <w:rFonts w:ascii="Times New Roman" w:eastAsia="Calibri" w:hAnsi="Times New Roman" w:cs="Times New Roman"/>
                <w:sz w:val="20"/>
                <w:szCs w:val="20"/>
                <w:lang w:val="en-US"/>
              </w:rPr>
              <w:t>4.5]-dec-1-en-5-ium hexa-fluorophosphate</w:t>
            </w:r>
          </w:p>
        </w:tc>
      </w:tr>
      <w:tr w:rsidR="00531383" w:rsidRPr="00531383" w14:paraId="3B9D3265" w14:textId="77777777" w:rsidTr="0062175D">
        <w:trPr>
          <w:trHeight w:val="567"/>
        </w:trPr>
        <w:tc>
          <w:tcPr>
            <w:tcW w:w="1149" w:type="dxa"/>
          </w:tcPr>
          <w:p w14:paraId="24F9B24E"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Шифр</w:t>
            </w:r>
          </w:p>
        </w:tc>
        <w:tc>
          <w:tcPr>
            <w:tcW w:w="2065" w:type="dxa"/>
          </w:tcPr>
          <w:p w14:paraId="6C9B8887"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MI-AD-7</w:t>
            </w:r>
          </w:p>
          <w:p w14:paraId="1A3A15FB" w14:textId="59EAE582" w:rsidR="009443CC" w:rsidRPr="00531383" w:rsidRDefault="009443CC" w:rsidP="00865593">
            <w:pPr>
              <w:tabs>
                <w:tab w:val="left" w:pos="1560"/>
                <w:tab w:val="left" w:pos="7230"/>
              </w:tabs>
              <w:jc w:val="both"/>
              <w:rPr>
                <w:rFonts w:ascii="Times New Roman" w:eastAsia="Calibri" w:hAnsi="Times New Roman" w:cs="Times New Roman"/>
                <w:sz w:val="20"/>
                <w:szCs w:val="20"/>
              </w:rPr>
            </w:pPr>
            <w:r>
              <w:rPr>
                <w:rFonts w:ascii="Times New Roman" w:eastAsia="Calibri" w:hAnsi="Times New Roman" w:cs="Times New Roman"/>
                <w:sz w:val="20"/>
                <w:szCs w:val="20"/>
              </w:rPr>
              <w:t>2.15</w:t>
            </w:r>
          </w:p>
        </w:tc>
        <w:tc>
          <w:tcPr>
            <w:tcW w:w="2164" w:type="dxa"/>
          </w:tcPr>
          <w:p w14:paraId="2163F1EE" w14:textId="77777777" w:rsidR="00531383" w:rsidRDefault="00531383" w:rsidP="00865593">
            <w:pPr>
              <w:tabs>
                <w:tab w:val="left" w:pos="1560"/>
                <w:tab w:val="left" w:pos="7230"/>
              </w:tabs>
              <w:jc w:val="both"/>
              <w:rPr>
                <w:rFonts w:ascii="Times New Roman" w:eastAsia="Calibri" w:hAnsi="Times New Roman" w:cs="Times New Roman"/>
                <w:sz w:val="20"/>
                <w:szCs w:val="20"/>
              </w:rPr>
            </w:pPr>
            <w:r w:rsidRPr="00531383">
              <w:rPr>
                <w:rFonts w:ascii="Times New Roman" w:eastAsia="Calibri" w:hAnsi="Times New Roman" w:cs="Times New Roman"/>
                <w:sz w:val="20"/>
                <w:szCs w:val="20"/>
              </w:rPr>
              <w:t>MI-AD-8</w:t>
            </w:r>
          </w:p>
          <w:p w14:paraId="416A0823" w14:textId="6268AC6A" w:rsidR="009443CC" w:rsidRPr="009443CC" w:rsidRDefault="009443CC" w:rsidP="00865593">
            <w:pPr>
              <w:tabs>
                <w:tab w:val="left" w:pos="1560"/>
                <w:tab w:val="left" w:pos="7230"/>
              </w:tabs>
              <w:jc w:val="both"/>
              <w:rPr>
                <w:rFonts w:ascii="Times New Roman" w:eastAsia="Calibri" w:hAnsi="Times New Roman" w:cs="Times New Roman"/>
                <w:sz w:val="20"/>
                <w:szCs w:val="20"/>
                <w:lang w:val="en-US"/>
              </w:rPr>
            </w:pPr>
            <w:r>
              <w:rPr>
                <w:rFonts w:ascii="Times New Roman" w:eastAsia="Calibri" w:hAnsi="Times New Roman" w:cs="Times New Roman"/>
                <w:sz w:val="20"/>
                <w:szCs w:val="20"/>
              </w:rPr>
              <w:t>2</w:t>
            </w:r>
            <w:r>
              <w:rPr>
                <w:rFonts w:ascii="Times New Roman" w:eastAsia="Calibri" w:hAnsi="Times New Roman" w:cs="Times New Roman"/>
                <w:sz w:val="20"/>
                <w:szCs w:val="20"/>
                <w:lang w:val="en-US"/>
              </w:rPr>
              <w:t>a</w:t>
            </w:r>
          </w:p>
        </w:tc>
        <w:tc>
          <w:tcPr>
            <w:tcW w:w="2246" w:type="dxa"/>
          </w:tcPr>
          <w:p w14:paraId="184158A3" w14:textId="77777777" w:rsid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rPr>
              <w:t>MI-AD-9</w:t>
            </w:r>
          </w:p>
          <w:p w14:paraId="1BC70B45" w14:textId="3D391264" w:rsidR="009443CC" w:rsidRPr="009443CC" w:rsidRDefault="009443CC" w:rsidP="00865593">
            <w:pPr>
              <w:tabs>
                <w:tab w:val="left" w:pos="1560"/>
                <w:tab w:val="left" w:pos="7230"/>
              </w:tabs>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2b </w:t>
            </w:r>
          </w:p>
        </w:tc>
        <w:tc>
          <w:tcPr>
            <w:tcW w:w="2159" w:type="dxa"/>
          </w:tcPr>
          <w:p w14:paraId="382FA1BE" w14:textId="77777777" w:rsid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rPr>
              <w:t>MI-AD-10</w:t>
            </w:r>
          </w:p>
          <w:p w14:paraId="3E0826C4" w14:textId="7FE476DF" w:rsidR="009443CC" w:rsidRPr="009443CC" w:rsidRDefault="009443CC" w:rsidP="00865593">
            <w:pPr>
              <w:tabs>
                <w:tab w:val="left" w:pos="1560"/>
                <w:tab w:val="left" w:pos="7230"/>
              </w:tabs>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2c</w:t>
            </w:r>
          </w:p>
        </w:tc>
        <w:tc>
          <w:tcPr>
            <w:tcW w:w="2159" w:type="dxa"/>
          </w:tcPr>
          <w:p w14:paraId="7BA0B3C3" w14:textId="77777777" w:rsid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rPr>
              <w:t>MI-AD-11</w:t>
            </w:r>
          </w:p>
          <w:p w14:paraId="59C3F8BB" w14:textId="7FE9BAD8" w:rsidR="009443CC" w:rsidRPr="009443CC" w:rsidRDefault="009443CC" w:rsidP="00865593">
            <w:pPr>
              <w:tabs>
                <w:tab w:val="left" w:pos="1560"/>
                <w:tab w:val="left" w:pos="7230"/>
              </w:tabs>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2d</w:t>
            </w:r>
          </w:p>
        </w:tc>
        <w:tc>
          <w:tcPr>
            <w:tcW w:w="2159" w:type="dxa"/>
          </w:tcPr>
          <w:p w14:paraId="77F7F8FC" w14:textId="77777777" w:rsid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rPr>
              <w:t>MI-AD-12</w:t>
            </w:r>
          </w:p>
          <w:p w14:paraId="4E29FB5E" w14:textId="5289B8BC" w:rsidR="009443CC" w:rsidRPr="009443CC" w:rsidRDefault="009443CC" w:rsidP="00865593">
            <w:pPr>
              <w:tabs>
                <w:tab w:val="left" w:pos="1560"/>
                <w:tab w:val="left" w:pos="7230"/>
              </w:tabs>
              <w:jc w:val="both"/>
              <w:rPr>
                <w:rFonts w:ascii="Times New Roman" w:eastAsia="Calibri" w:hAnsi="Times New Roman" w:cs="Times New Roman"/>
                <w:lang w:val="en-US"/>
              </w:rPr>
            </w:pPr>
            <w:r>
              <w:rPr>
                <w:rFonts w:ascii="Times New Roman" w:eastAsia="Calibri" w:hAnsi="Times New Roman" w:cs="Times New Roman"/>
                <w:sz w:val="20"/>
                <w:szCs w:val="20"/>
                <w:lang w:val="en-US"/>
              </w:rPr>
              <w:t>3a</w:t>
            </w:r>
          </w:p>
        </w:tc>
      </w:tr>
      <w:tr w:rsidR="00531383" w:rsidRPr="00531383" w14:paraId="5848E7E8" w14:textId="77777777" w:rsidTr="0062175D">
        <w:trPr>
          <w:trHeight w:val="3257"/>
        </w:trPr>
        <w:tc>
          <w:tcPr>
            <w:tcW w:w="1149" w:type="dxa"/>
          </w:tcPr>
          <w:p w14:paraId="18A32017" w14:textId="34679274" w:rsidR="00531383" w:rsidRPr="00531383" w:rsidRDefault="0062175D" w:rsidP="00865593">
            <w:pPr>
              <w:tabs>
                <w:tab w:val="left" w:pos="1560"/>
                <w:tab w:val="left" w:pos="7230"/>
              </w:tabs>
              <w:jc w:val="both"/>
              <w:rPr>
                <w:rFonts w:ascii="Times New Roman" w:eastAsia="Calibri" w:hAnsi="Times New Roman" w:cs="Times New Roman"/>
                <w:sz w:val="20"/>
                <w:szCs w:val="20"/>
              </w:rPr>
            </w:pPr>
            <w:proofErr w:type="spellStart"/>
            <w:r w:rsidRPr="0062175D">
              <w:rPr>
                <w:rFonts w:ascii="Times New Roman" w:eastAsia="Calibri" w:hAnsi="Times New Roman" w:cs="Times New Roman"/>
                <w:sz w:val="20"/>
                <w:szCs w:val="20"/>
              </w:rPr>
              <w:t>Қосылыстың</w:t>
            </w:r>
            <w:proofErr w:type="spellEnd"/>
            <w:r w:rsidRPr="0062175D">
              <w:rPr>
                <w:rFonts w:ascii="Times New Roman" w:eastAsia="Calibri" w:hAnsi="Times New Roman" w:cs="Times New Roman"/>
                <w:sz w:val="20"/>
                <w:szCs w:val="20"/>
              </w:rPr>
              <w:t xml:space="preserve"> </w:t>
            </w:r>
            <w:proofErr w:type="spellStart"/>
            <w:r w:rsidRPr="0062175D">
              <w:rPr>
                <w:rFonts w:ascii="Times New Roman" w:eastAsia="Calibri" w:hAnsi="Times New Roman" w:cs="Times New Roman"/>
                <w:sz w:val="20"/>
                <w:szCs w:val="20"/>
              </w:rPr>
              <w:t>құрылымы</w:t>
            </w:r>
            <w:proofErr w:type="spellEnd"/>
            <w:r w:rsidRPr="0062175D">
              <w:rPr>
                <w:rFonts w:ascii="Times New Roman" w:eastAsia="Calibri" w:hAnsi="Times New Roman" w:cs="Times New Roman"/>
                <w:sz w:val="20"/>
                <w:szCs w:val="20"/>
              </w:rPr>
              <w:t xml:space="preserve"> </w:t>
            </w:r>
            <w:proofErr w:type="spellStart"/>
            <w:r w:rsidRPr="0062175D">
              <w:rPr>
                <w:rFonts w:ascii="Times New Roman" w:eastAsia="Calibri" w:hAnsi="Times New Roman" w:cs="Times New Roman"/>
                <w:sz w:val="20"/>
                <w:szCs w:val="20"/>
              </w:rPr>
              <w:t>және</w:t>
            </w:r>
            <w:proofErr w:type="spellEnd"/>
            <w:r w:rsidRPr="0062175D">
              <w:rPr>
                <w:rFonts w:ascii="Times New Roman" w:eastAsia="Calibri" w:hAnsi="Times New Roman" w:cs="Times New Roman"/>
                <w:sz w:val="20"/>
                <w:szCs w:val="20"/>
              </w:rPr>
              <w:t xml:space="preserve"> </w:t>
            </w:r>
            <w:proofErr w:type="spellStart"/>
            <w:r w:rsidRPr="0062175D">
              <w:rPr>
                <w:rFonts w:ascii="Times New Roman" w:eastAsia="Calibri" w:hAnsi="Times New Roman" w:cs="Times New Roman"/>
                <w:sz w:val="20"/>
                <w:szCs w:val="20"/>
              </w:rPr>
              <w:t>атауы</w:t>
            </w:r>
            <w:proofErr w:type="spellEnd"/>
          </w:p>
        </w:tc>
        <w:tc>
          <w:tcPr>
            <w:tcW w:w="2065" w:type="dxa"/>
          </w:tcPr>
          <w:p w14:paraId="4512CC3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7D30A30E" w14:textId="77777777" w:rsidR="00531383" w:rsidRPr="00531383" w:rsidRDefault="00531383" w:rsidP="00865593">
            <w:pPr>
              <w:tabs>
                <w:tab w:val="left" w:pos="1560"/>
                <w:tab w:val="left" w:pos="7230"/>
              </w:tabs>
              <w:rPr>
                <w:rFonts w:ascii="Times New Roman" w:eastAsia="Calibri" w:hAnsi="Times New Roman" w:cs="Times New Roman"/>
                <w:sz w:val="20"/>
                <w:szCs w:val="20"/>
                <w:lang w:val="en-US"/>
              </w:rPr>
            </w:pPr>
            <w:r w:rsidRPr="00531383">
              <w:rPr>
                <w:rFonts w:ascii="Calibri" w:eastAsia="Calibri" w:hAnsi="Calibri" w:cs="Times New Roman"/>
                <w:lang/>
                <w14:ligatures w14:val="standardContextual"/>
              </w:rPr>
              <w:object w:dxaOrig="2005" w:dyaOrig="1486" w14:anchorId="44B39B2A">
                <v:shape id="_x0000_i1089" type="#_x0000_t75" style="width:67.5pt;height:51pt" o:ole="">
                  <v:imagedata r:id="rId420" o:title=""/>
                </v:shape>
                <o:OLEObject Type="Embed" ProgID="ChemDraw.Document.6.0" ShapeID="_x0000_i1089" DrawAspect="Content" ObjectID="_1838558057" r:id="rId421"/>
              </w:object>
            </w:r>
          </w:p>
          <w:p w14:paraId="4DEC4AD1"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2-Amino-8-thia-1,5-diaza-</w:t>
            </w:r>
            <w:proofErr w:type="gramStart"/>
            <w:r w:rsidRPr="00531383">
              <w:rPr>
                <w:rFonts w:ascii="Times New Roman" w:eastAsia="Calibri" w:hAnsi="Times New Roman" w:cs="Times New Roman"/>
                <w:sz w:val="20"/>
                <w:szCs w:val="20"/>
                <w:lang w:val="en-US"/>
              </w:rPr>
              <w:t>spiro[</w:t>
            </w:r>
            <w:proofErr w:type="gramEnd"/>
            <w:r w:rsidRPr="00531383">
              <w:rPr>
                <w:rFonts w:ascii="Times New Roman" w:eastAsia="Calibri" w:hAnsi="Times New Roman" w:cs="Times New Roman"/>
                <w:sz w:val="20"/>
                <w:szCs w:val="20"/>
                <w:lang w:val="en-US"/>
              </w:rPr>
              <w:t>4.5]dec-1-en-5-ium hexafluorophosphate</w:t>
            </w:r>
          </w:p>
        </w:tc>
        <w:tc>
          <w:tcPr>
            <w:tcW w:w="2164" w:type="dxa"/>
          </w:tcPr>
          <w:p w14:paraId="7CFF2224"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62CDC6B2"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Calibri" w:eastAsia="Calibri" w:hAnsi="Calibri" w:cs="Times New Roman"/>
                <w:lang/>
                <w14:ligatures w14:val="standardContextual"/>
              </w:rPr>
              <w:object w:dxaOrig="3101" w:dyaOrig="1172" w14:anchorId="39547645">
                <v:shape id="_x0000_i1090" type="#_x0000_t75" style="width:106.5pt;height:39.75pt" o:ole="">
                  <v:imagedata r:id="rId422" o:title=""/>
                </v:shape>
                <o:OLEObject Type="Embed" ProgID="ChemDraw.Document.6.0" ShapeID="_x0000_i1090" DrawAspect="Content" ObjectID="_1838558058" r:id="rId423"/>
              </w:object>
            </w:r>
          </w:p>
          <w:p w14:paraId="0B4C922E"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O-</w:t>
            </w:r>
            <w:r w:rsidRPr="00531383">
              <w:rPr>
                <w:rFonts w:ascii="Times New Roman" w:eastAsia="Calibri" w:hAnsi="Times New Roman" w:cs="Times New Roman"/>
                <w:i/>
                <w:sz w:val="20"/>
                <w:szCs w:val="20"/>
                <w:lang w:val="en-US"/>
              </w:rPr>
              <w:t>para-</w:t>
            </w:r>
            <w:proofErr w:type="spellStart"/>
            <w:r w:rsidRPr="00531383">
              <w:rPr>
                <w:rFonts w:ascii="Times New Roman" w:eastAsia="Calibri" w:hAnsi="Times New Roman" w:cs="Times New Roman"/>
                <w:sz w:val="20"/>
                <w:szCs w:val="20"/>
                <w:lang w:val="en-US"/>
              </w:rPr>
              <w:t>toluoyl</w:t>
            </w:r>
            <w:proofErr w:type="spellEnd"/>
            <w:r w:rsidRPr="00531383">
              <w:rPr>
                <w:rFonts w:ascii="Times New Roman" w:eastAsia="Calibri" w:hAnsi="Times New Roman" w:cs="Times New Roman"/>
                <w:sz w:val="20"/>
                <w:szCs w:val="20"/>
                <w:lang w:val="en-US"/>
              </w:rPr>
              <w:t>-</w:t>
            </w:r>
            <w:r w:rsidRPr="00531383">
              <w:rPr>
                <w:rFonts w:ascii="Times New Roman" w:eastAsia="Calibri" w:hAnsi="Times New Roman" w:cs="Times New Roman"/>
                <w:sz w:val="20"/>
                <w:szCs w:val="20"/>
              </w:rPr>
              <w:t>β</w:t>
            </w:r>
            <w:r w:rsidRPr="00531383">
              <w:rPr>
                <w:rFonts w:ascii="Times New Roman" w:eastAsia="Calibri" w:hAnsi="Times New Roman" w:cs="Times New Roman"/>
                <w:sz w:val="20"/>
                <w:szCs w:val="20"/>
                <w:lang w:val="en-US"/>
              </w:rPr>
              <w:t>-</w:t>
            </w:r>
            <w:proofErr w:type="spellStart"/>
            <w:r w:rsidRPr="00531383">
              <w:rPr>
                <w:rFonts w:ascii="Times New Roman" w:eastAsia="Calibri" w:hAnsi="Times New Roman" w:cs="Times New Roman"/>
                <w:sz w:val="20"/>
                <w:szCs w:val="20"/>
                <w:lang w:val="en-US"/>
              </w:rPr>
              <w:t>morpholinopropioamidoxime</w:t>
            </w:r>
            <w:proofErr w:type="spellEnd"/>
            <w:r w:rsidRPr="00531383">
              <w:rPr>
                <w:rFonts w:ascii="Times New Roman" w:eastAsia="Calibri" w:hAnsi="Times New Roman" w:cs="Times New Roman"/>
                <w:sz w:val="20"/>
                <w:szCs w:val="20"/>
                <w:lang w:val="en-US"/>
              </w:rPr>
              <w:t xml:space="preserve"> hydrochloride</w:t>
            </w:r>
          </w:p>
        </w:tc>
        <w:tc>
          <w:tcPr>
            <w:tcW w:w="2246" w:type="dxa"/>
          </w:tcPr>
          <w:p w14:paraId="1390975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2D0A0FDD"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Calibri" w:eastAsia="Calibri" w:hAnsi="Calibri" w:cs="Times New Roman"/>
                <w:lang/>
                <w14:ligatures w14:val="standardContextual"/>
              </w:rPr>
              <w:object w:dxaOrig="3104" w:dyaOrig="1075" w14:anchorId="784A1100">
                <v:shape id="_x0000_i1091" type="#_x0000_t75" style="width:108pt;height:37.5pt" o:ole="">
                  <v:imagedata r:id="rId424" o:title=""/>
                </v:shape>
                <o:OLEObject Type="Embed" ProgID="ChemDraw.Document.6.0" ShapeID="_x0000_i1091" DrawAspect="Content" ObjectID="_1838558059" r:id="rId425"/>
              </w:object>
            </w:r>
          </w:p>
          <w:p w14:paraId="760F5A6A"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O-</w:t>
            </w:r>
            <w:r w:rsidRPr="00531383">
              <w:rPr>
                <w:rFonts w:ascii="Times New Roman" w:eastAsia="Calibri" w:hAnsi="Times New Roman" w:cs="Times New Roman"/>
                <w:i/>
                <w:sz w:val="20"/>
                <w:szCs w:val="20"/>
                <w:lang w:val="en-US"/>
              </w:rPr>
              <w:t>para</w:t>
            </w:r>
            <w:r w:rsidRPr="00531383">
              <w:rPr>
                <w:rFonts w:ascii="Times New Roman" w:eastAsia="Calibri" w:hAnsi="Times New Roman" w:cs="Times New Roman"/>
                <w:sz w:val="20"/>
                <w:szCs w:val="20"/>
                <w:lang w:val="en-US"/>
              </w:rPr>
              <w:t>-</w:t>
            </w:r>
            <w:proofErr w:type="spellStart"/>
            <w:r w:rsidRPr="00531383">
              <w:rPr>
                <w:rFonts w:ascii="Times New Roman" w:eastAsia="Calibri" w:hAnsi="Times New Roman" w:cs="Times New Roman"/>
                <w:sz w:val="20"/>
                <w:szCs w:val="20"/>
                <w:lang w:val="en-US"/>
              </w:rPr>
              <w:t>toluoyl</w:t>
            </w:r>
            <w:proofErr w:type="spellEnd"/>
            <w:r w:rsidRPr="00531383">
              <w:rPr>
                <w:rFonts w:ascii="Times New Roman" w:eastAsia="Calibri" w:hAnsi="Times New Roman" w:cs="Times New Roman"/>
                <w:sz w:val="20"/>
                <w:szCs w:val="20"/>
                <w:lang w:val="en-US"/>
              </w:rPr>
              <w:t>-</w:t>
            </w:r>
            <w:r w:rsidRPr="00531383">
              <w:rPr>
                <w:rFonts w:ascii="Times New Roman" w:eastAsia="Calibri" w:hAnsi="Times New Roman" w:cs="Times New Roman"/>
                <w:sz w:val="20"/>
                <w:szCs w:val="20"/>
              </w:rPr>
              <w:t>β</w:t>
            </w:r>
            <w:r w:rsidRPr="00531383">
              <w:rPr>
                <w:rFonts w:ascii="Times New Roman" w:eastAsia="Calibri" w:hAnsi="Times New Roman" w:cs="Times New Roman"/>
                <w:sz w:val="20"/>
                <w:szCs w:val="20"/>
                <w:lang w:val="en-US"/>
              </w:rPr>
              <w:t>-</w:t>
            </w:r>
            <w:proofErr w:type="spellStart"/>
            <w:proofErr w:type="gramStart"/>
            <w:r w:rsidRPr="00531383">
              <w:rPr>
                <w:rFonts w:ascii="Times New Roman" w:eastAsia="Calibri" w:hAnsi="Times New Roman" w:cs="Times New Roman"/>
                <w:sz w:val="20"/>
                <w:szCs w:val="20"/>
                <w:lang w:val="en-US"/>
              </w:rPr>
              <w:t>morpholinopropioamidoxime</w:t>
            </w:r>
            <w:proofErr w:type="spellEnd"/>
            <w:r w:rsidRPr="00531383">
              <w:rPr>
                <w:rFonts w:ascii="Times New Roman" w:eastAsia="Calibri" w:hAnsi="Times New Roman" w:cs="Times New Roman"/>
                <w:sz w:val="20"/>
                <w:szCs w:val="20"/>
                <w:lang w:val="en-US"/>
              </w:rPr>
              <w:t xml:space="preserve">  </w:t>
            </w:r>
            <w:r w:rsidRPr="00531383">
              <w:rPr>
                <w:rFonts w:ascii="Times New Roman" w:eastAsia="Calibri" w:hAnsi="Times New Roman" w:cs="Times New Roman"/>
                <w:lang w:val="en-US"/>
              </w:rPr>
              <w:t>base</w:t>
            </w:r>
            <w:proofErr w:type="gramEnd"/>
          </w:p>
        </w:tc>
        <w:tc>
          <w:tcPr>
            <w:tcW w:w="2159" w:type="dxa"/>
          </w:tcPr>
          <w:p w14:paraId="460C792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67900B74" w14:textId="77777777" w:rsidR="00531383" w:rsidRPr="00531383" w:rsidRDefault="00531383" w:rsidP="00865593">
            <w:pPr>
              <w:tabs>
                <w:tab w:val="left" w:pos="1560"/>
                <w:tab w:val="left" w:pos="7230"/>
              </w:tabs>
              <w:jc w:val="both"/>
              <w:rPr>
                <w:rFonts w:ascii="Calibri" w:eastAsia="Calibri" w:hAnsi="Calibri" w:cs="Times New Roman"/>
                <w:lang w:val="en-US"/>
              </w:rPr>
            </w:pPr>
            <w:r w:rsidRPr="00531383">
              <w:rPr>
                <w:rFonts w:ascii="Calibri" w:eastAsia="Calibri" w:hAnsi="Calibri" w:cs="Times New Roman"/>
                <w:lang/>
                <w14:ligatures w14:val="standardContextual"/>
              </w:rPr>
              <w:object w:dxaOrig="3101" w:dyaOrig="1241" w14:anchorId="4C7B2855">
                <v:shape id="_x0000_i1092" type="#_x0000_t75" style="width:114.75pt;height:45.75pt" o:ole="">
                  <v:imagedata r:id="rId426" o:title=""/>
                </v:shape>
                <o:OLEObject Type="Embed" ProgID="ChemDraw.Document.6.0" ShapeID="_x0000_i1092" DrawAspect="Content" ObjectID="_1838558060" r:id="rId427"/>
              </w:object>
            </w:r>
          </w:p>
          <w:p w14:paraId="1C1455E2"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O-</w:t>
            </w:r>
            <w:r w:rsidRPr="00531383">
              <w:rPr>
                <w:rFonts w:ascii="Times New Roman" w:eastAsia="Calibri" w:hAnsi="Times New Roman" w:cs="Times New Roman"/>
                <w:i/>
                <w:sz w:val="20"/>
                <w:szCs w:val="20"/>
                <w:lang w:val="en-US"/>
              </w:rPr>
              <w:t>para</w:t>
            </w:r>
            <w:r w:rsidRPr="00531383">
              <w:rPr>
                <w:rFonts w:ascii="Times New Roman" w:eastAsia="Calibri" w:hAnsi="Times New Roman" w:cs="Times New Roman"/>
                <w:sz w:val="20"/>
                <w:szCs w:val="20"/>
                <w:lang w:val="en-US"/>
              </w:rPr>
              <w:t>-</w:t>
            </w:r>
            <w:proofErr w:type="spellStart"/>
            <w:r w:rsidRPr="00531383">
              <w:rPr>
                <w:rFonts w:ascii="Times New Roman" w:eastAsia="Calibri" w:hAnsi="Times New Roman" w:cs="Times New Roman"/>
                <w:sz w:val="20"/>
                <w:szCs w:val="20"/>
                <w:lang w:val="en-US"/>
              </w:rPr>
              <w:t>toluoyl</w:t>
            </w:r>
            <w:proofErr w:type="spellEnd"/>
            <w:r w:rsidRPr="00531383">
              <w:rPr>
                <w:rFonts w:ascii="Times New Roman" w:eastAsia="Calibri" w:hAnsi="Times New Roman" w:cs="Times New Roman"/>
                <w:sz w:val="20"/>
                <w:szCs w:val="20"/>
                <w:lang w:val="en-US"/>
              </w:rPr>
              <w:t>-</w:t>
            </w:r>
            <w:r w:rsidRPr="00531383">
              <w:rPr>
                <w:rFonts w:ascii="Times New Roman" w:eastAsia="Calibri" w:hAnsi="Times New Roman" w:cs="Times New Roman"/>
                <w:sz w:val="20"/>
                <w:szCs w:val="20"/>
              </w:rPr>
              <w:t>β</w:t>
            </w:r>
            <w:r w:rsidRPr="00531383">
              <w:rPr>
                <w:rFonts w:ascii="Times New Roman" w:eastAsia="Calibri" w:hAnsi="Times New Roman" w:cs="Times New Roman"/>
                <w:sz w:val="20"/>
                <w:szCs w:val="20"/>
                <w:lang w:val="en-US"/>
              </w:rPr>
              <w:t>-</w:t>
            </w:r>
            <w:proofErr w:type="spellStart"/>
            <w:r w:rsidRPr="00531383">
              <w:rPr>
                <w:rFonts w:ascii="Times New Roman" w:eastAsia="Calibri" w:hAnsi="Times New Roman" w:cs="Times New Roman"/>
                <w:sz w:val="20"/>
                <w:szCs w:val="20"/>
                <w:lang w:val="en-US"/>
              </w:rPr>
              <w:t>morpholinopropioamidoxime</w:t>
            </w:r>
            <w:proofErr w:type="spellEnd"/>
            <w:r w:rsidRPr="00531383">
              <w:rPr>
                <w:rFonts w:ascii="Times New Roman" w:eastAsia="Calibri" w:hAnsi="Times New Roman" w:cs="Times New Roman"/>
                <w:sz w:val="20"/>
                <w:szCs w:val="20"/>
                <w:lang w:val="en-US"/>
              </w:rPr>
              <w:t xml:space="preserve"> oxalate</w:t>
            </w:r>
          </w:p>
        </w:tc>
        <w:tc>
          <w:tcPr>
            <w:tcW w:w="2159" w:type="dxa"/>
          </w:tcPr>
          <w:p w14:paraId="532F726D"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5E45A9B2" w14:textId="77777777" w:rsidR="00531383" w:rsidRPr="00531383" w:rsidRDefault="00531383" w:rsidP="00865593">
            <w:pPr>
              <w:tabs>
                <w:tab w:val="left" w:pos="1560"/>
                <w:tab w:val="left" w:pos="7230"/>
              </w:tabs>
              <w:jc w:val="both"/>
              <w:rPr>
                <w:rFonts w:ascii="Calibri" w:eastAsia="Calibri" w:hAnsi="Calibri" w:cs="Times New Roman"/>
              </w:rPr>
            </w:pPr>
            <w:r w:rsidRPr="00531383">
              <w:rPr>
                <w:rFonts w:ascii="Calibri" w:eastAsia="Calibri" w:hAnsi="Calibri" w:cs="Times New Roman"/>
                <w:lang/>
                <w14:ligatures w14:val="standardContextual"/>
              </w:rPr>
              <w:object w:dxaOrig="3404" w:dyaOrig="1467" w14:anchorId="2BC71E1F">
                <v:shape id="_x0000_i1093" type="#_x0000_t75" style="width:105pt;height:45.75pt" o:ole="">
                  <v:imagedata r:id="rId428" o:title=""/>
                </v:shape>
                <o:OLEObject Type="Embed" ProgID="ChemDraw.Document.6.0" ShapeID="_x0000_i1093" DrawAspect="Content" ObjectID="_1838558061" r:id="rId429"/>
              </w:object>
            </w:r>
          </w:p>
          <w:p w14:paraId="318BF34C"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rPr>
            </w:pPr>
          </w:p>
          <w:p w14:paraId="61017815"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O-</w:t>
            </w:r>
            <w:r w:rsidRPr="00531383">
              <w:rPr>
                <w:rFonts w:ascii="Times New Roman" w:eastAsia="Calibri" w:hAnsi="Times New Roman" w:cs="Times New Roman"/>
                <w:i/>
                <w:sz w:val="20"/>
                <w:szCs w:val="20"/>
                <w:lang w:val="en-US"/>
              </w:rPr>
              <w:t>para</w:t>
            </w:r>
            <w:r w:rsidRPr="00531383">
              <w:rPr>
                <w:rFonts w:ascii="Times New Roman" w:eastAsia="Calibri" w:hAnsi="Times New Roman" w:cs="Times New Roman"/>
                <w:sz w:val="20"/>
                <w:szCs w:val="20"/>
                <w:lang w:val="en-US"/>
              </w:rPr>
              <w:t>-</w:t>
            </w:r>
            <w:proofErr w:type="spellStart"/>
            <w:r w:rsidRPr="00531383">
              <w:rPr>
                <w:rFonts w:ascii="Times New Roman" w:eastAsia="Calibri" w:hAnsi="Times New Roman" w:cs="Times New Roman"/>
                <w:sz w:val="20"/>
                <w:szCs w:val="20"/>
                <w:lang w:val="en-US"/>
              </w:rPr>
              <w:t>toluoyl</w:t>
            </w:r>
            <w:proofErr w:type="spellEnd"/>
            <w:r w:rsidRPr="00531383">
              <w:rPr>
                <w:rFonts w:ascii="Times New Roman" w:eastAsia="Calibri" w:hAnsi="Times New Roman" w:cs="Times New Roman"/>
                <w:sz w:val="20"/>
                <w:szCs w:val="20"/>
                <w:lang w:val="en-US"/>
              </w:rPr>
              <w:t>-</w:t>
            </w:r>
            <w:r w:rsidRPr="00531383">
              <w:rPr>
                <w:rFonts w:ascii="Times New Roman" w:eastAsia="Calibri" w:hAnsi="Times New Roman" w:cs="Times New Roman"/>
                <w:sz w:val="20"/>
                <w:szCs w:val="20"/>
              </w:rPr>
              <w:t>β</w:t>
            </w:r>
            <w:r w:rsidRPr="00531383">
              <w:rPr>
                <w:rFonts w:ascii="Times New Roman" w:eastAsia="Calibri" w:hAnsi="Times New Roman" w:cs="Times New Roman"/>
                <w:sz w:val="20"/>
                <w:szCs w:val="20"/>
                <w:lang w:val="en-US"/>
              </w:rPr>
              <w:t>-</w:t>
            </w:r>
            <w:proofErr w:type="spellStart"/>
            <w:r w:rsidRPr="00531383">
              <w:rPr>
                <w:rFonts w:ascii="Times New Roman" w:eastAsia="Calibri" w:hAnsi="Times New Roman" w:cs="Times New Roman"/>
                <w:sz w:val="20"/>
                <w:szCs w:val="20"/>
                <w:lang w:val="en-US"/>
              </w:rPr>
              <w:t>morpholinopropioamidoxime</w:t>
            </w:r>
            <w:proofErr w:type="spellEnd"/>
            <w:r w:rsidRPr="00531383">
              <w:rPr>
                <w:rFonts w:ascii="Times New Roman" w:eastAsia="Calibri" w:hAnsi="Times New Roman" w:cs="Times New Roman"/>
                <w:sz w:val="20"/>
                <w:szCs w:val="20"/>
                <w:lang w:val="en-US"/>
              </w:rPr>
              <w:t xml:space="preserve"> citrate</w:t>
            </w:r>
          </w:p>
        </w:tc>
        <w:tc>
          <w:tcPr>
            <w:tcW w:w="2159" w:type="dxa"/>
          </w:tcPr>
          <w:p w14:paraId="1068B6CB"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1C393236"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Calibri" w:eastAsia="Calibri" w:hAnsi="Calibri" w:cs="Times New Roman"/>
                <w:lang/>
                <w14:ligatures w14:val="standardContextual"/>
              </w:rPr>
              <w:object w:dxaOrig="2964" w:dyaOrig="853" w14:anchorId="10DB4B8E">
                <v:shape id="_x0000_i1094" type="#_x0000_t75" style="width:102pt;height:29.25pt" o:ole="">
                  <v:imagedata r:id="rId430" o:title=""/>
                </v:shape>
                <o:OLEObject Type="Embed" ProgID="ChemDraw.Document.6.0" ShapeID="_x0000_i1094" DrawAspect="Content" ObjectID="_1838558062" r:id="rId431"/>
              </w:object>
            </w:r>
          </w:p>
          <w:p w14:paraId="5947F86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p>
          <w:p w14:paraId="3910E5B3" w14:textId="77777777" w:rsidR="00531383" w:rsidRPr="00531383" w:rsidRDefault="00531383" w:rsidP="00865593">
            <w:pPr>
              <w:tabs>
                <w:tab w:val="left" w:pos="1560"/>
                <w:tab w:val="left" w:pos="7230"/>
              </w:tabs>
              <w:jc w:val="both"/>
              <w:rPr>
                <w:rFonts w:ascii="Times New Roman" w:eastAsia="Calibri" w:hAnsi="Times New Roman" w:cs="Times New Roman"/>
                <w:sz w:val="20"/>
                <w:szCs w:val="20"/>
                <w:lang w:val="en-US"/>
              </w:rPr>
            </w:pPr>
            <w:r w:rsidRPr="00531383">
              <w:rPr>
                <w:rFonts w:ascii="Times New Roman" w:eastAsia="Calibri" w:hAnsi="Times New Roman" w:cs="Times New Roman"/>
                <w:sz w:val="20"/>
                <w:szCs w:val="20"/>
                <w:lang w:val="en-US"/>
              </w:rPr>
              <w:t>3-(</w:t>
            </w:r>
            <w:r w:rsidRPr="00531383">
              <w:rPr>
                <w:rFonts w:ascii="Times New Roman" w:eastAsia="Calibri" w:hAnsi="Times New Roman" w:cs="Times New Roman"/>
                <w:sz w:val="20"/>
                <w:szCs w:val="20"/>
              </w:rPr>
              <w:t>β</w:t>
            </w:r>
            <w:r w:rsidRPr="00531383">
              <w:rPr>
                <w:rFonts w:ascii="Times New Roman" w:eastAsia="Calibri" w:hAnsi="Times New Roman" w:cs="Times New Roman"/>
                <w:sz w:val="20"/>
                <w:szCs w:val="20"/>
                <w:lang w:val="en-US"/>
              </w:rPr>
              <w:t>-(piperidin-1-</w:t>
            </w:r>
            <w:proofErr w:type="gramStart"/>
            <w:r w:rsidRPr="00531383">
              <w:rPr>
                <w:rFonts w:ascii="Times New Roman" w:eastAsia="Calibri" w:hAnsi="Times New Roman" w:cs="Times New Roman"/>
                <w:sz w:val="20"/>
                <w:szCs w:val="20"/>
                <w:lang w:val="en-US"/>
              </w:rPr>
              <w:t>yl)ethyl</w:t>
            </w:r>
            <w:proofErr w:type="gramEnd"/>
            <w:r w:rsidRPr="00531383">
              <w:rPr>
                <w:rFonts w:ascii="Times New Roman" w:eastAsia="Calibri" w:hAnsi="Times New Roman" w:cs="Times New Roman"/>
                <w:sz w:val="20"/>
                <w:szCs w:val="20"/>
                <w:lang w:val="en-US"/>
              </w:rPr>
              <w:t>-5-(para-CH</w:t>
            </w:r>
            <w:r w:rsidRPr="00531383">
              <w:rPr>
                <w:rFonts w:ascii="Times New Roman" w:eastAsia="Calibri" w:hAnsi="Times New Roman" w:cs="Times New Roman"/>
                <w:sz w:val="20"/>
                <w:szCs w:val="20"/>
                <w:vertAlign w:val="subscript"/>
                <w:lang w:val="en-US"/>
              </w:rPr>
              <w:t>3</w:t>
            </w:r>
            <w:r w:rsidRPr="00531383">
              <w:rPr>
                <w:rFonts w:ascii="Times New Roman" w:eastAsia="Calibri" w:hAnsi="Times New Roman" w:cs="Times New Roman"/>
                <w:sz w:val="20"/>
                <w:szCs w:val="20"/>
                <w:lang w:val="en-US"/>
              </w:rPr>
              <w:t>-C</w:t>
            </w:r>
            <w:r w:rsidRPr="00531383">
              <w:rPr>
                <w:rFonts w:ascii="Times New Roman" w:eastAsia="Calibri" w:hAnsi="Times New Roman" w:cs="Times New Roman"/>
                <w:sz w:val="20"/>
                <w:szCs w:val="20"/>
                <w:vertAlign w:val="subscript"/>
                <w:lang w:val="en-US"/>
              </w:rPr>
              <w:t>6</w:t>
            </w:r>
            <w:r w:rsidRPr="00531383">
              <w:rPr>
                <w:rFonts w:ascii="Times New Roman" w:eastAsia="Calibri" w:hAnsi="Times New Roman" w:cs="Times New Roman"/>
                <w:sz w:val="20"/>
                <w:szCs w:val="20"/>
                <w:lang w:val="en-US"/>
              </w:rPr>
              <w:t>H</w:t>
            </w:r>
            <w:r w:rsidRPr="00531383">
              <w:rPr>
                <w:rFonts w:ascii="Times New Roman" w:eastAsia="Calibri" w:hAnsi="Times New Roman" w:cs="Times New Roman"/>
                <w:sz w:val="20"/>
                <w:szCs w:val="20"/>
                <w:vertAlign w:val="subscript"/>
                <w:lang w:val="en-US"/>
              </w:rPr>
              <w:t>4</w:t>
            </w:r>
            <w:r w:rsidRPr="00531383">
              <w:rPr>
                <w:rFonts w:ascii="Times New Roman" w:eastAsia="Calibri" w:hAnsi="Times New Roman" w:cs="Times New Roman"/>
                <w:sz w:val="20"/>
                <w:szCs w:val="20"/>
                <w:lang w:val="en-US"/>
              </w:rPr>
              <w:t>)-1,2,4-oxadiazole</w:t>
            </w:r>
          </w:p>
        </w:tc>
      </w:tr>
    </w:tbl>
    <w:p w14:paraId="0746E223" w14:textId="77777777" w:rsidR="0061403F" w:rsidRDefault="0061403F" w:rsidP="00865593">
      <w:pPr>
        <w:tabs>
          <w:tab w:val="left" w:pos="1560"/>
          <w:tab w:val="left" w:pos="7230"/>
        </w:tabs>
        <w:rPr>
          <w:lang w:val="kk-KZ"/>
        </w:rPr>
      </w:pPr>
    </w:p>
    <w:tbl>
      <w:tblPr>
        <w:tblStyle w:val="af4"/>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1"/>
        <w:gridCol w:w="7264"/>
      </w:tblGrid>
      <w:tr w:rsidR="00142DC4" w14:paraId="5C1608A9" w14:textId="42ED7DAA" w:rsidTr="008B4F20">
        <w:trPr>
          <w:trHeight w:val="6795"/>
        </w:trPr>
        <w:tc>
          <w:tcPr>
            <w:tcW w:w="7391" w:type="dxa"/>
          </w:tcPr>
          <w:p w14:paraId="58C0999B" w14:textId="0708C066" w:rsidR="00142DC4" w:rsidRDefault="008B4F20" w:rsidP="00865593">
            <w:pPr>
              <w:tabs>
                <w:tab w:val="left" w:pos="1560"/>
                <w:tab w:val="left" w:pos="7230"/>
              </w:tabs>
              <w:rPr>
                <w:lang w:val="kk-KZ"/>
              </w:rPr>
            </w:pPr>
            <w:r>
              <w:object w:dxaOrig="7740" w:dyaOrig="10498" w14:anchorId="1E8E56FD">
                <v:shape id="_x0000_i1095" type="#_x0000_t75" style="width:345pt;height:330.75pt" o:ole="">
                  <v:imagedata r:id="rId432" o:title=""/>
                </v:shape>
                <o:OLEObject Type="Embed" ProgID="Prism8.Document" ShapeID="_x0000_i1095" DrawAspect="Content" ObjectID="_1838558063" r:id="rId433"/>
              </w:object>
            </w:r>
          </w:p>
        </w:tc>
        <w:tc>
          <w:tcPr>
            <w:tcW w:w="7264" w:type="dxa"/>
          </w:tcPr>
          <w:p w14:paraId="4BEB9938" w14:textId="77777777" w:rsidR="00142DC4" w:rsidRDefault="00142DC4" w:rsidP="00865593">
            <w:pPr>
              <w:tabs>
                <w:tab w:val="left" w:pos="7230"/>
              </w:tabs>
              <w:rPr>
                <w:lang w:val="kk-KZ"/>
              </w:rPr>
            </w:pPr>
          </w:p>
          <w:p w14:paraId="2BFAB482" w14:textId="1F315177" w:rsidR="00142DC4" w:rsidRDefault="008B4F20" w:rsidP="00865593">
            <w:pPr>
              <w:tabs>
                <w:tab w:val="left" w:pos="1560"/>
                <w:tab w:val="left" w:pos="7230"/>
              </w:tabs>
              <w:rPr>
                <w:lang w:val="kk-KZ"/>
              </w:rPr>
            </w:pPr>
            <w:r>
              <w:object w:dxaOrig="6957" w:dyaOrig="10411" w14:anchorId="7207E436">
                <v:shape id="_x0000_i1096" type="#_x0000_t75" style="width:333.75pt;height:315.75pt" o:ole="">
                  <v:imagedata r:id="rId434" o:title=""/>
                </v:shape>
                <o:OLEObject Type="Embed" ProgID="Prism8.Document" ShapeID="_x0000_i1096" DrawAspect="Content" ObjectID="_1838558064" r:id="rId435"/>
              </w:object>
            </w:r>
          </w:p>
        </w:tc>
      </w:tr>
      <w:tr w:rsidR="00142DC4" w14:paraId="6BDCA57E" w14:textId="37B133E0" w:rsidTr="008B4F20">
        <w:trPr>
          <w:trHeight w:val="256"/>
        </w:trPr>
        <w:tc>
          <w:tcPr>
            <w:tcW w:w="7391" w:type="dxa"/>
          </w:tcPr>
          <w:p w14:paraId="54572AD0" w14:textId="2A25020A" w:rsidR="00142DC4" w:rsidRPr="0061403F" w:rsidRDefault="008B4F20" w:rsidP="00865593">
            <w:pPr>
              <w:tabs>
                <w:tab w:val="left" w:pos="1560"/>
                <w:tab w:val="left" w:pos="7230"/>
              </w:tabs>
              <w:jc w:val="center"/>
              <w:rPr>
                <w:rFonts w:ascii="Times New Roman" w:hAnsi="Times New Roman" w:cs="Times New Roman"/>
                <w:i/>
                <w:iCs/>
                <w:lang w:val="kk-KZ"/>
              </w:rPr>
            </w:pPr>
            <w:r>
              <w:rPr>
                <w:rFonts w:ascii="Times New Roman" w:hAnsi="Times New Roman" w:cs="Times New Roman"/>
                <w:lang w:val="kk-KZ"/>
              </w:rPr>
              <w:t>Д</w:t>
            </w:r>
            <w:r w:rsidR="00142DC4" w:rsidRPr="00105019">
              <w:rPr>
                <w:rFonts w:ascii="Times New Roman" w:hAnsi="Times New Roman" w:cs="Times New Roman"/>
                <w:lang w:val="kk-KZ"/>
              </w:rPr>
              <w:t xml:space="preserve">иффузиялық агар (луник) </w:t>
            </w:r>
          </w:p>
        </w:tc>
        <w:tc>
          <w:tcPr>
            <w:tcW w:w="7264" w:type="dxa"/>
          </w:tcPr>
          <w:p w14:paraId="241FDBF6" w14:textId="229FF93D" w:rsidR="00142DC4" w:rsidRPr="008B4F20" w:rsidRDefault="008B4F20" w:rsidP="00865593">
            <w:pPr>
              <w:tabs>
                <w:tab w:val="left" w:pos="1560"/>
                <w:tab w:val="left" w:pos="7230"/>
              </w:tabs>
              <w:jc w:val="center"/>
              <w:rPr>
                <w:rFonts w:ascii="Times New Roman" w:hAnsi="Times New Roman" w:cs="Times New Roman"/>
                <w:lang w:val="kk-KZ"/>
              </w:rPr>
            </w:pPr>
            <w:r>
              <w:rPr>
                <w:rFonts w:ascii="Times New Roman" w:hAnsi="Times New Roman" w:cs="Times New Roman"/>
                <w:lang w:val="kk-KZ"/>
              </w:rPr>
              <w:t>Сериялық сұйылту</w:t>
            </w:r>
          </w:p>
        </w:tc>
      </w:tr>
    </w:tbl>
    <w:p w14:paraId="652CAEF4" w14:textId="77777777" w:rsidR="00105019" w:rsidRDefault="00105019" w:rsidP="00865593">
      <w:pPr>
        <w:tabs>
          <w:tab w:val="left" w:pos="1560"/>
          <w:tab w:val="left" w:pos="7230"/>
        </w:tabs>
        <w:spacing w:after="0" w:line="259" w:lineRule="auto"/>
        <w:ind w:firstLine="567"/>
        <w:jc w:val="center"/>
        <w:rPr>
          <w:rFonts w:ascii="Times New Roman" w:eastAsia="Calibri" w:hAnsi="Times New Roman" w:cs="Times New Roman"/>
          <w:color w:val="000000"/>
          <w:sz w:val="28"/>
          <w:szCs w:val="28"/>
          <w:lang w:val="kk-KZ"/>
        </w:rPr>
      </w:pPr>
    </w:p>
    <w:p w14:paraId="7589CCEE" w14:textId="5D42C78F" w:rsidR="0061403F" w:rsidRPr="00A41B2A" w:rsidRDefault="0061403F" w:rsidP="00865593">
      <w:pPr>
        <w:tabs>
          <w:tab w:val="left" w:pos="1560"/>
          <w:tab w:val="left" w:pos="7230"/>
        </w:tabs>
        <w:spacing w:after="0" w:line="259" w:lineRule="auto"/>
        <w:ind w:firstLine="567"/>
        <w:jc w:val="center"/>
        <w:rPr>
          <w:rFonts w:ascii="Times New Roman" w:eastAsia="Calibri" w:hAnsi="Times New Roman" w:cs="Times New Roman"/>
          <w:color w:val="000000"/>
          <w:sz w:val="28"/>
          <w:szCs w:val="28"/>
          <w:lang w:val="kk-KZ"/>
        </w:rPr>
      </w:pPr>
      <w:r w:rsidRPr="00C451C0">
        <w:rPr>
          <w:rFonts w:ascii="Times New Roman" w:eastAsia="Calibri" w:hAnsi="Times New Roman" w:cs="Times New Roman"/>
          <w:color w:val="000000"/>
          <w:sz w:val="28"/>
          <w:szCs w:val="28"/>
          <w:lang w:val="kk-KZ"/>
        </w:rPr>
        <w:t>Сурет 3.</w:t>
      </w:r>
      <w:r>
        <w:rPr>
          <w:rFonts w:ascii="Times New Roman" w:eastAsia="Calibri" w:hAnsi="Times New Roman" w:cs="Times New Roman"/>
          <w:color w:val="000000"/>
          <w:sz w:val="28"/>
          <w:szCs w:val="28"/>
          <w:lang w:val="kk-KZ"/>
        </w:rPr>
        <w:t>2</w:t>
      </w:r>
      <w:r w:rsidR="002B4510">
        <w:rPr>
          <w:rFonts w:ascii="Times New Roman" w:eastAsia="Calibri" w:hAnsi="Times New Roman" w:cs="Times New Roman"/>
          <w:color w:val="000000"/>
          <w:sz w:val="28"/>
          <w:szCs w:val="28"/>
          <w:lang w:val="kk-KZ"/>
        </w:rPr>
        <w:t>2</w:t>
      </w:r>
      <w:r w:rsidRPr="00C451C0">
        <w:rPr>
          <w:rFonts w:ascii="Times New Roman" w:eastAsia="Calibri" w:hAnsi="Times New Roman" w:cs="Times New Roman"/>
          <w:color w:val="000000"/>
          <w:sz w:val="28"/>
          <w:szCs w:val="28"/>
          <w:lang w:val="kk-KZ"/>
        </w:rPr>
        <w:t xml:space="preserve"> - </w:t>
      </w:r>
      <w:r w:rsidRPr="00A41B2A">
        <w:rPr>
          <w:rFonts w:ascii="Times New Roman" w:eastAsia="Calibri" w:hAnsi="Times New Roman" w:cs="Times New Roman"/>
          <w:b/>
          <w:bCs/>
          <w:i/>
          <w:iCs/>
          <w:color w:val="000000"/>
          <w:sz w:val="28"/>
          <w:szCs w:val="28"/>
          <w:lang w:val="kk-KZ"/>
        </w:rPr>
        <w:t>2.19, 2.21, 2.23, 2.24</w:t>
      </w:r>
      <w:r w:rsidRPr="00915BE9">
        <w:rPr>
          <w:rFonts w:ascii="Times New Roman" w:eastAsia="Calibri" w:hAnsi="Times New Roman" w:cs="Times New Roman"/>
          <w:color w:val="000000"/>
          <w:sz w:val="28"/>
          <w:szCs w:val="28"/>
          <w:lang w:val="kk-KZ"/>
        </w:rPr>
        <w:t xml:space="preserve">. жаңа қосылыстардың </w:t>
      </w:r>
      <w:r w:rsidR="008B4F20">
        <w:rPr>
          <w:rFonts w:ascii="Times New Roman" w:eastAsia="Calibri" w:hAnsi="Times New Roman" w:cs="Times New Roman"/>
          <w:color w:val="000000"/>
          <w:sz w:val="28"/>
          <w:szCs w:val="28"/>
          <w:lang w:val="kk-KZ"/>
        </w:rPr>
        <w:t>антимикробтық</w:t>
      </w:r>
      <w:r w:rsidRPr="00915BE9">
        <w:rPr>
          <w:rFonts w:ascii="Times New Roman" w:eastAsia="Calibri" w:hAnsi="Times New Roman" w:cs="Times New Roman"/>
          <w:color w:val="000000"/>
          <w:sz w:val="28"/>
          <w:szCs w:val="28"/>
          <w:lang w:val="kk-KZ"/>
        </w:rPr>
        <w:t xml:space="preserve"> белсенділігі </w:t>
      </w:r>
      <w:bookmarkStart w:id="36" w:name="OLE_LINK1"/>
      <w:r w:rsidRPr="00915BE9">
        <w:rPr>
          <w:rFonts w:ascii="Times New Roman" w:eastAsia="Calibri" w:hAnsi="Times New Roman" w:cs="Times New Roman"/>
          <w:color w:val="000000"/>
          <w:sz w:val="28"/>
          <w:szCs w:val="28"/>
          <w:lang w:val="kk-KZ"/>
        </w:rPr>
        <w:t xml:space="preserve">диффузиялық агар (луник) </w:t>
      </w:r>
      <w:r w:rsidR="008B4F20">
        <w:rPr>
          <w:rFonts w:ascii="Times New Roman" w:eastAsia="Calibri" w:hAnsi="Times New Roman" w:cs="Times New Roman"/>
          <w:color w:val="000000"/>
          <w:sz w:val="28"/>
          <w:szCs w:val="28"/>
          <w:lang w:val="kk-KZ"/>
        </w:rPr>
        <w:t xml:space="preserve">және сериялық бөлу </w:t>
      </w:r>
      <w:r w:rsidRPr="00915BE9">
        <w:rPr>
          <w:rFonts w:ascii="Times New Roman" w:eastAsia="Calibri" w:hAnsi="Times New Roman" w:cs="Times New Roman"/>
          <w:color w:val="000000"/>
          <w:sz w:val="28"/>
          <w:szCs w:val="28"/>
          <w:lang w:val="kk-KZ"/>
        </w:rPr>
        <w:t>әдіс</w:t>
      </w:r>
      <w:r w:rsidR="008B4F20">
        <w:rPr>
          <w:rFonts w:ascii="Times New Roman" w:eastAsia="Calibri" w:hAnsi="Times New Roman" w:cs="Times New Roman"/>
          <w:color w:val="000000"/>
          <w:sz w:val="28"/>
          <w:szCs w:val="28"/>
          <w:lang w:val="kk-KZ"/>
        </w:rPr>
        <w:t>терімен алынған</w:t>
      </w:r>
      <w:r w:rsidRPr="00915BE9">
        <w:rPr>
          <w:rFonts w:ascii="Times New Roman" w:eastAsia="Calibri" w:hAnsi="Times New Roman" w:cs="Times New Roman"/>
          <w:color w:val="000000"/>
          <w:sz w:val="28"/>
          <w:szCs w:val="28"/>
          <w:lang w:val="kk-KZ"/>
        </w:rPr>
        <w:t xml:space="preserve"> </w:t>
      </w:r>
      <w:bookmarkEnd w:id="36"/>
      <w:r>
        <w:rPr>
          <w:rFonts w:ascii="Times New Roman" w:eastAsia="Calibri" w:hAnsi="Times New Roman" w:cs="Times New Roman"/>
          <w:color w:val="000000"/>
          <w:sz w:val="28"/>
          <w:szCs w:val="28"/>
          <w:lang w:val="kk-KZ"/>
        </w:rPr>
        <w:t xml:space="preserve">нәтижелері </w:t>
      </w:r>
      <w:r w:rsidRPr="00915BE9">
        <w:rPr>
          <w:rFonts w:ascii="Times New Roman" w:eastAsia="Calibri" w:hAnsi="Times New Roman" w:cs="Times New Roman"/>
          <w:color w:val="000000"/>
          <w:sz w:val="28"/>
          <w:szCs w:val="28"/>
          <w:lang w:val="kk-KZ"/>
        </w:rPr>
        <w:t>(d,мм</w:t>
      </w:r>
      <w:r w:rsidRPr="00A41B2A">
        <w:rPr>
          <w:rFonts w:ascii="Times New Roman" w:eastAsia="Calibri" w:hAnsi="Times New Roman" w:cs="Times New Roman"/>
          <w:color w:val="000000"/>
          <w:sz w:val="28"/>
          <w:szCs w:val="28"/>
          <w:lang w:val="kk-KZ"/>
        </w:rPr>
        <w:t>)</w:t>
      </w:r>
      <w:r w:rsidR="008B4F20">
        <w:rPr>
          <w:rFonts w:ascii="Times New Roman" w:eastAsia="Calibri" w:hAnsi="Times New Roman" w:cs="Times New Roman"/>
          <w:color w:val="000000"/>
          <w:sz w:val="28"/>
          <w:szCs w:val="28"/>
          <w:lang w:val="kk-KZ"/>
        </w:rPr>
        <w:t xml:space="preserve">, </w:t>
      </w:r>
      <w:r w:rsidRPr="00A41B2A">
        <w:rPr>
          <w:rFonts w:ascii="Times New Roman" w:eastAsia="Calibri" w:hAnsi="Times New Roman" w:cs="Times New Roman"/>
          <w:color w:val="000000"/>
          <w:sz w:val="28"/>
          <w:szCs w:val="28"/>
          <w:lang w:val="kk-KZ"/>
        </w:rPr>
        <w:t>деректер орташа ± стандартты ауытқу ретінде көрсетілген (n = 3). Статистикалық тұрғыдан маңызды айырмашылықтар төменде көрсетілген:</w:t>
      </w:r>
    </w:p>
    <w:p w14:paraId="20A2A309" w14:textId="2CD78C56" w:rsidR="0061403F" w:rsidRDefault="0061403F" w:rsidP="00865593">
      <w:pPr>
        <w:tabs>
          <w:tab w:val="left" w:pos="1560"/>
          <w:tab w:val="left" w:pos="7230"/>
        </w:tabs>
        <w:jc w:val="center"/>
        <w:rPr>
          <w:lang w:val="kk-KZ"/>
        </w:rPr>
        <w:sectPr w:rsidR="0061403F" w:rsidSect="00865593">
          <w:pgSz w:w="16838" w:h="11906" w:orient="landscape"/>
          <w:pgMar w:top="1134" w:right="567" w:bottom="1134" w:left="1701" w:header="708" w:footer="708" w:gutter="0"/>
          <w:cols w:space="708"/>
          <w:docGrid w:linePitch="360"/>
        </w:sectPr>
      </w:pPr>
      <w:r w:rsidRPr="00A41B2A">
        <w:rPr>
          <w:rFonts w:ascii="Times New Roman" w:eastAsia="Calibri" w:hAnsi="Times New Roman" w:cs="Times New Roman"/>
          <w:color w:val="000000"/>
          <w:sz w:val="28"/>
          <w:szCs w:val="28"/>
          <w:lang w:val="kk-KZ"/>
        </w:rPr>
        <w:t>**** - p &lt; 0.0001</w:t>
      </w:r>
    </w:p>
    <w:p w14:paraId="1EFADDEE" w14:textId="77777777" w:rsidR="00CD7BB5" w:rsidRDefault="00CD7BB5" w:rsidP="00865593">
      <w:pPr>
        <w:tabs>
          <w:tab w:val="left" w:pos="1560"/>
          <w:tab w:val="left" w:pos="7230"/>
        </w:tabs>
        <w:rPr>
          <w:lang w:val="kk-KZ"/>
        </w:rPr>
      </w:pPr>
    </w:p>
    <w:p w14:paraId="0F6C94AA" w14:textId="77777777" w:rsidR="003605D4" w:rsidRPr="005E1E93" w:rsidRDefault="003605D4" w:rsidP="00FF6CFB">
      <w:pPr>
        <w:pStyle w:val="af0"/>
        <w:tabs>
          <w:tab w:val="left" w:pos="1560"/>
          <w:tab w:val="left" w:pos="7230"/>
        </w:tabs>
        <w:ind w:left="0" w:firstLine="567"/>
        <w:jc w:val="both"/>
        <w:rPr>
          <w:i/>
          <w:iCs/>
          <w:lang w:val="kk-KZ"/>
        </w:rPr>
      </w:pPr>
      <w:r w:rsidRPr="005E1E93">
        <w:rPr>
          <w:b/>
          <w:bCs/>
          <w:i/>
          <w:iCs/>
          <w:lang w:val="kk-KZ"/>
        </w:rPr>
        <w:t xml:space="preserve">2.17 </w:t>
      </w:r>
      <w:r w:rsidRPr="005E1E93">
        <w:rPr>
          <w:rFonts w:hint="cs"/>
          <w:b/>
          <w:bCs/>
          <w:i/>
          <w:iCs/>
          <w:lang w:val="kk-KZ"/>
        </w:rPr>
        <w:t>–</w:t>
      </w:r>
      <w:r w:rsidRPr="005E1E93">
        <w:rPr>
          <w:b/>
          <w:bCs/>
          <w:i/>
          <w:iCs/>
          <w:lang w:val="kk-KZ"/>
        </w:rPr>
        <w:t xml:space="preserve"> 2.24 </w:t>
      </w:r>
      <w:r w:rsidRPr="005E1E93">
        <w:rPr>
          <w:i/>
          <w:iCs/>
          <w:lang w:val="kk-KZ"/>
        </w:rPr>
        <w:t xml:space="preserve"> жаңа қ</w:t>
      </w:r>
      <w:r w:rsidRPr="005E1E93">
        <w:rPr>
          <w:rFonts w:hint="cs"/>
          <w:i/>
          <w:iCs/>
          <w:lang w:val="kk-KZ"/>
        </w:rPr>
        <w:t>осылыстарды</w:t>
      </w:r>
      <w:r w:rsidRPr="005E1E93">
        <w:rPr>
          <w:i/>
          <w:iCs/>
          <w:lang w:val="kk-KZ"/>
        </w:rPr>
        <w:t xml:space="preserve">ң </w:t>
      </w:r>
      <w:r w:rsidRPr="005E1E93">
        <w:rPr>
          <w:rFonts w:hint="cs"/>
          <w:i/>
          <w:iCs/>
          <w:lang w:val="kk-KZ"/>
        </w:rPr>
        <w:t>микроб</w:t>
      </w:r>
      <w:r w:rsidRPr="005E1E93">
        <w:rPr>
          <w:i/>
          <w:iCs/>
          <w:lang w:val="kk-KZ"/>
        </w:rPr>
        <w:t>қ</w:t>
      </w:r>
      <w:r w:rsidRPr="005E1E93">
        <w:rPr>
          <w:rFonts w:hint="cs"/>
          <w:i/>
          <w:iCs/>
          <w:lang w:val="kk-KZ"/>
        </w:rPr>
        <w:t>а</w:t>
      </w:r>
      <w:r w:rsidRPr="005E1E93">
        <w:rPr>
          <w:i/>
          <w:iCs/>
          <w:lang w:val="kk-KZ"/>
        </w:rPr>
        <w:t xml:space="preserve"> қ</w:t>
      </w:r>
      <w:r w:rsidRPr="005E1E93">
        <w:rPr>
          <w:rFonts w:hint="cs"/>
          <w:i/>
          <w:iCs/>
          <w:lang w:val="kk-KZ"/>
        </w:rPr>
        <w:t>арсы</w:t>
      </w:r>
      <w:r w:rsidRPr="005E1E93">
        <w:rPr>
          <w:i/>
          <w:iCs/>
          <w:lang w:val="kk-KZ"/>
        </w:rPr>
        <w:t xml:space="preserve"> </w:t>
      </w:r>
      <w:r w:rsidRPr="005E1E93">
        <w:rPr>
          <w:rFonts w:hint="cs"/>
          <w:i/>
          <w:iCs/>
          <w:lang w:val="kk-KZ"/>
        </w:rPr>
        <w:t>ж</w:t>
      </w:r>
      <w:r w:rsidRPr="005E1E93">
        <w:rPr>
          <w:i/>
          <w:iCs/>
          <w:lang w:val="kk-KZ"/>
        </w:rPr>
        <w:t>ә</w:t>
      </w:r>
      <w:r w:rsidRPr="005E1E93">
        <w:rPr>
          <w:rFonts w:hint="cs"/>
          <w:i/>
          <w:iCs/>
          <w:lang w:val="kk-KZ"/>
        </w:rPr>
        <w:t>не</w:t>
      </w:r>
      <w:r w:rsidRPr="005E1E93">
        <w:rPr>
          <w:i/>
          <w:iCs/>
          <w:lang w:val="kk-KZ"/>
        </w:rPr>
        <w:t xml:space="preserve"> </w:t>
      </w:r>
      <w:r w:rsidRPr="005E1E93">
        <w:rPr>
          <w:rFonts w:hint="cs"/>
          <w:i/>
          <w:iCs/>
          <w:lang w:val="kk-KZ"/>
        </w:rPr>
        <w:t>зе</w:t>
      </w:r>
      <w:r w:rsidRPr="005E1E93">
        <w:rPr>
          <w:i/>
          <w:iCs/>
          <w:lang w:val="kk-KZ"/>
        </w:rPr>
        <w:t>ң</w:t>
      </w:r>
      <w:r w:rsidRPr="005E1E93">
        <w:rPr>
          <w:rFonts w:hint="cs"/>
          <w:i/>
          <w:iCs/>
          <w:lang w:val="kk-KZ"/>
        </w:rPr>
        <w:t>ге</w:t>
      </w:r>
      <w:r w:rsidRPr="005E1E93">
        <w:rPr>
          <w:i/>
          <w:iCs/>
          <w:lang w:val="kk-KZ"/>
        </w:rPr>
        <w:t xml:space="preserve"> қ</w:t>
      </w:r>
      <w:r w:rsidRPr="005E1E93">
        <w:rPr>
          <w:rFonts w:hint="cs"/>
          <w:i/>
          <w:iCs/>
          <w:lang w:val="kk-KZ"/>
        </w:rPr>
        <w:t>арсы</w:t>
      </w:r>
      <w:r w:rsidRPr="005E1E93">
        <w:rPr>
          <w:i/>
          <w:iCs/>
          <w:lang w:val="kk-KZ"/>
        </w:rPr>
        <w:t xml:space="preserve"> </w:t>
      </w:r>
      <w:r w:rsidRPr="005E1E93">
        <w:rPr>
          <w:rFonts w:hint="cs"/>
          <w:i/>
          <w:iCs/>
          <w:lang w:val="kk-KZ"/>
        </w:rPr>
        <w:t>белсенділігін</w:t>
      </w:r>
      <w:r w:rsidRPr="005E1E93">
        <w:rPr>
          <w:i/>
          <w:iCs/>
          <w:lang w:val="kk-KZ"/>
        </w:rPr>
        <w:t xml:space="preserve"> in vitro </w:t>
      </w:r>
      <w:r w:rsidRPr="005E1E93">
        <w:rPr>
          <w:rFonts w:hint="cs"/>
          <w:i/>
          <w:iCs/>
          <w:lang w:val="kk-KZ"/>
        </w:rPr>
        <w:t>ба</w:t>
      </w:r>
      <w:r w:rsidRPr="005E1E93">
        <w:rPr>
          <w:i/>
          <w:iCs/>
          <w:lang w:val="kk-KZ"/>
        </w:rPr>
        <w:t>ғ</w:t>
      </w:r>
      <w:r w:rsidRPr="005E1E93">
        <w:rPr>
          <w:rFonts w:hint="cs"/>
          <w:i/>
          <w:iCs/>
          <w:lang w:val="kk-KZ"/>
        </w:rPr>
        <w:t>алауы</w:t>
      </w:r>
      <w:r w:rsidRPr="005E1E93">
        <w:rPr>
          <w:i/>
          <w:iCs/>
          <w:lang w:val="kk-KZ"/>
        </w:rPr>
        <w:t>.</w:t>
      </w:r>
    </w:p>
    <w:p w14:paraId="2FB54C32" w14:textId="2F53DFE6" w:rsidR="00710780" w:rsidRDefault="0061403F" w:rsidP="00FF6CFB">
      <w:pPr>
        <w:tabs>
          <w:tab w:val="left" w:pos="1560"/>
          <w:tab w:val="left" w:pos="7230"/>
        </w:tabs>
        <w:spacing w:after="0" w:line="259" w:lineRule="auto"/>
        <w:ind w:firstLine="567"/>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Бактерияға</w:t>
      </w:r>
      <w:r w:rsidR="003605D4">
        <w:rPr>
          <w:rFonts w:ascii="Times New Roman" w:eastAsia="Calibri" w:hAnsi="Times New Roman" w:cs="Times New Roman"/>
          <w:kern w:val="0"/>
          <w:sz w:val="28"/>
          <w:szCs w:val="28"/>
          <w:lang w:val="kk-KZ"/>
          <w14:ligatures w14:val="none"/>
        </w:rPr>
        <w:t xml:space="preserve"> және зеңге қарсы белсенділік </w:t>
      </w:r>
      <w:r w:rsidR="003605D4" w:rsidRPr="00EA5858">
        <w:rPr>
          <w:rFonts w:ascii="Times New Roman" w:eastAsia="Calibri" w:hAnsi="Times New Roman" w:cs="Times New Roman"/>
          <w:kern w:val="0"/>
          <w:sz w:val="28"/>
          <w:szCs w:val="28"/>
          <w:lang w:val="kk-KZ"/>
          <w14:ligatures w14:val="none"/>
        </w:rPr>
        <w:t xml:space="preserve">ұсынылған анықтамалық микроорганизмдер бойынша </w:t>
      </w:r>
      <w:r w:rsidR="003605D4" w:rsidRPr="005E1E93">
        <w:rPr>
          <w:rFonts w:ascii="Times New Roman" w:eastAsia="Calibri" w:hAnsi="Times New Roman" w:cs="Times New Roman"/>
          <w:kern w:val="0"/>
          <w:sz w:val="28"/>
          <w:szCs w:val="28"/>
          <w:lang w:val="kk-KZ"/>
          <w14:ligatures w14:val="none"/>
        </w:rPr>
        <w:t>диффузия</w:t>
      </w:r>
      <w:r w:rsidR="0054331F">
        <w:rPr>
          <w:rFonts w:ascii="Times New Roman" w:eastAsia="Calibri" w:hAnsi="Times New Roman" w:cs="Times New Roman"/>
          <w:kern w:val="0"/>
          <w:sz w:val="28"/>
          <w:szCs w:val="28"/>
          <w:lang w:val="kk-KZ"/>
          <w14:ligatures w14:val="none"/>
        </w:rPr>
        <w:t xml:space="preserve"> а</w:t>
      </w:r>
      <w:r w:rsidR="0054331F" w:rsidRPr="005E1E93">
        <w:rPr>
          <w:rFonts w:ascii="Times New Roman" w:eastAsia="Calibri" w:hAnsi="Times New Roman" w:cs="Times New Roman"/>
          <w:kern w:val="0"/>
          <w:sz w:val="28"/>
          <w:szCs w:val="28"/>
          <w:lang w:val="kk-KZ"/>
          <w14:ligatures w14:val="none"/>
        </w:rPr>
        <w:t xml:space="preserve">гар </w:t>
      </w:r>
      <w:r w:rsidR="003605D4" w:rsidRPr="005E1E93">
        <w:rPr>
          <w:rFonts w:ascii="Times New Roman" w:eastAsia="Calibri" w:hAnsi="Times New Roman" w:cs="Times New Roman"/>
          <w:kern w:val="0"/>
          <w:sz w:val="28"/>
          <w:szCs w:val="28"/>
          <w:lang w:val="kk-KZ"/>
          <w14:ligatures w14:val="none"/>
        </w:rPr>
        <w:t xml:space="preserve">әдіспен </w:t>
      </w:r>
      <w:r w:rsidR="003605D4">
        <w:rPr>
          <w:rFonts w:ascii="Times New Roman" w:eastAsia="Calibri" w:hAnsi="Times New Roman" w:cs="Times New Roman"/>
          <w:kern w:val="0"/>
          <w:sz w:val="28"/>
          <w:szCs w:val="28"/>
          <w:lang w:val="kk-KZ"/>
          <w14:ligatures w14:val="none"/>
        </w:rPr>
        <w:t xml:space="preserve">және </w:t>
      </w:r>
      <w:r w:rsidR="003605D4" w:rsidRPr="005E1E93">
        <w:rPr>
          <w:rFonts w:ascii="Times New Roman" w:eastAsia="Calibri" w:hAnsi="Times New Roman" w:cs="Times New Roman"/>
          <w:kern w:val="0"/>
          <w:sz w:val="28"/>
          <w:szCs w:val="28"/>
          <w:lang w:val="kk-KZ"/>
          <w14:ligatures w14:val="none"/>
        </w:rPr>
        <w:t xml:space="preserve">сериялы сұйылту әдісімен минималды тежеуші концентрациямен (МТК) </w:t>
      </w:r>
      <w:r w:rsidR="003605D4" w:rsidRPr="00EA5858">
        <w:rPr>
          <w:rFonts w:ascii="Times New Roman" w:eastAsia="Calibri" w:hAnsi="Times New Roman" w:cs="Times New Roman"/>
          <w:kern w:val="0"/>
          <w:sz w:val="28"/>
          <w:szCs w:val="28"/>
          <w:lang w:val="kk-KZ"/>
          <w14:ligatures w14:val="none"/>
        </w:rPr>
        <w:t>зерттелді</w:t>
      </w:r>
      <w:r w:rsidR="003605D4">
        <w:rPr>
          <w:rFonts w:ascii="Times New Roman" w:eastAsia="Calibri" w:hAnsi="Times New Roman" w:cs="Times New Roman"/>
          <w:kern w:val="0"/>
          <w:sz w:val="28"/>
          <w:szCs w:val="28"/>
          <w:lang w:val="kk-KZ"/>
          <w14:ligatures w14:val="none"/>
        </w:rPr>
        <w:t>.</w:t>
      </w:r>
      <w:r w:rsidR="003605D4" w:rsidRPr="00EA5858">
        <w:rPr>
          <w:rFonts w:ascii="Times New Roman" w:eastAsia="Calibri" w:hAnsi="Times New Roman" w:cs="Times New Roman"/>
          <w:kern w:val="0"/>
          <w:sz w:val="28"/>
          <w:szCs w:val="28"/>
          <w:lang w:val="kk-KZ"/>
          <w14:ligatures w14:val="none"/>
        </w:rPr>
        <w:t xml:space="preserve"> </w:t>
      </w:r>
    </w:p>
    <w:p w14:paraId="14BEC70B" w14:textId="77777777" w:rsidR="0032176D" w:rsidRPr="00710780" w:rsidRDefault="0032176D" w:rsidP="002B4510">
      <w:pPr>
        <w:tabs>
          <w:tab w:val="left" w:pos="1560"/>
          <w:tab w:val="left" w:pos="7230"/>
        </w:tabs>
        <w:spacing w:after="0" w:line="259" w:lineRule="auto"/>
        <w:ind w:firstLine="567"/>
        <w:jc w:val="both"/>
        <w:rPr>
          <w:rFonts w:ascii="Times New Roman" w:eastAsia="Calibri" w:hAnsi="Times New Roman" w:cs="Times New Roman"/>
          <w:kern w:val="0"/>
          <w:sz w:val="28"/>
          <w:szCs w:val="28"/>
          <w:lang w:val="kk-KZ"/>
          <w14:ligatures w14:val="none"/>
        </w:rPr>
      </w:pPr>
    </w:p>
    <w:p w14:paraId="487F6837" w14:textId="3308F8C3" w:rsidR="00BE3933" w:rsidRPr="00465428" w:rsidRDefault="0006598F" w:rsidP="0032176D">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Кесте </w:t>
      </w:r>
      <w:r w:rsidR="009F7EFB">
        <w:rPr>
          <w:rFonts w:ascii="Times New Roman" w:eastAsia="Calibri" w:hAnsi="Times New Roman" w:cs="Times New Roman"/>
          <w:kern w:val="0"/>
          <w:sz w:val="28"/>
          <w:szCs w:val="28"/>
          <w:lang w:val="kk-KZ"/>
          <w14:ligatures w14:val="none"/>
        </w:rPr>
        <w:t>3</w:t>
      </w:r>
      <w:r>
        <w:rPr>
          <w:rFonts w:ascii="Times New Roman" w:eastAsia="Calibri" w:hAnsi="Times New Roman" w:cs="Times New Roman"/>
          <w:kern w:val="0"/>
          <w:sz w:val="28"/>
          <w:szCs w:val="28"/>
          <w:lang w:val="kk-KZ"/>
          <w14:ligatures w14:val="none"/>
        </w:rPr>
        <w:t>.</w:t>
      </w:r>
      <w:r w:rsidR="0054331F">
        <w:rPr>
          <w:rFonts w:ascii="Times New Roman" w:eastAsia="Calibri" w:hAnsi="Times New Roman" w:cs="Times New Roman"/>
          <w:kern w:val="0"/>
          <w:sz w:val="28"/>
          <w:szCs w:val="28"/>
          <w:lang w:val="kk-KZ"/>
          <w14:ligatures w14:val="none"/>
        </w:rPr>
        <w:t>18</w:t>
      </w:r>
      <w:r w:rsidR="00EA5858" w:rsidRPr="00976B07">
        <w:rPr>
          <w:rFonts w:ascii="Times New Roman" w:eastAsia="Calibri" w:hAnsi="Times New Roman" w:cs="Times New Roman"/>
          <w:kern w:val="0"/>
          <w:sz w:val="28"/>
          <w:szCs w:val="28"/>
          <w:lang w:val="kk-KZ"/>
          <w14:ligatures w14:val="none"/>
        </w:rPr>
        <w:t xml:space="preserve"> – </w:t>
      </w:r>
      <w:r w:rsidR="0000271F" w:rsidRPr="0000271F">
        <w:rPr>
          <w:rFonts w:ascii="Times New Roman" w:eastAsia="Calibri" w:hAnsi="Times New Roman" w:cs="Times New Roman"/>
          <w:b/>
          <w:bCs/>
          <w:kern w:val="0"/>
          <w:sz w:val="28"/>
          <w:szCs w:val="28"/>
          <w:lang w:val="kk-KZ"/>
          <w14:ligatures w14:val="none"/>
        </w:rPr>
        <w:t>2.19, 2.21, 2.23, 2.24</w:t>
      </w:r>
      <w:r w:rsidR="0000271F" w:rsidRPr="0000271F">
        <w:rPr>
          <w:rFonts w:ascii="Times New Roman" w:eastAsia="Calibri" w:hAnsi="Times New Roman" w:cs="Times New Roman"/>
          <w:kern w:val="0"/>
          <w:sz w:val="28"/>
          <w:szCs w:val="28"/>
          <w:lang w:val="kk-KZ"/>
          <w14:ligatures w14:val="none"/>
        </w:rPr>
        <w:t>.</w:t>
      </w:r>
      <w:r w:rsidR="0000271F">
        <w:rPr>
          <w:rFonts w:ascii="Times New Roman" w:eastAsia="Calibri" w:hAnsi="Times New Roman" w:cs="Times New Roman"/>
          <w:kern w:val="0"/>
          <w:sz w:val="28"/>
          <w:szCs w:val="28"/>
          <w:lang w:val="kk-KZ"/>
          <w14:ligatures w14:val="none"/>
        </w:rPr>
        <w:t xml:space="preserve"> ж</w:t>
      </w:r>
      <w:r w:rsidR="00EA5858" w:rsidRPr="00976B07">
        <w:rPr>
          <w:rFonts w:ascii="Times New Roman" w:eastAsia="Calibri" w:hAnsi="Times New Roman" w:cs="Times New Roman"/>
          <w:kern w:val="0"/>
          <w:sz w:val="28"/>
          <w:szCs w:val="28"/>
          <w:lang w:val="kk-KZ"/>
          <w14:ligatures w14:val="none"/>
        </w:rPr>
        <w:t xml:space="preserve">аңа қосылыстардың </w:t>
      </w:r>
      <w:r w:rsidR="0054331F">
        <w:rPr>
          <w:rFonts w:ascii="Times New Roman" w:eastAsia="Calibri" w:hAnsi="Times New Roman" w:cs="Times New Roman"/>
          <w:kern w:val="0"/>
          <w:sz w:val="28"/>
          <w:szCs w:val="28"/>
          <w:lang w:val="kk-KZ"/>
          <w14:ligatures w14:val="none"/>
        </w:rPr>
        <w:t>бактерияға және</w:t>
      </w:r>
      <w:r w:rsidR="00306115">
        <w:rPr>
          <w:rFonts w:ascii="Times New Roman" w:eastAsia="Calibri" w:hAnsi="Times New Roman" w:cs="Times New Roman"/>
          <w:kern w:val="0"/>
          <w:sz w:val="28"/>
          <w:szCs w:val="28"/>
          <w:lang w:val="kk-KZ"/>
          <w14:ligatures w14:val="none"/>
        </w:rPr>
        <w:t xml:space="preserve"> </w:t>
      </w:r>
      <w:r w:rsidR="00BE3933" w:rsidRPr="00BE3933">
        <w:rPr>
          <w:rFonts w:ascii="Times New Roman" w:eastAsia="Calibri" w:hAnsi="Times New Roman" w:cs="Times New Roman"/>
          <w:kern w:val="0"/>
          <w:sz w:val="28"/>
          <w:szCs w:val="28"/>
          <w:lang w:val="kk-KZ"/>
          <w14:ligatures w14:val="none"/>
        </w:rPr>
        <w:t xml:space="preserve">ашытқы саңырауқұлақтарына қарсы белсенділігінің диффузия </w:t>
      </w:r>
      <w:r w:rsidR="00BE3933">
        <w:rPr>
          <w:rFonts w:ascii="Times New Roman" w:eastAsia="Calibri" w:hAnsi="Times New Roman" w:cs="Times New Roman"/>
          <w:kern w:val="0"/>
          <w:sz w:val="28"/>
          <w:szCs w:val="28"/>
          <w:lang w:val="kk-KZ"/>
          <w14:ligatures w14:val="none"/>
        </w:rPr>
        <w:t xml:space="preserve">- </w:t>
      </w:r>
      <w:r w:rsidR="00BE3933" w:rsidRPr="00BE3933">
        <w:rPr>
          <w:rFonts w:ascii="Times New Roman" w:eastAsia="Calibri" w:hAnsi="Times New Roman" w:cs="Times New Roman"/>
          <w:kern w:val="0"/>
          <w:sz w:val="28"/>
          <w:szCs w:val="28"/>
          <w:lang w:val="kk-KZ"/>
          <w14:ligatures w14:val="none"/>
        </w:rPr>
        <w:t>агар әдіс</w:t>
      </w:r>
      <w:r w:rsidR="00BE3933">
        <w:rPr>
          <w:rFonts w:ascii="Times New Roman" w:eastAsia="Calibri" w:hAnsi="Times New Roman" w:cs="Times New Roman"/>
          <w:kern w:val="0"/>
          <w:sz w:val="28"/>
          <w:szCs w:val="28"/>
          <w:lang w:val="kk-KZ"/>
          <w14:ligatures w14:val="none"/>
        </w:rPr>
        <w:t>імен алынған</w:t>
      </w:r>
      <w:r w:rsidR="00BE3933" w:rsidRPr="00BE3933">
        <w:rPr>
          <w:rFonts w:ascii="Times New Roman" w:eastAsia="Calibri" w:hAnsi="Times New Roman" w:cs="Times New Roman"/>
          <w:kern w:val="0"/>
          <w:sz w:val="28"/>
          <w:szCs w:val="28"/>
          <w:lang w:val="kk-KZ"/>
          <w14:ligatures w14:val="none"/>
        </w:rPr>
        <w:t xml:space="preserve"> (d, мм) нәтижесі</w:t>
      </w:r>
      <w:r w:rsidR="00465428">
        <w:rPr>
          <w:rFonts w:ascii="Times New Roman" w:eastAsia="Calibri" w:hAnsi="Times New Roman" w:cs="Times New Roman"/>
          <w:kern w:val="0"/>
          <w:sz w:val="28"/>
          <w:szCs w:val="28"/>
          <w:lang w:val="kk-KZ"/>
          <w14:ligatures w14:val="none"/>
        </w:rPr>
        <w:t xml:space="preserve">, </w:t>
      </w:r>
      <w:r w:rsidR="00465428" w:rsidRPr="00465428">
        <w:rPr>
          <w:rFonts w:ascii="Times New Roman" w:eastAsia="Calibri" w:hAnsi="Times New Roman" w:cs="Times New Roman"/>
          <w:kern w:val="0"/>
          <w:sz w:val="28"/>
          <w:szCs w:val="28"/>
          <w:lang w:val="kk-KZ"/>
          <w14:ligatures w14:val="none"/>
        </w:rPr>
        <w:t>n=3</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1589"/>
        <w:gridCol w:w="1589"/>
        <w:gridCol w:w="1589"/>
        <w:gridCol w:w="1589"/>
        <w:gridCol w:w="1589"/>
      </w:tblGrid>
      <w:tr w:rsidR="00CD680E" w:rsidRPr="00CD680E" w14:paraId="643A61D5" w14:textId="77777777" w:rsidTr="005B5A69">
        <w:trPr>
          <w:jc w:val="center"/>
        </w:trPr>
        <w:tc>
          <w:tcPr>
            <w:tcW w:w="2051" w:type="dxa"/>
            <w:tcBorders>
              <w:top w:val="single" w:sz="4" w:space="0" w:color="auto"/>
              <w:left w:val="single" w:sz="4" w:space="0" w:color="auto"/>
              <w:bottom w:val="single" w:sz="4" w:space="0" w:color="auto"/>
              <w:right w:val="single" w:sz="4" w:space="0" w:color="auto"/>
            </w:tcBorders>
            <w:vAlign w:val="center"/>
          </w:tcPr>
          <w:p w14:paraId="1E7F7A48" w14:textId="5E851494" w:rsidR="00CD680E" w:rsidRPr="00CD680E" w:rsidRDefault="0000271F" w:rsidP="00865593">
            <w:pPr>
              <w:tabs>
                <w:tab w:val="left" w:pos="7230"/>
              </w:tabs>
              <w:spacing w:after="0" w:line="240" w:lineRule="auto"/>
              <w:jc w:val="center"/>
              <w:rPr>
                <w:rFonts w:ascii="Times New Roman" w:eastAsia="Calibri" w:hAnsi="Times New Roman" w:cs="Times New Roman"/>
                <w:kern w:val="0"/>
                <w:lang w:val="ru-RU"/>
                <w14:ligatures w14:val="none"/>
              </w:rPr>
            </w:pPr>
            <w:proofErr w:type="spellStart"/>
            <w:r w:rsidRPr="0000271F">
              <w:rPr>
                <w:rFonts w:ascii="Times New Roman" w:eastAsia="Calibri" w:hAnsi="Times New Roman" w:cs="Times New Roman"/>
                <w:kern w:val="0"/>
                <w:lang w:val="ru-RU"/>
                <w14:ligatures w14:val="none"/>
              </w:rPr>
              <w:t>Қосыл</w:t>
            </w:r>
            <w:proofErr w:type="spellEnd"/>
            <w:r w:rsidR="005B5A69">
              <w:rPr>
                <w:rFonts w:ascii="Times New Roman" w:eastAsia="Calibri" w:hAnsi="Times New Roman" w:cs="Times New Roman"/>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tcPr>
          <w:p w14:paraId="1B82E404" w14:textId="0FB0BF39"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Staphylococcus</w:t>
            </w:r>
            <w:proofErr w:type="spellEnd"/>
            <w:r w:rsidRPr="00CD680E">
              <w:rPr>
                <w:rFonts w:ascii="Times New Roman" w:eastAsia="Calibri" w:hAnsi="Times New Roman" w:cs="Times New Roman"/>
                <w:i/>
                <w:iCs/>
                <w:kern w:val="0"/>
                <w:shd w:val="clear" w:color="auto" w:fill="FFFFFF"/>
                <w:lang w:val="ru-RU"/>
                <w14:ligatures w14:val="none"/>
              </w:rPr>
              <w:t> </w:t>
            </w:r>
            <w:proofErr w:type="spellStart"/>
            <w:r w:rsidR="009F7EFB">
              <w:rPr>
                <w:rFonts w:ascii="Times New Roman" w:eastAsia="Calibri" w:hAnsi="Times New Roman" w:cs="Times New Roman"/>
                <w:i/>
                <w:iCs/>
                <w:kern w:val="0"/>
                <w:shd w:val="clear" w:color="auto" w:fill="FFFFFF"/>
                <w:lang w:val="ru-RU"/>
                <w14:ligatures w14:val="none"/>
              </w:rPr>
              <w:t>а</w:t>
            </w:r>
            <w:r w:rsidRPr="00CD680E">
              <w:rPr>
                <w:rFonts w:ascii="Times New Roman" w:eastAsia="Calibri" w:hAnsi="Times New Roman" w:cs="Times New Roman"/>
                <w:i/>
                <w:iCs/>
                <w:kern w:val="0"/>
                <w:shd w:val="clear" w:color="auto" w:fill="FFFFFF"/>
                <w:lang w:val="ru-RU"/>
                <w14:ligatures w14:val="none"/>
              </w:rPr>
              <w:t>ureus</w:t>
            </w:r>
            <w:proofErr w:type="spellEnd"/>
          </w:p>
          <w:p w14:paraId="0772285A"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i/>
                <w:iCs/>
                <w:kern w:val="0"/>
                <w:shd w:val="clear" w:color="auto" w:fill="FFFFFF"/>
                <w:lang w:val="ru-RU"/>
                <w14:ligatures w14:val="none"/>
              </w:rPr>
              <w:t>АТСС 6538</w:t>
            </w:r>
          </w:p>
        </w:tc>
        <w:tc>
          <w:tcPr>
            <w:tcW w:w="1589" w:type="dxa"/>
            <w:tcBorders>
              <w:top w:val="single" w:sz="4" w:space="0" w:color="auto"/>
              <w:left w:val="single" w:sz="4" w:space="0" w:color="auto"/>
              <w:bottom w:val="single" w:sz="4" w:space="0" w:color="auto"/>
              <w:right w:val="single" w:sz="4" w:space="0" w:color="auto"/>
            </w:tcBorders>
            <w:vAlign w:val="center"/>
          </w:tcPr>
          <w:p w14:paraId="4182AF54" w14:textId="57670D1A"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Bacillus</w:t>
            </w:r>
            <w:proofErr w:type="spellEnd"/>
          </w:p>
          <w:p w14:paraId="4D8D10EB" w14:textId="77777777"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subtilis</w:t>
            </w:r>
            <w:proofErr w:type="spellEnd"/>
          </w:p>
          <w:p w14:paraId="37CED453"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i/>
                <w:iCs/>
                <w:kern w:val="0"/>
                <w:shd w:val="clear" w:color="auto" w:fill="FFFFFF"/>
                <w:lang w:val="ru-RU"/>
                <w14:ligatures w14:val="none"/>
              </w:rPr>
              <w:t>АТСС 6633</w:t>
            </w:r>
          </w:p>
        </w:tc>
        <w:tc>
          <w:tcPr>
            <w:tcW w:w="1589" w:type="dxa"/>
            <w:tcBorders>
              <w:top w:val="single" w:sz="4" w:space="0" w:color="auto"/>
              <w:left w:val="single" w:sz="4" w:space="0" w:color="auto"/>
              <w:bottom w:val="single" w:sz="4" w:space="0" w:color="auto"/>
              <w:right w:val="single" w:sz="4" w:space="0" w:color="auto"/>
            </w:tcBorders>
            <w:vAlign w:val="center"/>
          </w:tcPr>
          <w:p w14:paraId="14B43C89" w14:textId="77777777"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Escheriсhia</w:t>
            </w:r>
            <w:proofErr w:type="spellEnd"/>
          </w:p>
          <w:p w14:paraId="61831914" w14:textId="276E90A3"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coli</w:t>
            </w:r>
            <w:proofErr w:type="spellEnd"/>
          </w:p>
          <w:p w14:paraId="7D65EEC7"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i/>
                <w:iCs/>
                <w:kern w:val="0"/>
                <w:shd w:val="clear" w:color="auto" w:fill="FFFFFF"/>
                <w:lang w:val="ru-RU"/>
                <w14:ligatures w14:val="none"/>
              </w:rPr>
              <w:t>АТСС 25922</w:t>
            </w:r>
          </w:p>
        </w:tc>
        <w:tc>
          <w:tcPr>
            <w:tcW w:w="1589" w:type="dxa"/>
            <w:tcBorders>
              <w:top w:val="single" w:sz="4" w:space="0" w:color="auto"/>
              <w:left w:val="single" w:sz="4" w:space="0" w:color="auto"/>
              <w:bottom w:val="single" w:sz="4" w:space="0" w:color="auto"/>
              <w:right w:val="single" w:sz="4" w:space="0" w:color="auto"/>
            </w:tcBorders>
            <w:vAlign w:val="center"/>
          </w:tcPr>
          <w:p w14:paraId="4A863251" w14:textId="32734DD1" w:rsidR="00CD680E" w:rsidRPr="005B5A69"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kk-KZ"/>
                <w14:ligatures w14:val="none"/>
              </w:rPr>
            </w:pPr>
            <w:r w:rsidRPr="00CD680E">
              <w:rPr>
                <w:rFonts w:ascii="Times New Roman" w:eastAsia="Calibri" w:hAnsi="Times New Roman" w:cs="Times New Roman"/>
                <w:i/>
                <w:iCs/>
                <w:kern w:val="0"/>
                <w:shd w:val="clear" w:color="auto" w:fill="FFFFFF"/>
                <w:lang w:val="en-US"/>
                <w14:ligatures w14:val="none"/>
              </w:rPr>
              <w:t>Pseudomonas</w:t>
            </w:r>
          </w:p>
          <w:p w14:paraId="1945282B" w14:textId="57AF9029"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r w:rsidRPr="00CD680E">
              <w:rPr>
                <w:rFonts w:ascii="Times New Roman" w:eastAsia="Calibri" w:hAnsi="Times New Roman" w:cs="Times New Roman"/>
                <w:i/>
                <w:iCs/>
                <w:kern w:val="0"/>
                <w:shd w:val="clear" w:color="auto" w:fill="FFFFFF"/>
                <w:lang w:val="en-US"/>
                <w14:ligatures w14:val="none"/>
              </w:rPr>
              <w:t>aeruginosa</w:t>
            </w:r>
          </w:p>
          <w:p w14:paraId="0D22ABD4" w14:textId="053A51A9"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r w:rsidRPr="00CD680E">
              <w:rPr>
                <w:rFonts w:ascii="Times New Roman" w:eastAsia="Calibri" w:hAnsi="Times New Roman" w:cs="Times New Roman"/>
                <w:i/>
                <w:iCs/>
                <w:kern w:val="0"/>
                <w:shd w:val="clear" w:color="auto" w:fill="FFFFFF"/>
                <w:lang w:val="ru-RU"/>
                <w14:ligatures w14:val="none"/>
              </w:rPr>
              <w:t>АТСС 27853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6268BF5" w14:textId="295B6EED"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Сandida</w:t>
            </w:r>
            <w:proofErr w:type="spellEnd"/>
          </w:p>
          <w:p w14:paraId="0FD3E25D" w14:textId="77777777" w:rsidR="00CD680E" w:rsidRPr="00CD680E" w:rsidRDefault="00CD680E"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proofErr w:type="spellStart"/>
            <w:r w:rsidRPr="00CD680E">
              <w:rPr>
                <w:rFonts w:ascii="Times New Roman" w:eastAsia="Calibri" w:hAnsi="Times New Roman" w:cs="Times New Roman"/>
                <w:i/>
                <w:iCs/>
                <w:kern w:val="0"/>
                <w:shd w:val="clear" w:color="auto" w:fill="FFFFFF"/>
                <w:lang w:val="ru-RU"/>
                <w14:ligatures w14:val="none"/>
              </w:rPr>
              <w:t>albicans</w:t>
            </w:r>
            <w:proofErr w:type="spellEnd"/>
          </w:p>
          <w:p w14:paraId="4E9FD1A4"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i/>
                <w:iCs/>
                <w:kern w:val="0"/>
                <w:shd w:val="clear" w:color="auto" w:fill="FFFFFF"/>
                <w:lang w:val="ru-RU"/>
                <w14:ligatures w14:val="none"/>
              </w:rPr>
              <w:t>АТСС 10231</w:t>
            </w:r>
          </w:p>
        </w:tc>
      </w:tr>
      <w:tr w:rsidR="00CD680E" w:rsidRPr="00CD680E" w14:paraId="74307C91" w14:textId="77777777" w:rsidTr="005B5A69">
        <w:trPr>
          <w:trHeight w:val="389"/>
          <w:jc w:val="center"/>
        </w:trPr>
        <w:tc>
          <w:tcPr>
            <w:tcW w:w="2051" w:type="dxa"/>
            <w:tcBorders>
              <w:top w:val="single" w:sz="4" w:space="0" w:color="auto"/>
              <w:left w:val="single" w:sz="4" w:space="0" w:color="auto"/>
              <w:bottom w:val="single" w:sz="4" w:space="0" w:color="auto"/>
              <w:right w:val="single" w:sz="4" w:space="0" w:color="auto"/>
            </w:tcBorders>
            <w:vAlign w:val="center"/>
          </w:tcPr>
          <w:p w14:paraId="2EC81FBE" w14:textId="5D2F0C6E" w:rsidR="00CD680E" w:rsidRPr="00CD680E" w:rsidRDefault="0000271F" w:rsidP="00865593">
            <w:pPr>
              <w:tabs>
                <w:tab w:val="left" w:pos="7230"/>
              </w:tabs>
              <w:spacing w:after="0" w:line="240" w:lineRule="auto"/>
              <w:jc w:val="center"/>
              <w:rPr>
                <w:rFonts w:ascii="Times New Roman" w:eastAsia="Calibri" w:hAnsi="Times New Roman" w:cs="Times New Roman"/>
                <w:kern w:val="0"/>
                <w:lang w:val="kk-KZ"/>
                <w14:ligatures w14:val="none"/>
              </w:rPr>
            </w:pPr>
            <w:r w:rsidRPr="0000271F">
              <w:rPr>
                <w:rFonts w:ascii="Times New Roman" w:eastAsia="Calibri" w:hAnsi="Times New Roman" w:cs="Times New Roman"/>
                <w:kern w:val="0"/>
                <w:lang w:val="kk-KZ" w:eastAsia="ko-KR"/>
                <w14:ligatures w14:val="none"/>
              </w:rPr>
              <w:t>2.21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E767D10"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2A89BC4"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12±0,2</w:t>
            </w:r>
          </w:p>
        </w:tc>
        <w:tc>
          <w:tcPr>
            <w:tcW w:w="1589" w:type="dxa"/>
            <w:tcBorders>
              <w:top w:val="single" w:sz="4" w:space="0" w:color="auto"/>
              <w:left w:val="single" w:sz="4" w:space="0" w:color="auto"/>
              <w:bottom w:val="single" w:sz="4" w:space="0" w:color="auto"/>
              <w:right w:val="single" w:sz="4" w:space="0" w:color="auto"/>
            </w:tcBorders>
            <w:vAlign w:val="center"/>
          </w:tcPr>
          <w:p w14:paraId="096C7696"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16±0,1*</w:t>
            </w:r>
          </w:p>
        </w:tc>
        <w:tc>
          <w:tcPr>
            <w:tcW w:w="1589" w:type="dxa"/>
            <w:tcBorders>
              <w:top w:val="single" w:sz="4" w:space="0" w:color="auto"/>
              <w:left w:val="single" w:sz="4" w:space="0" w:color="auto"/>
              <w:bottom w:val="single" w:sz="4" w:space="0" w:color="auto"/>
              <w:right w:val="single" w:sz="4" w:space="0" w:color="auto"/>
            </w:tcBorders>
            <w:vAlign w:val="center"/>
          </w:tcPr>
          <w:p w14:paraId="210E1DCE"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11±0,2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59A1BFD"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r>
      <w:tr w:rsidR="00CD680E" w:rsidRPr="00CD680E" w14:paraId="3A6919ED"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tcPr>
          <w:p w14:paraId="0327C7B5" w14:textId="44B3F92B" w:rsidR="00CD680E" w:rsidRPr="00CD680E" w:rsidRDefault="0000271F" w:rsidP="00865593">
            <w:pPr>
              <w:tabs>
                <w:tab w:val="left" w:pos="7230"/>
              </w:tabs>
              <w:spacing w:after="0" w:line="240" w:lineRule="auto"/>
              <w:jc w:val="center"/>
              <w:rPr>
                <w:rFonts w:ascii="Times New Roman" w:eastAsia="Calibri" w:hAnsi="Times New Roman" w:cs="Times New Roman"/>
                <w:kern w:val="0"/>
                <w:lang w:val="kk-KZ"/>
                <w14:ligatures w14:val="none"/>
              </w:rPr>
            </w:pPr>
            <w:r w:rsidRPr="0000271F">
              <w:rPr>
                <w:rFonts w:ascii="Times New Roman" w:eastAsia="Calibri" w:hAnsi="Times New Roman" w:cs="Times New Roman"/>
                <w:kern w:val="0"/>
                <w:lang w:val="kk-KZ" w:eastAsia="ko-KR"/>
                <w14:ligatures w14:val="none"/>
              </w:rPr>
              <w:t>2.23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8251624"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17±0,1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1CF1D13"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16±0,1*</w:t>
            </w:r>
          </w:p>
        </w:tc>
        <w:tc>
          <w:tcPr>
            <w:tcW w:w="1589" w:type="dxa"/>
            <w:tcBorders>
              <w:top w:val="single" w:sz="4" w:space="0" w:color="auto"/>
              <w:left w:val="single" w:sz="4" w:space="0" w:color="auto"/>
              <w:bottom w:val="single" w:sz="4" w:space="0" w:color="auto"/>
              <w:right w:val="single" w:sz="4" w:space="0" w:color="auto"/>
            </w:tcBorders>
            <w:vAlign w:val="center"/>
          </w:tcPr>
          <w:p w14:paraId="719B4302"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14±0,2</w:t>
            </w:r>
          </w:p>
        </w:tc>
        <w:tc>
          <w:tcPr>
            <w:tcW w:w="1589" w:type="dxa"/>
            <w:tcBorders>
              <w:top w:val="single" w:sz="4" w:space="0" w:color="auto"/>
              <w:left w:val="single" w:sz="4" w:space="0" w:color="auto"/>
              <w:bottom w:val="single" w:sz="4" w:space="0" w:color="auto"/>
              <w:right w:val="single" w:sz="4" w:space="0" w:color="auto"/>
            </w:tcBorders>
            <w:vAlign w:val="center"/>
          </w:tcPr>
          <w:p w14:paraId="6C668D26"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541DA86" w14:textId="77777777" w:rsidR="00CD680E" w:rsidRPr="00CD680E" w:rsidRDefault="00CD680E" w:rsidP="00865593">
            <w:pPr>
              <w:tabs>
                <w:tab w:val="left" w:pos="7230"/>
              </w:tabs>
              <w:spacing w:after="0"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16±0,1</w:t>
            </w:r>
          </w:p>
        </w:tc>
      </w:tr>
      <w:tr w:rsidR="00CD680E" w:rsidRPr="00CD680E" w14:paraId="61C8C1BF"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tcPr>
          <w:p w14:paraId="6D146B5E" w14:textId="087A824B" w:rsidR="00CD680E" w:rsidRPr="00CD680E" w:rsidRDefault="0000271F" w:rsidP="00865593">
            <w:pPr>
              <w:tabs>
                <w:tab w:val="left" w:pos="7230"/>
              </w:tabs>
              <w:spacing w:after="0" w:line="240" w:lineRule="auto"/>
              <w:jc w:val="center"/>
              <w:rPr>
                <w:rFonts w:ascii="Times New Roman" w:eastAsia="Times New Roman" w:hAnsi="Times New Roman" w:cs="Times New Roman"/>
                <w:kern w:val="0"/>
                <w:lang w:val="kk-KZ" w:eastAsia="ru-RU"/>
                <w14:ligatures w14:val="none"/>
              </w:rPr>
            </w:pPr>
            <w:r w:rsidRPr="0000271F">
              <w:rPr>
                <w:rFonts w:ascii="Times New Roman" w:eastAsia="Calibri" w:hAnsi="Times New Roman" w:cs="Times New Roman"/>
                <w:kern w:val="0"/>
                <w:lang w:val="kk-KZ" w:eastAsia="ko-KR"/>
                <w14:ligatures w14:val="none"/>
              </w:rPr>
              <w:t>2.24</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367DFEC"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16±0,2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306346F"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01635AE"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14±0,1*</w:t>
            </w:r>
          </w:p>
        </w:tc>
        <w:tc>
          <w:tcPr>
            <w:tcW w:w="1589" w:type="dxa"/>
            <w:tcBorders>
              <w:top w:val="single" w:sz="4" w:space="0" w:color="auto"/>
              <w:left w:val="single" w:sz="4" w:space="0" w:color="auto"/>
              <w:bottom w:val="single" w:sz="4" w:space="0" w:color="auto"/>
              <w:right w:val="single" w:sz="4" w:space="0" w:color="auto"/>
            </w:tcBorders>
            <w:vAlign w:val="center"/>
          </w:tcPr>
          <w:p w14:paraId="0F162643"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FC69ED9"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14±0,2</w:t>
            </w:r>
          </w:p>
        </w:tc>
      </w:tr>
      <w:tr w:rsidR="00CD680E" w:rsidRPr="00CD680E" w14:paraId="3A662236"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tcPr>
          <w:p w14:paraId="70735234" w14:textId="1C42AA36" w:rsidR="00CD680E" w:rsidRPr="00CD680E" w:rsidRDefault="0000271F" w:rsidP="00865593">
            <w:pPr>
              <w:tabs>
                <w:tab w:val="left" w:pos="7230"/>
              </w:tabs>
              <w:spacing w:before="100" w:beforeAutospacing="1" w:after="100" w:afterAutospacing="1" w:line="240" w:lineRule="auto"/>
              <w:jc w:val="center"/>
              <w:rPr>
                <w:rFonts w:ascii="Times New Roman" w:eastAsia="Calibri" w:hAnsi="Times New Roman" w:cs="Times New Roman"/>
                <w:kern w:val="0"/>
                <w:lang w:val="kk-KZ" w:eastAsia="ko-KR"/>
                <w14:ligatures w14:val="none"/>
              </w:rPr>
            </w:pPr>
            <w:r w:rsidRPr="0000271F">
              <w:rPr>
                <w:rFonts w:ascii="Times New Roman" w:eastAsia="Calibri" w:hAnsi="Times New Roman" w:cs="Times New Roman"/>
                <w:kern w:val="0"/>
                <w:lang w:val="kk-KZ" w:eastAsia="ko-KR"/>
                <w14:ligatures w14:val="none"/>
              </w:rPr>
              <w:t>2.19</w:t>
            </w:r>
          </w:p>
        </w:tc>
        <w:tc>
          <w:tcPr>
            <w:tcW w:w="1589" w:type="dxa"/>
            <w:tcBorders>
              <w:top w:val="single" w:sz="4" w:space="0" w:color="auto"/>
              <w:left w:val="single" w:sz="4" w:space="0" w:color="auto"/>
              <w:bottom w:val="single" w:sz="4" w:space="0" w:color="auto"/>
              <w:right w:val="single" w:sz="4" w:space="0" w:color="auto"/>
            </w:tcBorders>
            <w:vAlign w:val="center"/>
          </w:tcPr>
          <w:p w14:paraId="132592FF"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16±0,2</w:t>
            </w:r>
          </w:p>
        </w:tc>
        <w:tc>
          <w:tcPr>
            <w:tcW w:w="1589" w:type="dxa"/>
            <w:tcBorders>
              <w:top w:val="single" w:sz="4" w:space="0" w:color="auto"/>
              <w:left w:val="single" w:sz="4" w:space="0" w:color="auto"/>
              <w:bottom w:val="single" w:sz="4" w:space="0" w:color="auto"/>
              <w:right w:val="single" w:sz="4" w:space="0" w:color="auto"/>
            </w:tcBorders>
            <w:vAlign w:val="center"/>
          </w:tcPr>
          <w:p w14:paraId="23850F17"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13±0,1</w:t>
            </w:r>
          </w:p>
        </w:tc>
        <w:tc>
          <w:tcPr>
            <w:tcW w:w="1589" w:type="dxa"/>
            <w:tcBorders>
              <w:top w:val="single" w:sz="4" w:space="0" w:color="auto"/>
              <w:left w:val="single" w:sz="4" w:space="0" w:color="auto"/>
              <w:bottom w:val="single" w:sz="4" w:space="0" w:color="auto"/>
              <w:right w:val="single" w:sz="4" w:space="0" w:color="auto"/>
            </w:tcBorders>
            <w:vAlign w:val="center"/>
          </w:tcPr>
          <w:p w14:paraId="42A09FA6"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15±0,2</w:t>
            </w:r>
          </w:p>
        </w:tc>
        <w:tc>
          <w:tcPr>
            <w:tcW w:w="1589" w:type="dxa"/>
            <w:tcBorders>
              <w:top w:val="single" w:sz="4" w:space="0" w:color="auto"/>
              <w:left w:val="single" w:sz="4" w:space="0" w:color="auto"/>
              <w:bottom w:val="single" w:sz="4" w:space="0" w:color="auto"/>
              <w:right w:val="single" w:sz="4" w:space="0" w:color="auto"/>
            </w:tcBorders>
            <w:vAlign w:val="center"/>
          </w:tcPr>
          <w:p w14:paraId="27198949" w14:textId="77777777" w:rsidR="00CD680E" w:rsidRPr="00CD680E" w:rsidRDefault="00CD680E" w:rsidP="00865593">
            <w:pPr>
              <w:tabs>
                <w:tab w:val="left" w:pos="240"/>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p>
        </w:tc>
        <w:tc>
          <w:tcPr>
            <w:tcW w:w="1589" w:type="dxa"/>
            <w:tcBorders>
              <w:top w:val="single" w:sz="4" w:space="0" w:color="auto"/>
              <w:left w:val="single" w:sz="4" w:space="0" w:color="auto"/>
              <w:bottom w:val="single" w:sz="4" w:space="0" w:color="auto"/>
              <w:right w:val="single" w:sz="4" w:space="0" w:color="auto"/>
            </w:tcBorders>
            <w:vAlign w:val="center"/>
          </w:tcPr>
          <w:p w14:paraId="19B4712A" w14:textId="77777777" w:rsidR="00CD680E" w:rsidRPr="00CD680E" w:rsidRDefault="00CD680E" w:rsidP="00865593">
            <w:pPr>
              <w:tabs>
                <w:tab w:val="left" w:pos="240"/>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r>
      <w:tr w:rsidR="00CD680E" w:rsidRPr="00CD680E" w14:paraId="73A8EE1E"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hideMark/>
          </w:tcPr>
          <w:p w14:paraId="7B3B562B" w14:textId="0BD7A8D0" w:rsidR="00CD680E" w:rsidRPr="00CD680E" w:rsidRDefault="0000271F" w:rsidP="00865593">
            <w:pPr>
              <w:tabs>
                <w:tab w:val="left" w:pos="7230"/>
              </w:tabs>
              <w:spacing w:after="0" w:line="240" w:lineRule="auto"/>
              <w:jc w:val="center"/>
              <w:rPr>
                <w:rFonts w:ascii="Times New Roman" w:eastAsia="Calibri" w:hAnsi="Times New Roman" w:cs="Times New Roman"/>
                <w:i/>
                <w:kern w:val="0"/>
                <w:lang w:val="ru-RU" w:eastAsia="ko-KR"/>
                <w14:ligatures w14:val="none"/>
              </w:rPr>
            </w:pPr>
            <w:proofErr w:type="spellStart"/>
            <w:r w:rsidRPr="0000271F">
              <w:rPr>
                <w:rFonts w:ascii="Times New Roman" w:eastAsia="Calibri" w:hAnsi="Times New Roman" w:cs="Times New Roman"/>
                <w:i/>
                <w:kern w:val="0"/>
                <w:lang w:val="ru-RU" w:eastAsia="ko-KR"/>
                <w14:ligatures w14:val="none"/>
              </w:rPr>
              <w:t>бақылау</w:t>
            </w:r>
            <w:proofErr w:type="spellEnd"/>
            <w:r w:rsidR="00CD680E" w:rsidRPr="00CD680E">
              <w:rPr>
                <w:rFonts w:ascii="Times New Roman" w:eastAsia="Calibri" w:hAnsi="Times New Roman" w:cs="Times New Roman"/>
                <w:i/>
                <w:kern w:val="0"/>
                <w:lang w:val="ru-RU" w:eastAsia="ko-KR"/>
                <w14:ligatures w14:val="none"/>
              </w:rPr>
              <w:t>:</w:t>
            </w:r>
          </w:p>
          <w:p w14:paraId="0CB8532E" w14:textId="623F8A58" w:rsidR="00CD680E" w:rsidRPr="00CD680E" w:rsidRDefault="0000271F" w:rsidP="00865593">
            <w:pPr>
              <w:tabs>
                <w:tab w:val="left" w:pos="7230"/>
              </w:tabs>
              <w:spacing w:after="0" w:line="240" w:lineRule="auto"/>
              <w:jc w:val="center"/>
              <w:rPr>
                <w:rFonts w:ascii="Times New Roman" w:eastAsia="Calibri" w:hAnsi="Times New Roman" w:cs="Times New Roman"/>
                <w:bCs/>
                <w:spacing w:val="-6"/>
                <w:kern w:val="0"/>
                <w:lang w:val="ru-RU"/>
                <w14:ligatures w14:val="none"/>
              </w:rPr>
            </w:pPr>
            <w:proofErr w:type="spellStart"/>
            <w:r w:rsidRPr="0000271F">
              <w:rPr>
                <w:rFonts w:ascii="Times New Roman" w:eastAsia="Calibri" w:hAnsi="Times New Roman" w:cs="Times New Roman"/>
                <w:bCs/>
                <w:spacing w:val="-6"/>
                <w:kern w:val="0"/>
                <w:lang w:val="ru-RU"/>
                <w14:ligatures w14:val="none"/>
              </w:rPr>
              <w:t>бензилпенициллин</w:t>
            </w:r>
            <w:proofErr w:type="spellEnd"/>
            <w:r w:rsidRPr="0000271F">
              <w:rPr>
                <w:rFonts w:ascii="Times New Roman" w:eastAsia="Calibri" w:hAnsi="Times New Roman" w:cs="Times New Roman"/>
                <w:bCs/>
                <w:spacing w:val="-6"/>
                <w:kern w:val="0"/>
                <w:lang w:val="ru-RU"/>
                <w14:ligatures w14:val="none"/>
              </w:rPr>
              <w:t xml:space="preserve"> натрий </w:t>
            </w:r>
            <w:proofErr w:type="spellStart"/>
            <w:r w:rsidRPr="0000271F">
              <w:rPr>
                <w:rFonts w:ascii="Times New Roman" w:eastAsia="Calibri" w:hAnsi="Times New Roman" w:cs="Times New Roman"/>
                <w:bCs/>
                <w:spacing w:val="-6"/>
                <w:kern w:val="0"/>
                <w:lang w:val="ru-RU"/>
                <w14:ligatures w14:val="none"/>
              </w:rPr>
              <w:t>тұзы</w:t>
            </w:r>
            <w:proofErr w:type="spellEnd"/>
          </w:p>
        </w:tc>
        <w:tc>
          <w:tcPr>
            <w:tcW w:w="1589" w:type="dxa"/>
            <w:tcBorders>
              <w:top w:val="single" w:sz="4" w:space="0" w:color="auto"/>
              <w:left w:val="single" w:sz="4" w:space="0" w:color="auto"/>
              <w:bottom w:val="single" w:sz="4" w:space="0" w:color="auto"/>
              <w:right w:val="single" w:sz="4" w:space="0" w:color="auto"/>
            </w:tcBorders>
            <w:vAlign w:val="center"/>
            <w:hideMark/>
          </w:tcPr>
          <w:p w14:paraId="165BC9C1"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17 ± 0,1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A57B3E0"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15± 0,1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19C6C24"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16 ± 0,1</w:t>
            </w:r>
          </w:p>
        </w:tc>
        <w:tc>
          <w:tcPr>
            <w:tcW w:w="1589" w:type="dxa"/>
            <w:tcBorders>
              <w:top w:val="single" w:sz="4" w:space="0" w:color="auto"/>
              <w:left w:val="single" w:sz="4" w:space="0" w:color="auto"/>
              <w:bottom w:val="single" w:sz="4" w:space="0" w:color="auto"/>
              <w:right w:val="single" w:sz="4" w:space="0" w:color="auto"/>
            </w:tcBorders>
            <w:vAlign w:val="center"/>
          </w:tcPr>
          <w:p w14:paraId="18EDA421"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hideMark/>
          </w:tcPr>
          <w:p w14:paraId="6FBE53FC"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w:t>
            </w:r>
          </w:p>
        </w:tc>
      </w:tr>
      <w:tr w:rsidR="00CD680E" w:rsidRPr="00CD680E" w14:paraId="1164579B"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tcPr>
          <w:p w14:paraId="32C3F39A"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spacing w:val="-6"/>
                <w:kern w:val="0"/>
                <w:lang w:val="ru-RU"/>
                <w14:ligatures w14:val="none"/>
              </w:rPr>
            </w:pPr>
            <w:r w:rsidRPr="00CD680E">
              <w:rPr>
                <w:rFonts w:ascii="Times New Roman" w:eastAsia="Calibri" w:hAnsi="Times New Roman" w:cs="Times New Roman"/>
                <w:bCs/>
                <w:spacing w:val="-6"/>
                <w:kern w:val="0"/>
                <w:lang w:val="ru-RU"/>
                <w14:ligatures w14:val="none"/>
              </w:rPr>
              <w:t>Гентамицин</w:t>
            </w:r>
          </w:p>
        </w:tc>
        <w:tc>
          <w:tcPr>
            <w:tcW w:w="1589" w:type="dxa"/>
            <w:tcBorders>
              <w:top w:val="single" w:sz="4" w:space="0" w:color="auto"/>
              <w:left w:val="single" w:sz="4" w:space="0" w:color="auto"/>
              <w:bottom w:val="single" w:sz="4" w:space="0" w:color="auto"/>
              <w:right w:val="single" w:sz="4" w:space="0" w:color="auto"/>
            </w:tcBorders>
            <w:vAlign w:val="center"/>
          </w:tcPr>
          <w:p w14:paraId="22653AC8" w14:textId="77777777" w:rsidR="00CD680E" w:rsidRPr="00CD680E" w:rsidRDefault="00CD680E" w:rsidP="00865593">
            <w:pPr>
              <w:tabs>
                <w:tab w:val="left" w:pos="7230"/>
              </w:tabs>
              <w:spacing w:before="100" w:beforeAutospacing="1" w:after="100" w:afterAutospacing="1" w:line="240" w:lineRule="auto"/>
              <w:jc w:val="center"/>
              <w:rPr>
                <w:rFonts w:ascii="Times New Roman" w:eastAsia="Times New Roman" w:hAnsi="Times New Roman" w:cs="Times New Roman"/>
                <w:bCs/>
                <w:kern w:val="0"/>
                <w:lang w:val="en-US"/>
                <w14:ligatures w14:val="none"/>
              </w:rPr>
            </w:pPr>
            <w:r w:rsidRPr="00CD680E">
              <w:rPr>
                <w:rFonts w:ascii="Times New Roman" w:eastAsia="Calibri" w:hAnsi="Times New Roman" w:cs="Times New Roman"/>
                <w:bCs/>
                <w:kern w:val="0"/>
                <w:lang w:val="ru-RU"/>
                <w14:ligatures w14:val="none"/>
              </w:rPr>
              <w:t>24 ± 0,1</w:t>
            </w:r>
          </w:p>
        </w:tc>
        <w:tc>
          <w:tcPr>
            <w:tcW w:w="1589" w:type="dxa"/>
            <w:tcBorders>
              <w:top w:val="single" w:sz="4" w:space="0" w:color="auto"/>
              <w:left w:val="single" w:sz="4" w:space="0" w:color="auto"/>
              <w:bottom w:val="single" w:sz="4" w:space="0" w:color="auto"/>
              <w:right w:val="single" w:sz="4" w:space="0" w:color="auto"/>
            </w:tcBorders>
            <w:vAlign w:val="center"/>
          </w:tcPr>
          <w:p w14:paraId="208CCA59" w14:textId="77777777" w:rsidR="00CD680E" w:rsidRPr="00CD680E" w:rsidRDefault="00CD680E" w:rsidP="00865593">
            <w:pPr>
              <w:tabs>
                <w:tab w:val="left" w:pos="7230"/>
              </w:tabs>
              <w:spacing w:before="100" w:beforeAutospacing="1" w:after="100" w:afterAutospacing="1" w:line="240" w:lineRule="auto"/>
              <w:jc w:val="center"/>
              <w:rPr>
                <w:rFonts w:ascii="Times New Roman" w:eastAsia="Times New Roman" w:hAnsi="Times New Roman" w:cs="Times New Roman"/>
                <w:bCs/>
                <w:kern w:val="0"/>
                <w:lang w:val="en-US"/>
                <w14:ligatures w14:val="none"/>
              </w:rPr>
            </w:pPr>
            <w:r w:rsidRPr="00CD680E">
              <w:rPr>
                <w:rFonts w:ascii="Times New Roman" w:eastAsia="Calibri" w:hAnsi="Times New Roman" w:cs="Times New Roman"/>
                <w:bCs/>
                <w:kern w:val="0"/>
                <w:lang w:val="ru-RU"/>
                <w14:ligatures w14:val="none"/>
              </w:rPr>
              <w:t>21 ± 0,2</w:t>
            </w:r>
          </w:p>
        </w:tc>
        <w:tc>
          <w:tcPr>
            <w:tcW w:w="1589" w:type="dxa"/>
            <w:tcBorders>
              <w:top w:val="single" w:sz="4" w:space="0" w:color="auto"/>
              <w:left w:val="single" w:sz="4" w:space="0" w:color="auto"/>
              <w:bottom w:val="single" w:sz="4" w:space="0" w:color="auto"/>
              <w:right w:val="single" w:sz="4" w:space="0" w:color="auto"/>
            </w:tcBorders>
            <w:vAlign w:val="center"/>
          </w:tcPr>
          <w:p w14:paraId="543B7AF1" w14:textId="77777777" w:rsidR="00CD680E" w:rsidRPr="00CD680E" w:rsidRDefault="00CD680E" w:rsidP="00865593">
            <w:pPr>
              <w:tabs>
                <w:tab w:val="left" w:pos="7230"/>
              </w:tabs>
              <w:spacing w:before="100" w:beforeAutospacing="1" w:after="100" w:afterAutospacing="1" w:line="240" w:lineRule="auto"/>
              <w:jc w:val="center"/>
              <w:rPr>
                <w:rFonts w:ascii="Times New Roman" w:eastAsia="Times New Roman" w:hAnsi="Times New Roman" w:cs="Times New Roman"/>
                <w:bCs/>
                <w:kern w:val="0"/>
                <w:lang w:val="en-US"/>
                <w14:ligatures w14:val="none"/>
              </w:rPr>
            </w:pPr>
            <w:r w:rsidRPr="00CD680E">
              <w:rPr>
                <w:rFonts w:ascii="Times New Roman" w:eastAsia="Calibri" w:hAnsi="Times New Roman" w:cs="Times New Roman"/>
                <w:bCs/>
                <w:kern w:val="0"/>
                <w:lang w:val="ru-RU"/>
                <w14:ligatures w14:val="none"/>
              </w:rPr>
              <w:t>26 ± 0,1</w:t>
            </w:r>
          </w:p>
        </w:tc>
        <w:tc>
          <w:tcPr>
            <w:tcW w:w="1589" w:type="dxa"/>
            <w:tcBorders>
              <w:top w:val="single" w:sz="4" w:space="0" w:color="auto"/>
              <w:left w:val="single" w:sz="4" w:space="0" w:color="auto"/>
              <w:bottom w:val="single" w:sz="4" w:space="0" w:color="auto"/>
              <w:right w:val="single" w:sz="4" w:space="0" w:color="auto"/>
            </w:tcBorders>
            <w:vAlign w:val="center"/>
          </w:tcPr>
          <w:p w14:paraId="08E85BC0"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24</w:t>
            </w:r>
            <w:r w:rsidRPr="00CD680E">
              <w:rPr>
                <w:rFonts w:ascii="Times New Roman" w:eastAsia="Calibri" w:hAnsi="Times New Roman" w:cs="Times New Roman"/>
                <w:kern w:val="0"/>
                <w:lang w:val="ru-RU"/>
                <w14:ligatures w14:val="none"/>
              </w:rPr>
              <w:t>±0,1</w:t>
            </w:r>
          </w:p>
        </w:tc>
        <w:tc>
          <w:tcPr>
            <w:tcW w:w="1589" w:type="dxa"/>
            <w:tcBorders>
              <w:top w:val="single" w:sz="4" w:space="0" w:color="auto"/>
              <w:left w:val="single" w:sz="4" w:space="0" w:color="auto"/>
              <w:bottom w:val="single" w:sz="4" w:space="0" w:color="auto"/>
              <w:right w:val="single" w:sz="4" w:space="0" w:color="auto"/>
            </w:tcBorders>
            <w:vAlign w:val="center"/>
          </w:tcPr>
          <w:p w14:paraId="55149350"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bCs/>
                <w:kern w:val="0"/>
                <w:lang w:val="ru-RU"/>
                <w14:ligatures w14:val="none"/>
              </w:rPr>
            </w:pPr>
            <w:r w:rsidRPr="00CD680E">
              <w:rPr>
                <w:rFonts w:ascii="Times New Roman" w:eastAsia="Calibri" w:hAnsi="Times New Roman" w:cs="Times New Roman"/>
                <w:bCs/>
                <w:kern w:val="0"/>
                <w:lang w:val="ru-RU"/>
                <w14:ligatures w14:val="none"/>
              </w:rPr>
              <w:t>-</w:t>
            </w:r>
          </w:p>
        </w:tc>
      </w:tr>
      <w:tr w:rsidR="00CD680E" w:rsidRPr="00CD680E" w14:paraId="3E108B2F"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hideMark/>
          </w:tcPr>
          <w:p w14:paraId="51818C3B"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eastAsia="ko-KR"/>
                <w14:ligatures w14:val="none"/>
              </w:rPr>
            </w:pPr>
            <w:r w:rsidRPr="00CD680E">
              <w:rPr>
                <w:rFonts w:ascii="Times New Roman" w:eastAsia="Calibri" w:hAnsi="Times New Roman" w:cs="Times New Roman"/>
                <w:kern w:val="0"/>
                <w:lang w:val="ru-RU" w:eastAsia="ko-KR"/>
                <w14:ligatures w14:val="none"/>
              </w:rPr>
              <w:t>Нистатин</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1ED92BD"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2235EA9"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hideMark/>
          </w:tcPr>
          <w:p w14:paraId="61F358ED"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w:t>
            </w:r>
          </w:p>
        </w:tc>
        <w:tc>
          <w:tcPr>
            <w:tcW w:w="1589" w:type="dxa"/>
            <w:tcBorders>
              <w:top w:val="single" w:sz="4" w:space="0" w:color="auto"/>
              <w:left w:val="single" w:sz="4" w:space="0" w:color="auto"/>
              <w:bottom w:val="single" w:sz="4" w:space="0" w:color="auto"/>
              <w:right w:val="single" w:sz="4" w:space="0" w:color="auto"/>
            </w:tcBorders>
            <w:vAlign w:val="center"/>
          </w:tcPr>
          <w:p w14:paraId="4FA76CA4"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eastAsia="ko-KR"/>
                <w14:ligatures w14:val="none"/>
              </w:rPr>
            </w:pPr>
          </w:p>
        </w:tc>
        <w:tc>
          <w:tcPr>
            <w:tcW w:w="1589" w:type="dxa"/>
            <w:tcBorders>
              <w:top w:val="single" w:sz="4" w:space="0" w:color="auto"/>
              <w:left w:val="single" w:sz="4" w:space="0" w:color="auto"/>
              <w:bottom w:val="single" w:sz="4" w:space="0" w:color="auto"/>
              <w:right w:val="single" w:sz="4" w:space="0" w:color="auto"/>
            </w:tcBorders>
            <w:vAlign w:val="center"/>
            <w:hideMark/>
          </w:tcPr>
          <w:p w14:paraId="64FFA2AC"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eastAsia="ko-KR"/>
                <w14:ligatures w14:val="none"/>
              </w:rPr>
            </w:pPr>
            <w:r w:rsidRPr="00CD680E">
              <w:rPr>
                <w:rFonts w:ascii="Times New Roman" w:eastAsia="Calibri" w:hAnsi="Times New Roman" w:cs="Times New Roman"/>
                <w:kern w:val="0"/>
                <w:lang w:val="ru-RU" w:eastAsia="ko-KR"/>
                <w14:ligatures w14:val="none"/>
              </w:rPr>
              <w:t>21 ± 0,2</w:t>
            </w:r>
          </w:p>
        </w:tc>
      </w:tr>
      <w:tr w:rsidR="00CD680E" w:rsidRPr="00CD680E" w14:paraId="7453AEC8" w14:textId="77777777" w:rsidTr="005B5A69">
        <w:trPr>
          <w:trHeight w:val="277"/>
          <w:jc w:val="center"/>
        </w:trPr>
        <w:tc>
          <w:tcPr>
            <w:tcW w:w="2051" w:type="dxa"/>
            <w:tcBorders>
              <w:top w:val="single" w:sz="4" w:space="0" w:color="auto"/>
              <w:left w:val="single" w:sz="4" w:space="0" w:color="auto"/>
              <w:bottom w:val="single" w:sz="4" w:space="0" w:color="auto"/>
              <w:right w:val="single" w:sz="4" w:space="0" w:color="auto"/>
            </w:tcBorders>
            <w:vAlign w:val="center"/>
            <w:hideMark/>
          </w:tcPr>
          <w:p w14:paraId="1BB856BA" w14:textId="33BB4C38" w:rsidR="00CD680E" w:rsidRPr="00CD680E" w:rsidRDefault="00CD680E" w:rsidP="00865593">
            <w:pPr>
              <w:tabs>
                <w:tab w:val="left" w:pos="7230"/>
              </w:tabs>
              <w:spacing w:before="100" w:beforeAutospacing="1" w:after="100" w:afterAutospacing="1" w:line="240" w:lineRule="auto"/>
              <w:jc w:val="center"/>
              <w:rPr>
                <w:rFonts w:ascii="Times New Roman" w:eastAsia="Times New Roman" w:hAnsi="Times New Roman" w:cs="Times New Roman"/>
                <w:kern w:val="0"/>
                <w:lang w:val="ru-RU" w:eastAsia="ru-RU"/>
                <w14:ligatures w14:val="none"/>
              </w:rPr>
            </w:pPr>
            <w:r w:rsidRPr="00CD680E">
              <w:rPr>
                <w:rFonts w:ascii="Times New Roman" w:eastAsia="Times New Roman" w:hAnsi="Times New Roman" w:cs="Times New Roman"/>
                <w:kern w:val="0"/>
                <w:lang w:val="ru-RU" w:eastAsia="ru-RU"/>
                <w14:ligatures w14:val="none"/>
              </w:rPr>
              <w:t>Контроль</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9E3F072"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88BF4D9"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13±0,1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C3CDB7B" w14:textId="77777777" w:rsidR="00CD680E" w:rsidRPr="00CD680E" w:rsidRDefault="00CD680E" w:rsidP="00865593">
            <w:pPr>
              <w:tabs>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16±0,1</w:t>
            </w:r>
          </w:p>
        </w:tc>
        <w:tc>
          <w:tcPr>
            <w:tcW w:w="1589" w:type="dxa"/>
            <w:tcBorders>
              <w:top w:val="single" w:sz="4" w:space="0" w:color="auto"/>
              <w:left w:val="single" w:sz="4" w:space="0" w:color="auto"/>
              <w:bottom w:val="single" w:sz="4" w:space="0" w:color="auto"/>
              <w:right w:val="single" w:sz="4" w:space="0" w:color="auto"/>
            </w:tcBorders>
            <w:vAlign w:val="center"/>
          </w:tcPr>
          <w:p w14:paraId="45BCF5CB" w14:textId="77777777" w:rsidR="00CD680E" w:rsidRPr="00CD680E" w:rsidRDefault="00CD680E" w:rsidP="00865593">
            <w:pPr>
              <w:tabs>
                <w:tab w:val="left" w:pos="240"/>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p>
        </w:tc>
        <w:tc>
          <w:tcPr>
            <w:tcW w:w="1589" w:type="dxa"/>
            <w:tcBorders>
              <w:top w:val="single" w:sz="4" w:space="0" w:color="auto"/>
              <w:left w:val="single" w:sz="4" w:space="0" w:color="auto"/>
              <w:bottom w:val="single" w:sz="4" w:space="0" w:color="auto"/>
              <w:right w:val="single" w:sz="4" w:space="0" w:color="auto"/>
            </w:tcBorders>
            <w:vAlign w:val="center"/>
            <w:hideMark/>
          </w:tcPr>
          <w:p w14:paraId="7D2E4D2D" w14:textId="77777777" w:rsidR="00CD680E" w:rsidRPr="00CD680E" w:rsidRDefault="00CD680E" w:rsidP="00865593">
            <w:pPr>
              <w:tabs>
                <w:tab w:val="left" w:pos="240"/>
                <w:tab w:val="left" w:pos="7230"/>
              </w:tabs>
              <w:spacing w:before="100" w:beforeAutospacing="1" w:after="100" w:afterAutospacing="1" w:line="240" w:lineRule="auto"/>
              <w:jc w:val="center"/>
              <w:rPr>
                <w:rFonts w:ascii="Times New Roman" w:eastAsia="Calibri" w:hAnsi="Times New Roman" w:cs="Times New Roman"/>
                <w:kern w:val="0"/>
                <w:lang w:val="ru-RU"/>
                <w14:ligatures w14:val="none"/>
              </w:rPr>
            </w:pPr>
            <w:r w:rsidRPr="00CD680E">
              <w:rPr>
                <w:rFonts w:ascii="Times New Roman" w:eastAsia="Calibri" w:hAnsi="Times New Roman" w:cs="Times New Roman"/>
                <w:kern w:val="0"/>
                <w:lang w:val="ru-RU"/>
                <w14:ligatures w14:val="none"/>
              </w:rPr>
              <w:t>14±0,2</w:t>
            </w:r>
          </w:p>
        </w:tc>
      </w:tr>
      <w:tr w:rsidR="00CD680E" w:rsidRPr="00CD680E" w14:paraId="471D1E30" w14:textId="77777777" w:rsidTr="004F2BE8">
        <w:tblPrEx>
          <w:tblLook w:val="0000" w:firstRow="0" w:lastRow="0" w:firstColumn="0" w:lastColumn="0" w:noHBand="0" w:noVBand="0"/>
        </w:tblPrEx>
        <w:trPr>
          <w:trHeight w:val="315"/>
          <w:jc w:val="center"/>
        </w:trPr>
        <w:tc>
          <w:tcPr>
            <w:tcW w:w="9996" w:type="dxa"/>
            <w:gridSpan w:val="6"/>
          </w:tcPr>
          <w:p w14:paraId="49651D2D" w14:textId="1C2A7A3E" w:rsidR="00CD680E" w:rsidRPr="00973F87" w:rsidRDefault="0000271F" w:rsidP="00865593">
            <w:pPr>
              <w:tabs>
                <w:tab w:val="left" w:pos="7230"/>
              </w:tabs>
              <w:spacing w:before="100" w:beforeAutospacing="1" w:after="100" w:afterAutospacing="1" w:line="240" w:lineRule="auto"/>
              <w:jc w:val="both"/>
              <w:rPr>
                <w:rFonts w:ascii="Times New Roman" w:eastAsia="Calibri" w:hAnsi="Times New Roman" w:cs="Times New Roman"/>
                <w:kern w:val="0"/>
                <w14:ligatures w14:val="none"/>
              </w:rPr>
            </w:pPr>
            <w:r w:rsidRPr="00973F87">
              <w:rPr>
                <w:rFonts w:ascii="Times New Roman" w:eastAsia="Calibri" w:hAnsi="Times New Roman" w:cs="Times New Roman"/>
                <w:kern w:val="0"/>
                <w14:ligatures w14:val="none"/>
              </w:rPr>
              <w:t>Ескерту: *Салыстыру тобымен салыстырғанда айырмашылықтардың сенімділігі p&lt;0,05.</w:t>
            </w:r>
          </w:p>
        </w:tc>
      </w:tr>
    </w:tbl>
    <w:p w14:paraId="19151734" w14:textId="364227CA" w:rsidR="009D44F2" w:rsidRDefault="009D44F2" w:rsidP="00865593">
      <w:pPr>
        <w:tabs>
          <w:tab w:val="left" w:pos="1560"/>
          <w:tab w:val="left" w:pos="7230"/>
        </w:tabs>
        <w:spacing w:line="259" w:lineRule="auto"/>
        <w:jc w:val="both"/>
        <w:rPr>
          <w:rFonts w:ascii="Times New Roman" w:eastAsia="Calibri" w:hAnsi="Times New Roman" w:cs="Times New Roman"/>
          <w:b/>
          <w:bCs/>
          <w:kern w:val="0"/>
          <w:sz w:val="28"/>
          <w:szCs w:val="28"/>
          <w14:ligatures w14:val="none"/>
        </w:rPr>
      </w:pPr>
    </w:p>
    <w:p w14:paraId="712FF30C" w14:textId="0D78E260" w:rsidR="002D4A73" w:rsidRDefault="002D4A73" w:rsidP="002B4510">
      <w:pPr>
        <w:tabs>
          <w:tab w:val="left" w:pos="1560"/>
          <w:tab w:val="left" w:pos="7230"/>
        </w:tabs>
        <w:spacing w:after="0" w:line="259" w:lineRule="auto"/>
        <w:ind w:firstLine="567"/>
        <w:jc w:val="both"/>
        <w:rPr>
          <w:rFonts w:ascii="Times New Roman" w:eastAsia="Calibri" w:hAnsi="Times New Roman" w:cs="Times New Roman"/>
          <w:kern w:val="0"/>
          <w:sz w:val="28"/>
          <w:szCs w:val="28"/>
          <w:lang w:val="kk-KZ"/>
          <w14:ligatures w14:val="none"/>
        </w:rPr>
      </w:pPr>
      <w:r w:rsidRPr="004F03C9">
        <w:rPr>
          <w:rFonts w:ascii="Times New Roman" w:eastAsia="Calibri" w:hAnsi="Times New Roman" w:cs="Times New Roman"/>
          <w:kern w:val="0"/>
          <w:sz w:val="28"/>
          <w:szCs w:val="28"/>
          <w:lang w:val="kk-KZ"/>
          <w14:ligatures w14:val="none"/>
        </w:rPr>
        <w:t>Бірінші жағдайда, агар (ұңғыма) диффузия әдісін қолдану арқылы, барлық дерлік тексерілген қосылыстар өсуді тежеу</w:t>
      </w:r>
      <w:r w:rsidR="00710780">
        <w:rPr>
          <w:rFonts w:ascii="Times New Roman" w:eastAsia="Calibri" w:hAnsi="Times New Roman" w:cs="Times New Roman"/>
          <w:kern w:val="0"/>
          <w:sz w:val="28"/>
          <w:szCs w:val="28"/>
          <w:lang w:val="kk-KZ"/>
          <w14:ligatures w14:val="none"/>
        </w:rPr>
        <w:t xml:space="preserve"> </w:t>
      </w:r>
      <w:r w:rsidRPr="004F03C9">
        <w:rPr>
          <w:rFonts w:ascii="Times New Roman" w:eastAsia="Calibri" w:hAnsi="Times New Roman" w:cs="Times New Roman"/>
          <w:kern w:val="0"/>
          <w:sz w:val="28"/>
          <w:szCs w:val="28"/>
          <w:lang w:val="kk-KZ"/>
          <w14:ligatures w14:val="none"/>
        </w:rPr>
        <w:t xml:space="preserve">аймағының диаметрі 11±0,1 мм-ден 19±0,1 мм-ге дейінгі </w:t>
      </w:r>
      <w:r w:rsidRPr="00306115">
        <w:rPr>
          <w:rFonts w:ascii="Times New Roman" w:eastAsia="Calibri" w:hAnsi="Times New Roman" w:cs="Times New Roman"/>
          <w:i/>
          <w:iCs/>
          <w:kern w:val="0"/>
          <w:sz w:val="28"/>
          <w:szCs w:val="28"/>
          <w:lang w:val="kk-KZ"/>
          <w14:ligatures w14:val="none"/>
        </w:rPr>
        <w:t>орташа</w:t>
      </w:r>
      <w:r w:rsidRPr="004F03C9">
        <w:rPr>
          <w:rFonts w:ascii="Times New Roman" w:eastAsia="Calibri" w:hAnsi="Times New Roman" w:cs="Times New Roman"/>
          <w:kern w:val="0"/>
          <w:sz w:val="28"/>
          <w:szCs w:val="28"/>
          <w:lang w:val="kk-KZ"/>
          <w14:ligatures w14:val="none"/>
        </w:rPr>
        <w:t xml:space="preserve"> деңгейдегі айқын </w:t>
      </w:r>
      <w:r w:rsidR="004643D8">
        <w:rPr>
          <w:rFonts w:ascii="Times New Roman" w:eastAsia="Calibri" w:hAnsi="Times New Roman" w:cs="Times New Roman"/>
          <w:kern w:val="0"/>
          <w:sz w:val="28"/>
          <w:szCs w:val="28"/>
          <w:lang w:val="kk-KZ"/>
          <w14:ligatures w14:val="none"/>
        </w:rPr>
        <w:t>бактерияға</w:t>
      </w:r>
      <w:r w:rsidRPr="004F03C9">
        <w:rPr>
          <w:rFonts w:ascii="Times New Roman" w:eastAsia="Calibri" w:hAnsi="Times New Roman" w:cs="Times New Roman"/>
          <w:kern w:val="0"/>
          <w:sz w:val="28"/>
          <w:szCs w:val="28"/>
          <w:lang w:val="kk-KZ"/>
          <w14:ligatures w14:val="none"/>
        </w:rPr>
        <w:t xml:space="preserve"> қарсы белсенділік көрсетті, бұл </w:t>
      </w:r>
      <w:r w:rsidRPr="004F03C9">
        <w:rPr>
          <w:rFonts w:ascii="Times New Roman" w:eastAsia="Calibri" w:hAnsi="Times New Roman" w:cs="Times New Roman"/>
          <w:i/>
          <w:iCs/>
          <w:kern w:val="0"/>
          <w:sz w:val="28"/>
          <w:szCs w:val="28"/>
          <w:lang w:val="kk-KZ"/>
          <w14:ligatures w14:val="none"/>
        </w:rPr>
        <w:t>Staphylococcus aureus</w:t>
      </w:r>
      <w:r w:rsidRPr="004F03C9">
        <w:rPr>
          <w:rFonts w:ascii="Times New Roman" w:eastAsia="Calibri" w:hAnsi="Times New Roman" w:cs="Times New Roman"/>
          <w:kern w:val="0"/>
          <w:sz w:val="28"/>
          <w:szCs w:val="28"/>
          <w:lang w:val="kk-KZ"/>
          <w14:ligatures w14:val="none"/>
        </w:rPr>
        <w:t xml:space="preserve"> ATCC 653824 (24±0,1 мм); </w:t>
      </w:r>
      <w:r w:rsidRPr="004F03C9">
        <w:rPr>
          <w:rFonts w:ascii="Times New Roman" w:eastAsia="Calibri" w:hAnsi="Times New Roman" w:cs="Times New Roman"/>
          <w:i/>
          <w:iCs/>
          <w:kern w:val="0"/>
          <w:sz w:val="28"/>
          <w:szCs w:val="28"/>
          <w:lang w:val="kk-KZ"/>
          <w14:ligatures w14:val="none"/>
        </w:rPr>
        <w:t>Bacillus subti</w:t>
      </w:r>
      <w:r w:rsidRPr="004F03C9">
        <w:rPr>
          <w:rFonts w:ascii="Times New Roman" w:eastAsia="Calibri" w:hAnsi="Times New Roman" w:cs="Times New Roman"/>
          <w:kern w:val="0"/>
          <w:sz w:val="28"/>
          <w:szCs w:val="28"/>
          <w:lang w:val="kk-KZ"/>
          <w14:ligatures w14:val="none"/>
        </w:rPr>
        <w:t xml:space="preserve">lis ATCC 6633 (21±0,2 мм); </w:t>
      </w:r>
      <w:r w:rsidRPr="004F03C9">
        <w:rPr>
          <w:rFonts w:ascii="Times New Roman" w:eastAsia="Calibri" w:hAnsi="Times New Roman" w:cs="Times New Roman"/>
          <w:i/>
          <w:iCs/>
          <w:kern w:val="0"/>
          <w:sz w:val="28"/>
          <w:szCs w:val="28"/>
          <w:lang w:val="kk-KZ"/>
          <w14:ligatures w14:val="none"/>
        </w:rPr>
        <w:t>Escherichia coli</w:t>
      </w:r>
      <w:r w:rsidRPr="004F03C9">
        <w:rPr>
          <w:rFonts w:ascii="Times New Roman" w:eastAsia="Calibri" w:hAnsi="Times New Roman" w:cs="Times New Roman"/>
          <w:kern w:val="0"/>
          <w:sz w:val="28"/>
          <w:szCs w:val="28"/>
          <w:lang w:val="kk-KZ"/>
          <w14:ligatures w14:val="none"/>
        </w:rPr>
        <w:t xml:space="preserve"> ATCC 25922 (26±0,1 мм); және </w:t>
      </w:r>
      <w:r w:rsidRPr="004F03C9">
        <w:rPr>
          <w:rFonts w:ascii="Times New Roman" w:eastAsia="Calibri" w:hAnsi="Times New Roman" w:cs="Times New Roman"/>
          <w:i/>
          <w:iCs/>
          <w:kern w:val="0"/>
          <w:sz w:val="28"/>
          <w:szCs w:val="28"/>
          <w:lang w:val="kk-KZ"/>
          <w14:ligatures w14:val="none"/>
        </w:rPr>
        <w:t>Pseudomonas aeruginosa</w:t>
      </w:r>
      <w:r w:rsidRPr="004F03C9">
        <w:rPr>
          <w:rFonts w:ascii="Times New Roman" w:eastAsia="Calibri" w:hAnsi="Times New Roman" w:cs="Times New Roman"/>
          <w:kern w:val="0"/>
          <w:sz w:val="28"/>
          <w:szCs w:val="28"/>
          <w:lang w:val="kk-KZ"/>
          <w14:ligatures w14:val="none"/>
        </w:rPr>
        <w:t xml:space="preserve"> ATCC 27853 (24±0,1 мм) қарсы гентамицин стандартының белсенділігінен аспады. </w:t>
      </w:r>
      <w:r w:rsidRPr="004F03C9">
        <w:rPr>
          <w:rFonts w:ascii="Times New Roman" w:eastAsia="Calibri" w:hAnsi="Times New Roman" w:cs="Times New Roman"/>
          <w:i/>
          <w:iCs/>
          <w:kern w:val="0"/>
          <w:sz w:val="28"/>
          <w:szCs w:val="28"/>
          <w:lang w:val="kk-KZ"/>
          <w14:ligatures w14:val="none"/>
        </w:rPr>
        <w:t>Candida albicans</w:t>
      </w:r>
      <w:r w:rsidRPr="004F03C9">
        <w:rPr>
          <w:rFonts w:ascii="Times New Roman" w:eastAsia="Calibri" w:hAnsi="Times New Roman" w:cs="Times New Roman"/>
          <w:kern w:val="0"/>
          <w:sz w:val="28"/>
          <w:szCs w:val="28"/>
          <w:lang w:val="kk-KZ"/>
          <w14:ligatures w14:val="none"/>
        </w:rPr>
        <w:t xml:space="preserve"> ашытқы саңырауқұлағына қарсы зеңге қарсы белсенділігін зерттеу кезінде </w:t>
      </w:r>
      <w:r w:rsidRPr="004643D8">
        <w:rPr>
          <w:rFonts w:ascii="Times New Roman" w:eastAsia="Calibri" w:hAnsi="Times New Roman" w:cs="Times New Roman"/>
          <w:b/>
          <w:bCs/>
          <w:i/>
          <w:iCs/>
          <w:kern w:val="0"/>
          <w:sz w:val="28"/>
          <w:szCs w:val="28"/>
          <w:lang w:val="kk-KZ"/>
          <w14:ligatures w14:val="none"/>
        </w:rPr>
        <w:t>2.23, 2.24</w:t>
      </w:r>
      <w:r w:rsidRPr="004F03C9">
        <w:rPr>
          <w:rFonts w:ascii="Times New Roman" w:eastAsia="Calibri" w:hAnsi="Times New Roman" w:cs="Times New Roman"/>
          <w:kern w:val="0"/>
          <w:sz w:val="28"/>
          <w:szCs w:val="28"/>
          <w:lang w:val="kk-KZ"/>
          <w14:ligatures w14:val="none"/>
        </w:rPr>
        <w:t xml:space="preserve"> қосылыстарының өсу тежелу аймағының диаметрі 14±0,1 мм-ден 16±0,1 мм-ге дейін болатыны</w:t>
      </w:r>
      <w:r w:rsidR="00604A6E">
        <w:rPr>
          <w:rFonts w:ascii="Times New Roman" w:eastAsia="Calibri" w:hAnsi="Times New Roman" w:cs="Times New Roman"/>
          <w:kern w:val="0"/>
          <w:sz w:val="28"/>
          <w:szCs w:val="28"/>
          <w:lang w:val="kk-KZ"/>
          <w14:ligatures w14:val="none"/>
        </w:rPr>
        <w:t xml:space="preserve"> </w:t>
      </w:r>
      <w:r w:rsidR="00604A6E" w:rsidRPr="00604A6E">
        <w:rPr>
          <w:rFonts w:ascii="Times New Roman" w:eastAsia="Calibri" w:hAnsi="Times New Roman" w:cs="Times New Roman"/>
          <w:kern w:val="0"/>
          <w:sz w:val="28"/>
          <w:szCs w:val="28"/>
          <w:lang w:val="kk-KZ"/>
          <w14:ligatures w14:val="none"/>
        </w:rPr>
        <w:t xml:space="preserve">және </w:t>
      </w:r>
      <w:r w:rsidR="00604A6E" w:rsidRPr="004643D8">
        <w:rPr>
          <w:rFonts w:ascii="Times New Roman" w:eastAsia="Calibri" w:hAnsi="Times New Roman" w:cs="Times New Roman"/>
          <w:i/>
          <w:iCs/>
          <w:kern w:val="0"/>
          <w:sz w:val="28"/>
          <w:szCs w:val="28"/>
          <w:lang w:val="kk-KZ"/>
          <w14:ligatures w14:val="none"/>
        </w:rPr>
        <w:t>орташа</w:t>
      </w:r>
      <w:r w:rsidR="00604A6E" w:rsidRPr="00604A6E">
        <w:rPr>
          <w:rFonts w:ascii="Times New Roman" w:eastAsia="Calibri" w:hAnsi="Times New Roman" w:cs="Times New Roman"/>
          <w:kern w:val="0"/>
          <w:sz w:val="28"/>
          <w:szCs w:val="28"/>
          <w:lang w:val="kk-KZ"/>
          <w14:ligatures w14:val="none"/>
        </w:rPr>
        <w:t xml:space="preserve"> белсенділігі бар қосылыстар ретінде жіктелетіні анықталды.</w:t>
      </w:r>
    </w:p>
    <w:p w14:paraId="2808D2B8" w14:textId="768EBC2D" w:rsidR="002B4510" w:rsidRDefault="002B4510" w:rsidP="002B4510">
      <w:pPr>
        <w:tabs>
          <w:tab w:val="left" w:pos="1560"/>
          <w:tab w:val="left" w:pos="7230"/>
        </w:tabs>
        <w:spacing w:after="0" w:line="259" w:lineRule="auto"/>
        <w:ind w:firstLine="567"/>
        <w:jc w:val="both"/>
        <w:rPr>
          <w:rFonts w:ascii="Times New Roman" w:eastAsia="Calibri" w:hAnsi="Times New Roman" w:cs="Times New Roman"/>
          <w:kern w:val="0"/>
          <w:sz w:val="28"/>
          <w:szCs w:val="28"/>
          <w:lang w:val="kk-KZ"/>
          <w14:ligatures w14:val="none"/>
        </w:rPr>
      </w:pPr>
      <w:r w:rsidRPr="002B4510">
        <w:rPr>
          <w:rFonts w:ascii="Times New Roman" w:eastAsia="Calibri" w:hAnsi="Times New Roman" w:cs="Times New Roman"/>
          <w:kern w:val="0"/>
          <w:sz w:val="28"/>
          <w:szCs w:val="28"/>
          <w:lang w:val="kk-KZ"/>
          <w14:ligatures w14:val="none"/>
        </w:rPr>
        <w:t xml:space="preserve">Сериялы бөлу әдісімен </w:t>
      </w:r>
      <w:r w:rsidRPr="002B4510">
        <w:rPr>
          <w:rFonts w:ascii="Times New Roman" w:eastAsia="Calibri" w:hAnsi="Times New Roman" w:cs="Times New Roman"/>
          <w:b/>
          <w:bCs/>
          <w:i/>
          <w:iCs/>
          <w:kern w:val="0"/>
          <w:sz w:val="28"/>
          <w:szCs w:val="28"/>
          <w:lang w:val="kk-KZ"/>
          <w14:ligatures w14:val="none"/>
        </w:rPr>
        <w:t>2.21, 2.23, 2.24</w:t>
      </w:r>
      <w:r w:rsidRPr="002B4510">
        <w:rPr>
          <w:rFonts w:ascii="Times New Roman" w:eastAsia="Calibri" w:hAnsi="Times New Roman" w:cs="Times New Roman"/>
          <w:kern w:val="0"/>
          <w:sz w:val="28"/>
          <w:szCs w:val="28"/>
          <w:lang w:val="kk-KZ"/>
          <w14:ligatures w14:val="none"/>
        </w:rPr>
        <w:t xml:space="preserve">, және </w:t>
      </w:r>
      <w:r w:rsidRPr="002B4510">
        <w:rPr>
          <w:rFonts w:ascii="Times New Roman" w:eastAsia="Calibri" w:hAnsi="Times New Roman" w:cs="Times New Roman"/>
          <w:b/>
          <w:bCs/>
          <w:i/>
          <w:iCs/>
          <w:kern w:val="0"/>
          <w:sz w:val="28"/>
          <w:szCs w:val="28"/>
          <w:lang w:val="kk-KZ"/>
          <w14:ligatures w14:val="none"/>
        </w:rPr>
        <w:t>2.19</w:t>
      </w:r>
      <w:r w:rsidRPr="002B4510">
        <w:rPr>
          <w:rFonts w:ascii="Times New Roman" w:eastAsia="Calibri" w:hAnsi="Times New Roman" w:cs="Times New Roman"/>
          <w:kern w:val="0"/>
          <w:sz w:val="28"/>
          <w:szCs w:val="28"/>
          <w:lang w:val="kk-KZ"/>
          <w14:ligatures w14:val="none"/>
        </w:rPr>
        <w:t xml:space="preserve"> қосылыстары </w:t>
      </w:r>
      <w:r w:rsidRPr="002B4510">
        <w:rPr>
          <w:rFonts w:ascii="Times New Roman" w:eastAsia="Calibri" w:hAnsi="Times New Roman" w:cs="Times New Roman"/>
          <w:i/>
          <w:iCs/>
          <w:kern w:val="0"/>
          <w:sz w:val="28"/>
          <w:szCs w:val="28"/>
          <w:lang w:val="kk-KZ"/>
          <w14:ligatures w14:val="none"/>
        </w:rPr>
        <w:t>Staphylococcus aureus</w:t>
      </w:r>
      <w:r w:rsidRPr="002B4510">
        <w:rPr>
          <w:rFonts w:ascii="Times New Roman" w:eastAsia="Calibri" w:hAnsi="Times New Roman" w:cs="Times New Roman"/>
          <w:kern w:val="0"/>
          <w:sz w:val="28"/>
          <w:szCs w:val="28"/>
          <w:lang w:val="kk-KZ"/>
          <w14:ligatures w14:val="none"/>
        </w:rPr>
        <w:t xml:space="preserve"> грам-оң штаммына және </w:t>
      </w:r>
      <w:r w:rsidRPr="002B4510">
        <w:rPr>
          <w:rFonts w:ascii="Times New Roman" w:eastAsia="Calibri" w:hAnsi="Times New Roman" w:cs="Times New Roman"/>
          <w:i/>
          <w:iCs/>
          <w:kern w:val="0"/>
          <w:sz w:val="28"/>
          <w:szCs w:val="28"/>
          <w:lang w:val="kk-KZ"/>
          <w14:ligatures w14:val="none"/>
        </w:rPr>
        <w:t>Escherichia coli</w:t>
      </w:r>
      <w:r w:rsidRPr="002B4510">
        <w:rPr>
          <w:rFonts w:ascii="Times New Roman" w:eastAsia="Calibri" w:hAnsi="Times New Roman" w:cs="Times New Roman"/>
          <w:kern w:val="0"/>
          <w:sz w:val="28"/>
          <w:szCs w:val="28"/>
          <w:lang w:val="kk-KZ"/>
          <w14:ligatures w14:val="none"/>
        </w:rPr>
        <w:t xml:space="preserve"> грам-теріс штаммына қарсы бактерияға қарсы белсенділік көрсетті, ең аз тежегіш концентрациялары 25-50 мкг/мл диапазонында болды. Диск диффузия әдісін қолдана отырып</w:t>
      </w:r>
      <w:r w:rsidRPr="002B4510">
        <w:rPr>
          <w:rFonts w:ascii="Times New Roman" w:eastAsia="Calibri" w:hAnsi="Times New Roman" w:cs="Times New Roman"/>
          <w:b/>
          <w:bCs/>
          <w:i/>
          <w:iCs/>
          <w:kern w:val="0"/>
          <w:sz w:val="28"/>
          <w:szCs w:val="28"/>
          <w:lang w:val="kk-KZ"/>
          <w14:ligatures w14:val="none"/>
        </w:rPr>
        <w:t>, 2.19, 2.21, 2.23, 2.24</w:t>
      </w:r>
      <w:r w:rsidR="00FB02DA">
        <w:rPr>
          <w:rFonts w:ascii="Times New Roman" w:eastAsia="Calibri" w:hAnsi="Times New Roman" w:cs="Times New Roman"/>
          <w:b/>
          <w:bCs/>
          <w:kern w:val="0"/>
          <w:sz w:val="28"/>
          <w:szCs w:val="28"/>
          <w:lang w:val="kk-KZ"/>
          <w14:ligatures w14:val="none"/>
        </w:rPr>
        <w:t xml:space="preserve"> </w:t>
      </w:r>
      <w:r w:rsidRPr="002B4510">
        <w:rPr>
          <w:rFonts w:ascii="Times New Roman" w:eastAsia="Calibri" w:hAnsi="Times New Roman" w:cs="Times New Roman"/>
          <w:kern w:val="0"/>
          <w:sz w:val="28"/>
          <w:szCs w:val="28"/>
          <w:lang w:val="kk-KZ"/>
          <w14:ligatures w14:val="none"/>
        </w:rPr>
        <w:t xml:space="preserve">жаңа қосылыстардың үлгісінің </w:t>
      </w:r>
      <w:r w:rsidRPr="002B4510">
        <w:rPr>
          <w:rFonts w:ascii="Times New Roman" w:eastAsia="Calibri" w:hAnsi="Times New Roman" w:cs="Times New Roman"/>
          <w:i/>
          <w:iCs/>
          <w:kern w:val="0"/>
          <w:sz w:val="28"/>
          <w:szCs w:val="28"/>
          <w:lang w:val="kk-KZ"/>
          <w14:ligatures w14:val="none"/>
        </w:rPr>
        <w:t>Penicillium citrinum, Aspergillus niger, Torulla spp.</w:t>
      </w:r>
      <w:r w:rsidRPr="002B4510">
        <w:rPr>
          <w:rFonts w:ascii="Times New Roman" w:eastAsia="Calibri" w:hAnsi="Times New Roman" w:cs="Times New Roman"/>
          <w:kern w:val="0"/>
          <w:sz w:val="28"/>
          <w:szCs w:val="28"/>
          <w:lang w:val="kk-KZ"/>
          <w14:ligatures w14:val="none"/>
        </w:rPr>
        <w:t xml:space="preserve"> зең саңырауқұлақтарының штамдарына қарсы зеңге қарсы белсенділігі бағаланды.</w:t>
      </w:r>
    </w:p>
    <w:p w14:paraId="2D65BA70" w14:textId="77777777" w:rsidR="0032176D" w:rsidRDefault="0032176D" w:rsidP="002B4510">
      <w:pPr>
        <w:tabs>
          <w:tab w:val="left" w:pos="1560"/>
          <w:tab w:val="left" w:pos="7230"/>
        </w:tabs>
        <w:spacing w:after="0" w:line="259" w:lineRule="auto"/>
        <w:ind w:firstLine="567"/>
        <w:jc w:val="both"/>
        <w:rPr>
          <w:rFonts w:ascii="Times New Roman" w:eastAsia="Calibri" w:hAnsi="Times New Roman" w:cs="Times New Roman"/>
          <w:kern w:val="0"/>
          <w:sz w:val="28"/>
          <w:szCs w:val="28"/>
          <w:lang w:val="kk-KZ"/>
          <w14:ligatures w14:val="none"/>
        </w:rPr>
      </w:pPr>
    </w:p>
    <w:p w14:paraId="49FA3C61" w14:textId="65EE2E86" w:rsidR="00BF16DF" w:rsidRPr="00A533E4" w:rsidRDefault="00BF16DF" w:rsidP="00865593">
      <w:pPr>
        <w:tabs>
          <w:tab w:val="left" w:pos="142"/>
          <w:tab w:val="left" w:pos="1560"/>
          <w:tab w:val="left" w:pos="7230"/>
        </w:tabs>
        <w:spacing w:line="259" w:lineRule="auto"/>
        <w:jc w:val="both"/>
        <w:rPr>
          <w:rFonts w:ascii="Times New Roman" w:eastAsia="Calibri" w:hAnsi="Times New Roman" w:cs="Times New Roman"/>
          <w:color w:val="000000"/>
          <w:sz w:val="28"/>
          <w:szCs w:val="28"/>
          <w:lang w:val="kk-KZ"/>
        </w:rPr>
      </w:pPr>
      <w:r w:rsidRPr="00BF16DF">
        <w:rPr>
          <w:rFonts w:ascii="Times New Roman" w:eastAsia="Calibri" w:hAnsi="Times New Roman" w:cs="Times New Roman"/>
          <w:color w:val="000000"/>
          <w:sz w:val="28"/>
          <w:szCs w:val="28"/>
          <w:lang w:val="kk-KZ"/>
        </w:rPr>
        <w:t xml:space="preserve">Кесте 3.19 – </w:t>
      </w:r>
      <w:r w:rsidRPr="0032176D">
        <w:rPr>
          <w:rFonts w:ascii="Times New Roman" w:eastAsia="Calibri" w:hAnsi="Times New Roman" w:cs="Times New Roman"/>
          <w:b/>
          <w:bCs/>
          <w:i/>
          <w:iCs/>
          <w:color w:val="000000"/>
          <w:sz w:val="28"/>
          <w:szCs w:val="28"/>
          <w:lang w:val="kk-KZ"/>
        </w:rPr>
        <w:t>2.19, 2.21, 2.23, 2.24</w:t>
      </w:r>
      <w:r w:rsidRPr="00BF16DF">
        <w:rPr>
          <w:rFonts w:ascii="Times New Roman" w:eastAsia="Calibri" w:hAnsi="Times New Roman" w:cs="Times New Roman"/>
          <w:color w:val="000000"/>
          <w:sz w:val="28"/>
          <w:szCs w:val="28"/>
          <w:lang w:val="kk-KZ"/>
        </w:rPr>
        <w:t xml:space="preserve"> жаңа қосылыстардың бактерияға қарсы және зеңге қарсы белсенділігі</w:t>
      </w:r>
      <w:r w:rsidR="00A533E4">
        <w:rPr>
          <w:rFonts w:ascii="Times New Roman" w:eastAsia="Calibri" w:hAnsi="Times New Roman" w:cs="Times New Roman"/>
          <w:color w:val="000000"/>
          <w:sz w:val="28"/>
          <w:szCs w:val="28"/>
          <w:lang w:val="kk-KZ"/>
        </w:rPr>
        <w:t>н</w:t>
      </w:r>
      <w:r w:rsidRPr="00BF16DF">
        <w:rPr>
          <w:rFonts w:ascii="Times New Roman" w:eastAsia="Calibri" w:hAnsi="Times New Roman" w:cs="Times New Roman"/>
          <w:color w:val="000000"/>
          <w:sz w:val="28"/>
          <w:szCs w:val="28"/>
          <w:lang w:val="kk-KZ"/>
        </w:rPr>
        <w:t xml:space="preserve"> сериялы бөлу әдісімен минималды тежеуші концентрация арқылы анықта</w:t>
      </w:r>
      <w:r w:rsidR="00A533E4">
        <w:rPr>
          <w:rFonts w:ascii="Times New Roman" w:eastAsia="Calibri" w:hAnsi="Times New Roman" w:cs="Times New Roman"/>
          <w:color w:val="000000"/>
          <w:sz w:val="28"/>
          <w:szCs w:val="28"/>
          <w:lang w:val="kk-KZ"/>
        </w:rPr>
        <w:t xml:space="preserve">лған </w:t>
      </w:r>
      <w:r w:rsidRPr="00BF16DF">
        <w:rPr>
          <w:rFonts w:ascii="Times New Roman" w:eastAsia="Calibri" w:hAnsi="Times New Roman" w:cs="Times New Roman"/>
          <w:color w:val="000000"/>
          <w:sz w:val="28"/>
          <w:szCs w:val="28"/>
          <w:lang w:val="kk-KZ"/>
        </w:rPr>
        <w:t xml:space="preserve"> (МТК, мкг/мл)</w:t>
      </w:r>
      <w:r w:rsidR="00A533E4">
        <w:rPr>
          <w:rFonts w:ascii="Times New Roman" w:eastAsia="Calibri" w:hAnsi="Times New Roman" w:cs="Times New Roman"/>
          <w:color w:val="000000"/>
          <w:sz w:val="28"/>
          <w:szCs w:val="28"/>
          <w:lang w:val="kk-KZ"/>
        </w:rPr>
        <w:t xml:space="preserve"> нәтижелері, </w:t>
      </w:r>
      <w:r w:rsidR="00A533E4" w:rsidRPr="00A533E4">
        <w:rPr>
          <w:rFonts w:ascii="Times New Roman" w:eastAsia="Calibri" w:hAnsi="Times New Roman" w:cs="Times New Roman"/>
          <w:color w:val="000000"/>
          <w:sz w:val="28"/>
          <w:szCs w:val="28"/>
          <w:lang w:val="kk-KZ"/>
        </w:rPr>
        <w:t>n=3</w:t>
      </w: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701"/>
        <w:gridCol w:w="1559"/>
        <w:gridCol w:w="1560"/>
        <w:gridCol w:w="1559"/>
        <w:gridCol w:w="1770"/>
      </w:tblGrid>
      <w:tr w:rsidR="00BF16DF" w:rsidRPr="0000271F" w14:paraId="41CFD2AA" w14:textId="77777777" w:rsidTr="00A533E4">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BDFD325"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proofErr w:type="spellStart"/>
            <w:r w:rsidRPr="0000271F">
              <w:rPr>
                <w:rFonts w:ascii="Times New Roman" w:eastAsia="Calibri" w:hAnsi="Times New Roman" w:cs="Times New Roman"/>
                <w:kern w:val="0"/>
                <w:lang w:val="ru-RU"/>
                <w14:ligatures w14:val="none"/>
              </w:rPr>
              <w:t>Қосыл</w:t>
            </w:r>
            <w:proofErr w:type="spellEnd"/>
            <w:r>
              <w:rPr>
                <w:rFonts w:ascii="Times New Roman" w:eastAsia="Calibri" w:hAnsi="Times New Roman" w:cs="Times New Roman"/>
                <w:kern w:val="0"/>
                <w:lang w:val="ru-RU"/>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tcPr>
          <w:p w14:paraId="74B3F8CC"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r w:rsidRPr="0000271F">
              <w:rPr>
                <w:rFonts w:ascii="Times New Roman" w:eastAsia="Calibri" w:hAnsi="Times New Roman" w:cs="Times New Roman"/>
                <w:i/>
                <w:iCs/>
                <w:kern w:val="0"/>
                <w:shd w:val="clear" w:color="auto" w:fill="FFFFFF"/>
                <w:lang w:val="en-US"/>
                <w14:ligatures w14:val="none"/>
              </w:rPr>
              <w:t>Staphylococcus</w:t>
            </w:r>
          </w:p>
          <w:p w14:paraId="375C9974"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r w:rsidRPr="0000271F">
              <w:rPr>
                <w:rFonts w:ascii="Times New Roman" w:eastAsia="Calibri" w:hAnsi="Times New Roman" w:cs="Times New Roman"/>
                <w:i/>
                <w:iCs/>
                <w:kern w:val="0"/>
                <w:shd w:val="clear" w:color="auto" w:fill="FFFFFF"/>
                <w:lang w:val="en-US"/>
                <w14:ligatures w14:val="none"/>
              </w:rPr>
              <w:t>aureus</w:t>
            </w:r>
          </w:p>
          <w:p w14:paraId="7677CDFB"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i/>
                <w:iCs/>
                <w:kern w:val="0"/>
                <w:shd w:val="clear" w:color="auto" w:fill="FFFFFF"/>
                <w:lang w:val="ru-RU"/>
                <w14:ligatures w14:val="none"/>
              </w:rPr>
              <w:t>АТСС 6538</w:t>
            </w:r>
          </w:p>
        </w:tc>
        <w:tc>
          <w:tcPr>
            <w:tcW w:w="1559" w:type="dxa"/>
            <w:tcBorders>
              <w:top w:val="single" w:sz="4" w:space="0" w:color="auto"/>
              <w:left w:val="single" w:sz="4" w:space="0" w:color="auto"/>
              <w:bottom w:val="single" w:sz="4" w:space="0" w:color="auto"/>
              <w:right w:val="single" w:sz="4" w:space="0" w:color="auto"/>
            </w:tcBorders>
            <w:vAlign w:val="center"/>
          </w:tcPr>
          <w:p w14:paraId="6D260407"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r w:rsidRPr="0000271F">
              <w:rPr>
                <w:rFonts w:ascii="Times New Roman" w:eastAsia="Calibri" w:hAnsi="Times New Roman" w:cs="Times New Roman"/>
                <w:i/>
                <w:iCs/>
                <w:kern w:val="0"/>
                <w:shd w:val="clear" w:color="auto" w:fill="FFFFFF"/>
                <w:lang w:val="en-US"/>
                <w14:ligatures w14:val="none"/>
              </w:rPr>
              <w:t>Bacillus</w:t>
            </w:r>
          </w:p>
          <w:p w14:paraId="66756578"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r w:rsidRPr="0000271F">
              <w:rPr>
                <w:rFonts w:ascii="Times New Roman" w:eastAsia="Calibri" w:hAnsi="Times New Roman" w:cs="Times New Roman"/>
                <w:i/>
                <w:iCs/>
                <w:kern w:val="0"/>
                <w:shd w:val="clear" w:color="auto" w:fill="FFFFFF"/>
                <w:lang w:val="en-US"/>
                <w14:ligatures w14:val="none"/>
              </w:rPr>
              <w:t>subtilis</w:t>
            </w:r>
          </w:p>
          <w:p w14:paraId="40C2A035"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i/>
                <w:iCs/>
                <w:kern w:val="0"/>
                <w:shd w:val="clear" w:color="auto" w:fill="FFFFFF"/>
                <w:lang w:val="ru-RU"/>
                <w14:ligatures w14:val="none"/>
              </w:rPr>
              <w:t>АТСС 6633</w:t>
            </w:r>
          </w:p>
        </w:tc>
        <w:tc>
          <w:tcPr>
            <w:tcW w:w="1560" w:type="dxa"/>
            <w:tcBorders>
              <w:top w:val="single" w:sz="4" w:space="0" w:color="auto"/>
              <w:left w:val="single" w:sz="4" w:space="0" w:color="auto"/>
              <w:bottom w:val="single" w:sz="4" w:space="0" w:color="auto"/>
              <w:right w:val="single" w:sz="4" w:space="0" w:color="auto"/>
            </w:tcBorders>
            <w:vAlign w:val="center"/>
          </w:tcPr>
          <w:p w14:paraId="0588F583"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proofErr w:type="spellStart"/>
            <w:r w:rsidRPr="0000271F">
              <w:rPr>
                <w:rFonts w:ascii="Times New Roman" w:eastAsia="Calibri" w:hAnsi="Times New Roman" w:cs="Times New Roman"/>
                <w:i/>
                <w:iCs/>
                <w:kern w:val="0"/>
                <w:shd w:val="clear" w:color="auto" w:fill="FFFFFF"/>
                <w:lang w:val="en-US"/>
                <w14:ligatures w14:val="none"/>
              </w:rPr>
              <w:t>Escheri</w:t>
            </w:r>
            <w:proofErr w:type="spellEnd"/>
            <w:r w:rsidRPr="0000271F">
              <w:rPr>
                <w:rFonts w:ascii="Times New Roman" w:eastAsia="Calibri" w:hAnsi="Times New Roman" w:cs="Times New Roman"/>
                <w:i/>
                <w:iCs/>
                <w:kern w:val="0"/>
                <w:shd w:val="clear" w:color="auto" w:fill="FFFFFF"/>
                <w:lang w:val="ru-RU"/>
                <w14:ligatures w14:val="none"/>
              </w:rPr>
              <w:t>с</w:t>
            </w:r>
            <w:proofErr w:type="spellStart"/>
            <w:r w:rsidRPr="0000271F">
              <w:rPr>
                <w:rFonts w:ascii="Times New Roman" w:eastAsia="Calibri" w:hAnsi="Times New Roman" w:cs="Times New Roman"/>
                <w:i/>
                <w:iCs/>
                <w:kern w:val="0"/>
                <w:shd w:val="clear" w:color="auto" w:fill="FFFFFF"/>
                <w:lang w:val="en-US"/>
                <w14:ligatures w14:val="none"/>
              </w:rPr>
              <w:t>hia</w:t>
            </w:r>
            <w:proofErr w:type="spellEnd"/>
          </w:p>
          <w:p w14:paraId="723F5769"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ru-RU"/>
                <w14:ligatures w14:val="none"/>
              </w:rPr>
            </w:pPr>
            <w:r w:rsidRPr="0000271F">
              <w:rPr>
                <w:rFonts w:ascii="Times New Roman" w:eastAsia="Calibri" w:hAnsi="Times New Roman" w:cs="Times New Roman"/>
                <w:i/>
                <w:iCs/>
                <w:kern w:val="0"/>
                <w:shd w:val="clear" w:color="auto" w:fill="FFFFFF"/>
                <w:lang w:val="en-US"/>
                <w14:ligatures w14:val="none"/>
              </w:rPr>
              <w:t>coli</w:t>
            </w:r>
          </w:p>
          <w:p w14:paraId="03095986"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i/>
                <w:iCs/>
                <w:kern w:val="0"/>
                <w:shd w:val="clear" w:color="auto" w:fill="FFFFFF"/>
                <w:lang w:val="ru-RU"/>
                <w14:ligatures w14:val="none"/>
              </w:rPr>
              <w:t>АТСС 25922</w:t>
            </w:r>
          </w:p>
        </w:tc>
        <w:tc>
          <w:tcPr>
            <w:tcW w:w="1559" w:type="dxa"/>
            <w:tcBorders>
              <w:top w:val="single" w:sz="4" w:space="0" w:color="auto"/>
              <w:left w:val="single" w:sz="4" w:space="0" w:color="auto"/>
              <w:bottom w:val="single" w:sz="4" w:space="0" w:color="auto"/>
              <w:right w:val="single" w:sz="4" w:space="0" w:color="auto"/>
            </w:tcBorders>
            <w:vAlign w:val="center"/>
          </w:tcPr>
          <w:p w14:paraId="18BC1F42"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r w:rsidRPr="0000271F">
              <w:rPr>
                <w:rFonts w:ascii="Times New Roman" w:eastAsia="Calibri" w:hAnsi="Times New Roman" w:cs="Times New Roman"/>
                <w:i/>
                <w:iCs/>
                <w:kern w:val="0"/>
                <w:shd w:val="clear" w:color="auto" w:fill="FFFFFF"/>
                <w:lang w:val="en-US"/>
                <w14:ligatures w14:val="none"/>
              </w:rPr>
              <w:t>Pseudomonas</w:t>
            </w:r>
          </w:p>
          <w:p w14:paraId="0407D597"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r w:rsidRPr="0000271F">
              <w:rPr>
                <w:rFonts w:ascii="Times New Roman" w:eastAsia="Calibri" w:hAnsi="Times New Roman" w:cs="Times New Roman"/>
                <w:i/>
                <w:iCs/>
                <w:kern w:val="0"/>
                <w:shd w:val="clear" w:color="auto" w:fill="FFFFFF"/>
                <w:lang w:val="en-US"/>
                <w14:ligatures w14:val="none"/>
              </w:rPr>
              <w:t>aeruginosa</w:t>
            </w:r>
          </w:p>
          <w:p w14:paraId="3B99A539"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i/>
                <w:iCs/>
                <w:kern w:val="0"/>
                <w:shd w:val="clear" w:color="auto" w:fill="FFFFFF"/>
                <w:lang w:val="ru-RU"/>
                <w14:ligatures w14:val="none"/>
              </w:rPr>
              <w:t>АТСС 27853</w:t>
            </w:r>
          </w:p>
        </w:tc>
        <w:tc>
          <w:tcPr>
            <w:tcW w:w="1770" w:type="dxa"/>
            <w:tcBorders>
              <w:top w:val="single" w:sz="4" w:space="0" w:color="auto"/>
              <w:left w:val="single" w:sz="4" w:space="0" w:color="auto"/>
              <w:bottom w:val="single" w:sz="4" w:space="0" w:color="auto"/>
              <w:right w:val="single" w:sz="4" w:space="0" w:color="auto"/>
            </w:tcBorders>
            <w:vAlign w:val="center"/>
          </w:tcPr>
          <w:p w14:paraId="10644B5C"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iCs/>
                <w:kern w:val="0"/>
                <w:shd w:val="clear" w:color="auto" w:fill="FFFFFF"/>
                <w:lang w:val="en-US"/>
                <w14:ligatures w14:val="none"/>
              </w:rPr>
            </w:pPr>
            <w:r w:rsidRPr="0000271F">
              <w:rPr>
                <w:rFonts w:ascii="Times New Roman" w:eastAsia="Calibri" w:hAnsi="Times New Roman" w:cs="Times New Roman"/>
                <w:i/>
                <w:iCs/>
                <w:kern w:val="0"/>
                <w:shd w:val="clear" w:color="auto" w:fill="FFFFFF"/>
                <w:lang w:val="ru-RU"/>
                <w14:ligatures w14:val="none"/>
              </w:rPr>
              <w:t>С</w:t>
            </w:r>
            <w:proofErr w:type="spellStart"/>
            <w:r w:rsidRPr="0000271F">
              <w:rPr>
                <w:rFonts w:ascii="Times New Roman" w:eastAsia="Calibri" w:hAnsi="Times New Roman" w:cs="Times New Roman"/>
                <w:i/>
                <w:iCs/>
                <w:kern w:val="0"/>
                <w:shd w:val="clear" w:color="auto" w:fill="FFFFFF"/>
                <w:lang w:val="en-US"/>
                <w14:ligatures w14:val="none"/>
              </w:rPr>
              <w:t>andida</w:t>
            </w:r>
            <w:proofErr w:type="spellEnd"/>
          </w:p>
          <w:p w14:paraId="72ABBF1E"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i/>
                <w:iCs/>
                <w:kern w:val="0"/>
                <w:shd w:val="clear" w:color="auto" w:fill="FFFFFF"/>
                <w:lang w:val="en-US"/>
                <w14:ligatures w14:val="none"/>
              </w:rPr>
              <w:t>albicans</w:t>
            </w:r>
            <w:r w:rsidRPr="0000271F">
              <w:rPr>
                <w:rFonts w:ascii="Times New Roman" w:eastAsia="Calibri" w:hAnsi="Times New Roman" w:cs="Times New Roman"/>
                <w:i/>
                <w:iCs/>
                <w:kern w:val="0"/>
                <w:shd w:val="clear" w:color="auto" w:fill="FFFFFF"/>
                <w:lang w:val="ru-RU"/>
                <w14:ligatures w14:val="none"/>
              </w:rPr>
              <w:t xml:space="preserve"> АТСС 10231</w:t>
            </w:r>
          </w:p>
        </w:tc>
      </w:tr>
      <w:tr w:rsidR="00BF16DF" w:rsidRPr="0000271F" w14:paraId="358D697B" w14:textId="77777777" w:rsidTr="00A533E4">
        <w:trPr>
          <w:trHeight w:val="168"/>
          <w:jc w:val="center"/>
        </w:trPr>
        <w:tc>
          <w:tcPr>
            <w:tcW w:w="1838" w:type="dxa"/>
            <w:tcBorders>
              <w:top w:val="single" w:sz="4" w:space="0" w:color="auto"/>
              <w:left w:val="single" w:sz="4" w:space="0" w:color="auto"/>
              <w:right w:val="single" w:sz="4" w:space="0" w:color="auto"/>
            </w:tcBorders>
            <w:vAlign w:val="center"/>
          </w:tcPr>
          <w:p w14:paraId="5CD1ABD5"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kk-KZ"/>
                <w14:ligatures w14:val="none"/>
              </w:rPr>
            </w:pPr>
            <w:r w:rsidRPr="0000271F">
              <w:rPr>
                <w:rFonts w:ascii="Times New Roman" w:eastAsia="Calibri" w:hAnsi="Times New Roman" w:cs="Times New Roman"/>
                <w:kern w:val="0"/>
                <w:lang w:val="kk-KZ"/>
                <w14:ligatures w14:val="none"/>
              </w:rPr>
              <w:t>2.21</w:t>
            </w:r>
          </w:p>
        </w:tc>
        <w:tc>
          <w:tcPr>
            <w:tcW w:w="1701" w:type="dxa"/>
            <w:tcBorders>
              <w:top w:val="single" w:sz="4" w:space="0" w:color="auto"/>
              <w:left w:val="single" w:sz="4" w:space="0" w:color="auto"/>
              <w:right w:val="single" w:sz="4" w:space="0" w:color="auto"/>
            </w:tcBorders>
            <w:vAlign w:val="center"/>
          </w:tcPr>
          <w:p w14:paraId="72B9EFAE"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50</w:t>
            </w:r>
          </w:p>
        </w:tc>
        <w:tc>
          <w:tcPr>
            <w:tcW w:w="1559" w:type="dxa"/>
            <w:tcBorders>
              <w:top w:val="single" w:sz="4" w:space="0" w:color="auto"/>
              <w:left w:val="single" w:sz="4" w:space="0" w:color="auto"/>
              <w:right w:val="single" w:sz="4" w:space="0" w:color="auto"/>
            </w:tcBorders>
            <w:vAlign w:val="center"/>
          </w:tcPr>
          <w:p w14:paraId="622CD63A"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560" w:type="dxa"/>
            <w:tcBorders>
              <w:top w:val="single" w:sz="4" w:space="0" w:color="auto"/>
              <w:left w:val="single" w:sz="4" w:space="0" w:color="auto"/>
              <w:right w:val="single" w:sz="4" w:space="0" w:color="auto"/>
            </w:tcBorders>
            <w:vAlign w:val="center"/>
          </w:tcPr>
          <w:p w14:paraId="6D235E30"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59" w:type="dxa"/>
            <w:tcBorders>
              <w:top w:val="single" w:sz="4" w:space="0" w:color="auto"/>
              <w:left w:val="single" w:sz="4" w:space="0" w:color="auto"/>
              <w:right w:val="single" w:sz="4" w:space="0" w:color="auto"/>
            </w:tcBorders>
            <w:vAlign w:val="center"/>
          </w:tcPr>
          <w:p w14:paraId="00E13F98"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770" w:type="dxa"/>
            <w:tcBorders>
              <w:top w:val="single" w:sz="4" w:space="0" w:color="auto"/>
              <w:left w:val="single" w:sz="4" w:space="0" w:color="auto"/>
              <w:right w:val="single" w:sz="4" w:space="0" w:color="auto"/>
            </w:tcBorders>
            <w:vAlign w:val="center"/>
          </w:tcPr>
          <w:p w14:paraId="5C5149E9"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p>
        </w:tc>
      </w:tr>
      <w:tr w:rsidR="00BF16DF" w:rsidRPr="0000271F" w14:paraId="34C0BE60" w14:textId="77777777" w:rsidTr="00A533E4">
        <w:trPr>
          <w:trHeight w:val="136"/>
          <w:jc w:val="center"/>
        </w:trPr>
        <w:tc>
          <w:tcPr>
            <w:tcW w:w="1838" w:type="dxa"/>
            <w:tcBorders>
              <w:top w:val="single" w:sz="4" w:space="0" w:color="auto"/>
              <w:left w:val="single" w:sz="4" w:space="0" w:color="auto"/>
              <w:right w:val="single" w:sz="4" w:space="0" w:color="auto"/>
            </w:tcBorders>
            <w:vAlign w:val="center"/>
          </w:tcPr>
          <w:p w14:paraId="0D145FF7"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kk-KZ" w:eastAsia="ko-KR"/>
                <w14:ligatures w14:val="none"/>
              </w:rPr>
              <w:t>2.23</w:t>
            </w:r>
          </w:p>
        </w:tc>
        <w:tc>
          <w:tcPr>
            <w:tcW w:w="1701" w:type="dxa"/>
            <w:tcBorders>
              <w:top w:val="single" w:sz="4" w:space="0" w:color="auto"/>
              <w:left w:val="single" w:sz="4" w:space="0" w:color="auto"/>
              <w:right w:val="single" w:sz="4" w:space="0" w:color="auto"/>
            </w:tcBorders>
            <w:vAlign w:val="center"/>
          </w:tcPr>
          <w:p w14:paraId="61B236C2"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59" w:type="dxa"/>
            <w:tcBorders>
              <w:top w:val="single" w:sz="4" w:space="0" w:color="auto"/>
              <w:left w:val="single" w:sz="4" w:space="0" w:color="auto"/>
              <w:right w:val="single" w:sz="4" w:space="0" w:color="auto"/>
            </w:tcBorders>
            <w:vAlign w:val="center"/>
          </w:tcPr>
          <w:p w14:paraId="0CEB9AE1"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60" w:type="dxa"/>
            <w:tcBorders>
              <w:top w:val="single" w:sz="4" w:space="0" w:color="auto"/>
              <w:left w:val="single" w:sz="4" w:space="0" w:color="auto"/>
              <w:right w:val="single" w:sz="4" w:space="0" w:color="auto"/>
            </w:tcBorders>
            <w:vAlign w:val="center"/>
          </w:tcPr>
          <w:p w14:paraId="45A15A84"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50</w:t>
            </w:r>
          </w:p>
        </w:tc>
        <w:tc>
          <w:tcPr>
            <w:tcW w:w="1559" w:type="dxa"/>
            <w:tcBorders>
              <w:top w:val="single" w:sz="4" w:space="0" w:color="auto"/>
              <w:left w:val="single" w:sz="4" w:space="0" w:color="auto"/>
              <w:right w:val="single" w:sz="4" w:space="0" w:color="auto"/>
            </w:tcBorders>
            <w:vAlign w:val="center"/>
          </w:tcPr>
          <w:p w14:paraId="5A1A5D4F"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770" w:type="dxa"/>
            <w:tcBorders>
              <w:top w:val="single" w:sz="4" w:space="0" w:color="auto"/>
              <w:left w:val="single" w:sz="4" w:space="0" w:color="auto"/>
              <w:right w:val="single" w:sz="4" w:space="0" w:color="auto"/>
            </w:tcBorders>
            <w:vAlign w:val="center"/>
          </w:tcPr>
          <w:p w14:paraId="407A73FE"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r>
      <w:tr w:rsidR="00BF16DF" w:rsidRPr="0000271F" w14:paraId="41098761" w14:textId="77777777" w:rsidTr="00A533E4">
        <w:trPr>
          <w:trHeight w:val="281"/>
          <w:jc w:val="center"/>
        </w:trPr>
        <w:tc>
          <w:tcPr>
            <w:tcW w:w="1838" w:type="dxa"/>
            <w:tcBorders>
              <w:top w:val="single" w:sz="4" w:space="0" w:color="auto"/>
              <w:left w:val="single" w:sz="4" w:space="0" w:color="auto"/>
              <w:right w:val="single" w:sz="4" w:space="0" w:color="auto"/>
            </w:tcBorders>
            <w:vAlign w:val="center"/>
          </w:tcPr>
          <w:p w14:paraId="61544051" w14:textId="77777777" w:rsidR="00BF16DF" w:rsidRPr="0000271F" w:rsidRDefault="00BF16DF" w:rsidP="00865593">
            <w:pPr>
              <w:tabs>
                <w:tab w:val="left" w:pos="7230"/>
              </w:tabs>
              <w:spacing w:after="0" w:line="240" w:lineRule="auto"/>
              <w:jc w:val="center"/>
              <w:rPr>
                <w:rFonts w:ascii="Times New Roman" w:eastAsia="Times New Roman" w:hAnsi="Times New Roman" w:cs="Times New Roman"/>
                <w:kern w:val="0"/>
                <w:lang w:val="kk-KZ" w:eastAsia="ru-RU"/>
                <w14:ligatures w14:val="none"/>
              </w:rPr>
            </w:pPr>
            <w:r w:rsidRPr="0000271F">
              <w:rPr>
                <w:rFonts w:ascii="Times New Roman" w:eastAsia="Calibri" w:hAnsi="Times New Roman" w:cs="Times New Roman"/>
                <w:kern w:val="0"/>
                <w:lang w:val="kk-KZ" w:eastAsia="ko-KR"/>
                <w14:ligatures w14:val="none"/>
              </w:rPr>
              <w:t>2.24</w:t>
            </w:r>
          </w:p>
        </w:tc>
        <w:tc>
          <w:tcPr>
            <w:tcW w:w="1701" w:type="dxa"/>
            <w:tcBorders>
              <w:top w:val="single" w:sz="4" w:space="0" w:color="auto"/>
              <w:left w:val="single" w:sz="4" w:space="0" w:color="auto"/>
              <w:right w:val="single" w:sz="4" w:space="0" w:color="auto"/>
            </w:tcBorders>
            <w:vAlign w:val="center"/>
          </w:tcPr>
          <w:p w14:paraId="78343C4A"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59" w:type="dxa"/>
            <w:tcBorders>
              <w:top w:val="single" w:sz="4" w:space="0" w:color="auto"/>
              <w:left w:val="single" w:sz="4" w:space="0" w:color="auto"/>
              <w:right w:val="single" w:sz="4" w:space="0" w:color="auto"/>
            </w:tcBorders>
            <w:vAlign w:val="center"/>
          </w:tcPr>
          <w:p w14:paraId="06F9CD0F"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50</w:t>
            </w:r>
          </w:p>
        </w:tc>
        <w:tc>
          <w:tcPr>
            <w:tcW w:w="1560" w:type="dxa"/>
            <w:tcBorders>
              <w:top w:val="single" w:sz="4" w:space="0" w:color="auto"/>
              <w:left w:val="single" w:sz="4" w:space="0" w:color="auto"/>
              <w:right w:val="single" w:sz="4" w:space="0" w:color="auto"/>
            </w:tcBorders>
            <w:vAlign w:val="center"/>
          </w:tcPr>
          <w:p w14:paraId="383C7AC3"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50</w:t>
            </w:r>
          </w:p>
        </w:tc>
        <w:tc>
          <w:tcPr>
            <w:tcW w:w="1559" w:type="dxa"/>
            <w:tcBorders>
              <w:top w:val="single" w:sz="4" w:space="0" w:color="auto"/>
              <w:left w:val="single" w:sz="4" w:space="0" w:color="auto"/>
              <w:right w:val="single" w:sz="4" w:space="0" w:color="auto"/>
            </w:tcBorders>
            <w:vAlign w:val="center"/>
          </w:tcPr>
          <w:p w14:paraId="033E5B2B"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770" w:type="dxa"/>
            <w:tcBorders>
              <w:top w:val="single" w:sz="4" w:space="0" w:color="auto"/>
              <w:left w:val="single" w:sz="4" w:space="0" w:color="auto"/>
              <w:right w:val="single" w:sz="4" w:space="0" w:color="auto"/>
            </w:tcBorders>
            <w:vAlign w:val="center"/>
          </w:tcPr>
          <w:p w14:paraId="0A3C2950"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50</w:t>
            </w:r>
          </w:p>
        </w:tc>
      </w:tr>
      <w:tr w:rsidR="00BF16DF" w:rsidRPr="0000271F" w14:paraId="68A5DBA4" w14:textId="77777777" w:rsidTr="00A533E4">
        <w:trPr>
          <w:trHeight w:val="255"/>
          <w:jc w:val="center"/>
        </w:trPr>
        <w:tc>
          <w:tcPr>
            <w:tcW w:w="1838" w:type="dxa"/>
            <w:tcBorders>
              <w:top w:val="single" w:sz="4" w:space="0" w:color="auto"/>
              <w:left w:val="single" w:sz="4" w:space="0" w:color="auto"/>
              <w:right w:val="single" w:sz="4" w:space="0" w:color="auto"/>
            </w:tcBorders>
            <w:vAlign w:val="center"/>
          </w:tcPr>
          <w:p w14:paraId="259B703E" w14:textId="77777777" w:rsidR="00BF16DF" w:rsidRPr="0000271F" w:rsidRDefault="00BF16DF" w:rsidP="00865593">
            <w:pPr>
              <w:tabs>
                <w:tab w:val="left" w:pos="7230"/>
              </w:tabs>
              <w:spacing w:before="100" w:beforeAutospacing="1" w:after="100" w:afterAutospacing="1" w:line="240" w:lineRule="auto"/>
              <w:jc w:val="center"/>
              <w:rPr>
                <w:rFonts w:ascii="Times New Roman" w:eastAsia="Calibri" w:hAnsi="Times New Roman" w:cs="Times New Roman"/>
                <w:kern w:val="0"/>
                <w:lang w:val="kk-KZ" w:eastAsia="ko-KR"/>
                <w14:ligatures w14:val="none"/>
              </w:rPr>
            </w:pPr>
            <w:r w:rsidRPr="0000271F">
              <w:rPr>
                <w:rFonts w:ascii="Times New Roman" w:eastAsia="Calibri" w:hAnsi="Times New Roman" w:cs="Times New Roman"/>
                <w:kern w:val="0"/>
                <w:lang w:val="kk-KZ" w:eastAsia="ko-KR"/>
                <w14:ligatures w14:val="none"/>
              </w:rPr>
              <w:t>2.19</w:t>
            </w:r>
          </w:p>
        </w:tc>
        <w:tc>
          <w:tcPr>
            <w:tcW w:w="1701" w:type="dxa"/>
            <w:tcBorders>
              <w:top w:val="single" w:sz="4" w:space="0" w:color="auto"/>
              <w:left w:val="single" w:sz="4" w:space="0" w:color="auto"/>
              <w:right w:val="single" w:sz="4" w:space="0" w:color="auto"/>
            </w:tcBorders>
            <w:vAlign w:val="center"/>
          </w:tcPr>
          <w:p w14:paraId="572DC72D"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59" w:type="dxa"/>
            <w:tcBorders>
              <w:top w:val="single" w:sz="4" w:space="0" w:color="auto"/>
              <w:left w:val="single" w:sz="4" w:space="0" w:color="auto"/>
              <w:right w:val="single" w:sz="4" w:space="0" w:color="auto"/>
            </w:tcBorders>
            <w:vAlign w:val="center"/>
          </w:tcPr>
          <w:p w14:paraId="123EDC39"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w:t>
            </w:r>
          </w:p>
        </w:tc>
        <w:tc>
          <w:tcPr>
            <w:tcW w:w="1560" w:type="dxa"/>
            <w:tcBorders>
              <w:top w:val="single" w:sz="4" w:space="0" w:color="auto"/>
              <w:left w:val="single" w:sz="4" w:space="0" w:color="auto"/>
              <w:right w:val="single" w:sz="4" w:space="0" w:color="auto"/>
            </w:tcBorders>
            <w:vAlign w:val="center"/>
          </w:tcPr>
          <w:p w14:paraId="10932624"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50</w:t>
            </w:r>
          </w:p>
        </w:tc>
        <w:tc>
          <w:tcPr>
            <w:tcW w:w="1559" w:type="dxa"/>
            <w:tcBorders>
              <w:top w:val="single" w:sz="4" w:space="0" w:color="auto"/>
              <w:left w:val="single" w:sz="4" w:space="0" w:color="auto"/>
              <w:right w:val="single" w:sz="4" w:space="0" w:color="auto"/>
            </w:tcBorders>
            <w:vAlign w:val="center"/>
          </w:tcPr>
          <w:p w14:paraId="782AE5BA"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770" w:type="dxa"/>
            <w:tcBorders>
              <w:top w:val="single" w:sz="4" w:space="0" w:color="auto"/>
              <w:left w:val="single" w:sz="4" w:space="0" w:color="auto"/>
              <w:right w:val="single" w:sz="4" w:space="0" w:color="auto"/>
            </w:tcBorders>
            <w:vAlign w:val="center"/>
          </w:tcPr>
          <w:p w14:paraId="20BC08AF"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w:t>
            </w:r>
          </w:p>
        </w:tc>
      </w:tr>
      <w:tr w:rsidR="00BF16DF" w:rsidRPr="0000271F" w14:paraId="0B198BBE" w14:textId="77777777" w:rsidTr="00A533E4">
        <w:trPr>
          <w:trHeight w:val="277"/>
          <w:jc w:val="center"/>
        </w:trPr>
        <w:tc>
          <w:tcPr>
            <w:tcW w:w="1838" w:type="dxa"/>
            <w:tcBorders>
              <w:top w:val="single" w:sz="4" w:space="0" w:color="auto"/>
              <w:left w:val="single" w:sz="4" w:space="0" w:color="auto"/>
              <w:bottom w:val="single" w:sz="4" w:space="0" w:color="auto"/>
              <w:right w:val="single" w:sz="4" w:space="0" w:color="auto"/>
            </w:tcBorders>
            <w:vAlign w:val="center"/>
          </w:tcPr>
          <w:p w14:paraId="3DE81A04" w14:textId="77777777" w:rsidR="00BF16DF" w:rsidRPr="0000271F" w:rsidRDefault="00BF16DF" w:rsidP="00865593">
            <w:pPr>
              <w:tabs>
                <w:tab w:val="left" w:pos="7230"/>
              </w:tabs>
              <w:spacing w:after="0" w:line="240" w:lineRule="auto"/>
              <w:jc w:val="center"/>
              <w:rPr>
                <w:rFonts w:ascii="Times New Roman" w:eastAsia="Calibri" w:hAnsi="Times New Roman" w:cs="Times New Roman"/>
                <w:i/>
                <w:kern w:val="0"/>
                <w:lang w:val="ru-RU" w:eastAsia="ko-KR"/>
                <w14:ligatures w14:val="none"/>
              </w:rPr>
            </w:pPr>
            <w:proofErr w:type="spellStart"/>
            <w:r w:rsidRPr="0000271F">
              <w:rPr>
                <w:rFonts w:ascii="Times New Roman" w:eastAsia="Calibri" w:hAnsi="Times New Roman" w:cs="Times New Roman"/>
                <w:i/>
                <w:kern w:val="0"/>
                <w:lang w:val="ru-RU" w:eastAsia="ko-KR"/>
                <w14:ligatures w14:val="none"/>
              </w:rPr>
              <w:t>бақылау</w:t>
            </w:r>
            <w:proofErr w:type="spellEnd"/>
            <w:r w:rsidRPr="0000271F">
              <w:rPr>
                <w:rFonts w:ascii="Times New Roman" w:eastAsia="Calibri" w:hAnsi="Times New Roman" w:cs="Times New Roman"/>
                <w:i/>
                <w:kern w:val="0"/>
                <w:lang w:val="ru-RU" w:eastAsia="ko-KR"/>
                <w14:ligatures w14:val="none"/>
              </w:rPr>
              <w:t>:</w:t>
            </w:r>
          </w:p>
          <w:p w14:paraId="0C3AD376" w14:textId="77777777" w:rsidR="00BF16DF" w:rsidRPr="0000271F" w:rsidRDefault="00BF16DF" w:rsidP="00865593">
            <w:pPr>
              <w:tabs>
                <w:tab w:val="left" w:pos="7230"/>
              </w:tabs>
              <w:spacing w:after="0" w:line="240" w:lineRule="auto"/>
              <w:jc w:val="center"/>
              <w:rPr>
                <w:rFonts w:ascii="Times New Roman" w:eastAsia="Calibri" w:hAnsi="Times New Roman" w:cs="Times New Roman"/>
                <w:iCs/>
                <w:kern w:val="0"/>
                <w:lang w:val="ru-RU" w:eastAsia="ko-KR"/>
                <w14:ligatures w14:val="none"/>
              </w:rPr>
            </w:pPr>
            <w:proofErr w:type="spellStart"/>
            <w:r w:rsidRPr="0000271F">
              <w:rPr>
                <w:rFonts w:ascii="Times New Roman" w:eastAsia="Calibri" w:hAnsi="Times New Roman" w:cs="Times New Roman"/>
                <w:iCs/>
                <w:kern w:val="0"/>
                <w:lang w:val="ru-RU" w:eastAsia="ko-KR"/>
                <w14:ligatures w14:val="none"/>
              </w:rPr>
              <w:t>бензилпенициллин</w:t>
            </w:r>
            <w:proofErr w:type="spellEnd"/>
            <w:r w:rsidRPr="0000271F">
              <w:rPr>
                <w:rFonts w:ascii="Times New Roman" w:eastAsia="Calibri" w:hAnsi="Times New Roman" w:cs="Times New Roman"/>
                <w:iCs/>
                <w:kern w:val="0"/>
                <w:lang w:val="ru-RU" w:eastAsia="ko-KR"/>
                <w14:ligatures w14:val="none"/>
              </w:rPr>
              <w:t xml:space="preserve"> натрий </w:t>
            </w:r>
            <w:proofErr w:type="spellStart"/>
            <w:r w:rsidRPr="0000271F">
              <w:rPr>
                <w:rFonts w:ascii="Times New Roman" w:eastAsia="Calibri" w:hAnsi="Times New Roman" w:cs="Times New Roman"/>
                <w:iCs/>
                <w:kern w:val="0"/>
                <w:lang w:val="ru-RU" w:eastAsia="ko-KR"/>
                <w14:ligatures w14:val="none"/>
              </w:rPr>
              <w:t>тұзы</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47CF1EB3"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59" w:type="dxa"/>
            <w:tcBorders>
              <w:top w:val="single" w:sz="4" w:space="0" w:color="auto"/>
              <w:left w:val="single" w:sz="4" w:space="0" w:color="auto"/>
              <w:bottom w:val="single" w:sz="4" w:space="0" w:color="auto"/>
              <w:right w:val="single" w:sz="4" w:space="0" w:color="auto"/>
            </w:tcBorders>
            <w:vAlign w:val="center"/>
          </w:tcPr>
          <w:p w14:paraId="6FD981C8"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50</w:t>
            </w:r>
          </w:p>
        </w:tc>
        <w:tc>
          <w:tcPr>
            <w:tcW w:w="1560" w:type="dxa"/>
            <w:tcBorders>
              <w:top w:val="single" w:sz="4" w:space="0" w:color="auto"/>
              <w:left w:val="single" w:sz="4" w:space="0" w:color="auto"/>
              <w:bottom w:val="single" w:sz="4" w:space="0" w:color="auto"/>
              <w:right w:val="single" w:sz="4" w:space="0" w:color="auto"/>
            </w:tcBorders>
            <w:vAlign w:val="center"/>
          </w:tcPr>
          <w:p w14:paraId="0654BDCF"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25</w:t>
            </w:r>
          </w:p>
        </w:tc>
        <w:tc>
          <w:tcPr>
            <w:tcW w:w="1559" w:type="dxa"/>
            <w:tcBorders>
              <w:top w:val="single" w:sz="4" w:space="0" w:color="auto"/>
              <w:left w:val="single" w:sz="4" w:space="0" w:color="auto"/>
              <w:bottom w:val="single" w:sz="4" w:space="0" w:color="auto"/>
              <w:right w:val="single" w:sz="4" w:space="0" w:color="auto"/>
            </w:tcBorders>
            <w:vAlign w:val="center"/>
          </w:tcPr>
          <w:p w14:paraId="7C027441"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bCs/>
                <w:kern w:val="0"/>
                <w:lang w:val="ru-RU"/>
                <w14:ligatures w14:val="none"/>
              </w:rPr>
              <w:t>6,3</w:t>
            </w:r>
          </w:p>
        </w:tc>
        <w:tc>
          <w:tcPr>
            <w:tcW w:w="1770" w:type="dxa"/>
            <w:tcBorders>
              <w:top w:val="single" w:sz="4" w:space="0" w:color="auto"/>
              <w:left w:val="single" w:sz="4" w:space="0" w:color="auto"/>
              <w:bottom w:val="single" w:sz="4" w:space="0" w:color="auto"/>
              <w:right w:val="single" w:sz="4" w:space="0" w:color="auto"/>
            </w:tcBorders>
            <w:vAlign w:val="center"/>
          </w:tcPr>
          <w:p w14:paraId="0532DB73"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r>
      <w:tr w:rsidR="00BF16DF" w:rsidRPr="0000271F" w14:paraId="78240543" w14:textId="77777777" w:rsidTr="00A533E4">
        <w:trPr>
          <w:trHeight w:val="277"/>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12BE01"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eastAsia="ko-KR"/>
                <w14:ligatures w14:val="none"/>
              </w:rPr>
            </w:pPr>
            <w:r w:rsidRPr="0000271F">
              <w:rPr>
                <w:rFonts w:ascii="Times New Roman" w:eastAsia="Calibri" w:hAnsi="Times New Roman" w:cs="Times New Roman"/>
                <w:kern w:val="0"/>
                <w:lang w:val="ru-RU" w:eastAsia="ko-KR"/>
                <w14:ligatures w14:val="none"/>
              </w:rPr>
              <w:t>Гентамицин</w:t>
            </w:r>
          </w:p>
        </w:tc>
        <w:tc>
          <w:tcPr>
            <w:tcW w:w="1701" w:type="dxa"/>
            <w:tcBorders>
              <w:top w:val="single" w:sz="4" w:space="0" w:color="auto"/>
              <w:left w:val="single" w:sz="4" w:space="0" w:color="auto"/>
              <w:bottom w:val="single" w:sz="4" w:space="0" w:color="auto"/>
              <w:right w:val="single" w:sz="4" w:space="0" w:color="auto"/>
            </w:tcBorders>
            <w:vAlign w:val="center"/>
          </w:tcPr>
          <w:p w14:paraId="60101F3A"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6,3</w:t>
            </w:r>
          </w:p>
        </w:tc>
        <w:tc>
          <w:tcPr>
            <w:tcW w:w="1559" w:type="dxa"/>
            <w:tcBorders>
              <w:top w:val="single" w:sz="4" w:space="0" w:color="auto"/>
              <w:left w:val="single" w:sz="4" w:space="0" w:color="auto"/>
              <w:bottom w:val="single" w:sz="4" w:space="0" w:color="auto"/>
              <w:right w:val="single" w:sz="4" w:space="0" w:color="auto"/>
            </w:tcBorders>
            <w:vAlign w:val="center"/>
          </w:tcPr>
          <w:p w14:paraId="658ADF71"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6,3</w:t>
            </w:r>
          </w:p>
        </w:tc>
        <w:tc>
          <w:tcPr>
            <w:tcW w:w="1560" w:type="dxa"/>
            <w:tcBorders>
              <w:top w:val="single" w:sz="4" w:space="0" w:color="auto"/>
              <w:left w:val="single" w:sz="4" w:space="0" w:color="auto"/>
              <w:bottom w:val="single" w:sz="4" w:space="0" w:color="auto"/>
              <w:right w:val="single" w:sz="4" w:space="0" w:color="auto"/>
            </w:tcBorders>
            <w:vAlign w:val="center"/>
          </w:tcPr>
          <w:p w14:paraId="1BAAD70F"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3,1</w:t>
            </w:r>
          </w:p>
        </w:tc>
        <w:tc>
          <w:tcPr>
            <w:tcW w:w="1559" w:type="dxa"/>
            <w:tcBorders>
              <w:top w:val="single" w:sz="4" w:space="0" w:color="auto"/>
              <w:left w:val="single" w:sz="4" w:space="0" w:color="auto"/>
              <w:bottom w:val="single" w:sz="4" w:space="0" w:color="auto"/>
              <w:right w:val="single" w:sz="4" w:space="0" w:color="auto"/>
            </w:tcBorders>
            <w:vAlign w:val="center"/>
          </w:tcPr>
          <w:p w14:paraId="0409083C"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6,3</w:t>
            </w:r>
          </w:p>
        </w:tc>
        <w:tc>
          <w:tcPr>
            <w:tcW w:w="1770" w:type="dxa"/>
            <w:tcBorders>
              <w:top w:val="single" w:sz="4" w:space="0" w:color="auto"/>
              <w:left w:val="single" w:sz="4" w:space="0" w:color="auto"/>
              <w:bottom w:val="single" w:sz="4" w:space="0" w:color="auto"/>
              <w:right w:val="single" w:sz="4" w:space="0" w:color="auto"/>
            </w:tcBorders>
            <w:vAlign w:val="center"/>
          </w:tcPr>
          <w:p w14:paraId="698D9899"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r>
      <w:tr w:rsidR="00BF16DF" w:rsidRPr="0000271F" w14:paraId="317D2545" w14:textId="77777777" w:rsidTr="00A533E4">
        <w:trPr>
          <w:trHeight w:val="70"/>
          <w:jc w:val="center"/>
        </w:trPr>
        <w:tc>
          <w:tcPr>
            <w:tcW w:w="1838" w:type="dxa"/>
            <w:tcBorders>
              <w:top w:val="single" w:sz="4" w:space="0" w:color="auto"/>
              <w:left w:val="single" w:sz="4" w:space="0" w:color="auto"/>
              <w:bottom w:val="single" w:sz="4" w:space="0" w:color="auto"/>
              <w:right w:val="single" w:sz="4" w:space="0" w:color="auto"/>
            </w:tcBorders>
            <w:vAlign w:val="center"/>
          </w:tcPr>
          <w:p w14:paraId="18EAD9D2"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eastAsia="ko-KR"/>
                <w14:ligatures w14:val="none"/>
              </w:rPr>
            </w:pPr>
            <w:r w:rsidRPr="0000271F">
              <w:rPr>
                <w:rFonts w:ascii="Times New Roman" w:eastAsia="Calibri" w:hAnsi="Times New Roman" w:cs="Times New Roman"/>
                <w:kern w:val="0"/>
                <w:lang w:val="ru-RU" w:eastAsia="ko-KR"/>
                <w14:ligatures w14:val="none"/>
              </w:rPr>
              <w:t>Нистатин</w:t>
            </w:r>
          </w:p>
        </w:tc>
        <w:tc>
          <w:tcPr>
            <w:tcW w:w="1701" w:type="dxa"/>
            <w:tcBorders>
              <w:top w:val="single" w:sz="4" w:space="0" w:color="auto"/>
              <w:left w:val="single" w:sz="4" w:space="0" w:color="auto"/>
              <w:bottom w:val="single" w:sz="4" w:space="0" w:color="auto"/>
              <w:right w:val="single" w:sz="4" w:space="0" w:color="auto"/>
            </w:tcBorders>
            <w:vAlign w:val="center"/>
          </w:tcPr>
          <w:p w14:paraId="04B31825"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559" w:type="dxa"/>
            <w:tcBorders>
              <w:top w:val="single" w:sz="4" w:space="0" w:color="auto"/>
              <w:left w:val="single" w:sz="4" w:space="0" w:color="auto"/>
              <w:bottom w:val="single" w:sz="4" w:space="0" w:color="auto"/>
              <w:right w:val="single" w:sz="4" w:space="0" w:color="auto"/>
            </w:tcBorders>
            <w:vAlign w:val="center"/>
          </w:tcPr>
          <w:p w14:paraId="65B20886" w14:textId="77777777" w:rsidR="00BF16DF" w:rsidRPr="0000271F" w:rsidRDefault="00BF16DF" w:rsidP="00865593">
            <w:pPr>
              <w:tabs>
                <w:tab w:val="left" w:pos="7230"/>
              </w:tabs>
              <w:spacing w:after="0" w:line="240" w:lineRule="auto"/>
              <w:jc w:val="center"/>
              <w:rPr>
                <w:rFonts w:ascii="Times New Roman" w:eastAsia="Calibri" w:hAnsi="Times New Roman" w:cs="Times New Roman"/>
                <w:bCs/>
                <w:kern w:val="0"/>
                <w:lang w:val="ru-RU"/>
                <w14:ligatures w14:val="none"/>
              </w:rPr>
            </w:pPr>
            <w:r w:rsidRPr="0000271F">
              <w:rPr>
                <w:rFonts w:ascii="Times New Roman" w:eastAsia="Calibri" w:hAnsi="Times New Roman" w:cs="Times New Roman"/>
                <w:bCs/>
                <w:kern w:val="0"/>
                <w:lang w:val="ru-RU"/>
                <w14:ligatures w14:val="none"/>
              </w:rPr>
              <w:t>-</w:t>
            </w:r>
          </w:p>
        </w:tc>
        <w:tc>
          <w:tcPr>
            <w:tcW w:w="1560" w:type="dxa"/>
            <w:tcBorders>
              <w:top w:val="single" w:sz="4" w:space="0" w:color="auto"/>
              <w:left w:val="single" w:sz="4" w:space="0" w:color="auto"/>
              <w:bottom w:val="single" w:sz="4" w:space="0" w:color="auto"/>
              <w:right w:val="single" w:sz="4" w:space="0" w:color="auto"/>
            </w:tcBorders>
            <w:vAlign w:val="center"/>
          </w:tcPr>
          <w:p w14:paraId="79FDE8A6"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559" w:type="dxa"/>
            <w:tcBorders>
              <w:top w:val="single" w:sz="4" w:space="0" w:color="auto"/>
              <w:left w:val="single" w:sz="4" w:space="0" w:color="auto"/>
              <w:bottom w:val="single" w:sz="4" w:space="0" w:color="auto"/>
              <w:right w:val="single" w:sz="4" w:space="0" w:color="auto"/>
            </w:tcBorders>
            <w:vAlign w:val="center"/>
          </w:tcPr>
          <w:p w14:paraId="1CD31EB2"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w:t>
            </w:r>
          </w:p>
        </w:tc>
        <w:tc>
          <w:tcPr>
            <w:tcW w:w="1770" w:type="dxa"/>
            <w:tcBorders>
              <w:top w:val="single" w:sz="4" w:space="0" w:color="auto"/>
              <w:left w:val="single" w:sz="4" w:space="0" w:color="auto"/>
              <w:bottom w:val="single" w:sz="4" w:space="0" w:color="auto"/>
              <w:right w:val="single" w:sz="4" w:space="0" w:color="auto"/>
            </w:tcBorders>
            <w:vAlign w:val="center"/>
          </w:tcPr>
          <w:p w14:paraId="6A4D45D6" w14:textId="77777777" w:rsidR="00BF16DF" w:rsidRPr="0000271F" w:rsidRDefault="00BF16DF" w:rsidP="00865593">
            <w:pPr>
              <w:tabs>
                <w:tab w:val="left" w:pos="7230"/>
              </w:tabs>
              <w:spacing w:after="0" w:line="240" w:lineRule="auto"/>
              <w:jc w:val="center"/>
              <w:rPr>
                <w:rFonts w:ascii="Times New Roman" w:eastAsia="Calibri" w:hAnsi="Times New Roman" w:cs="Times New Roman"/>
                <w:kern w:val="0"/>
                <w:lang w:val="ru-RU"/>
                <w14:ligatures w14:val="none"/>
              </w:rPr>
            </w:pPr>
            <w:r w:rsidRPr="0000271F">
              <w:rPr>
                <w:rFonts w:ascii="Times New Roman" w:eastAsia="Calibri" w:hAnsi="Times New Roman" w:cs="Times New Roman"/>
                <w:kern w:val="0"/>
                <w:lang w:val="ru-RU"/>
                <w14:ligatures w14:val="none"/>
              </w:rPr>
              <w:t>12,5</w:t>
            </w:r>
          </w:p>
        </w:tc>
      </w:tr>
      <w:tr w:rsidR="00BF16DF" w:rsidRPr="0000271F" w14:paraId="3AF6797E" w14:textId="77777777" w:rsidTr="00F30C36">
        <w:trPr>
          <w:trHeight w:val="330"/>
          <w:jc w:val="center"/>
        </w:trPr>
        <w:tc>
          <w:tcPr>
            <w:tcW w:w="9987" w:type="dxa"/>
            <w:gridSpan w:val="6"/>
          </w:tcPr>
          <w:p w14:paraId="290B8B94" w14:textId="77777777" w:rsidR="00BF16DF" w:rsidRPr="00973F87" w:rsidRDefault="00BF16DF" w:rsidP="00865593">
            <w:pPr>
              <w:tabs>
                <w:tab w:val="left" w:pos="7230"/>
              </w:tabs>
              <w:spacing w:after="0" w:line="276" w:lineRule="auto"/>
              <w:jc w:val="both"/>
              <w:rPr>
                <w:rFonts w:ascii="Times New Roman" w:eastAsia="Calibri" w:hAnsi="Times New Roman" w:cs="Times New Roman"/>
                <w:color w:val="212121"/>
                <w:kern w:val="0"/>
                <w14:ligatures w14:val="none"/>
              </w:rPr>
            </w:pPr>
            <w:r w:rsidRPr="00973F87">
              <w:rPr>
                <w:rFonts w:ascii="Times New Roman" w:eastAsia="Calibri" w:hAnsi="Times New Roman" w:cs="Times New Roman"/>
                <w:kern w:val="0"/>
                <w14:ligatures w14:val="none"/>
              </w:rPr>
              <w:t>Ескерту: *Салыстыру тобымен салыстырғанда айырмашылықтардың сенімділігі p&lt;0,05.</w:t>
            </w:r>
          </w:p>
        </w:tc>
      </w:tr>
    </w:tbl>
    <w:p w14:paraId="3E5C3E7F" w14:textId="77777777" w:rsidR="002B4510" w:rsidRDefault="002B4510" w:rsidP="002B4510">
      <w:pPr>
        <w:tabs>
          <w:tab w:val="left" w:pos="142"/>
          <w:tab w:val="left" w:pos="1560"/>
          <w:tab w:val="left" w:pos="7230"/>
        </w:tabs>
        <w:spacing w:after="0" w:line="259" w:lineRule="auto"/>
        <w:jc w:val="both"/>
        <w:rPr>
          <w:rFonts w:ascii="Times New Roman" w:eastAsia="Calibri" w:hAnsi="Times New Roman" w:cs="Times New Roman"/>
          <w:color w:val="000000"/>
          <w:sz w:val="28"/>
          <w:szCs w:val="28"/>
          <w:lang w:val="kk-KZ"/>
        </w:rPr>
      </w:pPr>
    </w:p>
    <w:p w14:paraId="60E5172E" w14:textId="77777777" w:rsidR="002B4510" w:rsidRDefault="002B4510" w:rsidP="00FF6CFB">
      <w:pPr>
        <w:tabs>
          <w:tab w:val="left" w:pos="142"/>
          <w:tab w:val="left" w:pos="1560"/>
          <w:tab w:val="left" w:pos="7230"/>
        </w:tabs>
        <w:spacing w:after="0" w:line="259" w:lineRule="auto"/>
        <w:ind w:firstLine="567"/>
        <w:jc w:val="both"/>
        <w:rPr>
          <w:rFonts w:ascii="Times New Roman" w:eastAsia="Calibri" w:hAnsi="Times New Roman" w:cs="Times New Roman"/>
          <w:color w:val="000000"/>
          <w:sz w:val="28"/>
          <w:szCs w:val="28"/>
          <w:lang w:val="kk-KZ"/>
        </w:rPr>
      </w:pPr>
      <w:r w:rsidRPr="002B4510">
        <w:rPr>
          <w:rFonts w:ascii="Times New Roman" w:eastAsia="Calibri" w:hAnsi="Times New Roman" w:cs="Times New Roman"/>
          <w:i/>
          <w:iCs/>
          <w:color w:val="000000"/>
          <w:sz w:val="28"/>
          <w:szCs w:val="28"/>
          <w:lang w:val="kk-KZ"/>
        </w:rPr>
        <w:t xml:space="preserve">Penicillium citrinum, Aspergillus niger </w:t>
      </w:r>
      <w:r w:rsidRPr="002B4510">
        <w:rPr>
          <w:rFonts w:ascii="Times New Roman" w:eastAsia="Calibri" w:hAnsi="Times New Roman" w:cs="Times New Roman"/>
          <w:color w:val="000000"/>
          <w:sz w:val="28"/>
          <w:szCs w:val="28"/>
          <w:lang w:val="kk-KZ"/>
        </w:rPr>
        <w:t>және</w:t>
      </w:r>
      <w:r w:rsidRPr="002B4510">
        <w:rPr>
          <w:rFonts w:ascii="Times New Roman" w:eastAsia="Calibri" w:hAnsi="Times New Roman" w:cs="Times New Roman"/>
          <w:i/>
          <w:iCs/>
          <w:color w:val="000000"/>
          <w:sz w:val="28"/>
          <w:szCs w:val="28"/>
          <w:lang w:val="kk-KZ"/>
        </w:rPr>
        <w:t xml:space="preserve"> Torulla spp</w:t>
      </w:r>
      <w:r w:rsidRPr="002B4510">
        <w:rPr>
          <w:rFonts w:ascii="Times New Roman" w:eastAsia="Calibri" w:hAnsi="Times New Roman" w:cs="Times New Roman"/>
          <w:color w:val="000000"/>
          <w:sz w:val="28"/>
          <w:szCs w:val="28"/>
          <w:lang w:val="kk-KZ"/>
        </w:rPr>
        <w:t xml:space="preserve">. зең саңырауқұлақтарына қарсы үлгілерді зеңге қарсы зерттеу нәтижесінде </w:t>
      </w:r>
      <w:r w:rsidRPr="002B4510">
        <w:rPr>
          <w:rFonts w:ascii="Times New Roman" w:eastAsia="Calibri" w:hAnsi="Times New Roman" w:cs="Times New Roman"/>
          <w:b/>
          <w:bCs/>
          <w:i/>
          <w:iCs/>
          <w:color w:val="000000"/>
          <w:sz w:val="28"/>
          <w:szCs w:val="28"/>
          <w:lang w:val="kk-KZ"/>
        </w:rPr>
        <w:t>2.23</w:t>
      </w:r>
      <w:r w:rsidRPr="002B4510">
        <w:rPr>
          <w:rFonts w:ascii="Times New Roman" w:eastAsia="Calibri" w:hAnsi="Times New Roman" w:cs="Times New Roman"/>
          <w:color w:val="000000"/>
          <w:sz w:val="28"/>
          <w:szCs w:val="28"/>
          <w:lang w:val="kk-KZ"/>
        </w:rPr>
        <w:t xml:space="preserve"> және </w:t>
      </w:r>
      <w:r w:rsidRPr="002B4510">
        <w:rPr>
          <w:rFonts w:ascii="Times New Roman" w:eastAsia="Calibri" w:hAnsi="Times New Roman" w:cs="Times New Roman"/>
          <w:b/>
          <w:bCs/>
          <w:i/>
          <w:iCs/>
          <w:color w:val="000000"/>
          <w:sz w:val="28"/>
          <w:szCs w:val="28"/>
          <w:lang w:val="kk-KZ"/>
        </w:rPr>
        <w:t>2.24</w:t>
      </w:r>
      <w:r w:rsidRPr="002B4510">
        <w:rPr>
          <w:rFonts w:ascii="Times New Roman" w:eastAsia="Calibri" w:hAnsi="Times New Roman" w:cs="Times New Roman"/>
          <w:color w:val="000000"/>
          <w:sz w:val="28"/>
          <w:szCs w:val="28"/>
          <w:lang w:val="kk-KZ"/>
        </w:rPr>
        <w:t xml:space="preserve"> тек </w:t>
      </w:r>
      <w:r w:rsidRPr="009C2DB1">
        <w:rPr>
          <w:rFonts w:ascii="Times New Roman" w:eastAsia="Calibri" w:hAnsi="Times New Roman" w:cs="Times New Roman"/>
          <w:i/>
          <w:iCs/>
          <w:color w:val="000000"/>
          <w:sz w:val="28"/>
          <w:szCs w:val="28"/>
          <w:lang w:val="kk-KZ"/>
        </w:rPr>
        <w:t>Penicillium citrinum</w:t>
      </w:r>
      <w:r w:rsidRPr="002B4510">
        <w:rPr>
          <w:rFonts w:ascii="Times New Roman" w:eastAsia="Calibri" w:hAnsi="Times New Roman" w:cs="Times New Roman"/>
          <w:color w:val="000000"/>
          <w:sz w:val="28"/>
          <w:szCs w:val="28"/>
          <w:lang w:val="kk-KZ"/>
        </w:rPr>
        <w:t xml:space="preserve"> және </w:t>
      </w:r>
      <w:r w:rsidRPr="009C2DB1">
        <w:rPr>
          <w:rFonts w:ascii="Times New Roman" w:eastAsia="Calibri" w:hAnsi="Times New Roman" w:cs="Times New Roman"/>
          <w:i/>
          <w:iCs/>
          <w:color w:val="000000"/>
          <w:sz w:val="28"/>
          <w:szCs w:val="28"/>
          <w:lang w:val="kk-KZ"/>
        </w:rPr>
        <w:t>Aspergillus niger</w:t>
      </w:r>
      <w:r w:rsidRPr="002B4510">
        <w:rPr>
          <w:rFonts w:ascii="Times New Roman" w:eastAsia="Calibri" w:hAnsi="Times New Roman" w:cs="Times New Roman"/>
          <w:color w:val="000000"/>
          <w:sz w:val="28"/>
          <w:szCs w:val="28"/>
          <w:lang w:val="kk-KZ"/>
        </w:rPr>
        <w:t xml:space="preserve"> зең саңырауқұлақтарына қарсы 0,01 мг/мл ең аз сұйылтылған кезде, яғни 10-11 мМ және 11-10 мМ болған кезде ғана зеңге қарсы белсенділік көрсетті. </w:t>
      </w:r>
      <w:r w:rsidRPr="002B4510">
        <w:rPr>
          <w:rFonts w:ascii="Times New Roman" w:eastAsia="Calibri" w:hAnsi="Times New Roman" w:cs="Times New Roman"/>
          <w:b/>
          <w:bCs/>
          <w:i/>
          <w:iCs/>
          <w:color w:val="000000"/>
          <w:sz w:val="28"/>
          <w:szCs w:val="28"/>
          <w:lang w:val="kk-KZ"/>
        </w:rPr>
        <w:t>2.19</w:t>
      </w:r>
      <w:r w:rsidRPr="002B4510">
        <w:rPr>
          <w:rFonts w:ascii="Times New Roman" w:eastAsia="Calibri" w:hAnsi="Times New Roman" w:cs="Times New Roman"/>
          <w:color w:val="000000"/>
          <w:sz w:val="28"/>
          <w:szCs w:val="28"/>
          <w:lang w:val="kk-KZ"/>
        </w:rPr>
        <w:t xml:space="preserve"> қосылысы тек 0,1 мг/мл сұйылтылған кезде ғана төмен зеңге қарсы белсенділік көрсетті.</w:t>
      </w:r>
      <w:r>
        <w:rPr>
          <w:rFonts w:ascii="Times New Roman" w:eastAsia="Calibri" w:hAnsi="Times New Roman" w:cs="Times New Roman"/>
          <w:color w:val="000000"/>
          <w:sz w:val="28"/>
          <w:szCs w:val="28"/>
          <w:lang w:val="kk-KZ"/>
        </w:rPr>
        <w:t xml:space="preserve"> </w:t>
      </w:r>
      <w:r w:rsidRPr="002B4510">
        <w:rPr>
          <w:rFonts w:ascii="Times New Roman" w:eastAsia="Calibri" w:hAnsi="Times New Roman" w:cs="Times New Roman"/>
          <w:b/>
          <w:bCs/>
          <w:i/>
          <w:iCs/>
          <w:color w:val="000000"/>
          <w:sz w:val="28"/>
          <w:szCs w:val="28"/>
          <w:lang w:val="kk-KZ"/>
        </w:rPr>
        <w:t>2.21</w:t>
      </w:r>
      <w:r w:rsidRPr="002B4510">
        <w:rPr>
          <w:rFonts w:ascii="Times New Roman" w:eastAsia="Calibri" w:hAnsi="Times New Roman" w:cs="Times New Roman"/>
          <w:color w:val="000000"/>
          <w:sz w:val="28"/>
          <w:szCs w:val="28"/>
          <w:lang w:val="kk-KZ"/>
        </w:rPr>
        <w:t xml:space="preserve"> қосылысызеңдерге қарсы зеңге қарсы белсенділік көрсетпеді.</w:t>
      </w:r>
    </w:p>
    <w:p w14:paraId="6C09362A" w14:textId="77777777" w:rsidR="002B4510" w:rsidRDefault="002B4510" w:rsidP="002B4510">
      <w:pPr>
        <w:tabs>
          <w:tab w:val="left" w:pos="142"/>
          <w:tab w:val="left" w:pos="1560"/>
          <w:tab w:val="left" w:pos="7230"/>
        </w:tabs>
        <w:spacing w:after="0" w:line="259" w:lineRule="auto"/>
        <w:ind w:firstLine="680"/>
        <w:jc w:val="both"/>
        <w:rPr>
          <w:rFonts w:ascii="Times New Roman" w:eastAsia="Calibri" w:hAnsi="Times New Roman" w:cs="Times New Roman"/>
          <w:color w:val="000000"/>
          <w:sz w:val="28"/>
          <w:szCs w:val="28"/>
          <w:lang w:val="kk-KZ"/>
        </w:rPr>
      </w:pPr>
    </w:p>
    <w:p w14:paraId="2E275030" w14:textId="7B0FEA79" w:rsidR="002B4510" w:rsidRPr="000777DE" w:rsidRDefault="002B4510" w:rsidP="001934C1">
      <w:pPr>
        <w:tabs>
          <w:tab w:val="left" w:pos="142"/>
          <w:tab w:val="left" w:pos="1560"/>
          <w:tab w:val="left" w:pos="7230"/>
        </w:tabs>
        <w:spacing w:after="0" w:line="259" w:lineRule="auto"/>
        <w:jc w:val="both"/>
        <w:rPr>
          <w:rFonts w:ascii="Times New Roman" w:eastAsia="Calibri" w:hAnsi="Times New Roman" w:cs="Times New Roman"/>
          <w:color w:val="000000"/>
          <w:sz w:val="28"/>
          <w:szCs w:val="28"/>
          <w:lang w:val="kk-KZ"/>
        </w:rPr>
      </w:pPr>
      <w:r w:rsidRPr="002B4510">
        <w:rPr>
          <w:rFonts w:ascii="Times New Roman" w:eastAsia="Calibri" w:hAnsi="Times New Roman" w:cs="Times New Roman"/>
          <w:color w:val="000000"/>
          <w:sz w:val="28"/>
          <w:szCs w:val="28"/>
          <w:lang w:val="kk-KZ"/>
        </w:rPr>
        <w:t xml:space="preserve">Кесте 3.20 – </w:t>
      </w:r>
      <w:r w:rsidRPr="0032176D">
        <w:rPr>
          <w:rFonts w:ascii="Times New Roman" w:eastAsia="Calibri" w:hAnsi="Times New Roman" w:cs="Times New Roman"/>
          <w:b/>
          <w:bCs/>
          <w:i/>
          <w:iCs/>
          <w:color w:val="000000"/>
          <w:sz w:val="28"/>
          <w:szCs w:val="28"/>
          <w:lang w:val="kk-KZ"/>
        </w:rPr>
        <w:t>2.19, 2.21, 2.23, 2.24</w:t>
      </w:r>
      <w:r w:rsidRPr="002B4510">
        <w:rPr>
          <w:rFonts w:ascii="Times New Roman" w:eastAsia="Calibri" w:hAnsi="Times New Roman" w:cs="Times New Roman"/>
          <w:color w:val="000000"/>
          <w:sz w:val="28"/>
          <w:szCs w:val="28"/>
          <w:lang w:val="kk-KZ"/>
        </w:rPr>
        <w:t xml:space="preserve"> жаңа қосылыстардың саңырауқұлаққа қарсы белсенділігі дискті-диффузиялық (d,мм)</w:t>
      </w:r>
      <w:r w:rsidR="000777DE">
        <w:rPr>
          <w:rFonts w:ascii="Times New Roman" w:eastAsia="Calibri" w:hAnsi="Times New Roman" w:cs="Times New Roman"/>
          <w:color w:val="000000"/>
          <w:sz w:val="28"/>
          <w:szCs w:val="28"/>
          <w:lang w:val="kk-KZ"/>
        </w:rPr>
        <w:t xml:space="preserve"> </w:t>
      </w:r>
      <w:r w:rsidR="000777DE" w:rsidRPr="002B4510">
        <w:rPr>
          <w:rFonts w:ascii="Times New Roman" w:eastAsia="Calibri" w:hAnsi="Times New Roman" w:cs="Times New Roman"/>
          <w:color w:val="000000"/>
          <w:sz w:val="28"/>
          <w:szCs w:val="28"/>
          <w:lang w:val="kk-KZ"/>
        </w:rPr>
        <w:t>әдіс</w:t>
      </w:r>
      <w:r w:rsidR="000777DE">
        <w:rPr>
          <w:rFonts w:ascii="Times New Roman" w:eastAsia="Calibri" w:hAnsi="Times New Roman" w:cs="Times New Roman"/>
          <w:color w:val="000000"/>
          <w:sz w:val="28"/>
          <w:szCs w:val="28"/>
          <w:lang w:val="kk-KZ"/>
        </w:rPr>
        <w:t xml:space="preserve">пен алынған нәтижелері, </w:t>
      </w:r>
      <w:r w:rsidR="000777DE" w:rsidRPr="000777DE">
        <w:rPr>
          <w:rFonts w:ascii="Times New Roman" w:eastAsia="Calibri" w:hAnsi="Times New Roman" w:cs="Times New Roman"/>
          <w:color w:val="000000"/>
          <w:sz w:val="28"/>
          <w:szCs w:val="28"/>
          <w:lang w:val="kk-KZ"/>
        </w:rPr>
        <w:t>n=3</w:t>
      </w:r>
    </w:p>
    <w:p w14:paraId="41EB3EE6" w14:textId="77777777" w:rsidR="002B4510" w:rsidRDefault="002B4510" w:rsidP="002B4510">
      <w:pPr>
        <w:tabs>
          <w:tab w:val="left" w:pos="142"/>
          <w:tab w:val="left" w:pos="1560"/>
          <w:tab w:val="left" w:pos="7230"/>
        </w:tabs>
        <w:spacing w:after="0" w:line="259" w:lineRule="auto"/>
        <w:jc w:val="both"/>
        <w:rPr>
          <w:rFonts w:ascii="Times New Roman" w:eastAsia="Calibri" w:hAnsi="Times New Roman" w:cs="Times New Roman"/>
          <w:color w:val="000000"/>
          <w:sz w:val="28"/>
          <w:szCs w:val="28"/>
          <w:lang w:val="kk-KZ"/>
        </w:rPr>
      </w:pPr>
    </w:p>
    <w:tbl>
      <w:tblPr>
        <w:tblStyle w:val="14"/>
        <w:tblW w:w="0" w:type="auto"/>
        <w:tblLook w:val="04A0" w:firstRow="1" w:lastRow="0" w:firstColumn="1" w:lastColumn="0" w:noHBand="0" w:noVBand="1"/>
      </w:tblPr>
      <w:tblGrid>
        <w:gridCol w:w="1914"/>
        <w:gridCol w:w="1914"/>
        <w:gridCol w:w="1914"/>
        <w:gridCol w:w="1914"/>
        <w:gridCol w:w="1915"/>
      </w:tblGrid>
      <w:tr w:rsidR="002B4510" w:rsidRPr="00D91158" w14:paraId="360D39E0" w14:textId="77777777" w:rsidTr="00CF34FA">
        <w:tc>
          <w:tcPr>
            <w:tcW w:w="1914" w:type="dxa"/>
            <w:vAlign w:val="center"/>
          </w:tcPr>
          <w:p w14:paraId="78D8D4EB" w14:textId="77777777" w:rsidR="002B4510" w:rsidRPr="00D91158" w:rsidRDefault="002B4510" w:rsidP="00CF34FA">
            <w:pPr>
              <w:tabs>
                <w:tab w:val="left" w:pos="7230"/>
              </w:tabs>
              <w:jc w:val="center"/>
              <w:rPr>
                <w:rFonts w:ascii="Times New Roman" w:eastAsia="Calibri" w:hAnsi="Times New Roman" w:cs="Times New Roman"/>
                <w:sz w:val="24"/>
                <w:szCs w:val="24"/>
              </w:rPr>
            </w:pPr>
            <w:proofErr w:type="spellStart"/>
            <w:r w:rsidRPr="00F814F4">
              <w:rPr>
                <w:rFonts w:ascii="Times New Roman" w:eastAsia="Calibri" w:hAnsi="Times New Roman" w:cs="Times New Roman"/>
                <w:sz w:val="24"/>
                <w:szCs w:val="24"/>
              </w:rPr>
              <w:t>Қосыл</w:t>
            </w:r>
            <w:proofErr w:type="spellEnd"/>
            <w:r>
              <w:rPr>
                <w:rFonts w:ascii="Times New Roman" w:eastAsia="Calibri" w:hAnsi="Times New Roman" w:cs="Times New Roman"/>
                <w:sz w:val="24"/>
                <w:szCs w:val="24"/>
              </w:rPr>
              <w:t>.</w:t>
            </w:r>
          </w:p>
        </w:tc>
        <w:tc>
          <w:tcPr>
            <w:tcW w:w="1914" w:type="dxa"/>
            <w:vAlign w:val="center"/>
          </w:tcPr>
          <w:p w14:paraId="316D33A2"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i/>
                <w:sz w:val="24"/>
                <w:szCs w:val="24"/>
                <w:shd w:val="clear" w:color="auto" w:fill="FFFFFF"/>
                <w:lang w:val="kk-KZ"/>
              </w:rPr>
              <w:t>Penicillium citrinum</w:t>
            </w:r>
          </w:p>
        </w:tc>
        <w:tc>
          <w:tcPr>
            <w:tcW w:w="1914" w:type="dxa"/>
            <w:vAlign w:val="center"/>
          </w:tcPr>
          <w:p w14:paraId="456295DC"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i/>
                <w:sz w:val="24"/>
                <w:szCs w:val="24"/>
                <w:shd w:val="clear" w:color="auto" w:fill="FFFFFF"/>
                <w:lang w:val="kk-KZ"/>
              </w:rPr>
              <w:t>Aspergillus niger</w:t>
            </w:r>
          </w:p>
        </w:tc>
        <w:tc>
          <w:tcPr>
            <w:tcW w:w="1914" w:type="dxa"/>
            <w:vAlign w:val="center"/>
          </w:tcPr>
          <w:p w14:paraId="721BE1C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i/>
                <w:sz w:val="24"/>
                <w:szCs w:val="24"/>
                <w:shd w:val="clear" w:color="auto" w:fill="FFFFFF"/>
                <w:lang w:val="kk-KZ"/>
              </w:rPr>
              <w:t>Torulla spp</w:t>
            </w:r>
            <w:r w:rsidRPr="00D91158">
              <w:rPr>
                <w:rFonts w:ascii="Times New Roman" w:eastAsia="Calibri" w:hAnsi="Times New Roman" w:cs="Times New Roman"/>
                <w:sz w:val="24"/>
                <w:szCs w:val="24"/>
                <w:shd w:val="clear" w:color="auto" w:fill="FFFFFF"/>
                <w:lang w:val="kk-KZ"/>
              </w:rPr>
              <w:t>.</w:t>
            </w:r>
          </w:p>
        </w:tc>
        <w:tc>
          <w:tcPr>
            <w:tcW w:w="1915" w:type="dxa"/>
            <w:vAlign w:val="center"/>
          </w:tcPr>
          <w:p w14:paraId="32B071DF" w14:textId="77777777" w:rsidR="002B4510" w:rsidRPr="00D91158" w:rsidRDefault="002B4510" w:rsidP="00CF34FA">
            <w:pPr>
              <w:tabs>
                <w:tab w:val="left" w:pos="7230"/>
              </w:tabs>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Өлшемі</w:t>
            </w:r>
            <w:proofErr w:type="spellEnd"/>
            <w:r>
              <w:rPr>
                <w:rFonts w:ascii="Times New Roman" w:eastAsia="Calibri" w:hAnsi="Times New Roman" w:cs="Times New Roman"/>
                <w:sz w:val="24"/>
                <w:szCs w:val="24"/>
              </w:rPr>
              <w:t xml:space="preserve">, </w:t>
            </w:r>
            <w:r w:rsidRPr="00D91158">
              <w:rPr>
                <w:rFonts w:ascii="Times New Roman" w:eastAsia="Calibri" w:hAnsi="Times New Roman" w:cs="Times New Roman"/>
                <w:sz w:val="24"/>
                <w:szCs w:val="24"/>
              </w:rPr>
              <w:t>мг</w:t>
            </w:r>
          </w:p>
        </w:tc>
      </w:tr>
      <w:tr w:rsidR="002B4510" w:rsidRPr="00D91158" w14:paraId="29F2F543" w14:textId="77777777" w:rsidTr="00CF34FA">
        <w:tc>
          <w:tcPr>
            <w:tcW w:w="1914" w:type="dxa"/>
            <w:vAlign w:val="center"/>
          </w:tcPr>
          <w:p w14:paraId="34721341" w14:textId="77777777" w:rsidR="002B4510" w:rsidRPr="00D91158" w:rsidRDefault="002B4510" w:rsidP="00CF34FA">
            <w:pPr>
              <w:tabs>
                <w:tab w:val="left" w:pos="7230"/>
              </w:tabs>
              <w:jc w:val="center"/>
              <w:rPr>
                <w:rFonts w:ascii="Times New Roman" w:eastAsia="Calibri" w:hAnsi="Times New Roman" w:cs="Times New Roman"/>
                <w:sz w:val="24"/>
                <w:szCs w:val="24"/>
                <w:lang w:val="kk-KZ"/>
              </w:rPr>
            </w:pPr>
            <w:r w:rsidRPr="00F814F4">
              <w:rPr>
                <w:rFonts w:ascii="Times New Roman" w:eastAsia="Calibri" w:hAnsi="Times New Roman" w:cs="Times New Roman"/>
                <w:sz w:val="24"/>
                <w:szCs w:val="24"/>
                <w:lang w:val="kk-KZ" w:eastAsia="ko-KR"/>
              </w:rPr>
              <w:t>2.21</w:t>
            </w:r>
          </w:p>
        </w:tc>
        <w:tc>
          <w:tcPr>
            <w:tcW w:w="1914" w:type="dxa"/>
            <w:vAlign w:val="center"/>
          </w:tcPr>
          <w:p w14:paraId="1759660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5BABE3F9"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6C55A198"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2C2531C4"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w:t>
            </w:r>
          </w:p>
        </w:tc>
      </w:tr>
      <w:tr w:rsidR="002B4510" w:rsidRPr="00D91158" w14:paraId="6F066CB8" w14:textId="77777777" w:rsidTr="00CF34FA">
        <w:tc>
          <w:tcPr>
            <w:tcW w:w="1914" w:type="dxa"/>
            <w:vAlign w:val="center"/>
          </w:tcPr>
          <w:p w14:paraId="68B7C2A3" w14:textId="77777777" w:rsidR="002B4510" w:rsidRPr="00D91158" w:rsidRDefault="002B4510" w:rsidP="00CF34FA">
            <w:pPr>
              <w:tabs>
                <w:tab w:val="left" w:pos="7230"/>
              </w:tabs>
              <w:jc w:val="center"/>
              <w:rPr>
                <w:rFonts w:ascii="Times New Roman" w:eastAsia="Calibri" w:hAnsi="Times New Roman" w:cs="Times New Roman"/>
                <w:sz w:val="24"/>
                <w:szCs w:val="24"/>
                <w:lang w:val="kk-KZ" w:eastAsia="ko-KR"/>
              </w:rPr>
            </w:pPr>
          </w:p>
        </w:tc>
        <w:tc>
          <w:tcPr>
            <w:tcW w:w="1914" w:type="dxa"/>
            <w:vAlign w:val="center"/>
          </w:tcPr>
          <w:p w14:paraId="6CB2C30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0EFC46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94E380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38C81625"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0,1</w:t>
            </w:r>
          </w:p>
        </w:tc>
      </w:tr>
      <w:tr w:rsidR="002B4510" w:rsidRPr="00D91158" w14:paraId="1948A186" w14:textId="77777777" w:rsidTr="00CF34FA">
        <w:tc>
          <w:tcPr>
            <w:tcW w:w="1914" w:type="dxa"/>
            <w:vAlign w:val="center"/>
          </w:tcPr>
          <w:p w14:paraId="6485C288" w14:textId="77777777" w:rsidR="002B4510" w:rsidRPr="00D91158" w:rsidRDefault="002B4510" w:rsidP="00CF34FA">
            <w:pPr>
              <w:tabs>
                <w:tab w:val="left" w:pos="7230"/>
              </w:tabs>
              <w:jc w:val="center"/>
              <w:rPr>
                <w:rFonts w:ascii="Times New Roman" w:eastAsia="Calibri" w:hAnsi="Times New Roman" w:cs="Times New Roman"/>
                <w:sz w:val="24"/>
                <w:szCs w:val="24"/>
                <w:lang w:val="kk-KZ" w:eastAsia="ko-KR"/>
              </w:rPr>
            </w:pPr>
          </w:p>
        </w:tc>
        <w:tc>
          <w:tcPr>
            <w:tcW w:w="1914" w:type="dxa"/>
            <w:vAlign w:val="center"/>
          </w:tcPr>
          <w:p w14:paraId="7A84C6A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52C4E58E"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66A7551F"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3C796C9D"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0,01</w:t>
            </w:r>
          </w:p>
        </w:tc>
      </w:tr>
      <w:tr w:rsidR="002B4510" w:rsidRPr="00D91158" w14:paraId="4F53B77A" w14:textId="77777777" w:rsidTr="00CF34FA">
        <w:tc>
          <w:tcPr>
            <w:tcW w:w="1914" w:type="dxa"/>
            <w:vAlign w:val="center"/>
          </w:tcPr>
          <w:p w14:paraId="12694708" w14:textId="77777777" w:rsidR="002B4510" w:rsidRPr="00D91158" w:rsidRDefault="002B4510" w:rsidP="00CF34FA">
            <w:pPr>
              <w:tabs>
                <w:tab w:val="left" w:pos="7230"/>
              </w:tabs>
              <w:jc w:val="center"/>
              <w:rPr>
                <w:rFonts w:ascii="Times New Roman" w:eastAsia="Calibri" w:hAnsi="Times New Roman" w:cs="Times New Roman"/>
                <w:sz w:val="24"/>
                <w:szCs w:val="24"/>
                <w:lang w:val="kk-KZ" w:eastAsia="ko-KR"/>
              </w:rPr>
            </w:pPr>
          </w:p>
        </w:tc>
        <w:tc>
          <w:tcPr>
            <w:tcW w:w="1914" w:type="dxa"/>
            <w:vAlign w:val="center"/>
          </w:tcPr>
          <w:p w14:paraId="6BD6BDF8"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842B88C"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2AEAA9A"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21D3A453"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0,001</w:t>
            </w:r>
          </w:p>
        </w:tc>
      </w:tr>
      <w:tr w:rsidR="002B4510" w:rsidRPr="00D91158" w14:paraId="2CAE46A9" w14:textId="77777777" w:rsidTr="00CF34FA">
        <w:tc>
          <w:tcPr>
            <w:tcW w:w="1914" w:type="dxa"/>
            <w:vAlign w:val="center"/>
          </w:tcPr>
          <w:p w14:paraId="59B2AD6B" w14:textId="77777777" w:rsidR="002B4510" w:rsidRPr="00D91158" w:rsidRDefault="002B4510" w:rsidP="00CF34FA">
            <w:pPr>
              <w:tabs>
                <w:tab w:val="left" w:pos="7230"/>
              </w:tabs>
              <w:jc w:val="center"/>
              <w:rPr>
                <w:rFonts w:ascii="Times New Roman" w:eastAsia="Calibri" w:hAnsi="Times New Roman" w:cs="Times New Roman"/>
                <w:sz w:val="24"/>
                <w:szCs w:val="24"/>
                <w:lang w:val="kk-KZ"/>
              </w:rPr>
            </w:pPr>
            <w:r w:rsidRPr="00F814F4">
              <w:rPr>
                <w:rFonts w:ascii="Times New Roman" w:eastAsia="Calibri" w:hAnsi="Times New Roman" w:cs="Times New Roman"/>
                <w:sz w:val="24"/>
                <w:szCs w:val="24"/>
                <w:lang w:val="kk-KZ" w:eastAsia="ko-KR"/>
              </w:rPr>
              <w:t>2.23</w:t>
            </w:r>
          </w:p>
        </w:tc>
        <w:tc>
          <w:tcPr>
            <w:tcW w:w="1914" w:type="dxa"/>
            <w:vAlign w:val="center"/>
          </w:tcPr>
          <w:p w14:paraId="36B3C381"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15±0,1*</w:t>
            </w:r>
          </w:p>
        </w:tc>
        <w:tc>
          <w:tcPr>
            <w:tcW w:w="1914" w:type="dxa"/>
            <w:vAlign w:val="center"/>
          </w:tcPr>
          <w:p w14:paraId="295FF95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15±0,1*</w:t>
            </w:r>
          </w:p>
        </w:tc>
        <w:tc>
          <w:tcPr>
            <w:tcW w:w="1914" w:type="dxa"/>
            <w:vAlign w:val="center"/>
          </w:tcPr>
          <w:p w14:paraId="61ED516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12±0,1*</w:t>
            </w:r>
          </w:p>
        </w:tc>
        <w:tc>
          <w:tcPr>
            <w:tcW w:w="1915" w:type="dxa"/>
            <w:vAlign w:val="center"/>
          </w:tcPr>
          <w:p w14:paraId="6858AB3E"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w:t>
            </w:r>
          </w:p>
        </w:tc>
      </w:tr>
      <w:tr w:rsidR="002B4510" w:rsidRPr="00D91158" w14:paraId="6275331F" w14:textId="77777777" w:rsidTr="00CF34FA">
        <w:tc>
          <w:tcPr>
            <w:tcW w:w="1914" w:type="dxa"/>
            <w:vAlign w:val="center"/>
          </w:tcPr>
          <w:p w14:paraId="34D992C5" w14:textId="77777777" w:rsidR="002B4510" w:rsidRPr="00D91158" w:rsidRDefault="002B4510" w:rsidP="00CF34FA">
            <w:pPr>
              <w:tabs>
                <w:tab w:val="left" w:pos="7230"/>
              </w:tabs>
              <w:jc w:val="center"/>
              <w:rPr>
                <w:rFonts w:ascii="Times New Roman" w:eastAsia="Calibri" w:hAnsi="Times New Roman" w:cs="Times New Roman"/>
                <w:sz w:val="24"/>
                <w:szCs w:val="24"/>
                <w:lang w:val="kk-KZ" w:eastAsia="ko-KR"/>
              </w:rPr>
            </w:pPr>
          </w:p>
        </w:tc>
        <w:tc>
          <w:tcPr>
            <w:tcW w:w="1914" w:type="dxa"/>
            <w:vAlign w:val="center"/>
          </w:tcPr>
          <w:p w14:paraId="19E04D1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13±0,1</w:t>
            </w:r>
          </w:p>
        </w:tc>
        <w:tc>
          <w:tcPr>
            <w:tcW w:w="1914" w:type="dxa"/>
            <w:vAlign w:val="center"/>
          </w:tcPr>
          <w:p w14:paraId="4CF9FD5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14±0,2</w:t>
            </w:r>
          </w:p>
        </w:tc>
        <w:tc>
          <w:tcPr>
            <w:tcW w:w="1914" w:type="dxa"/>
            <w:vAlign w:val="center"/>
          </w:tcPr>
          <w:p w14:paraId="2D78BCDC"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10±0,1</w:t>
            </w:r>
          </w:p>
        </w:tc>
        <w:tc>
          <w:tcPr>
            <w:tcW w:w="1915" w:type="dxa"/>
            <w:vAlign w:val="center"/>
          </w:tcPr>
          <w:p w14:paraId="0BF21DFD"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0,1</w:t>
            </w:r>
          </w:p>
        </w:tc>
      </w:tr>
      <w:tr w:rsidR="002B4510" w:rsidRPr="00D91158" w14:paraId="6637A5F3" w14:textId="77777777" w:rsidTr="00CF34FA">
        <w:tc>
          <w:tcPr>
            <w:tcW w:w="1914" w:type="dxa"/>
            <w:vAlign w:val="center"/>
          </w:tcPr>
          <w:p w14:paraId="45371FA7" w14:textId="77777777" w:rsidR="002B4510" w:rsidRPr="00D91158" w:rsidRDefault="002B4510" w:rsidP="00CF34FA">
            <w:pPr>
              <w:tabs>
                <w:tab w:val="left" w:pos="7230"/>
              </w:tabs>
              <w:jc w:val="center"/>
              <w:rPr>
                <w:rFonts w:ascii="Times New Roman" w:eastAsia="Calibri" w:hAnsi="Times New Roman" w:cs="Times New Roman"/>
                <w:sz w:val="24"/>
                <w:szCs w:val="24"/>
                <w:lang w:val="kk-KZ" w:eastAsia="ko-KR"/>
              </w:rPr>
            </w:pPr>
          </w:p>
        </w:tc>
        <w:tc>
          <w:tcPr>
            <w:tcW w:w="1914" w:type="dxa"/>
            <w:vAlign w:val="center"/>
          </w:tcPr>
          <w:p w14:paraId="6EC61904"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10±0,2</w:t>
            </w:r>
          </w:p>
        </w:tc>
        <w:tc>
          <w:tcPr>
            <w:tcW w:w="1914" w:type="dxa"/>
            <w:vAlign w:val="center"/>
          </w:tcPr>
          <w:p w14:paraId="40BA9601"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11±0,2</w:t>
            </w:r>
          </w:p>
        </w:tc>
        <w:tc>
          <w:tcPr>
            <w:tcW w:w="1914" w:type="dxa"/>
            <w:vAlign w:val="center"/>
          </w:tcPr>
          <w:p w14:paraId="51197F6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5A39607E"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0,01</w:t>
            </w:r>
          </w:p>
        </w:tc>
      </w:tr>
      <w:tr w:rsidR="002B4510" w:rsidRPr="00D91158" w14:paraId="26BDB019" w14:textId="77777777" w:rsidTr="00CF34FA">
        <w:tc>
          <w:tcPr>
            <w:tcW w:w="1914" w:type="dxa"/>
            <w:vAlign w:val="center"/>
          </w:tcPr>
          <w:p w14:paraId="7FE655DB" w14:textId="77777777" w:rsidR="002B4510" w:rsidRPr="00D91158" w:rsidRDefault="002B4510" w:rsidP="00CF34FA">
            <w:pPr>
              <w:tabs>
                <w:tab w:val="left" w:pos="7230"/>
              </w:tabs>
              <w:jc w:val="center"/>
              <w:rPr>
                <w:rFonts w:ascii="Times New Roman" w:eastAsia="Calibri" w:hAnsi="Times New Roman" w:cs="Times New Roman"/>
                <w:sz w:val="24"/>
                <w:szCs w:val="24"/>
                <w:lang w:val="kk-KZ" w:eastAsia="ko-KR"/>
              </w:rPr>
            </w:pPr>
          </w:p>
        </w:tc>
        <w:tc>
          <w:tcPr>
            <w:tcW w:w="1914" w:type="dxa"/>
            <w:vAlign w:val="center"/>
          </w:tcPr>
          <w:p w14:paraId="4278B90E"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C6029BA"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002D7DAB"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6C3ACC54"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0,001</w:t>
            </w:r>
          </w:p>
        </w:tc>
      </w:tr>
      <w:tr w:rsidR="002B4510" w:rsidRPr="00D91158" w14:paraId="0802E4D9" w14:textId="77777777" w:rsidTr="00CF34FA">
        <w:tc>
          <w:tcPr>
            <w:tcW w:w="1914" w:type="dxa"/>
            <w:vAlign w:val="center"/>
          </w:tcPr>
          <w:p w14:paraId="5619816D" w14:textId="77777777" w:rsidR="002B4510" w:rsidRPr="00D91158" w:rsidRDefault="002B4510" w:rsidP="00CF34FA">
            <w:pPr>
              <w:tabs>
                <w:tab w:val="left" w:pos="7230"/>
              </w:tabs>
              <w:jc w:val="center"/>
              <w:rPr>
                <w:rFonts w:ascii="Times New Roman" w:eastAsia="Times New Roman" w:hAnsi="Times New Roman" w:cs="Times New Roman"/>
                <w:sz w:val="24"/>
                <w:szCs w:val="24"/>
                <w:lang w:val="kk-KZ" w:eastAsia="ru-RU"/>
              </w:rPr>
            </w:pPr>
            <w:r w:rsidRPr="00F814F4">
              <w:rPr>
                <w:rFonts w:ascii="Times New Roman" w:eastAsia="Calibri" w:hAnsi="Times New Roman" w:cs="Times New Roman"/>
                <w:sz w:val="24"/>
                <w:szCs w:val="24"/>
                <w:lang w:val="kk-KZ" w:eastAsia="ko-KR"/>
              </w:rPr>
              <w:t>2.24</w:t>
            </w:r>
          </w:p>
        </w:tc>
        <w:tc>
          <w:tcPr>
            <w:tcW w:w="1914" w:type="dxa"/>
            <w:vAlign w:val="center"/>
          </w:tcPr>
          <w:p w14:paraId="2B87245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13±0,2*</w:t>
            </w:r>
          </w:p>
        </w:tc>
        <w:tc>
          <w:tcPr>
            <w:tcW w:w="1914" w:type="dxa"/>
            <w:vAlign w:val="center"/>
          </w:tcPr>
          <w:p w14:paraId="7A89ED1A"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12±0,1</w:t>
            </w:r>
          </w:p>
        </w:tc>
        <w:tc>
          <w:tcPr>
            <w:tcW w:w="1914" w:type="dxa"/>
            <w:vAlign w:val="center"/>
          </w:tcPr>
          <w:p w14:paraId="1859F3F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11±0,1*</w:t>
            </w:r>
          </w:p>
        </w:tc>
        <w:tc>
          <w:tcPr>
            <w:tcW w:w="1915" w:type="dxa"/>
            <w:vAlign w:val="center"/>
          </w:tcPr>
          <w:p w14:paraId="4DEFEA78"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w:t>
            </w:r>
          </w:p>
        </w:tc>
      </w:tr>
      <w:tr w:rsidR="002B4510" w:rsidRPr="00D91158" w14:paraId="33519DCF" w14:textId="77777777" w:rsidTr="00CF34FA">
        <w:tc>
          <w:tcPr>
            <w:tcW w:w="1914" w:type="dxa"/>
            <w:vAlign w:val="center"/>
          </w:tcPr>
          <w:p w14:paraId="721217D8" w14:textId="77777777" w:rsidR="002B4510" w:rsidRPr="00D91158" w:rsidRDefault="002B4510" w:rsidP="00CF34FA">
            <w:pPr>
              <w:tabs>
                <w:tab w:val="left" w:pos="7230"/>
              </w:tabs>
              <w:jc w:val="center"/>
              <w:rPr>
                <w:rFonts w:ascii="Times New Roman" w:eastAsia="Calibri" w:hAnsi="Times New Roman" w:cs="Times New Roman"/>
                <w:sz w:val="24"/>
                <w:szCs w:val="24"/>
                <w:lang w:val="kk-KZ"/>
              </w:rPr>
            </w:pPr>
          </w:p>
        </w:tc>
        <w:tc>
          <w:tcPr>
            <w:tcW w:w="1914" w:type="dxa"/>
            <w:vAlign w:val="center"/>
          </w:tcPr>
          <w:p w14:paraId="3B29B075"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11±0,2</w:t>
            </w:r>
          </w:p>
        </w:tc>
        <w:tc>
          <w:tcPr>
            <w:tcW w:w="1914" w:type="dxa"/>
            <w:vAlign w:val="center"/>
          </w:tcPr>
          <w:p w14:paraId="49633D1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10±0,1</w:t>
            </w:r>
          </w:p>
        </w:tc>
        <w:tc>
          <w:tcPr>
            <w:tcW w:w="1914" w:type="dxa"/>
            <w:vAlign w:val="center"/>
          </w:tcPr>
          <w:p w14:paraId="7F2A705E"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1A25B30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0,1</w:t>
            </w:r>
          </w:p>
        </w:tc>
      </w:tr>
      <w:tr w:rsidR="002B4510" w:rsidRPr="00D91158" w14:paraId="1387B2C9" w14:textId="77777777" w:rsidTr="00CF34FA">
        <w:tc>
          <w:tcPr>
            <w:tcW w:w="1914" w:type="dxa"/>
            <w:vAlign w:val="center"/>
          </w:tcPr>
          <w:p w14:paraId="5D1FE39E" w14:textId="77777777" w:rsidR="002B4510" w:rsidRPr="00D91158" w:rsidRDefault="002B4510" w:rsidP="00CF34FA">
            <w:pPr>
              <w:tabs>
                <w:tab w:val="left" w:pos="7230"/>
              </w:tabs>
              <w:jc w:val="center"/>
              <w:rPr>
                <w:rFonts w:ascii="Times New Roman" w:eastAsia="Calibri" w:hAnsi="Times New Roman" w:cs="Times New Roman"/>
                <w:sz w:val="24"/>
                <w:szCs w:val="24"/>
                <w:lang w:val="kk-KZ"/>
              </w:rPr>
            </w:pPr>
          </w:p>
        </w:tc>
        <w:tc>
          <w:tcPr>
            <w:tcW w:w="1914" w:type="dxa"/>
            <w:vAlign w:val="center"/>
          </w:tcPr>
          <w:p w14:paraId="2B6C00F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696CB72D"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0ABC17D6"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6CEB221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0,01</w:t>
            </w:r>
          </w:p>
        </w:tc>
      </w:tr>
      <w:tr w:rsidR="002B4510" w:rsidRPr="00D91158" w14:paraId="09193FFD" w14:textId="77777777" w:rsidTr="00CF34FA">
        <w:tc>
          <w:tcPr>
            <w:tcW w:w="1914" w:type="dxa"/>
            <w:vAlign w:val="center"/>
          </w:tcPr>
          <w:p w14:paraId="57E2882F" w14:textId="77777777" w:rsidR="002B4510" w:rsidRPr="00D91158" w:rsidRDefault="002B4510" w:rsidP="00CF34FA">
            <w:pPr>
              <w:tabs>
                <w:tab w:val="left" w:pos="7230"/>
              </w:tabs>
              <w:jc w:val="center"/>
              <w:rPr>
                <w:rFonts w:ascii="Times New Roman" w:eastAsia="Calibri" w:hAnsi="Times New Roman" w:cs="Times New Roman"/>
                <w:sz w:val="24"/>
                <w:szCs w:val="24"/>
                <w:lang w:val="kk-KZ"/>
              </w:rPr>
            </w:pPr>
          </w:p>
        </w:tc>
        <w:tc>
          <w:tcPr>
            <w:tcW w:w="1914" w:type="dxa"/>
            <w:vAlign w:val="center"/>
          </w:tcPr>
          <w:p w14:paraId="288F51A3"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1D3B9689"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120AC1B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41B648F2"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0,001</w:t>
            </w:r>
          </w:p>
        </w:tc>
      </w:tr>
      <w:tr w:rsidR="002B4510" w:rsidRPr="00D91158" w14:paraId="1BFEDC47" w14:textId="77777777" w:rsidTr="00CF34FA">
        <w:tc>
          <w:tcPr>
            <w:tcW w:w="1914" w:type="dxa"/>
            <w:vAlign w:val="center"/>
          </w:tcPr>
          <w:p w14:paraId="28B878BF" w14:textId="77777777" w:rsidR="002B4510" w:rsidRPr="00D91158" w:rsidRDefault="002B4510" w:rsidP="00CF34FA">
            <w:pPr>
              <w:tabs>
                <w:tab w:val="left" w:pos="7230"/>
              </w:tabs>
              <w:spacing w:before="100" w:beforeAutospacing="1" w:after="100" w:afterAutospacing="1"/>
              <w:jc w:val="center"/>
              <w:rPr>
                <w:rFonts w:ascii="Times New Roman" w:eastAsia="Calibri" w:hAnsi="Times New Roman" w:cs="Times New Roman"/>
                <w:sz w:val="24"/>
                <w:szCs w:val="24"/>
                <w:lang w:val="kk-KZ" w:eastAsia="ko-KR"/>
              </w:rPr>
            </w:pPr>
            <w:r w:rsidRPr="00F814F4">
              <w:rPr>
                <w:rFonts w:ascii="Times New Roman" w:eastAsia="Calibri" w:hAnsi="Times New Roman" w:cs="Times New Roman"/>
                <w:sz w:val="24"/>
                <w:szCs w:val="24"/>
                <w:lang w:val="kk-KZ" w:eastAsia="ko-KR"/>
              </w:rPr>
              <w:t>2.19</w:t>
            </w:r>
          </w:p>
        </w:tc>
        <w:tc>
          <w:tcPr>
            <w:tcW w:w="1914" w:type="dxa"/>
            <w:vAlign w:val="center"/>
          </w:tcPr>
          <w:p w14:paraId="47FCF4D4"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11±0,2</w:t>
            </w:r>
          </w:p>
        </w:tc>
        <w:tc>
          <w:tcPr>
            <w:tcW w:w="1914" w:type="dxa"/>
            <w:vAlign w:val="center"/>
          </w:tcPr>
          <w:p w14:paraId="4E4940C2"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10±0,2</w:t>
            </w:r>
          </w:p>
        </w:tc>
        <w:tc>
          <w:tcPr>
            <w:tcW w:w="1914" w:type="dxa"/>
            <w:vAlign w:val="center"/>
          </w:tcPr>
          <w:p w14:paraId="6B4620D9"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7C6724E2"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1,0</w:t>
            </w:r>
          </w:p>
        </w:tc>
      </w:tr>
      <w:tr w:rsidR="002B4510" w:rsidRPr="00D91158" w14:paraId="05AFA75D" w14:textId="77777777" w:rsidTr="00CF34FA">
        <w:tc>
          <w:tcPr>
            <w:tcW w:w="1914" w:type="dxa"/>
            <w:vAlign w:val="center"/>
          </w:tcPr>
          <w:p w14:paraId="1B55521B" w14:textId="77777777" w:rsidR="002B4510" w:rsidRPr="00D91158" w:rsidRDefault="002B4510" w:rsidP="00CF34FA">
            <w:pPr>
              <w:tabs>
                <w:tab w:val="left" w:pos="7230"/>
              </w:tabs>
              <w:spacing w:before="100" w:beforeAutospacing="1" w:after="100" w:afterAutospacing="1"/>
              <w:jc w:val="center"/>
              <w:rPr>
                <w:rFonts w:ascii="Times New Roman" w:eastAsia="Calibri" w:hAnsi="Times New Roman" w:cs="Times New Roman"/>
                <w:sz w:val="24"/>
                <w:szCs w:val="24"/>
                <w:lang w:val="kk-KZ" w:eastAsia="ko-KR"/>
              </w:rPr>
            </w:pPr>
          </w:p>
        </w:tc>
        <w:tc>
          <w:tcPr>
            <w:tcW w:w="1914" w:type="dxa"/>
            <w:vAlign w:val="center"/>
          </w:tcPr>
          <w:p w14:paraId="333BA622"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1261356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364A7C19"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62879017"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0,1</w:t>
            </w:r>
          </w:p>
        </w:tc>
      </w:tr>
      <w:tr w:rsidR="002B4510" w:rsidRPr="00D91158" w14:paraId="09EFC025" w14:textId="77777777" w:rsidTr="00CF34FA">
        <w:tc>
          <w:tcPr>
            <w:tcW w:w="1914" w:type="dxa"/>
            <w:vAlign w:val="center"/>
          </w:tcPr>
          <w:p w14:paraId="3EB44891" w14:textId="77777777" w:rsidR="002B4510" w:rsidRPr="00D91158" w:rsidRDefault="002B4510" w:rsidP="00CF34FA">
            <w:pPr>
              <w:tabs>
                <w:tab w:val="left" w:pos="7230"/>
              </w:tabs>
              <w:spacing w:before="100" w:beforeAutospacing="1" w:after="100" w:afterAutospacing="1"/>
              <w:jc w:val="center"/>
              <w:rPr>
                <w:rFonts w:ascii="Times New Roman" w:eastAsia="Calibri" w:hAnsi="Times New Roman" w:cs="Times New Roman"/>
                <w:sz w:val="24"/>
                <w:szCs w:val="24"/>
                <w:lang w:val="kk-KZ" w:eastAsia="ko-KR"/>
              </w:rPr>
            </w:pPr>
          </w:p>
        </w:tc>
        <w:tc>
          <w:tcPr>
            <w:tcW w:w="1914" w:type="dxa"/>
            <w:vAlign w:val="center"/>
          </w:tcPr>
          <w:p w14:paraId="2550BBD8"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54306CA"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17684B80"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1725385B"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0,01</w:t>
            </w:r>
          </w:p>
        </w:tc>
      </w:tr>
      <w:tr w:rsidR="002B4510" w:rsidRPr="00D91158" w14:paraId="3743C7EC" w14:textId="77777777" w:rsidTr="00CF34FA">
        <w:tc>
          <w:tcPr>
            <w:tcW w:w="1914" w:type="dxa"/>
            <w:vAlign w:val="center"/>
          </w:tcPr>
          <w:p w14:paraId="4DAB110D" w14:textId="77777777" w:rsidR="002B4510" w:rsidRPr="00D91158" w:rsidRDefault="002B4510" w:rsidP="00CF34FA">
            <w:pPr>
              <w:tabs>
                <w:tab w:val="left" w:pos="7230"/>
              </w:tabs>
              <w:spacing w:before="100" w:beforeAutospacing="1" w:after="100" w:afterAutospacing="1"/>
              <w:jc w:val="center"/>
              <w:rPr>
                <w:rFonts w:ascii="Times New Roman" w:eastAsia="Calibri" w:hAnsi="Times New Roman" w:cs="Times New Roman"/>
                <w:sz w:val="24"/>
                <w:szCs w:val="24"/>
                <w:lang w:val="kk-KZ" w:eastAsia="ko-KR"/>
              </w:rPr>
            </w:pPr>
          </w:p>
        </w:tc>
        <w:tc>
          <w:tcPr>
            <w:tcW w:w="1914" w:type="dxa"/>
            <w:vAlign w:val="center"/>
          </w:tcPr>
          <w:p w14:paraId="36B9EFBF"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162F4BEE"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4" w:type="dxa"/>
            <w:vAlign w:val="center"/>
          </w:tcPr>
          <w:p w14:paraId="2F809F43"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w:t>
            </w:r>
          </w:p>
        </w:tc>
        <w:tc>
          <w:tcPr>
            <w:tcW w:w="1915" w:type="dxa"/>
            <w:vAlign w:val="center"/>
          </w:tcPr>
          <w:p w14:paraId="746A90D9"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0,001</w:t>
            </w:r>
          </w:p>
        </w:tc>
      </w:tr>
      <w:tr w:rsidR="002B4510" w:rsidRPr="00D91158" w14:paraId="6507CB2B" w14:textId="77777777" w:rsidTr="00CF34FA">
        <w:tc>
          <w:tcPr>
            <w:tcW w:w="1914" w:type="dxa"/>
            <w:vAlign w:val="center"/>
          </w:tcPr>
          <w:p w14:paraId="3E598293" w14:textId="77777777" w:rsidR="002B4510" w:rsidRPr="00D91158" w:rsidRDefault="002B4510" w:rsidP="00CF34FA">
            <w:pPr>
              <w:tabs>
                <w:tab w:val="left" w:pos="7230"/>
              </w:tabs>
              <w:spacing w:before="100" w:beforeAutospacing="1" w:after="100" w:afterAutospacing="1"/>
              <w:jc w:val="center"/>
              <w:rPr>
                <w:rFonts w:ascii="Times New Roman" w:eastAsia="Calibri" w:hAnsi="Times New Roman" w:cs="Times New Roman"/>
                <w:sz w:val="24"/>
                <w:szCs w:val="24"/>
                <w:lang w:val="kk-KZ" w:eastAsia="ko-KR"/>
              </w:rPr>
            </w:pPr>
            <w:r w:rsidRPr="00D91158">
              <w:rPr>
                <w:rFonts w:ascii="Times New Roman" w:eastAsia="Calibri" w:hAnsi="Times New Roman" w:cs="Times New Roman"/>
                <w:sz w:val="24"/>
                <w:szCs w:val="24"/>
                <w:lang w:val="kk-KZ" w:eastAsia="ko-KR"/>
              </w:rPr>
              <w:t>нистатин</w:t>
            </w:r>
          </w:p>
        </w:tc>
        <w:tc>
          <w:tcPr>
            <w:tcW w:w="1914" w:type="dxa"/>
            <w:vAlign w:val="center"/>
          </w:tcPr>
          <w:p w14:paraId="0AF31314"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16±0,1</w:t>
            </w:r>
          </w:p>
        </w:tc>
        <w:tc>
          <w:tcPr>
            <w:tcW w:w="1914" w:type="dxa"/>
            <w:vAlign w:val="center"/>
          </w:tcPr>
          <w:p w14:paraId="2A2F994B"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16±0,1</w:t>
            </w:r>
          </w:p>
        </w:tc>
        <w:tc>
          <w:tcPr>
            <w:tcW w:w="1914" w:type="dxa"/>
            <w:vAlign w:val="center"/>
          </w:tcPr>
          <w:p w14:paraId="7F18A078"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15±0,2</w:t>
            </w:r>
          </w:p>
        </w:tc>
        <w:tc>
          <w:tcPr>
            <w:tcW w:w="1915" w:type="dxa"/>
            <w:vAlign w:val="center"/>
          </w:tcPr>
          <w:p w14:paraId="6ED10DB5" w14:textId="77777777" w:rsidR="002B4510" w:rsidRPr="00D91158" w:rsidRDefault="002B4510" w:rsidP="00CF34FA">
            <w:pPr>
              <w:tabs>
                <w:tab w:val="left" w:pos="7230"/>
              </w:tabs>
              <w:jc w:val="center"/>
              <w:rPr>
                <w:rFonts w:ascii="Times New Roman" w:eastAsia="Calibri" w:hAnsi="Times New Roman" w:cs="Times New Roman"/>
                <w:sz w:val="24"/>
                <w:szCs w:val="24"/>
              </w:rPr>
            </w:pPr>
            <w:r w:rsidRPr="00D91158">
              <w:rPr>
                <w:rFonts w:ascii="Times New Roman" w:eastAsia="Calibri" w:hAnsi="Times New Roman" w:cs="Times New Roman"/>
                <w:sz w:val="24"/>
                <w:szCs w:val="24"/>
              </w:rPr>
              <w:t>0,01</w:t>
            </w:r>
          </w:p>
        </w:tc>
      </w:tr>
      <w:tr w:rsidR="002B4510" w:rsidRPr="00D91158" w14:paraId="595C8A39" w14:textId="77777777" w:rsidTr="00CF34FA">
        <w:tc>
          <w:tcPr>
            <w:tcW w:w="9571" w:type="dxa"/>
            <w:gridSpan w:val="5"/>
            <w:vAlign w:val="center"/>
          </w:tcPr>
          <w:p w14:paraId="770A188B" w14:textId="77777777" w:rsidR="002B4510" w:rsidRPr="00973F87" w:rsidRDefault="002B4510" w:rsidP="00CF34FA">
            <w:pPr>
              <w:tabs>
                <w:tab w:val="left" w:pos="7230"/>
              </w:tabs>
              <w:jc w:val="center"/>
              <w:rPr>
                <w:rFonts w:ascii="Times New Roman" w:eastAsia="Calibri" w:hAnsi="Times New Roman" w:cs="Times New Roman"/>
                <w:sz w:val="24"/>
                <w:szCs w:val="24"/>
                <w:lang/>
              </w:rPr>
            </w:pPr>
            <w:r w:rsidRPr="00973F87">
              <w:rPr>
                <w:rFonts w:ascii="Times New Roman" w:eastAsia="Calibri" w:hAnsi="Times New Roman" w:cs="Times New Roman"/>
                <w:sz w:val="24"/>
                <w:szCs w:val="24"/>
                <w:lang/>
              </w:rPr>
              <w:t>Ескерту: *Салыстыру тобымен салыстырғанда айырмашылықтардың сенімділігі p&lt;0,05.</w:t>
            </w:r>
          </w:p>
        </w:tc>
      </w:tr>
    </w:tbl>
    <w:p w14:paraId="0C3275CE" w14:textId="77777777" w:rsidR="002B4510" w:rsidRDefault="002B4510" w:rsidP="002B4510">
      <w:pPr>
        <w:tabs>
          <w:tab w:val="left" w:pos="142"/>
          <w:tab w:val="left" w:pos="1560"/>
          <w:tab w:val="left" w:pos="7230"/>
        </w:tabs>
        <w:spacing w:after="0" w:line="259" w:lineRule="auto"/>
        <w:ind w:firstLine="680"/>
        <w:jc w:val="both"/>
        <w:rPr>
          <w:rFonts w:ascii="Times New Roman" w:eastAsia="Calibri" w:hAnsi="Times New Roman" w:cs="Times New Roman"/>
          <w:color w:val="000000"/>
          <w:sz w:val="28"/>
          <w:szCs w:val="28"/>
          <w:lang w:val="kk-KZ"/>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806"/>
      </w:tblGrid>
      <w:tr w:rsidR="002B4510" w14:paraId="402B2449" w14:textId="77777777" w:rsidTr="007C7E4A">
        <w:trPr>
          <w:trHeight w:val="4292"/>
        </w:trPr>
        <w:tc>
          <w:tcPr>
            <w:tcW w:w="4746" w:type="dxa"/>
          </w:tcPr>
          <w:p w14:paraId="06DE2A35" w14:textId="77777777" w:rsidR="002B4510" w:rsidRDefault="002B4510" w:rsidP="00CF34FA">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r w:rsidRPr="00A43EDB">
              <w:rPr>
                <w:rFonts w:ascii="Times New Roman" w:eastAsia="Calibri" w:hAnsi="Times New Roman" w:cs="Times New Roman"/>
                <w:noProof/>
                <w:kern w:val="0"/>
                <w:sz w:val="28"/>
                <w:szCs w:val="28"/>
                <w:lang w:val="ru-RU" w:eastAsia="ru-RU"/>
                <w14:ligatures w14:val="none"/>
              </w:rPr>
              <w:drawing>
                <wp:inline distT="0" distB="0" distL="0" distR="0" wp14:anchorId="6DAABCB5" wp14:editId="621117D1">
                  <wp:extent cx="2859405" cy="2638425"/>
                  <wp:effectExtent l="0" t="0" r="17145" b="9525"/>
                  <wp:docPr id="316961046" name="Диаграмма 77">
                    <a:extLst xmlns:a="http://schemas.openxmlformats.org/drawingml/2006/main">
                      <a:ext uri="{FF2B5EF4-FFF2-40B4-BE49-F238E27FC236}">
                        <a16:creationId xmlns:a16="http://schemas.microsoft.com/office/drawing/2014/main" id="{A2287825-137D-344A-C696-6B2E5B6CBC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6"/>
                    </a:graphicData>
                  </a:graphic>
                </wp:inline>
              </w:drawing>
            </w:r>
          </w:p>
        </w:tc>
        <w:tc>
          <w:tcPr>
            <w:tcW w:w="4806" w:type="dxa"/>
          </w:tcPr>
          <w:p w14:paraId="1405DE3A" w14:textId="77777777" w:rsidR="002B4510" w:rsidRDefault="002B4510" w:rsidP="00CF34FA">
            <w:pPr>
              <w:tabs>
                <w:tab w:val="left" w:pos="1560"/>
                <w:tab w:val="left" w:pos="7230"/>
              </w:tabs>
              <w:spacing w:line="259" w:lineRule="auto"/>
              <w:jc w:val="both"/>
              <w:rPr>
                <w:rFonts w:ascii="Times New Roman" w:eastAsia="Calibri" w:hAnsi="Times New Roman" w:cs="Times New Roman"/>
                <w:kern w:val="0"/>
                <w:sz w:val="28"/>
                <w:szCs w:val="28"/>
                <w:lang w:val="kk-KZ"/>
                <w14:ligatures w14:val="none"/>
              </w:rPr>
            </w:pPr>
            <w:r w:rsidRPr="00A43EDB">
              <w:rPr>
                <w:rFonts w:ascii="Times New Roman" w:eastAsia="Calibri" w:hAnsi="Times New Roman" w:cs="Times New Roman"/>
                <w:noProof/>
                <w:kern w:val="0"/>
                <w:sz w:val="28"/>
                <w:szCs w:val="28"/>
                <w:lang w:val="ru-RU" w:eastAsia="ru-RU"/>
                <w14:ligatures w14:val="none"/>
              </w:rPr>
              <w:drawing>
                <wp:inline distT="0" distB="0" distL="0" distR="0" wp14:anchorId="5891AF40" wp14:editId="087066BA">
                  <wp:extent cx="2762250" cy="2647950"/>
                  <wp:effectExtent l="0" t="0" r="0" b="0"/>
                  <wp:docPr id="841395729" name="Диаграмма 78">
                    <a:extLst xmlns:a="http://schemas.openxmlformats.org/drawingml/2006/main">
                      <a:ext uri="{FF2B5EF4-FFF2-40B4-BE49-F238E27FC236}">
                        <a16:creationId xmlns:a16="http://schemas.microsoft.com/office/drawing/2014/main" id="{A9C63CD7-B66E-6191-13A9-E51E085FF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7"/>
                    </a:graphicData>
                  </a:graphic>
                </wp:inline>
              </w:drawing>
            </w:r>
          </w:p>
        </w:tc>
      </w:tr>
      <w:tr w:rsidR="002B4510" w14:paraId="2589FE0D" w14:textId="77777777" w:rsidTr="007C7E4A">
        <w:trPr>
          <w:trHeight w:val="313"/>
        </w:trPr>
        <w:tc>
          <w:tcPr>
            <w:tcW w:w="4746" w:type="dxa"/>
          </w:tcPr>
          <w:p w14:paraId="521BD21B" w14:textId="77777777" w:rsidR="002B4510" w:rsidRPr="002B4510" w:rsidRDefault="002B4510" w:rsidP="00CF34FA">
            <w:pPr>
              <w:tabs>
                <w:tab w:val="left" w:pos="1560"/>
                <w:tab w:val="left" w:pos="7230"/>
              </w:tabs>
              <w:spacing w:line="259" w:lineRule="auto"/>
              <w:jc w:val="center"/>
              <w:rPr>
                <w:rFonts w:ascii="Times New Roman" w:eastAsia="Calibri" w:hAnsi="Times New Roman" w:cs="Times New Roman"/>
                <w:b/>
                <w:bCs/>
                <w:i/>
                <w:iCs/>
                <w:kern w:val="0"/>
                <w:sz w:val="28"/>
                <w:szCs w:val="28"/>
                <w14:ligatures w14:val="none"/>
              </w:rPr>
            </w:pPr>
            <w:r w:rsidRPr="002B4510">
              <w:rPr>
                <w:rFonts w:ascii="Times New Roman" w:eastAsia="Calibri" w:hAnsi="Times New Roman" w:cs="Times New Roman"/>
                <w:b/>
                <w:bCs/>
                <w:i/>
                <w:iCs/>
                <w:kern w:val="0"/>
                <w:sz w:val="28"/>
                <w:szCs w:val="28"/>
                <w:lang w:val="kk-KZ"/>
                <w14:ligatures w14:val="none"/>
              </w:rPr>
              <w:t>2.19</w:t>
            </w:r>
          </w:p>
        </w:tc>
        <w:tc>
          <w:tcPr>
            <w:tcW w:w="4806" w:type="dxa"/>
          </w:tcPr>
          <w:p w14:paraId="10584634" w14:textId="77777777" w:rsidR="002B4510" w:rsidRPr="002B4510" w:rsidRDefault="002B4510" w:rsidP="00CF34FA">
            <w:pPr>
              <w:tabs>
                <w:tab w:val="left" w:pos="1560"/>
                <w:tab w:val="left" w:pos="7230"/>
              </w:tabs>
              <w:spacing w:line="259" w:lineRule="auto"/>
              <w:jc w:val="center"/>
              <w:rPr>
                <w:rFonts w:ascii="Times New Roman" w:eastAsia="Calibri" w:hAnsi="Times New Roman" w:cs="Times New Roman"/>
                <w:b/>
                <w:bCs/>
                <w:i/>
                <w:iCs/>
                <w:kern w:val="0"/>
                <w:sz w:val="28"/>
                <w:szCs w:val="28"/>
                <w14:ligatures w14:val="none"/>
              </w:rPr>
            </w:pPr>
            <w:r w:rsidRPr="002B4510">
              <w:rPr>
                <w:rFonts w:ascii="Times New Roman" w:eastAsia="Calibri" w:hAnsi="Times New Roman" w:cs="Times New Roman"/>
                <w:b/>
                <w:bCs/>
                <w:i/>
                <w:iCs/>
                <w:kern w:val="0"/>
                <w:sz w:val="28"/>
                <w:szCs w:val="28"/>
                <w:lang w:val="kk-KZ"/>
                <w14:ligatures w14:val="none"/>
              </w:rPr>
              <w:t>2.21</w:t>
            </w:r>
          </w:p>
        </w:tc>
      </w:tr>
      <w:tr w:rsidR="002B4510" w14:paraId="165C394B" w14:textId="77777777" w:rsidTr="007C7E4A">
        <w:trPr>
          <w:trHeight w:val="4877"/>
        </w:trPr>
        <w:tc>
          <w:tcPr>
            <w:tcW w:w="4746" w:type="dxa"/>
          </w:tcPr>
          <w:p w14:paraId="39E4054D" w14:textId="77777777" w:rsidR="002B4510" w:rsidRPr="00EF15BC" w:rsidRDefault="002B4510" w:rsidP="00CF34FA">
            <w:pPr>
              <w:tabs>
                <w:tab w:val="left" w:pos="1560"/>
                <w:tab w:val="left" w:pos="7230"/>
              </w:tabs>
              <w:spacing w:line="259" w:lineRule="auto"/>
              <w:jc w:val="center"/>
              <w:rPr>
                <w:rFonts w:ascii="Times New Roman" w:eastAsia="Calibri" w:hAnsi="Times New Roman" w:cs="Times New Roman"/>
                <w:kern w:val="0"/>
                <w:sz w:val="28"/>
                <w:szCs w:val="28"/>
                <w:lang w:val="kk-KZ"/>
                <w14:ligatures w14:val="none"/>
              </w:rPr>
            </w:pPr>
            <w:r w:rsidRPr="00EF15BC">
              <w:rPr>
                <w:rFonts w:ascii="Times New Roman" w:eastAsia="Calibri" w:hAnsi="Times New Roman" w:cs="Times New Roman"/>
                <w:noProof/>
                <w:kern w:val="0"/>
                <w:sz w:val="28"/>
                <w:szCs w:val="28"/>
                <w:lang w:val="ru-RU" w:eastAsia="ru-RU"/>
                <w14:ligatures w14:val="none"/>
              </w:rPr>
              <w:drawing>
                <wp:inline distT="0" distB="0" distL="0" distR="0" wp14:anchorId="72DFFD83" wp14:editId="6753D60C">
                  <wp:extent cx="2849880" cy="3067050"/>
                  <wp:effectExtent l="0" t="0" r="7620" b="0"/>
                  <wp:docPr id="1002989428" name="Диаграмма 79">
                    <a:extLst xmlns:a="http://schemas.openxmlformats.org/drawingml/2006/main">
                      <a:ext uri="{FF2B5EF4-FFF2-40B4-BE49-F238E27FC236}">
                        <a16:creationId xmlns:a16="http://schemas.microsoft.com/office/drawing/2014/main" id="{47FEB934-FD87-1F32-A274-483888E40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8"/>
                    </a:graphicData>
                  </a:graphic>
                </wp:inline>
              </w:drawing>
            </w:r>
          </w:p>
        </w:tc>
        <w:tc>
          <w:tcPr>
            <w:tcW w:w="4806" w:type="dxa"/>
          </w:tcPr>
          <w:p w14:paraId="7BAC26DF" w14:textId="77777777" w:rsidR="002B4510" w:rsidRPr="00EF15BC" w:rsidRDefault="002B4510" w:rsidP="00CF34FA">
            <w:pPr>
              <w:tabs>
                <w:tab w:val="left" w:pos="1560"/>
                <w:tab w:val="left" w:pos="7230"/>
              </w:tabs>
              <w:spacing w:line="259" w:lineRule="auto"/>
              <w:jc w:val="center"/>
              <w:rPr>
                <w:rFonts w:ascii="Times New Roman" w:eastAsia="Calibri" w:hAnsi="Times New Roman" w:cs="Times New Roman"/>
                <w:kern w:val="0"/>
                <w:sz w:val="28"/>
                <w:szCs w:val="28"/>
                <w:lang w:val="kk-KZ"/>
                <w14:ligatures w14:val="none"/>
              </w:rPr>
            </w:pPr>
            <w:r w:rsidRPr="001B2378">
              <w:rPr>
                <w:rFonts w:ascii="Times New Roman" w:eastAsia="Calibri" w:hAnsi="Times New Roman" w:cs="Times New Roman"/>
                <w:noProof/>
                <w:kern w:val="0"/>
                <w:sz w:val="28"/>
                <w:szCs w:val="28"/>
                <w:lang w:val="ru-RU" w:eastAsia="ru-RU"/>
                <w14:ligatures w14:val="none"/>
              </w:rPr>
              <w:drawing>
                <wp:inline distT="0" distB="0" distL="0" distR="0" wp14:anchorId="206181C5" wp14:editId="01DDB9EA">
                  <wp:extent cx="2909570" cy="3067050"/>
                  <wp:effectExtent l="0" t="0" r="5080" b="0"/>
                  <wp:docPr id="4950127" name="Диаграмма 80">
                    <a:extLst xmlns:a="http://schemas.openxmlformats.org/drawingml/2006/main">
                      <a:ext uri="{FF2B5EF4-FFF2-40B4-BE49-F238E27FC236}">
                        <a16:creationId xmlns:a16="http://schemas.microsoft.com/office/drawing/2014/main" id="{35D9E7FE-1D37-8934-06B2-4FEF00C714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9"/>
                    </a:graphicData>
                  </a:graphic>
                </wp:inline>
              </w:drawing>
            </w:r>
          </w:p>
        </w:tc>
      </w:tr>
      <w:tr w:rsidR="002B4510" w14:paraId="124EA208" w14:textId="77777777" w:rsidTr="007C7E4A">
        <w:trPr>
          <w:trHeight w:val="307"/>
        </w:trPr>
        <w:tc>
          <w:tcPr>
            <w:tcW w:w="4746" w:type="dxa"/>
          </w:tcPr>
          <w:p w14:paraId="6B0EA485" w14:textId="77777777" w:rsidR="002B4510" w:rsidRPr="002B4510" w:rsidRDefault="002B4510" w:rsidP="00CF34FA">
            <w:pPr>
              <w:tabs>
                <w:tab w:val="left" w:pos="1560"/>
                <w:tab w:val="left" w:pos="7230"/>
              </w:tabs>
              <w:spacing w:line="259" w:lineRule="auto"/>
              <w:jc w:val="center"/>
              <w:rPr>
                <w:rFonts w:ascii="Times New Roman" w:eastAsia="Calibri" w:hAnsi="Times New Roman" w:cs="Times New Roman"/>
                <w:b/>
                <w:bCs/>
                <w:i/>
                <w:iCs/>
                <w:kern w:val="0"/>
                <w:sz w:val="28"/>
                <w:szCs w:val="28"/>
                <w:lang w:val="kk-KZ"/>
                <w14:ligatures w14:val="none"/>
              </w:rPr>
            </w:pPr>
            <w:r w:rsidRPr="002B4510">
              <w:rPr>
                <w:rFonts w:ascii="Times New Roman" w:eastAsia="Calibri" w:hAnsi="Times New Roman" w:cs="Times New Roman"/>
                <w:b/>
                <w:bCs/>
                <w:i/>
                <w:iCs/>
                <w:kern w:val="0"/>
                <w:sz w:val="28"/>
                <w:szCs w:val="28"/>
                <w:lang w:val="kk-KZ"/>
                <w14:ligatures w14:val="none"/>
              </w:rPr>
              <w:t>2.23</w:t>
            </w:r>
          </w:p>
        </w:tc>
        <w:tc>
          <w:tcPr>
            <w:tcW w:w="4806" w:type="dxa"/>
          </w:tcPr>
          <w:p w14:paraId="2BCA7DF3" w14:textId="77777777" w:rsidR="002B4510" w:rsidRPr="002B4510" w:rsidRDefault="002B4510" w:rsidP="00CF34FA">
            <w:pPr>
              <w:tabs>
                <w:tab w:val="left" w:pos="1560"/>
                <w:tab w:val="left" w:pos="7230"/>
              </w:tabs>
              <w:spacing w:line="259" w:lineRule="auto"/>
              <w:jc w:val="center"/>
              <w:rPr>
                <w:rFonts w:ascii="Times New Roman" w:eastAsia="Calibri" w:hAnsi="Times New Roman" w:cs="Times New Roman"/>
                <w:b/>
                <w:bCs/>
                <w:i/>
                <w:iCs/>
                <w:kern w:val="0"/>
                <w:sz w:val="28"/>
                <w:szCs w:val="28"/>
                <w:lang w:val="kk-KZ"/>
                <w14:ligatures w14:val="none"/>
              </w:rPr>
            </w:pPr>
            <w:r w:rsidRPr="002B4510">
              <w:rPr>
                <w:rFonts w:ascii="Times New Roman" w:eastAsia="Calibri" w:hAnsi="Times New Roman" w:cs="Times New Roman"/>
                <w:b/>
                <w:bCs/>
                <w:i/>
                <w:iCs/>
                <w:kern w:val="0"/>
                <w:sz w:val="28"/>
                <w:szCs w:val="28"/>
                <w:lang w:val="kk-KZ"/>
                <w14:ligatures w14:val="none"/>
              </w:rPr>
              <w:t>2.24</w:t>
            </w:r>
          </w:p>
        </w:tc>
      </w:tr>
    </w:tbl>
    <w:p w14:paraId="04105347" w14:textId="77777777" w:rsidR="002B4510" w:rsidRDefault="002B4510" w:rsidP="002B4510">
      <w:pPr>
        <w:tabs>
          <w:tab w:val="left" w:pos="142"/>
          <w:tab w:val="left" w:pos="1560"/>
          <w:tab w:val="left" w:pos="7230"/>
        </w:tabs>
        <w:spacing w:after="0" w:line="259" w:lineRule="auto"/>
        <w:ind w:firstLine="680"/>
        <w:jc w:val="center"/>
        <w:rPr>
          <w:rFonts w:ascii="Times New Roman" w:eastAsia="Calibri" w:hAnsi="Times New Roman" w:cs="Times New Roman"/>
          <w:color w:val="000000"/>
          <w:sz w:val="28"/>
          <w:szCs w:val="28"/>
          <w:lang w:val="kk-KZ"/>
        </w:rPr>
      </w:pPr>
    </w:p>
    <w:p w14:paraId="088A9B0B" w14:textId="03C1F267" w:rsidR="002B4510" w:rsidRPr="002B4510" w:rsidRDefault="002B4510" w:rsidP="00FF6CFB">
      <w:pPr>
        <w:tabs>
          <w:tab w:val="left" w:pos="142"/>
          <w:tab w:val="left" w:pos="1560"/>
          <w:tab w:val="left" w:pos="7230"/>
        </w:tabs>
        <w:spacing w:after="0" w:line="259" w:lineRule="auto"/>
        <w:ind w:firstLine="567"/>
        <w:jc w:val="center"/>
        <w:rPr>
          <w:rFonts w:ascii="Times New Roman" w:eastAsia="Calibri" w:hAnsi="Times New Roman" w:cs="Times New Roman"/>
          <w:color w:val="000000"/>
          <w:sz w:val="28"/>
          <w:szCs w:val="28"/>
          <w:lang w:val="kk-KZ"/>
        </w:rPr>
        <w:sectPr w:rsidR="002B4510" w:rsidRPr="002B4510" w:rsidSect="00865593">
          <w:pgSz w:w="11906" w:h="16838"/>
          <w:pgMar w:top="1134" w:right="567" w:bottom="1134" w:left="1701" w:header="708" w:footer="708" w:gutter="0"/>
          <w:cols w:space="708"/>
          <w:docGrid w:linePitch="360"/>
        </w:sectPr>
      </w:pPr>
      <w:r w:rsidRPr="002B4510">
        <w:rPr>
          <w:rFonts w:ascii="Times New Roman" w:eastAsia="Calibri" w:hAnsi="Times New Roman" w:cs="Times New Roman"/>
          <w:color w:val="000000"/>
          <w:sz w:val="28"/>
          <w:szCs w:val="28"/>
          <w:lang w:val="kk-KZ"/>
        </w:rPr>
        <w:t>Сурет 3.</w:t>
      </w:r>
      <w:r>
        <w:rPr>
          <w:rFonts w:ascii="Times New Roman" w:eastAsia="Calibri" w:hAnsi="Times New Roman" w:cs="Times New Roman"/>
          <w:color w:val="000000"/>
          <w:sz w:val="28"/>
          <w:szCs w:val="28"/>
          <w:lang w:val="kk-KZ"/>
        </w:rPr>
        <w:t>23</w:t>
      </w:r>
      <w:r w:rsidRPr="002B4510">
        <w:rPr>
          <w:rFonts w:ascii="Times New Roman" w:eastAsia="Calibri" w:hAnsi="Times New Roman" w:cs="Times New Roman"/>
          <w:color w:val="000000"/>
          <w:sz w:val="28"/>
          <w:szCs w:val="28"/>
          <w:lang w:val="kk-KZ"/>
        </w:rPr>
        <w:t xml:space="preserve"> - </w:t>
      </w:r>
      <w:r w:rsidRPr="000777DE">
        <w:rPr>
          <w:rFonts w:ascii="Times New Roman" w:eastAsia="Calibri" w:hAnsi="Times New Roman" w:cs="Times New Roman"/>
          <w:b/>
          <w:bCs/>
          <w:i/>
          <w:iCs/>
          <w:color w:val="000000"/>
          <w:sz w:val="28"/>
          <w:szCs w:val="28"/>
          <w:lang w:val="kk-KZ"/>
        </w:rPr>
        <w:t>2.19, 2.21, 2.23, 2.24</w:t>
      </w:r>
      <w:r w:rsidRPr="002B4510">
        <w:rPr>
          <w:rFonts w:ascii="Times New Roman" w:eastAsia="Calibri" w:hAnsi="Times New Roman" w:cs="Times New Roman"/>
          <w:color w:val="000000"/>
          <w:sz w:val="28"/>
          <w:szCs w:val="28"/>
          <w:lang w:val="kk-KZ"/>
        </w:rPr>
        <w:t xml:space="preserve"> жаңа қосылыстардың үлгісінің </w:t>
      </w:r>
      <w:r w:rsidRPr="002B4510">
        <w:rPr>
          <w:rFonts w:ascii="Times New Roman" w:eastAsia="Calibri" w:hAnsi="Times New Roman" w:cs="Times New Roman"/>
          <w:i/>
          <w:iCs/>
          <w:color w:val="000000"/>
          <w:sz w:val="28"/>
          <w:szCs w:val="28"/>
          <w:lang w:val="kk-KZ"/>
        </w:rPr>
        <w:t>Penicillium citrinum, Aspergillus niger, Torulla spp</w:t>
      </w:r>
      <w:r w:rsidRPr="002B4510">
        <w:rPr>
          <w:rFonts w:ascii="Times New Roman" w:eastAsia="Calibri" w:hAnsi="Times New Roman" w:cs="Times New Roman"/>
          <w:color w:val="000000"/>
          <w:sz w:val="28"/>
          <w:szCs w:val="28"/>
          <w:lang w:val="kk-KZ"/>
        </w:rPr>
        <w:t>. зең саңырауқұлақтарының штамдарына қарсы белсенділігін бағала</w:t>
      </w:r>
    </w:p>
    <w:p w14:paraId="6A169E32" w14:textId="77777777" w:rsidR="005F1D63" w:rsidRPr="002B4510" w:rsidRDefault="005F1D63" w:rsidP="00865593">
      <w:pPr>
        <w:pStyle w:val="af0"/>
        <w:tabs>
          <w:tab w:val="left" w:pos="1560"/>
          <w:tab w:val="left" w:pos="7230"/>
        </w:tabs>
        <w:ind w:left="0"/>
        <w:jc w:val="both"/>
        <w:rPr>
          <w:highlight w:val="yellow"/>
          <w:lang w:val="kk-KZ"/>
        </w:rPr>
      </w:pPr>
    </w:p>
    <w:p w14:paraId="6817623D" w14:textId="0B28C484" w:rsidR="00E30360" w:rsidRPr="003F0A6E" w:rsidRDefault="00E83525" w:rsidP="00865593">
      <w:pPr>
        <w:pStyle w:val="af0"/>
        <w:tabs>
          <w:tab w:val="left" w:pos="1560"/>
          <w:tab w:val="left" w:pos="7230"/>
        </w:tabs>
        <w:jc w:val="both"/>
        <w:rPr>
          <w:b/>
          <w:bCs/>
          <w:lang w:val="kk-KZ"/>
        </w:rPr>
      </w:pPr>
      <w:r>
        <w:rPr>
          <w:b/>
          <w:bCs/>
          <w:lang w:val="kk-KZ"/>
        </w:rPr>
        <w:t>3</w:t>
      </w:r>
      <w:r w:rsidR="00AC25B5" w:rsidRPr="004B6675">
        <w:rPr>
          <w:b/>
          <w:bCs/>
          <w:lang/>
        </w:rPr>
        <w:t>.</w:t>
      </w:r>
      <w:r w:rsidR="007068A6">
        <w:rPr>
          <w:b/>
          <w:bCs/>
          <w:lang/>
        </w:rPr>
        <w:t>5</w:t>
      </w:r>
      <w:r w:rsidR="00AC25B5" w:rsidRPr="00AC25B5">
        <w:rPr>
          <w:lang/>
        </w:rPr>
        <w:t xml:space="preserve"> </w:t>
      </w:r>
      <w:r w:rsidR="00E30360" w:rsidRPr="003F0A6E">
        <w:rPr>
          <w:b/>
          <w:bCs/>
          <w:lang w:val="kk-KZ"/>
        </w:rPr>
        <w:t>2-</w:t>
      </w:r>
      <w:r w:rsidR="00E30360" w:rsidRPr="003F0A6E">
        <w:rPr>
          <w:rFonts w:hint="cs"/>
          <w:b/>
          <w:bCs/>
          <w:lang w:val="kk-KZ"/>
        </w:rPr>
        <w:t>Амин</w:t>
      </w:r>
      <w:r w:rsidR="00E30360" w:rsidRPr="003F0A6E">
        <w:rPr>
          <w:b/>
          <w:bCs/>
          <w:lang w:val="kk-KZ"/>
        </w:rPr>
        <w:t>-1,5-</w:t>
      </w:r>
      <w:r w:rsidR="00E30360" w:rsidRPr="003F0A6E">
        <w:rPr>
          <w:rFonts w:hint="cs"/>
          <w:b/>
          <w:bCs/>
          <w:lang w:val="kk-KZ"/>
        </w:rPr>
        <w:t>диазаспиро</w:t>
      </w:r>
      <w:r w:rsidR="00E30360" w:rsidRPr="003F0A6E">
        <w:rPr>
          <w:b/>
          <w:bCs/>
          <w:lang w:val="kk-KZ"/>
        </w:rPr>
        <w:t>[4.5]</w:t>
      </w:r>
      <w:r w:rsidR="00E30360" w:rsidRPr="003F0A6E">
        <w:rPr>
          <w:rFonts w:hint="cs"/>
          <w:b/>
          <w:bCs/>
          <w:lang w:val="kk-KZ"/>
        </w:rPr>
        <w:t>дек</w:t>
      </w:r>
      <w:r w:rsidR="00E30360" w:rsidRPr="003F0A6E">
        <w:rPr>
          <w:b/>
          <w:bCs/>
          <w:lang w:val="kk-KZ"/>
        </w:rPr>
        <w:t>-1-</w:t>
      </w:r>
      <w:r w:rsidR="007068A6">
        <w:rPr>
          <w:b/>
          <w:bCs/>
          <w:lang w:val="kk-KZ"/>
        </w:rPr>
        <w:t>ен</w:t>
      </w:r>
      <w:r w:rsidR="00E30360" w:rsidRPr="003F0A6E">
        <w:rPr>
          <w:b/>
          <w:bCs/>
          <w:lang w:val="kk-KZ"/>
        </w:rPr>
        <w:t>-5-</w:t>
      </w:r>
      <w:r w:rsidR="00E30360" w:rsidRPr="003F0A6E">
        <w:rPr>
          <w:rFonts w:hint="cs"/>
          <w:b/>
          <w:bCs/>
          <w:lang w:val="kk-KZ"/>
        </w:rPr>
        <w:t>аммоний</w:t>
      </w:r>
      <w:r w:rsidR="00E30360" w:rsidRPr="003F0A6E">
        <w:rPr>
          <w:b/>
          <w:bCs/>
          <w:lang w:val="kk-KZ"/>
        </w:rPr>
        <w:t xml:space="preserve"> </w:t>
      </w:r>
      <w:r w:rsidR="00E30360" w:rsidRPr="003F0A6E">
        <w:rPr>
          <w:rFonts w:hint="cs"/>
          <w:b/>
          <w:bCs/>
          <w:lang w:val="kk-KZ"/>
        </w:rPr>
        <w:t>хлоридтер</w:t>
      </w:r>
      <w:r w:rsidR="003E23C9">
        <w:rPr>
          <w:b/>
          <w:bCs/>
          <w:lang w:val="kk-KZ"/>
        </w:rPr>
        <w:t>ді</w:t>
      </w:r>
      <w:r w:rsidR="00E30360" w:rsidRPr="003F0A6E">
        <w:rPr>
          <w:b/>
          <w:bCs/>
          <w:lang w:val="kk-KZ"/>
        </w:rPr>
        <w:t xml:space="preserve"> алудың </w:t>
      </w:r>
      <w:r w:rsidR="00E30360">
        <w:rPr>
          <w:b/>
          <w:bCs/>
          <w:lang w:val="kk-KZ"/>
        </w:rPr>
        <w:t>технологиялық схемасы</w:t>
      </w:r>
      <w:r w:rsidR="00E30360" w:rsidRPr="003F0A6E">
        <w:rPr>
          <w:b/>
          <w:bCs/>
          <w:lang w:val="kk-KZ"/>
        </w:rPr>
        <w:t>.</w:t>
      </w:r>
    </w:p>
    <w:p w14:paraId="6420A99B" w14:textId="63E7CF0D" w:rsidR="00E30360" w:rsidRPr="00136BB8" w:rsidRDefault="00E30360" w:rsidP="00FF6CFB">
      <w:pPr>
        <w:pStyle w:val="af0"/>
        <w:tabs>
          <w:tab w:val="left" w:pos="1560"/>
          <w:tab w:val="left" w:pos="7230"/>
        </w:tabs>
        <w:ind w:left="0" w:firstLine="567"/>
        <w:jc w:val="both"/>
        <w:rPr>
          <w:lang w:val="kk-KZ"/>
        </w:rPr>
      </w:pPr>
      <w:r w:rsidRPr="00136BB8">
        <w:rPr>
          <w:lang w:val="kk-KZ"/>
        </w:rPr>
        <w:t>Мақсатты 2-амино-1,5-диазаспиро[4.5]дек-1-</w:t>
      </w:r>
      <w:r w:rsidR="007068A6">
        <w:rPr>
          <w:lang w:val="kk-KZ"/>
        </w:rPr>
        <w:t>е</w:t>
      </w:r>
      <w:r w:rsidRPr="00136BB8">
        <w:rPr>
          <w:lang w:val="kk-KZ"/>
        </w:rPr>
        <w:t>н-5-аммоний хлоридтерін (</w:t>
      </w:r>
      <w:r w:rsidRPr="001934C1">
        <w:rPr>
          <w:b/>
          <w:bCs/>
          <w:i/>
          <w:iCs/>
          <w:lang w:val="kk-KZ"/>
        </w:rPr>
        <w:t>2.9–2.12</w:t>
      </w:r>
      <w:r w:rsidRPr="00136BB8">
        <w:rPr>
          <w:lang w:val="kk-KZ"/>
        </w:rPr>
        <w:t>) алу процесі келесідей жүзеге асырылады (</w:t>
      </w:r>
      <w:r w:rsidR="002B5F73">
        <w:rPr>
          <w:lang w:val="kk-KZ"/>
        </w:rPr>
        <w:t>3</w:t>
      </w:r>
      <w:r w:rsidRPr="00B176DD">
        <w:rPr>
          <w:lang w:val="kk-KZ"/>
        </w:rPr>
        <w:t>.</w:t>
      </w:r>
      <w:r w:rsidR="003F50C8" w:rsidRPr="003F50C8">
        <w:rPr>
          <w:lang w:val="kk-KZ"/>
        </w:rPr>
        <w:t>24</w:t>
      </w:r>
      <w:r w:rsidRPr="00136BB8">
        <w:rPr>
          <w:lang w:val="kk-KZ"/>
        </w:rPr>
        <w:t>-сурет). Бастапқы реагенттер — β-аминопропиоамидоксим I және хлороформ II — алдын ала гомогендеу үшін араластырғышқа (1) беріледі. Араластырғаннан кейін қоспа реакторға (2) жіберіледі, онда диизопропилетиламин III қосылады, бұл негізгі циклдену-конверсия кезеңін қамтамасыз етеді.</w:t>
      </w:r>
    </w:p>
    <w:p w14:paraId="54178B48" w14:textId="77777777" w:rsidR="00E30360" w:rsidRPr="00136BB8" w:rsidRDefault="00E30360" w:rsidP="00FF6CFB">
      <w:pPr>
        <w:pStyle w:val="af0"/>
        <w:tabs>
          <w:tab w:val="left" w:pos="1560"/>
          <w:tab w:val="left" w:pos="7230"/>
        </w:tabs>
        <w:ind w:left="0" w:firstLine="567"/>
        <w:jc w:val="both"/>
        <w:rPr>
          <w:lang w:val="kk-KZ"/>
        </w:rPr>
      </w:pPr>
      <w:r w:rsidRPr="00136BB8">
        <w:rPr>
          <w:lang w:val="kk-KZ"/>
        </w:rPr>
        <w:t>Реакция аяқталғаннан кейін алынған ерітінді бөлгішке (3) беріледі, онда ол сүзіледі. Қатты тұнба кептіргішке (4) беріледі, ал сұйық фаза алынады. Кептірілген аралық өнім араластырғышқа (5) беріледі, онда абсолютті этанол IV қосылады. Алынған ерітінді реакторға (6) беріледі, оған дистилденген су V қосылады, бұл мақсатты қосылыстың бақыланатын қайта тұнбалануын тудырады.</w:t>
      </w:r>
    </w:p>
    <w:p w14:paraId="2647192E" w14:textId="6D7E7768" w:rsidR="00E30360" w:rsidRDefault="00E30360" w:rsidP="00FF6CFB">
      <w:pPr>
        <w:pStyle w:val="af0"/>
        <w:tabs>
          <w:tab w:val="left" w:pos="1560"/>
          <w:tab w:val="left" w:pos="7230"/>
        </w:tabs>
        <w:ind w:left="0" w:firstLine="567"/>
        <w:jc w:val="both"/>
        <w:rPr>
          <w:lang w:val="kk-KZ"/>
        </w:rPr>
      </w:pPr>
      <w:r w:rsidRPr="00136BB8">
        <w:rPr>
          <w:lang w:val="kk-KZ"/>
        </w:rPr>
        <w:t xml:space="preserve">Алынған суспензия бөлгіште (7) қайта сүзіледі. Негізгі өнімнің тұнбасы ылғалды соңғы кетіру үшін кептіргішке (8) беріледі. Кептірілген </w:t>
      </w:r>
      <w:r>
        <w:rPr>
          <w:lang w:val="kk-KZ"/>
        </w:rPr>
        <w:t>қосылыс</w:t>
      </w:r>
      <w:r w:rsidRPr="00136BB8">
        <w:rPr>
          <w:lang w:val="kk-KZ"/>
        </w:rPr>
        <w:t xml:space="preserve"> араластыр</w:t>
      </w:r>
      <w:r>
        <w:rPr>
          <w:lang w:val="kk-KZ"/>
        </w:rPr>
        <w:t>ғыш</w:t>
      </w:r>
      <w:r w:rsidRPr="00136BB8">
        <w:rPr>
          <w:lang w:val="kk-KZ"/>
        </w:rPr>
        <w:t xml:space="preserve"> реакторға (9) тиеледі, </w:t>
      </w:r>
      <w:r w:rsidR="00117C56" w:rsidRPr="00117C56">
        <w:rPr>
          <w:lang w:val="kk-KZ"/>
        </w:rPr>
        <w:t xml:space="preserve">VI </w:t>
      </w:r>
      <w:r w:rsidRPr="00136BB8">
        <w:rPr>
          <w:lang w:val="kk-KZ"/>
        </w:rPr>
        <w:t xml:space="preserve">онда тамшылатқыштан (10) біртіндеп </w:t>
      </w:r>
      <w:r>
        <w:rPr>
          <w:lang w:val="kk-KZ"/>
        </w:rPr>
        <w:t>тұз қышқылының</w:t>
      </w:r>
      <w:r w:rsidRPr="00136BB8">
        <w:rPr>
          <w:lang w:val="kk-KZ"/>
        </w:rPr>
        <w:t xml:space="preserve"> эфирлік ерітіндісі қосылады, бұл қосылыстардың аммоний хлориді формасының түзілуін қамтамасыз етеді.</w:t>
      </w:r>
      <w:r>
        <w:rPr>
          <w:lang w:val="kk-KZ"/>
        </w:rPr>
        <w:t xml:space="preserve"> </w:t>
      </w:r>
      <w:r w:rsidRPr="00136BB8">
        <w:rPr>
          <w:lang w:val="kk-KZ"/>
        </w:rPr>
        <w:t>Қышқылдандыру кезеңін аяқтағаннан кейін таза өнім — 2-амино-1,5-диазаспиро[4,5]дек-1-</w:t>
      </w:r>
      <w:r w:rsidR="0051093E">
        <w:rPr>
          <w:lang w:val="kk-KZ"/>
        </w:rPr>
        <w:t>ен</w:t>
      </w:r>
      <w:r w:rsidRPr="00136BB8">
        <w:rPr>
          <w:lang w:val="kk-KZ"/>
        </w:rPr>
        <w:t>-5-аммоний хлориді — алынады.</w:t>
      </w:r>
    </w:p>
    <w:p w14:paraId="1488BC45" w14:textId="38E170AB" w:rsidR="006E5CDA" w:rsidRPr="006E5CDA" w:rsidRDefault="006E5CDA" w:rsidP="00FF6CFB">
      <w:pPr>
        <w:pStyle w:val="af0"/>
        <w:tabs>
          <w:tab w:val="left" w:pos="1560"/>
          <w:tab w:val="left" w:pos="7230"/>
        </w:tabs>
        <w:ind w:left="0" w:firstLine="567"/>
        <w:jc w:val="both"/>
        <w:rPr>
          <w:lang w:val="kk-KZ"/>
        </w:rPr>
      </w:pPr>
      <w:r>
        <w:rPr>
          <w:lang w:val="kk-KZ"/>
        </w:rPr>
        <w:t xml:space="preserve">Мұндағы, </w:t>
      </w:r>
      <w:r w:rsidRPr="006E5CDA">
        <w:rPr>
          <w:lang w:val="kk-KZ"/>
        </w:rPr>
        <w:t>1</w:t>
      </w:r>
      <w:r w:rsidR="00242F27">
        <w:rPr>
          <w:lang w:val="kk-KZ"/>
        </w:rPr>
        <w:t xml:space="preserve"> және 6</w:t>
      </w:r>
      <w:r w:rsidRPr="006E5CDA">
        <w:rPr>
          <w:lang w:val="kk-KZ"/>
        </w:rPr>
        <w:t xml:space="preserve"> - араластырғыш, 2,7,11 – реактор үздісіз араластырғышпен, 3,8 – бөлгіш реактор, 4,9,13 – кептіргіш, 5,10 – реактор еріткіштерді жинайтын, 12 -  тамшылатқыш. </w:t>
      </w:r>
    </w:p>
    <w:p w14:paraId="27B7CD64" w14:textId="065BA54E" w:rsidR="006E5CDA" w:rsidRDefault="006E5CDA" w:rsidP="00FF6CFB">
      <w:pPr>
        <w:pStyle w:val="af0"/>
        <w:tabs>
          <w:tab w:val="left" w:pos="1560"/>
          <w:tab w:val="left" w:pos="7230"/>
        </w:tabs>
        <w:ind w:left="0" w:firstLine="567"/>
        <w:jc w:val="both"/>
        <w:rPr>
          <w:lang w:val="kk-KZ"/>
        </w:rPr>
      </w:pPr>
      <w:r w:rsidRPr="006E5CDA">
        <w:rPr>
          <w:lang w:val="kk-KZ"/>
        </w:rPr>
        <w:t xml:space="preserve">I - Аминопропиоамидоксимдер, II - хлороформ, III - </w:t>
      </w:r>
      <w:r w:rsidR="00FB4EB7">
        <w:rPr>
          <w:lang w:val="kk-KZ"/>
        </w:rPr>
        <w:t>д</w:t>
      </w:r>
      <w:r w:rsidRPr="006E5CDA">
        <w:rPr>
          <w:lang w:val="kk-KZ"/>
        </w:rPr>
        <w:t>иизопропилэтиламин, IV – этил спирті, V - су, VI – тұз қышқылының қанықтырылған эфирі.</w:t>
      </w:r>
    </w:p>
    <w:p w14:paraId="040EBF58" w14:textId="44CF4ED6" w:rsidR="00595219" w:rsidRDefault="00595219" w:rsidP="00865593">
      <w:pPr>
        <w:pStyle w:val="af0"/>
        <w:tabs>
          <w:tab w:val="left" w:pos="1560"/>
          <w:tab w:val="left" w:pos="7230"/>
        </w:tabs>
        <w:ind w:firstLine="720"/>
        <w:jc w:val="both"/>
        <w:rPr>
          <w:lang w:val="kk-KZ"/>
        </w:rPr>
      </w:pPr>
    </w:p>
    <w:p w14:paraId="6010469A" w14:textId="77777777" w:rsidR="00595219" w:rsidRDefault="00595219" w:rsidP="00865593">
      <w:pPr>
        <w:pStyle w:val="af0"/>
        <w:tabs>
          <w:tab w:val="left" w:pos="1560"/>
          <w:tab w:val="left" w:pos="7230"/>
        </w:tabs>
        <w:ind w:firstLine="720"/>
        <w:jc w:val="both"/>
        <w:rPr>
          <w:lang w:val="kk-KZ"/>
        </w:rPr>
      </w:pPr>
    </w:p>
    <w:p w14:paraId="035C1680" w14:textId="49352A24" w:rsidR="00783D55" w:rsidRDefault="00595219" w:rsidP="00865593">
      <w:pPr>
        <w:pStyle w:val="af0"/>
        <w:tabs>
          <w:tab w:val="left" w:pos="1560"/>
          <w:tab w:val="left" w:pos="7230"/>
        </w:tabs>
        <w:jc w:val="both"/>
        <w:rPr>
          <w:lang w:val="kk-KZ"/>
        </w:rPr>
      </w:pPr>
      <w:r>
        <w:object w:dxaOrig="9703" w:dyaOrig="2934" w14:anchorId="30C26CC9">
          <v:shape id="_x0000_i1097" type="#_x0000_t75" style="width:461.25pt;height:193.5pt" o:ole="">
            <v:imagedata r:id="rId440" o:title=""/>
          </v:shape>
          <o:OLEObject Type="Embed" ProgID="ChemDraw.Document.6.0" ShapeID="_x0000_i1097" DrawAspect="Content" ObjectID="_1838558065" r:id="rId441"/>
        </w:object>
      </w:r>
    </w:p>
    <w:p w14:paraId="5D320E63" w14:textId="77777777" w:rsidR="00117C56" w:rsidRDefault="00117C56" w:rsidP="00865593">
      <w:pPr>
        <w:pStyle w:val="af0"/>
        <w:tabs>
          <w:tab w:val="left" w:pos="1560"/>
          <w:tab w:val="left" w:pos="7230"/>
        </w:tabs>
        <w:jc w:val="both"/>
        <w:rPr>
          <w:lang w:val="kk-KZ"/>
        </w:rPr>
      </w:pPr>
    </w:p>
    <w:p w14:paraId="25D0FF3D" w14:textId="77777777" w:rsidR="00117C56" w:rsidRPr="00117C56" w:rsidRDefault="00117C56" w:rsidP="00865593">
      <w:pPr>
        <w:pStyle w:val="af0"/>
        <w:tabs>
          <w:tab w:val="left" w:pos="1560"/>
          <w:tab w:val="left" w:pos="7230"/>
        </w:tabs>
        <w:jc w:val="both"/>
        <w:rPr>
          <w:lang w:val="kk-KZ"/>
        </w:rPr>
      </w:pPr>
    </w:p>
    <w:p w14:paraId="1A4510CC" w14:textId="30133FAC" w:rsidR="00F02EE0" w:rsidRDefault="00F02EE0" w:rsidP="00865593">
      <w:pPr>
        <w:pStyle w:val="af0"/>
        <w:tabs>
          <w:tab w:val="left" w:pos="1560"/>
          <w:tab w:val="left" w:pos="7230"/>
        </w:tabs>
        <w:jc w:val="both"/>
        <w:rPr>
          <w:lang w:val="kk-KZ"/>
        </w:rPr>
      </w:pPr>
    </w:p>
    <w:p w14:paraId="3D4BAB0B" w14:textId="7DB4C060" w:rsidR="003A0632" w:rsidRPr="003A0632" w:rsidRDefault="003A0632" w:rsidP="00865593">
      <w:pPr>
        <w:pStyle w:val="af0"/>
        <w:tabs>
          <w:tab w:val="left" w:pos="1560"/>
          <w:tab w:val="left" w:pos="7230"/>
        </w:tabs>
        <w:jc w:val="both"/>
        <w:rPr>
          <w:lang w:val="kk-KZ"/>
        </w:rPr>
      </w:pPr>
      <w:r>
        <w:rPr>
          <w:lang w:val="kk-KZ"/>
        </w:rPr>
        <w:t xml:space="preserve"> </w:t>
      </w:r>
    </w:p>
    <w:p w14:paraId="26B412BD" w14:textId="69B92E68" w:rsidR="00632646" w:rsidRDefault="006D72C7" w:rsidP="00FF6CFB">
      <w:pPr>
        <w:pStyle w:val="af0"/>
        <w:tabs>
          <w:tab w:val="left" w:pos="1560"/>
          <w:tab w:val="left" w:pos="7230"/>
        </w:tabs>
        <w:ind w:left="0" w:firstLine="567"/>
        <w:jc w:val="center"/>
        <w:rPr>
          <w:lang w:val="kk-KZ"/>
        </w:rPr>
      </w:pPr>
      <w:r>
        <w:rPr>
          <w:lang w:val="kk-KZ"/>
        </w:rPr>
        <w:t xml:space="preserve">Сурет </w:t>
      </w:r>
      <w:r w:rsidR="002B5F73">
        <w:rPr>
          <w:lang w:val="kk-KZ"/>
        </w:rPr>
        <w:t>3</w:t>
      </w:r>
      <w:r>
        <w:rPr>
          <w:lang w:val="kk-KZ"/>
        </w:rPr>
        <w:t>.</w:t>
      </w:r>
      <w:r w:rsidR="002B4510">
        <w:rPr>
          <w:lang w:val="kk-KZ"/>
        </w:rPr>
        <w:t>24</w:t>
      </w:r>
      <w:r>
        <w:rPr>
          <w:lang w:val="kk-KZ"/>
        </w:rPr>
        <w:t xml:space="preserve"> - </w:t>
      </w:r>
      <w:r w:rsidRPr="006D72C7">
        <w:rPr>
          <w:lang w:val="kk-KZ"/>
        </w:rPr>
        <w:t>2-Амин-1,5-диазаспиро[4.5]дек-1-e</w:t>
      </w:r>
      <w:r w:rsidR="002B4510">
        <w:rPr>
          <w:lang w:val="kk-KZ"/>
        </w:rPr>
        <w:t>н</w:t>
      </w:r>
      <w:r w:rsidRPr="006D72C7">
        <w:rPr>
          <w:lang w:val="kk-KZ"/>
        </w:rPr>
        <w:t>-5-аммоний хлоридтер</w:t>
      </w:r>
      <w:r w:rsidR="00FB4EB7">
        <w:rPr>
          <w:lang w:val="kk-KZ"/>
        </w:rPr>
        <w:t>інің</w:t>
      </w:r>
      <w:r w:rsidRPr="006D72C7">
        <w:rPr>
          <w:lang w:val="kk-KZ"/>
        </w:rPr>
        <w:t xml:space="preserve"> (</w:t>
      </w:r>
      <w:r w:rsidRPr="002B4510">
        <w:rPr>
          <w:b/>
          <w:bCs/>
          <w:i/>
          <w:iCs/>
          <w:lang w:val="kk-KZ"/>
        </w:rPr>
        <w:t>2.9</w:t>
      </w:r>
      <w:r w:rsidR="0099140E" w:rsidRPr="002B4510">
        <w:rPr>
          <w:b/>
          <w:bCs/>
          <w:i/>
          <w:iCs/>
          <w:lang w:val="kk-KZ"/>
        </w:rPr>
        <w:t>-</w:t>
      </w:r>
      <w:r w:rsidRPr="002B4510">
        <w:rPr>
          <w:b/>
          <w:bCs/>
          <w:i/>
          <w:iCs/>
          <w:lang w:val="kk-KZ"/>
        </w:rPr>
        <w:t>2.12</w:t>
      </w:r>
      <w:r w:rsidRPr="006D72C7">
        <w:rPr>
          <w:lang w:val="kk-KZ"/>
        </w:rPr>
        <w:t xml:space="preserve">) </w:t>
      </w:r>
      <w:r>
        <w:rPr>
          <w:lang w:val="kk-KZ"/>
        </w:rPr>
        <w:t>өнеркәсіпте алудың</w:t>
      </w:r>
      <w:r w:rsidRPr="006D72C7">
        <w:rPr>
          <w:lang w:val="kk-KZ"/>
        </w:rPr>
        <w:t xml:space="preserve"> технологиялық с</w:t>
      </w:r>
      <w:r w:rsidR="00560366">
        <w:rPr>
          <w:lang w:val="kk-KZ"/>
        </w:rPr>
        <w:t>ызбанұсқасы</w:t>
      </w:r>
    </w:p>
    <w:p w14:paraId="2845702D" w14:textId="766E89AD" w:rsidR="006D72C7" w:rsidRDefault="006D72C7" w:rsidP="002B4510">
      <w:pPr>
        <w:pStyle w:val="af0"/>
        <w:tabs>
          <w:tab w:val="left" w:pos="1560"/>
          <w:tab w:val="left" w:pos="7230"/>
        </w:tabs>
        <w:ind w:left="0"/>
        <w:jc w:val="both"/>
        <w:rPr>
          <w:lang w:val="kk-KZ"/>
        </w:rPr>
      </w:pPr>
    </w:p>
    <w:p w14:paraId="565D9449" w14:textId="30EE0A53" w:rsidR="00632646" w:rsidRDefault="009618A1" w:rsidP="00865593">
      <w:pPr>
        <w:pStyle w:val="af0"/>
        <w:tabs>
          <w:tab w:val="left" w:pos="1560"/>
          <w:tab w:val="left" w:pos="7230"/>
        </w:tabs>
        <w:jc w:val="both"/>
        <w:rPr>
          <w:lang w:val="en-US"/>
        </w:rPr>
      </w:pPr>
      <w:r>
        <w:rPr>
          <w:noProof/>
          <w:lang w:eastAsia="ru-RU"/>
        </w:rPr>
        <w:drawing>
          <wp:inline distT="0" distB="0" distL="0" distR="0" wp14:anchorId="7F03B4F7" wp14:editId="0C74FA90">
            <wp:extent cx="5500686" cy="2781300"/>
            <wp:effectExtent l="0" t="0" r="5080" b="0"/>
            <wp:docPr id="182497415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42" cstate="print">
                      <a:extLst>
                        <a:ext uri="{28A0092B-C50C-407E-A947-70E740481C1C}">
                          <a14:useLocalDpi xmlns:a14="http://schemas.microsoft.com/office/drawing/2010/main" val="0"/>
                        </a:ext>
                      </a:extLst>
                    </a:blip>
                    <a:srcRect b="24156"/>
                    <a:stretch>
                      <a:fillRect/>
                    </a:stretch>
                  </pic:blipFill>
                  <pic:spPr bwMode="auto">
                    <a:xfrm>
                      <a:off x="0" y="0"/>
                      <a:ext cx="5542569" cy="2802477"/>
                    </a:xfrm>
                    <a:prstGeom prst="rect">
                      <a:avLst/>
                    </a:prstGeom>
                    <a:noFill/>
                    <a:ln>
                      <a:noFill/>
                    </a:ln>
                    <a:extLst>
                      <a:ext uri="{53640926-AAD7-44D8-BBD7-CCE9431645EC}">
                        <a14:shadowObscured xmlns:a14="http://schemas.microsoft.com/office/drawing/2010/main"/>
                      </a:ext>
                    </a:extLst>
                  </pic:spPr>
                </pic:pic>
              </a:graphicData>
            </a:graphic>
          </wp:inline>
        </w:drawing>
      </w:r>
    </w:p>
    <w:p w14:paraId="393C98EA" w14:textId="77777777" w:rsidR="005E3667" w:rsidRPr="005E3667" w:rsidRDefault="005E3667" w:rsidP="00865593">
      <w:pPr>
        <w:pStyle w:val="af0"/>
        <w:tabs>
          <w:tab w:val="left" w:pos="1560"/>
          <w:tab w:val="left" w:pos="7230"/>
        </w:tabs>
        <w:jc w:val="both"/>
        <w:rPr>
          <w:lang w:val="en-US"/>
        </w:rPr>
      </w:pPr>
    </w:p>
    <w:p w14:paraId="66AFE6A2" w14:textId="19AFC351" w:rsidR="007037FF" w:rsidRPr="007037FF" w:rsidRDefault="007037FF" w:rsidP="00FF6CFB">
      <w:pPr>
        <w:tabs>
          <w:tab w:val="left" w:pos="1560"/>
          <w:tab w:val="left" w:pos="7230"/>
        </w:tabs>
        <w:ind w:firstLine="567"/>
        <w:jc w:val="center"/>
        <w:rPr>
          <w:rFonts w:ascii="Times New Roman" w:eastAsia="Times New Roman" w:hAnsi="Times New Roman" w:cs="Times New Roman"/>
          <w:kern w:val="0"/>
          <w:sz w:val="28"/>
          <w:szCs w:val="28"/>
          <w:lang w:val="kk-KZ"/>
          <w14:ligatures w14:val="none"/>
        </w:rPr>
      </w:pPr>
      <w:r w:rsidRPr="007037FF">
        <w:rPr>
          <w:rFonts w:ascii="Times New Roman" w:eastAsia="Times New Roman" w:hAnsi="Times New Roman" w:cs="Times New Roman"/>
          <w:kern w:val="0"/>
          <w:sz w:val="28"/>
          <w:szCs w:val="28"/>
          <w:lang w:val="kk-KZ"/>
          <w14:ligatures w14:val="none"/>
        </w:rPr>
        <w:t xml:space="preserve">Сурет </w:t>
      </w:r>
      <w:r w:rsidR="001E1CD3">
        <w:rPr>
          <w:rFonts w:ascii="Times New Roman" w:eastAsia="Times New Roman" w:hAnsi="Times New Roman" w:cs="Times New Roman"/>
          <w:kern w:val="0"/>
          <w:sz w:val="28"/>
          <w:szCs w:val="28"/>
          <w:lang w:val="kk-KZ"/>
          <w14:ligatures w14:val="none"/>
        </w:rPr>
        <w:t>3</w:t>
      </w:r>
      <w:r w:rsidRPr="007037FF">
        <w:rPr>
          <w:rFonts w:ascii="Times New Roman" w:eastAsia="Times New Roman" w:hAnsi="Times New Roman" w:cs="Times New Roman"/>
          <w:kern w:val="0"/>
          <w:sz w:val="28"/>
          <w:szCs w:val="28"/>
          <w:lang w:val="kk-KZ"/>
          <w14:ligatures w14:val="none"/>
        </w:rPr>
        <w:t>.</w:t>
      </w:r>
      <w:r w:rsidR="00D34042">
        <w:rPr>
          <w:rFonts w:ascii="Times New Roman" w:eastAsia="Times New Roman" w:hAnsi="Times New Roman" w:cs="Times New Roman"/>
          <w:kern w:val="0"/>
          <w:sz w:val="28"/>
          <w:szCs w:val="28"/>
          <w:lang w:val="kk-KZ"/>
          <w14:ligatures w14:val="none"/>
        </w:rPr>
        <w:t>2</w:t>
      </w:r>
      <w:r w:rsidR="002B4510">
        <w:rPr>
          <w:rFonts w:ascii="Times New Roman" w:eastAsia="Times New Roman" w:hAnsi="Times New Roman" w:cs="Times New Roman"/>
          <w:kern w:val="0"/>
          <w:sz w:val="28"/>
          <w:szCs w:val="28"/>
          <w:lang w:val="kk-KZ"/>
          <w14:ligatures w14:val="none"/>
        </w:rPr>
        <w:t>5</w:t>
      </w:r>
      <w:r w:rsidRPr="007037FF">
        <w:rPr>
          <w:rFonts w:ascii="Times New Roman" w:eastAsia="Times New Roman" w:hAnsi="Times New Roman" w:cs="Times New Roman"/>
          <w:kern w:val="0"/>
          <w:sz w:val="28"/>
          <w:szCs w:val="28"/>
          <w:lang w:val="kk-KZ"/>
          <w14:ligatures w14:val="none"/>
        </w:rPr>
        <w:t xml:space="preserve"> - 2-Амин-1,5-диазаспиро[4.5]дек-1-</w:t>
      </w:r>
      <w:r w:rsidR="0099140E">
        <w:rPr>
          <w:rFonts w:ascii="Times New Roman" w:eastAsia="Times New Roman" w:hAnsi="Times New Roman" w:cs="Times New Roman"/>
          <w:kern w:val="0"/>
          <w:sz w:val="28"/>
          <w:szCs w:val="28"/>
          <w:lang w:val="kk-KZ"/>
          <w14:ligatures w14:val="none"/>
        </w:rPr>
        <w:t>ен</w:t>
      </w:r>
      <w:r w:rsidRPr="007037FF">
        <w:rPr>
          <w:rFonts w:ascii="Times New Roman" w:eastAsia="Times New Roman" w:hAnsi="Times New Roman" w:cs="Times New Roman"/>
          <w:kern w:val="0"/>
          <w:sz w:val="28"/>
          <w:szCs w:val="28"/>
          <w:lang w:val="kk-KZ"/>
          <w14:ligatures w14:val="none"/>
        </w:rPr>
        <w:t>-5-аммоний хлоридтер</w:t>
      </w:r>
      <w:r w:rsidR="00FB4EB7">
        <w:rPr>
          <w:rFonts w:ascii="Times New Roman" w:eastAsia="Times New Roman" w:hAnsi="Times New Roman" w:cs="Times New Roman"/>
          <w:kern w:val="0"/>
          <w:sz w:val="28"/>
          <w:szCs w:val="28"/>
          <w:lang w:val="kk-KZ"/>
          <w14:ligatures w14:val="none"/>
        </w:rPr>
        <w:t>інің</w:t>
      </w:r>
      <w:r w:rsidRPr="007037FF">
        <w:rPr>
          <w:rFonts w:ascii="Times New Roman" w:eastAsia="Times New Roman" w:hAnsi="Times New Roman" w:cs="Times New Roman"/>
          <w:kern w:val="0"/>
          <w:sz w:val="28"/>
          <w:szCs w:val="28"/>
          <w:lang w:val="kk-KZ"/>
          <w14:ligatures w14:val="none"/>
        </w:rPr>
        <w:t xml:space="preserve"> (</w:t>
      </w:r>
      <w:r w:rsidRPr="00FB4EB7">
        <w:rPr>
          <w:rFonts w:ascii="Times New Roman" w:eastAsia="Times New Roman" w:hAnsi="Times New Roman" w:cs="Times New Roman"/>
          <w:b/>
          <w:bCs/>
          <w:i/>
          <w:iCs/>
          <w:kern w:val="0"/>
          <w:sz w:val="28"/>
          <w:szCs w:val="28"/>
          <w:lang w:val="kk-KZ"/>
          <w14:ligatures w14:val="none"/>
        </w:rPr>
        <w:t>2.9</w:t>
      </w:r>
      <w:r w:rsidR="0099140E" w:rsidRPr="00FB4EB7">
        <w:rPr>
          <w:rFonts w:ascii="Times New Roman" w:eastAsia="Times New Roman" w:hAnsi="Times New Roman" w:cs="Times New Roman"/>
          <w:b/>
          <w:bCs/>
          <w:i/>
          <w:iCs/>
          <w:kern w:val="0"/>
          <w:sz w:val="28"/>
          <w:szCs w:val="28"/>
          <w:lang w:val="kk-KZ"/>
          <w14:ligatures w14:val="none"/>
        </w:rPr>
        <w:t>-2.</w:t>
      </w:r>
      <w:r w:rsidRPr="00FB4EB7">
        <w:rPr>
          <w:rFonts w:ascii="Times New Roman" w:eastAsia="Times New Roman" w:hAnsi="Times New Roman" w:cs="Times New Roman"/>
          <w:b/>
          <w:bCs/>
          <w:i/>
          <w:iCs/>
          <w:kern w:val="0"/>
          <w:sz w:val="28"/>
          <w:szCs w:val="28"/>
          <w:lang w:val="kk-KZ"/>
          <w14:ligatures w14:val="none"/>
        </w:rPr>
        <w:t>12</w:t>
      </w:r>
      <w:r w:rsidRPr="007037FF">
        <w:rPr>
          <w:rFonts w:ascii="Times New Roman" w:eastAsia="Times New Roman" w:hAnsi="Times New Roman" w:cs="Times New Roman"/>
          <w:kern w:val="0"/>
          <w:sz w:val="28"/>
          <w:szCs w:val="28"/>
          <w:lang w:val="kk-KZ"/>
          <w14:ligatures w14:val="none"/>
        </w:rPr>
        <w:t xml:space="preserve">) өндірісте алудың </w:t>
      </w:r>
      <w:r>
        <w:rPr>
          <w:rFonts w:ascii="Times New Roman" w:eastAsia="Times New Roman" w:hAnsi="Times New Roman" w:cs="Times New Roman"/>
          <w:kern w:val="0"/>
          <w:sz w:val="28"/>
          <w:szCs w:val="28"/>
          <w:lang w:val="kk-KZ"/>
          <w14:ligatures w14:val="none"/>
        </w:rPr>
        <w:t xml:space="preserve">3 </w:t>
      </w:r>
      <w:r w:rsidRPr="007037FF">
        <w:rPr>
          <w:rFonts w:ascii="Times New Roman" w:eastAsia="Times New Roman" w:hAnsi="Times New Roman" w:cs="Times New Roman"/>
          <w:kern w:val="0"/>
          <w:sz w:val="28"/>
          <w:szCs w:val="28"/>
          <w:lang w:val="kk-KZ"/>
          <w14:ligatures w14:val="none"/>
        </w:rPr>
        <w:t xml:space="preserve">Д технологиялық </w:t>
      </w:r>
      <w:r w:rsidR="00560366">
        <w:rPr>
          <w:rFonts w:ascii="Times New Roman" w:eastAsia="Times New Roman" w:hAnsi="Times New Roman" w:cs="Times New Roman"/>
          <w:kern w:val="0"/>
          <w:sz w:val="28"/>
          <w:szCs w:val="28"/>
          <w:lang w:val="kk-KZ"/>
          <w14:ligatures w14:val="none"/>
        </w:rPr>
        <w:t>сызбанұсқасы</w:t>
      </w:r>
    </w:p>
    <w:p w14:paraId="3BE33E0B" w14:textId="77777777" w:rsidR="00783D55" w:rsidRDefault="00783D55" w:rsidP="00FF6CFB">
      <w:pPr>
        <w:pStyle w:val="af0"/>
        <w:tabs>
          <w:tab w:val="left" w:pos="1560"/>
          <w:tab w:val="left" w:pos="7230"/>
        </w:tabs>
        <w:ind w:left="0" w:firstLine="567"/>
        <w:jc w:val="both"/>
        <w:rPr>
          <w:lang/>
        </w:rPr>
      </w:pPr>
    </w:p>
    <w:p w14:paraId="0B00601A" w14:textId="1F5B432B" w:rsidR="00CE050C" w:rsidRPr="0099140E" w:rsidRDefault="00CE050C" w:rsidP="00FF6CFB">
      <w:pPr>
        <w:pStyle w:val="af0"/>
        <w:tabs>
          <w:tab w:val="left" w:pos="1560"/>
          <w:tab w:val="left" w:pos="7230"/>
        </w:tabs>
        <w:ind w:firstLine="567"/>
        <w:jc w:val="both"/>
        <w:rPr>
          <w:i/>
          <w:iCs/>
          <w:lang w:val="kk-KZ"/>
        </w:rPr>
      </w:pPr>
      <w:r w:rsidRPr="0099140E">
        <w:rPr>
          <w:i/>
          <w:iCs/>
          <w:lang w:val="kk-KZ"/>
        </w:rPr>
        <w:t>2-</w:t>
      </w:r>
      <w:r w:rsidRPr="0099140E">
        <w:rPr>
          <w:rFonts w:hint="cs"/>
          <w:i/>
          <w:iCs/>
          <w:lang w:val="kk-KZ"/>
        </w:rPr>
        <w:t>Амин</w:t>
      </w:r>
      <w:r w:rsidRPr="0099140E">
        <w:rPr>
          <w:i/>
          <w:iCs/>
          <w:lang w:val="kk-KZ"/>
        </w:rPr>
        <w:t>-1,5-</w:t>
      </w:r>
      <w:r w:rsidRPr="0099140E">
        <w:rPr>
          <w:rFonts w:hint="cs"/>
          <w:i/>
          <w:iCs/>
          <w:lang w:val="kk-KZ"/>
        </w:rPr>
        <w:t>диазаспиро</w:t>
      </w:r>
      <w:r w:rsidRPr="0099140E">
        <w:rPr>
          <w:i/>
          <w:iCs/>
          <w:lang w:val="kk-KZ"/>
        </w:rPr>
        <w:t>[4.5]</w:t>
      </w:r>
      <w:r w:rsidRPr="0099140E">
        <w:rPr>
          <w:rFonts w:hint="cs"/>
          <w:i/>
          <w:iCs/>
          <w:lang w:val="kk-KZ"/>
        </w:rPr>
        <w:t>дек</w:t>
      </w:r>
      <w:r w:rsidRPr="0099140E">
        <w:rPr>
          <w:i/>
          <w:iCs/>
          <w:lang w:val="kk-KZ"/>
        </w:rPr>
        <w:t>-1-</w:t>
      </w:r>
      <w:r w:rsidR="0099140E">
        <w:rPr>
          <w:i/>
          <w:iCs/>
          <w:lang w:val="kk-KZ"/>
        </w:rPr>
        <w:t>ен</w:t>
      </w:r>
      <w:r w:rsidRPr="0099140E">
        <w:rPr>
          <w:i/>
          <w:iCs/>
          <w:lang w:val="kk-KZ"/>
        </w:rPr>
        <w:t>-5-</w:t>
      </w:r>
      <w:r w:rsidRPr="0099140E">
        <w:rPr>
          <w:rFonts w:hint="cs"/>
          <w:i/>
          <w:iCs/>
          <w:lang w:val="kk-KZ"/>
        </w:rPr>
        <w:t>аммоний</w:t>
      </w:r>
      <w:r w:rsidRPr="0099140E">
        <w:rPr>
          <w:i/>
          <w:iCs/>
          <w:lang w:val="kk-KZ"/>
        </w:rPr>
        <w:t xml:space="preserve"> </w:t>
      </w:r>
      <w:r w:rsidRPr="0099140E">
        <w:rPr>
          <w:rFonts w:hint="cs"/>
          <w:i/>
          <w:iCs/>
          <w:lang w:val="kk-KZ"/>
        </w:rPr>
        <w:t>хлоридтері</w:t>
      </w:r>
      <w:r w:rsidRPr="0099140E">
        <w:rPr>
          <w:i/>
          <w:iCs/>
          <w:lang w:val="kk-KZ"/>
        </w:rPr>
        <w:t xml:space="preserve"> (</w:t>
      </w:r>
      <w:r w:rsidRPr="00560366">
        <w:rPr>
          <w:b/>
          <w:bCs/>
          <w:i/>
          <w:iCs/>
          <w:lang w:val="kk-KZ"/>
        </w:rPr>
        <w:t>2.9</w:t>
      </w:r>
      <w:r w:rsidR="0099140E" w:rsidRPr="00560366">
        <w:rPr>
          <w:b/>
          <w:bCs/>
          <w:i/>
          <w:iCs/>
          <w:lang w:val="kk-KZ"/>
        </w:rPr>
        <w:t>-</w:t>
      </w:r>
      <w:r w:rsidRPr="00560366">
        <w:rPr>
          <w:b/>
          <w:bCs/>
          <w:i/>
          <w:iCs/>
          <w:lang w:val="kk-KZ"/>
        </w:rPr>
        <w:t>2.12</w:t>
      </w:r>
      <w:r w:rsidRPr="0099140E">
        <w:rPr>
          <w:i/>
          <w:iCs/>
          <w:lang w:val="kk-KZ"/>
        </w:rPr>
        <w:t>) өндірісте алудың материалдық балансы.</w:t>
      </w:r>
    </w:p>
    <w:p w14:paraId="28737EFE" w14:textId="1F74E88C" w:rsidR="00CE050C" w:rsidRPr="007056B7" w:rsidRDefault="00CE050C" w:rsidP="00FF6CFB">
      <w:pPr>
        <w:pStyle w:val="af0"/>
        <w:tabs>
          <w:tab w:val="left" w:pos="1560"/>
          <w:tab w:val="left" w:pos="7230"/>
        </w:tabs>
        <w:ind w:firstLine="567"/>
        <w:jc w:val="both"/>
        <w:rPr>
          <w:lang w:val="kk-KZ"/>
        </w:rPr>
      </w:pPr>
      <w:r w:rsidRPr="007056B7">
        <w:rPr>
          <w:lang w:val="kk-KZ"/>
        </w:rPr>
        <w:t>Мақсатты құрғақ соңғы өнім</w:t>
      </w:r>
      <w:r w:rsidR="00560366">
        <w:rPr>
          <w:lang w:val="kk-KZ"/>
        </w:rPr>
        <w:t xml:space="preserve"> </w:t>
      </w:r>
      <w:r w:rsidR="00560366" w:rsidRPr="00560366">
        <w:rPr>
          <w:lang w:val="kk-KZ"/>
        </w:rPr>
        <w:t>2-Амин-1,5-диазаспиро[4.5]дек-1-ен-5-аммоний хлоридтері (</w:t>
      </w:r>
      <w:r w:rsidR="00560366" w:rsidRPr="00560366">
        <w:rPr>
          <w:b/>
          <w:bCs/>
          <w:i/>
          <w:iCs/>
          <w:lang w:val="kk-KZ"/>
        </w:rPr>
        <w:t>2.9-2.12</w:t>
      </w:r>
      <w:r w:rsidR="00560366" w:rsidRPr="00560366">
        <w:rPr>
          <w:lang w:val="kk-KZ"/>
        </w:rPr>
        <w:t xml:space="preserve">) </w:t>
      </w:r>
      <w:r w:rsidR="00560366">
        <w:rPr>
          <w:lang w:val="kk-KZ"/>
        </w:rPr>
        <w:t xml:space="preserve"> </w:t>
      </w:r>
      <w:r w:rsidRPr="007056B7">
        <w:rPr>
          <w:lang w:val="kk-KZ"/>
        </w:rPr>
        <w:t xml:space="preserve"> шығымы 100,00 кг </w:t>
      </w:r>
      <w:r w:rsidR="00FA258A">
        <w:rPr>
          <w:lang w:val="kk-KZ"/>
        </w:rPr>
        <w:t>алуға арналған</w:t>
      </w:r>
      <w:r w:rsidRPr="007056B7">
        <w:rPr>
          <w:lang w:val="kk-KZ"/>
        </w:rPr>
        <w:t>.</w:t>
      </w:r>
    </w:p>
    <w:p w14:paraId="71DB9CEE" w14:textId="25642DBB" w:rsidR="00CE050C" w:rsidRPr="007056B7" w:rsidRDefault="00CE050C" w:rsidP="00FF6CFB">
      <w:pPr>
        <w:pStyle w:val="af0"/>
        <w:tabs>
          <w:tab w:val="left" w:pos="1560"/>
          <w:tab w:val="left" w:pos="7230"/>
        </w:tabs>
        <w:ind w:firstLine="567"/>
        <w:jc w:val="both"/>
        <w:rPr>
          <w:lang w:val="kk-KZ"/>
        </w:rPr>
      </w:pPr>
      <w:r w:rsidRPr="007056B7">
        <w:rPr>
          <w:lang w:val="kk-KZ"/>
        </w:rPr>
        <w:t>Жалпы массалық (оқшауланған) процесс шығымы (реакция қадамдарын, қайта тұнбаны және шығындарды қоса алғанда) 80,00% деп есептелді.</w:t>
      </w:r>
    </w:p>
    <w:p w14:paraId="11203B51" w14:textId="77777777" w:rsidR="00CE050C" w:rsidRPr="007056B7" w:rsidRDefault="00CE050C" w:rsidP="00FF6CFB">
      <w:pPr>
        <w:pStyle w:val="af0"/>
        <w:tabs>
          <w:tab w:val="left" w:pos="1560"/>
          <w:tab w:val="left" w:pos="7230"/>
        </w:tabs>
        <w:ind w:firstLine="567"/>
        <w:jc w:val="both"/>
        <w:rPr>
          <w:lang w:val="kk-KZ"/>
        </w:rPr>
      </w:pPr>
      <w:r w:rsidRPr="007056B7">
        <w:rPr>
          <w:lang w:val="kk-KZ"/>
        </w:rPr>
        <w:t>Бастапқы β-аминопропиоамидоксим</w:t>
      </w:r>
      <w:r>
        <w:rPr>
          <w:lang w:val="kk-KZ"/>
        </w:rPr>
        <w:t xml:space="preserve"> </w:t>
      </w:r>
      <w:r w:rsidRPr="007056B7">
        <w:rPr>
          <w:lang w:val="kk-KZ"/>
        </w:rPr>
        <w:t>бұдан әрі</w:t>
      </w:r>
      <w:r>
        <w:rPr>
          <w:lang w:val="kk-KZ"/>
        </w:rPr>
        <w:t xml:space="preserve"> </w:t>
      </w:r>
      <w:r w:rsidRPr="007056B7">
        <w:rPr>
          <w:lang w:val="kk-KZ"/>
        </w:rPr>
        <w:t>95,00% тазалықта сатып алынады. Реагент қажетті теориялық өнім мөлшерін алуды қамтамасыз ететін стехиометрия бойынша тұтынылады</w:t>
      </w:r>
      <w:r>
        <w:rPr>
          <w:lang w:val="kk-KZ"/>
        </w:rPr>
        <w:t>.</w:t>
      </w:r>
    </w:p>
    <w:p w14:paraId="1C9058C9" w14:textId="77777777" w:rsidR="00CE050C" w:rsidRPr="007056B7" w:rsidRDefault="00CE050C" w:rsidP="00FF6CFB">
      <w:pPr>
        <w:pStyle w:val="af0"/>
        <w:tabs>
          <w:tab w:val="left" w:pos="1560"/>
          <w:tab w:val="left" w:pos="7230"/>
        </w:tabs>
        <w:ind w:firstLine="567"/>
        <w:jc w:val="both"/>
        <w:rPr>
          <w:lang w:val="kk-KZ"/>
        </w:rPr>
      </w:pPr>
      <w:r w:rsidRPr="007056B7">
        <w:rPr>
          <w:lang w:val="kk-KZ"/>
        </w:rPr>
        <w:t>Қосалқы реагенттер мен еріткіштердің сандық талаптары есептеу дәлдігі үшін типтік және бекітілген деп есептеледі:</w:t>
      </w:r>
    </w:p>
    <w:p w14:paraId="68AADFFF" w14:textId="7D49B6BC" w:rsidR="00CE050C" w:rsidRPr="007056B7" w:rsidRDefault="00FA258A" w:rsidP="00FF6CFB">
      <w:pPr>
        <w:pStyle w:val="af0"/>
        <w:tabs>
          <w:tab w:val="left" w:pos="1560"/>
          <w:tab w:val="left" w:pos="7230"/>
        </w:tabs>
        <w:ind w:firstLine="567"/>
        <w:jc w:val="both"/>
        <w:rPr>
          <w:lang w:val="kk-KZ"/>
        </w:rPr>
      </w:pPr>
      <w:r>
        <w:rPr>
          <w:lang w:val="kk-KZ"/>
        </w:rPr>
        <w:t>ДИПЭА</w:t>
      </w:r>
      <w:r w:rsidR="00CE050C" w:rsidRPr="007056B7">
        <w:rPr>
          <w:lang w:val="kk-KZ"/>
        </w:rPr>
        <w:t xml:space="preserve"> (диизопропилетиламин) — 1 кг теориялық өнімге 0,120 кг.</w:t>
      </w:r>
    </w:p>
    <w:p w14:paraId="7E6036B0" w14:textId="77777777" w:rsidR="00CE050C" w:rsidRPr="007056B7" w:rsidRDefault="00CE050C" w:rsidP="00FF6CFB">
      <w:pPr>
        <w:pStyle w:val="af0"/>
        <w:tabs>
          <w:tab w:val="left" w:pos="1560"/>
          <w:tab w:val="left" w:pos="7230"/>
        </w:tabs>
        <w:ind w:firstLine="567"/>
        <w:jc w:val="both"/>
        <w:rPr>
          <w:lang w:val="kk-KZ"/>
        </w:rPr>
      </w:pPr>
      <w:r w:rsidRPr="007056B7">
        <w:rPr>
          <w:lang w:val="kk-KZ"/>
        </w:rPr>
        <w:t>Хлороформ (CHCl₃) — 1 кг теориялық өнімге 3000 л; CHCl₃ тығыздығы 1,480 кг/л.</w:t>
      </w:r>
    </w:p>
    <w:p w14:paraId="4C1F0435" w14:textId="5BD7AB8A" w:rsidR="00CE050C" w:rsidRPr="007056B7" w:rsidRDefault="00CE050C" w:rsidP="00FF6CFB">
      <w:pPr>
        <w:pStyle w:val="af0"/>
        <w:tabs>
          <w:tab w:val="left" w:pos="1560"/>
          <w:tab w:val="left" w:pos="7230"/>
        </w:tabs>
        <w:ind w:firstLine="567"/>
        <w:jc w:val="both"/>
        <w:rPr>
          <w:lang w:val="kk-KZ"/>
        </w:rPr>
      </w:pPr>
      <w:r w:rsidRPr="007056B7">
        <w:rPr>
          <w:lang w:val="kk-KZ"/>
        </w:rPr>
        <w:t>Абсолютті этанол (EtOH) — 1 кг теориялық өнімге 1,500 л</w:t>
      </w:r>
      <w:r w:rsidR="00FE431F">
        <w:rPr>
          <w:lang w:val="kk-KZ"/>
        </w:rPr>
        <w:t xml:space="preserve">, </w:t>
      </w:r>
      <w:r w:rsidRPr="007056B7">
        <w:rPr>
          <w:lang w:val="kk-KZ"/>
        </w:rPr>
        <w:t xml:space="preserve"> EtOH тығыздығы = 0,789 кг/л.</w:t>
      </w:r>
    </w:p>
    <w:p w14:paraId="5CF15246" w14:textId="77777777" w:rsidR="00CE050C" w:rsidRPr="007056B7" w:rsidRDefault="00CE050C" w:rsidP="00FF6CFB">
      <w:pPr>
        <w:pStyle w:val="af0"/>
        <w:tabs>
          <w:tab w:val="left" w:pos="1560"/>
          <w:tab w:val="left" w:pos="7230"/>
        </w:tabs>
        <w:ind w:firstLine="567"/>
        <w:jc w:val="both"/>
        <w:rPr>
          <w:lang w:val="kk-KZ"/>
        </w:rPr>
      </w:pPr>
      <w:r w:rsidRPr="007056B7">
        <w:rPr>
          <w:lang w:val="kk-KZ"/>
        </w:rPr>
        <w:t>Дистилденген су — 1 кг теориялық өнімге 2000 л (тығыздығы 1000 кг/л).</w:t>
      </w:r>
    </w:p>
    <w:p w14:paraId="30EE2C49" w14:textId="36396CFF" w:rsidR="00CE050C" w:rsidRPr="007056B7" w:rsidRDefault="00CE050C" w:rsidP="00FF6CFB">
      <w:pPr>
        <w:pStyle w:val="af0"/>
        <w:tabs>
          <w:tab w:val="left" w:pos="1560"/>
          <w:tab w:val="left" w:pos="7230"/>
        </w:tabs>
        <w:ind w:firstLine="567"/>
        <w:jc w:val="both"/>
        <w:rPr>
          <w:lang w:val="kk-KZ"/>
        </w:rPr>
      </w:pPr>
      <w:r w:rsidRPr="007056B7">
        <w:rPr>
          <w:lang w:val="kk-KZ"/>
        </w:rPr>
        <w:t>Эфир (эфирдегі HCl үшін) — 1 кг дайын өнімге 0,050 л</w:t>
      </w:r>
      <w:r w:rsidR="00932629">
        <w:rPr>
          <w:lang w:val="kk-KZ"/>
        </w:rPr>
        <w:t>,</w:t>
      </w:r>
      <w:r w:rsidRPr="007056B7">
        <w:rPr>
          <w:lang w:val="kk-KZ"/>
        </w:rPr>
        <w:t xml:space="preserve"> эфир тығыздығы = 0,720 кг/л.</w:t>
      </w:r>
    </w:p>
    <w:p w14:paraId="3C25B2BA" w14:textId="020F6C28" w:rsidR="00CE050C" w:rsidRPr="007056B7" w:rsidRDefault="00CE050C" w:rsidP="00FF6CFB">
      <w:pPr>
        <w:pStyle w:val="af0"/>
        <w:tabs>
          <w:tab w:val="left" w:pos="1560"/>
          <w:tab w:val="left" w:pos="7230"/>
        </w:tabs>
        <w:ind w:firstLine="567"/>
        <w:jc w:val="both"/>
        <w:rPr>
          <w:lang w:val="kk-KZ"/>
        </w:rPr>
      </w:pPr>
      <w:r w:rsidRPr="007056B7">
        <w:rPr>
          <w:lang w:val="kk-KZ"/>
        </w:rPr>
        <w:t xml:space="preserve">Еріткіштің жоғалуы: </w:t>
      </w:r>
      <w:r w:rsidR="00C71893">
        <w:rPr>
          <w:lang w:val="kk-KZ"/>
        </w:rPr>
        <w:t>хлороформ</w:t>
      </w:r>
      <w:r w:rsidRPr="007056B7">
        <w:rPr>
          <w:lang w:val="kk-KZ"/>
        </w:rPr>
        <w:t xml:space="preserve"> — 10,0%, </w:t>
      </w:r>
      <w:r w:rsidR="00C71893">
        <w:rPr>
          <w:lang w:val="kk-KZ"/>
        </w:rPr>
        <w:t>этанол</w:t>
      </w:r>
      <w:r w:rsidRPr="007056B7">
        <w:rPr>
          <w:lang w:val="kk-KZ"/>
        </w:rPr>
        <w:t xml:space="preserve"> — 10,0%, су — кіріс мөлшерінің 5,0</w:t>
      </w:r>
      <w:r w:rsidR="00FA5B55">
        <w:rPr>
          <w:lang w:val="kk-KZ"/>
        </w:rPr>
        <w:t xml:space="preserve"> </w:t>
      </w:r>
      <w:r w:rsidRPr="007056B7">
        <w:rPr>
          <w:lang w:val="kk-KZ"/>
        </w:rPr>
        <w:t>%. Қалған еріткіштер қалпына келтірілуі</w:t>
      </w:r>
      <w:r w:rsidR="00FA5B55">
        <w:rPr>
          <w:lang w:val="kk-KZ"/>
        </w:rPr>
        <w:t xml:space="preserve"> үдерсіке</w:t>
      </w:r>
      <w:r w:rsidRPr="007056B7">
        <w:rPr>
          <w:lang w:val="kk-KZ"/>
        </w:rPr>
        <w:t xml:space="preserve"> қайтарылуы мүмкін (өнім шығынына кірмейді).</w:t>
      </w:r>
    </w:p>
    <w:p w14:paraId="0D466AFB" w14:textId="77777777" w:rsidR="00CE050C" w:rsidRPr="007056B7" w:rsidRDefault="00CE050C" w:rsidP="00FF6CFB">
      <w:pPr>
        <w:pStyle w:val="af0"/>
        <w:tabs>
          <w:tab w:val="left" w:pos="1560"/>
          <w:tab w:val="left" w:pos="7230"/>
        </w:tabs>
        <w:ind w:firstLine="567"/>
        <w:jc w:val="both"/>
        <w:rPr>
          <w:lang w:val="kk-KZ"/>
        </w:rPr>
      </w:pPr>
      <w:r w:rsidRPr="007056B7">
        <w:rPr>
          <w:lang w:val="kk-KZ"/>
        </w:rPr>
        <w:t>Кептірмес бұрын, аралық құрамында орташа есеппен 10,0% ылғал (салмағы бойынша) болады. Кептіргеннен кейін ылғал мөлшері шамамен 0% құрайды.</w:t>
      </w:r>
    </w:p>
    <w:p w14:paraId="6182D7C1" w14:textId="1A5DCFEE" w:rsidR="00CE050C" w:rsidRDefault="00CE050C" w:rsidP="00FF6CFB">
      <w:pPr>
        <w:pStyle w:val="af0"/>
        <w:tabs>
          <w:tab w:val="left" w:pos="1560"/>
          <w:tab w:val="left" w:pos="7230"/>
        </w:tabs>
        <w:ind w:firstLine="567"/>
        <w:jc w:val="both"/>
        <w:rPr>
          <w:lang w:val="kk-KZ"/>
        </w:rPr>
      </w:pPr>
      <w:r w:rsidRPr="007056B7">
        <w:rPr>
          <w:lang w:val="kk-KZ"/>
        </w:rPr>
        <w:t>Барлық есептеулер массамен (кг, л) есептеледі және қажет болған жағдайда екі ондық таңбаға дейін дөңгелекте</w:t>
      </w:r>
      <w:r w:rsidR="00560366">
        <w:rPr>
          <w:lang w:val="kk-KZ"/>
        </w:rPr>
        <w:t>лін</w:t>
      </w:r>
      <w:r w:rsidRPr="007056B7">
        <w:rPr>
          <w:lang w:val="kk-KZ"/>
        </w:rPr>
        <w:t>ді.</w:t>
      </w:r>
    </w:p>
    <w:p w14:paraId="7C3C28C8" w14:textId="77777777" w:rsidR="00BE77CF" w:rsidRDefault="00BE77CF" w:rsidP="00FF6CFB">
      <w:pPr>
        <w:pStyle w:val="af0"/>
        <w:tabs>
          <w:tab w:val="left" w:pos="1560"/>
          <w:tab w:val="left" w:pos="7230"/>
        </w:tabs>
        <w:ind w:firstLine="567"/>
        <w:jc w:val="both"/>
        <w:rPr>
          <w:lang w:val="kk-KZ"/>
        </w:rPr>
      </w:pPr>
    </w:p>
    <w:p w14:paraId="739BE645" w14:textId="604FEEA5" w:rsidR="00CE050C" w:rsidRDefault="00CE050C" w:rsidP="007E63F4">
      <w:pPr>
        <w:pStyle w:val="af0"/>
        <w:tabs>
          <w:tab w:val="left" w:pos="1560"/>
          <w:tab w:val="left" w:pos="7230"/>
        </w:tabs>
        <w:jc w:val="both"/>
        <w:rPr>
          <w:lang w:val="kk-KZ"/>
        </w:rPr>
      </w:pPr>
      <w:r>
        <w:rPr>
          <w:lang w:val="kk-KZ"/>
        </w:rPr>
        <w:t>К</w:t>
      </w:r>
      <w:r w:rsidRPr="005972D0">
        <w:rPr>
          <w:lang w:val="kk-KZ"/>
        </w:rPr>
        <w:t>есте</w:t>
      </w:r>
      <w:r>
        <w:rPr>
          <w:lang w:val="kk-KZ"/>
        </w:rPr>
        <w:t xml:space="preserve"> </w:t>
      </w:r>
      <w:r w:rsidR="001E1CD3">
        <w:rPr>
          <w:lang w:val="kk-KZ"/>
        </w:rPr>
        <w:t>3</w:t>
      </w:r>
      <w:r>
        <w:rPr>
          <w:lang w:val="kk-KZ"/>
        </w:rPr>
        <w:t>.</w:t>
      </w:r>
      <w:r w:rsidR="0099140E">
        <w:rPr>
          <w:lang w:val="kk-KZ"/>
        </w:rPr>
        <w:t>2</w:t>
      </w:r>
      <w:r w:rsidR="0032176D">
        <w:rPr>
          <w:lang w:val="kk-KZ"/>
        </w:rPr>
        <w:t>1</w:t>
      </w:r>
      <w:r w:rsidRPr="005972D0">
        <w:rPr>
          <w:lang w:val="kk-KZ"/>
        </w:rPr>
        <w:t xml:space="preserve"> — 100,00 кг соңғы өнімді өндіру процесінің материалдық балансы</w:t>
      </w:r>
    </w:p>
    <w:p w14:paraId="3EDDD921" w14:textId="77777777" w:rsidR="00CE050C" w:rsidRDefault="00CE050C" w:rsidP="00865593">
      <w:pPr>
        <w:pStyle w:val="af0"/>
        <w:tabs>
          <w:tab w:val="left" w:pos="1560"/>
          <w:tab w:val="left" w:pos="7230"/>
        </w:tabs>
        <w:ind w:firstLine="720"/>
        <w:jc w:val="both"/>
        <w:rPr>
          <w:lang w:val="kk-KZ"/>
        </w:rPr>
      </w:pPr>
    </w:p>
    <w:tbl>
      <w:tblPr>
        <w:tblStyle w:val="af4"/>
        <w:tblW w:w="0" w:type="auto"/>
        <w:tblInd w:w="2" w:type="dxa"/>
        <w:tblLook w:val="04A0" w:firstRow="1" w:lastRow="0" w:firstColumn="1" w:lastColumn="0" w:noHBand="0" w:noVBand="1"/>
      </w:tblPr>
      <w:tblGrid>
        <w:gridCol w:w="682"/>
        <w:gridCol w:w="3989"/>
        <w:gridCol w:w="2644"/>
        <w:gridCol w:w="2311"/>
      </w:tblGrid>
      <w:tr w:rsidR="00CE050C" w14:paraId="14F86290" w14:textId="77777777" w:rsidTr="00760C0F">
        <w:tc>
          <w:tcPr>
            <w:tcW w:w="682" w:type="dxa"/>
            <w:vAlign w:val="center"/>
          </w:tcPr>
          <w:p w14:paraId="5FDFAEC3" w14:textId="77777777" w:rsidR="00CE050C" w:rsidRPr="00EE2653" w:rsidRDefault="00CE050C" w:rsidP="003C038D">
            <w:pPr>
              <w:pStyle w:val="af0"/>
              <w:tabs>
                <w:tab w:val="left" w:pos="1560"/>
                <w:tab w:val="left" w:pos="7230"/>
              </w:tabs>
              <w:ind w:left="0"/>
              <w:jc w:val="center"/>
              <w:rPr>
                <w:sz w:val="24"/>
                <w:szCs w:val="24"/>
              </w:rPr>
            </w:pPr>
            <w:r w:rsidRPr="00EE2653">
              <w:rPr>
                <w:sz w:val="24"/>
                <w:szCs w:val="24"/>
              </w:rPr>
              <w:t>№</w:t>
            </w:r>
          </w:p>
        </w:tc>
        <w:tc>
          <w:tcPr>
            <w:tcW w:w="3989" w:type="dxa"/>
            <w:vAlign w:val="center"/>
          </w:tcPr>
          <w:p w14:paraId="23405EA3"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Қосылыстар атауы</w:t>
            </w:r>
          </w:p>
        </w:tc>
        <w:tc>
          <w:tcPr>
            <w:tcW w:w="2644" w:type="dxa"/>
            <w:vAlign w:val="center"/>
          </w:tcPr>
          <w:p w14:paraId="777B46FD" w14:textId="5E1D5F74" w:rsidR="00CE050C" w:rsidRPr="00EE2653" w:rsidRDefault="00F02EE0" w:rsidP="003C038D">
            <w:pPr>
              <w:pStyle w:val="af0"/>
              <w:tabs>
                <w:tab w:val="left" w:pos="1560"/>
                <w:tab w:val="left" w:pos="7230"/>
              </w:tabs>
              <w:ind w:left="0"/>
              <w:jc w:val="center"/>
              <w:rPr>
                <w:sz w:val="24"/>
                <w:szCs w:val="24"/>
                <w:lang w:val="kk-KZ"/>
              </w:rPr>
            </w:pPr>
            <w:r>
              <w:rPr>
                <w:sz w:val="24"/>
                <w:szCs w:val="24"/>
                <w:lang w:val="kk-KZ"/>
              </w:rPr>
              <w:t>Үдерсіте</w:t>
            </w:r>
            <w:r w:rsidR="007F60A8">
              <w:rPr>
                <w:sz w:val="24"/>
                <w:szCs w:val="24"/>
                <w:lang w:val="kk-KZ"/>
              </w:rPr>
              <w:t>гі рөлі</w:t>
            </w:r>
          </w:p>
        </w:tc>
        <w:tc>
          <w:tcPr>
            <w:tcW w:w="2311" w:type="dxa"/>
            <w:vAlign w:val="center"/>
          </w:tcPr>
          <w:p w14:paraId="4F5F4574"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масса, кг</w:t>
            </w:r>
          </w:p>
        </w:tc>
      </w:tr>
      <w:tr w:rsidR="00CE050C" w14:paraId="2441E6B9" w14:textId="77777777" w:rsidTr="00760C0F">
        <w:tc>
          <w:tcPr>
            <w:tcW w:w="682" w:type="dxa"/>
            <w:vAlign w:val="center"/>
          </w:tcPr>
          <w:p w14:paraId="17E9E59D"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1</w:t>
            </w:r>
          </w:p>
        </w:tc>
        <w:tc>
          <w:tcPr>
            <w:tcW w:w="3989"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E050C" w:rsidRPr="00EE2653" w14:paraId="27E60EE7" w14:textId="77777777" w:rsidTr="004F2BE8">
              <w:trPr>
                <w:tblCellSpacing w:w="15" w:type="dxa"/>
              </w:trPr>
              <w:tc>
                <w:tcPr>
                  <w:tcW w:w="0" w:type="auto"/>
                  <w:vAlign w:val="center"/>
                  <w:hideMark/>
                </w:tcPr>
                <w:p w14:paraId="031A6D77" w14:textId="77777777" w:rsidR="00CE050C" w:rsidRPr="00EE2653" w:rsidRDefault="00CE050C" w:rsidP="003C038D">
                  <w:pPr>
                    <w:tabs>
                      <w:tab w:val="left" w:pos="1560"/>
                      <w:tab w:val="left" w:pos="7230"/>
                    </w:tabs>
                    <w:spacing w:after="0" w:line="240" w:lineRule="auto"/>
                    <w:jc w:val="center"/>
                    <w:rPr>
                      <w:rFonts w:ascii="Times New Roman" w:eastAsia="Times New Roman" w:hAnsi="Times New Roman" w:cs="Times New Roman"/>
                      <w:kern w:val="0"/>
                      <w:lang/>
                      <w14:ligatures w14:val="none"/>
                    </w:rPr>
                  </w:pPr>
                </w:p>
              </w:tc>
            </w:tr>
          </w:tbl>
          <w:p w14:paraId="3FD66EE4" w14:textId="77777777" w:rsidR="00CE050C" w:rsidRPr="00EE2653" w:rsidRDefault="00CE050C" w:rsidP="003C038D">
            <w:pPr>
              <w:tabs>
                <w:tab w:val="left" w:pos="1560"/>
                <w:tab w:val="left" w:pos="7230"/>
              </w:tabs>
              <w:jc w:val="center"/>
              <w:rPr>
                <w:rFonts w:ascii="Times New Roman" w:eastAsia="Times New Roman" w:hAnsi="Times New Roman" w:cs="Times New Roman"/>
                <w:vanish/>
                <w:kern w:val="0"/>
                <w:lang/>
                <w14:ligatures w14:val="none"/>
              </w:rPr>
            </w:pPr>
          </w:p>
          <w:p w14:paraId="12A37949" w14:textId="11A01EF5" w:rsidR="00CE050C" w:rsidRPr="00E136F5" w:rsidRDefault="00760C0F" w:rsidP="003C038D">
            <w:pPr>
              <w:pStyle w:val="af0"/>
              <w:tabs>
                <w:tab w:val="left" w:pos="1560"/>
                <w:tab w:val="left" w:pos="7230"/>
              </w:tabs>
              <w:ind w:left="0"/>
              <w:jc w:val="center"/>
              <w:rPr>
                <w:sz w:val="24"/>
                <w:szCs w:val="24"/>
              </w:rPr>
            </w:pPr>
            <w:r>
              <w:rPr>
                <w:sz w:val="24"/>
                <w:szCs w:val="24"/>
                <w:lang w:val="kk-KZ"/>
              </w:rPr>
              <w:t xml:space="preserve">β-аминопропиоамидоким </w:t>
            </w:r>
            <w:r w:rsidR="00E136F5">
              <w:rPr>
                <w:sz w:val="24"/>
                <w:szCs w:val="24"/>
              </w:rPr>
              <w:t>(</w:t>
            </w:r>
            <w:r w:rsidR="00E136F5">
              <w:rPr>
                <w:sz w:val="24"/>
                <w:szCs w:val="24"/>
                <w:lang w:val="en-US"/>
              </w:rPr>
              <w:t>I</w:t>
            </w:r>
            <w:r w:rsidR="00E136F5">
              <w:rPr>
                <w:sz w:val="24"/>
                <w:szCs w:val="24"/>
              </w:rPr>
              <w:t>)</w:t>
            </w:r>
          </w:p>
        </w:tc>
        <w:tc>
          <w:tcPr>
            <w:tcW w:w="2644" w:type="dxa"/>
            <w:vAlign w:val="center"/>
          </w:tcPr>
          <w:p w14:paraId="2470AA61" w14:textId="192029EC"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 xml:space="preserve">Негізгі </w:t>
            </w:r>
            <w:r w:rsidR="007F60A8">
              <w:rPr>
                <w:sz w:val="24"/>
                <w:szCs w:val="24"/>
                <w:lang w:val="kk-KZ"/>
              </w:rPr>
              <w:t>қосылыс</w:t>
            </w:r>
          </w:p>
        </w:tc>
        <w:tc>
          <w:tcPr>
            <w:tcW w:w="2311" w:type="dxa"/>
            <w:vAlign w:val="center"/>
          </w:tcPr>
          <w:p w14:paraId="1145224F"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72.0</w:t>
            </w:r>
          </w:p>
        </w:tc>
      </w:tr>
      <w:tr w:rsidR="00CE050C" w14:paraId="7318217B" w14:textId="77777777" w:rsidTr="00760C0F">
        <w:tc>
          <w:tcPr>
            <w:tcW w:w="682" w:type="dxa"/>
            <w:vAlign w:val="center"/>
          </w:tcPr>
          <w:p w14:paraId="0F3D1FA0"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2</w:t>
            </w:r>
          </w:p>
        </w:tc>
        <w:tc>
          <w:tcPr>
            <w:tcW w:w="3989" w:type="dxa"/>
            <w:vAlign w:val="center"/>
          </w:tcPr>
          <w:p w14:paraId="36F2FD7D"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Хлороформ (II)</w:t>
            </w:r>
          </w:p>
        </w:tc>
        <w:tc>
          <w:tcPr>
            <w:tcW w:w="2644" w:type="dxa"/>
            <w:vAlign w:val="center"/>
          </w:tcPr>
          <w:p w14:paraId="22F37F60" w14:textId="20EC54D9" w:rsidR="00CE050C" w:rsidRPr="00EE2653" w:rsidRDefault="007F60A8" w:rsidP="003C038D">
            <w:pPr>
              <w:pStyle w:val="af0"/>
              <w:tabs>
                <w:tab w:val="left" w:pos="1560"/>
                <w:tab w:val="left" w:pos="7230"/>
              </w:tabs>
              <w:ind w:left="0"/>
              <w:jc w:val="center"/>
              <w:rPr>
                <w:sz w:val="24"/>
                <w:szCs w:val="24"/>
                <w:lang w:val="kk-KZ"/>
              </w:rPr>
            </w:pPr>
            <w:r>
              <w:rPr>
                <w:sz w:val="24"/>
                <w:szCs w:val="24"/>
                <w:lang w:val="kk-KZ"/>
              </w:rPr>
              <w:t>Е</w:t>
            </w:r>
            <w:r w:rsidR="00CE050C" w:rsidRPr="00EE2653">
              <w:rPr>
                <w:sz w:val="24"/>
                <w:szCs w:val="24"/>
                <w:lang w:val="kk-KZ"/>
              </w:rPr>
              <w:t>ріткіш</w:t>
            </w:r>
          </w:p>
        </w:tc>
        <w:tc>
          <w:tcPr>
            <w:tcW w:w="2311" w:type="dxa"/>
            <w:vAlign w:val="center"/>
          </w:tcPr>
          <w:p w14:paraId="726A4CFB"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180.0</w:t>
            </w:r>
          </w:p>
        </w:tc>
      </w:tr>
      <w:tr w:rsidR="00CE050C" w14:paraId="13600478" w14:textId="77777777" w:rsidTr="00760C0F">
        <w:tc>
          <w:tcPr>
            <w:tcW w:w="682" w:type="dxa"/>
            <w:vAlign w:val="center"/>
          </w:tcPr>
          <w:p w14:paraId="7FC965E3"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3</w:t>
            </w:r>
          </w:p>
        </w:tc>
        <w:tc>
          <w:tcPr>
            <w:tcW w:w="3989" w:type="dxa"/>
            <w:vAlign w:val="center"/>
          </w:tcPr>
          <w:p w14:paraId="6C56BF8E" w14:textId="6AF0ED8F" w:rsidR="00CE050C" w:rsidRPr="00EE2653" w:rsidRDefault="00FB7129" w:rsidP="003C038D">
            <w:pPr>
              <w:pStyle w:val="af0"/>
              <w:tabs>
                <w:tab w:val="left" w:pos="1560"/>
                <w:tab w:val="left" w:pos="7230"/>
              </w:tabs>
              <w:ind w:left="0"/>
              <w:jc w:val="center"/>
              <w:rPr>
                <w:sz w:val="24"/>
                <w:szCs w:val="24"/>
                <w:lang w:val="kk-KZ"/>
              </w:rPr>
            </w:pPr>
            <w:r>
              <w:rPr>
                <w:sz w:val="24"/>
                <w:szCs w:val="24"/>
                <w:lang w:val="kk-KZ"/>
              </w:rPr>
              <w:t>ДИПЭА</w:t>
            </w:r>
            <w:r w:rsidR="00CE050C" w:rsidRPr="00EE2653">
              <w:rPr>
                <w:sz w:val="24"/>
                <w:szCs w:val="24"/>
              </w:rPr>
              <w:t xml:space="preserve"> (III)</w:t>
            </w:r>
          </w:p>
        </w:tc>
        <w:tc>
          <w:tcPr>
            <w:tcW w:w="2644" w:type="dxa"/>
            <w:vAlign w:val="center"/>
          </w:tcPr>
          <w:p w14:paraId="56FFA1CC" w14:textId="59A4CBF4" w:rsidR="00CE050C" w:rsidRPr="00EE2653" w:rsidRDefault="00BE77CF" w:rsidP="003C038D">
            <w:pPr>
              <w:pStyle w:val="af0"/>
              <w:tabs>
                <w:tab w:val="left" w:pos="1560"/>
                <w:tab w:val="left" w:pos="7230"/>
              </w:tabs>
              <w:ind w:left="0"/>
              <w:jc w:val="center"/>
              <w:rPr>
                <w:sz w:val="24"/>
                <w:szCs w:val="24"/>
                <w:lang w:val="kk-KZ"/>
              </w:rPr>
            </w:pPr>
            <w:r>
              <w:rPr>
                <w:sz w:val="24"/>
                <w:szCs w:val="24"/>
                <w:lang w:val="kk-KZ"/>
              </w:rPr>
              <w:t>Н</w:t>
            </w:r>
            <w:r w:rsidR="00CE050C" w:rsidRPr="00EE2653">
              <w:rPr>
                <w:sz w:val="24"/>
                <w:szCs w:val="24"/>
                <w:lang w:val="kk-KZ"/>
              </w:rPr>
              <w:t>егіз</w:t>
            </w:r>
          </w:p>
        </w:tc>
        <w:tc>
          <w:tcPr>
            <w:tcW w:w="2311" w:type="dxa"/>
            <w:vAlign w:val="center"/>
          </w:tcPr>
          <w:p w14:paraId="27EEE8A7"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55.0</w:t>
            </w:r>
          </w:p>
        </w:tc>
      </w:tr>
      <w:tr w:rsidR="00CE050C" w14:paraId="6D59375B" w14:textId="77777777" w:rsidTr="00760C0F">
        <w:tc>
          <w:tcPr>
            <w:tcW w:w="682" w:type="dxa"/>
            <w:vAlign w:val="center"/>
          </w:tcPr>
          <w:p w14:paraId="6598331A"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4</w:t>
            </w:r>
          </w:p>
        </w:tc>
        <w:tc>
          <w:tcPr>
            <w:tcW w:w="3989" w:type="dxa"/>
            <w:vAlign w:val="center"/>
          </w:tcPr>
          <w:p w14:paraId="1AED5F8A"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Абсолют</w:t>
            </w:r>
            <w:r w:rsidRPr="00EE2653">
              <w:rPr>
                <w:sz w:val="24"/>
                <w:szCs w:val="24"/>
                <w:lang w:val="kk-KZ"/>
              </w:rPr>
              <w:t xml:space="preserve">ендірілген </w:t>
            </w:r>
            <w:r w:rsidRPr="00EE2653">
              <w:rPr>
                <w:sz w:val="24"/>
                <w:szCs w:val="24"/>
              </w:rPr>
              <w:t>этанол (IV)</w:t>
            </w:r>
          </w:p>
        </w:tc>
        <w:tc>
          <w:tcPr>
            <w:tcW w:w="2644" w:type="dxa"/>
            <w:vAlign w:val="center"/>
          </w:tcPr>
          <w:p w14:paraId="1F76E49C"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Қайта кристалдану еріткіші</w:t>
            </w:r>
          </w:p>
        </w:tc>
        <w:tc>
          <w:tcPr>
            <w:tcW w:w="2311" w:type="dxa"/>
            <w:vAlign w:val="center"/>
          </w:tcPr>
          <w:p w14:paraId="2F2D0658"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140.0</w:t>
            </w:r>
          </w:p>
        </w:tc>
      </w:tr>
      <w:tr w:rsidR="00CE050C" w14:paraId="693D1233" w14:textId="77777777" w:rsidTr="00760C0F">
        <w:tc>
          <w:tcPr>
            <w:tcW w:w="682" w:type="dxa"/>
            <w:vAlign w:val="center"/>
          </w:tcPr>
          <w:p w14:paraId="12AD92A6"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5</w:t>
            </w:r>
          </w:p>
        </w:tc>
        <w:tc>
          <w:tcPr>
            <w:tcW w:w="3989" w:type="dxa"/>
            <w:vAlign w:val="center"/>
          </w:tcPr>
          <w:p w14:paraId="27DFB60F" w14:textId="77777777" w:rsidR="00CE050C" w:rsidRPr="00EE2653" w:rsidRDefault="00CE050C" w:rsidP="003C038D">
            <w:pPr>
              <w:pStyle w:val="af0"/>
              <w:tabs>
                <w:tab w:val="left" w:pos="1560"/>
                <w:tab w:val="left" w:pos="7230"/>
              </w:tabs>
              <w:ind w:left="0"/>
              <w:jc w:val="center"/>
              <w:rPr>
                <w:sz w:val="24"/>
                <w:szCs w:val="24"/>
              </w:rPr>
            </w:pPr>
            <w:proofErr w:type="spellStart"/>
            <w:r w:rsidRPr="00EE2653">
              <w:rPr>
                <w:sz w:val="24"/>
                <w:szCs w:val="24"/>
              </w:rPr>
              <w:t>Дист</w:t>
            </w:r>
            <w:proofErr w:type="spellEnd"/>
            <w:r w:rsidRPr="00EE2653">
              <w:rPr>
                <w:sz w:val="24"/>
                <w:szCs w:val="24"/>
                <w:lang w:val="kk-KZ"/>
              </w:rPr>
              <w:t>елденген</w:t>
            </w:r>
            <w:r w:rsidRPr="00EE2653">
              <w:rPr>
                <w:sz w:val="24"/>
                <w:szCs w:val="24"/>
              </w:rPr>
              <w:t xml:space="preserve"> </w:t>
            </w:r>
            <w:r w:rsidRPr="00EE2653">
              <w:rPr>
                <w:sz w:val="24"/>
                <w:szCs w:val="24"/>
                <w:lang w:val="kk-KZ"/>
              </w:rPr>
              <w:t>су</w:t>
            </w:r>
            <w:r w:rsidRPr="00EE2653">
              <w:rPr>
                <w:sz w:val="24"/>
                <w:szCs w:val="24"/>
              </w:rPr>
              <w:t xml:space="preserve"> (V)</w:t>
            </w:r>
          </w:p>
        </w:tc>
        <w:tc>
          <w:tcPr>
            <w:tcW w:w="2644" w:type="dxa"/>
            <w:vAlign w:val="center"/>
          </w:tcPr>
          <w:p w14:paraId="4C58296D" w14:textId="7604D615" w:rsidR="00CE050C" w:rsidRPr="007F60A8" w:rsidRDefault="00E136F5" w:rsidP="003C038D">
            <w:pPr>
              <w:pStyle w:val="af0"/>
              <w:tabs>
                <w:tab w:val="left" w:pos="1560"/>
                <w:tab w:val="left" w:pos="7230"/>
              </w:tabs>
              <w:ind w:left="0"/>
              <w:jc w:val="center"/>
              <w:rPr>
                <w:sz w:val="24"/>
                <w:szCs w:val="24"/>
              </w:rPr>
            </w:pPr>
            <w:r>
              <w:rPr>
                <w:sz w:val="24"/>
                <w:szCs w:val="24"/>
                <w:lang w:val="kk-KZ"/>
              </w:rPr>
              <w:t>Қ</w:t>
            </w:r>
            <w:r w:rsidR="00CE050C" w:rsidRPr="00EE2653">
              <w:rPr>
                <w:sz w:val="24"/>
                <w:szCs w:val="24"/>
                <w:lang w:val="kk-KZ"/>
              </w:rPr>
              <w:t>айта отырғызу</w:t>
            </w:r>
          </w:p>
        </w:tc>
        <w:tc>
          <w:tcPr>
            <w:tcW w:w="2311" w:type="dxa"/>
            <w:vAlign w:val="center"/>
          </w:tcPr>
          <w:p w14:paraId="6D3A1B7A"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260.0</w:t>
            </w:r>
          </w:p>
        </w:tc>
      </w:tr>
      <w:tr w:rsidR="00CE050C" w14:paraId="16E895B4" w14:textId="77777777" w:rsidTr="00760C0F">
        <w:tc>
          <w:tcPr>
            <w:tcW w:w="682" w:type="dxa"/>
            <w:vAlign w:val="center"/>
          </w:tcPr>
          <w:p w14:paraId="66F02A88"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6</w:t>
            </w:r>
          </w:p>
        </w:tc>
        <w:tc>
          <w:tcPr>
            <w:tcW w:w="3989" w:type="dxa"/>
            <w:vAlign w:val="center"/>
          </w:tcPr>
          <w:p w14:paraId="269C94D9" w14:textId="77777777" w:rsidR="00CE050C" w:rsidRPr="00EE2653" w:rsidRDefault="00CE050C" w:rsidP="003C038D">
            <w:pPr>
              <w:pStyle w:val="af0"/>
              <w:tabs>
                <w:tab w:val="left" w:pos="1560"/>
                <w:tab w:val="left" w:pos="7230"/>
              </w:tabs>
              <w:ind w:left="0"/>
              <w:jc w:val="center"/>
              <w:rPr>
                <w:sz w:val="24"/>
                <w:szCs w:val="24"/>
              </w:rPr>
            </w:pPr>
            <w:r w:rsidRPr="00EE2653">
              <w:rPr>
                <w:sz w:val="24"/>
                <w:szCs w:val="24"/>
              </w:rPr>
              <w:t>Эфир</w:t>
            </w:r>
            <w:r w:rsidRPr="00EE2653">
              <w:rPr>
                <w:sz w:val="24"/>
                <w:szCs w:val="24"/>
                <w:lang w:val="kk-KZ"/>
              </w:rPr>
              <w:t>лік</w:t>
            </w:r>
            <w:r w:rsidRPr="00EE2653">
              <w:rPr>
                <w:sz w:val="24"/>
                <w:szCs w:val="24"/>
              </w:rPr>
              <w:t xml:space="preserve"> </w:t>
            </w:r>
            <w:proofErr w:type="spellStart"/>
            <w:r w:rsidRPr="00EE2653">
              <w:rPr>
                <w:sz w:val="24"/>
                <w:szCs w:val="24"/>
              </w:rPr>
              <w:t>HCl</w:t>
            </w:r>
            <w:proofErr w:type="spellEnd"/>
          </w:p>
        </w:tc>
        <w:tc>
          <w:tcPr>
            <w:tcW w:w="2644" w:type="dxa"/>
            <w:vAlign w:val="center"/>
          </w:tcPr>
          <w:p w14:paraId="600722D2"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Соңғы хлоридті алу</w:t>
            </w:r>
          </w:p>
        </w:tc>
        <w:tc>
          <w:tcPr>
            <w:tcW w:w="2311" w:type="dxa"/>
            <w:vAlign w:val="center"/>
          </w:tcPr>
          <w:p w14:paraId="0CCFB1E7"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18.0</w:t>
            </w:r>
          </w:p>
        </w:tc>
      </w:tr>
      <w:tr w:rsidR="00DC4EDF" w14:paraId="6AAD25B7" w14:textId="77777777" w:rsidTr="00303011">
        <w:trPr>
          <w:hidden/>
        </w:trPr>
        <w:tc>
          <w:tcPr>
            <w:tcW w:w="9626" w:type="dxa"/>
            <w:gridSpan w:val="4"/>
            <w:vAlign w:val="center"/>
          </w:tcPr>
          <w:p w14:paraId="2A1D3DF1" w14:textId="77777777" w:rsidR="00DC4EDF" w:rsidRPr="00EE2653" w:rsidRDefault="00DC4EDF" w:rsidP="003C038D">
            <w:pPr>
              <w:tabs>
                <w:tab w:val="left" w:pos="1560"/>
                <w:tab w:val="left" w:pos="7230"/>
              </w:tabs>
              <w:jc w:val="center"/>
              <w:rPr>
                <w:rFonts w:ascii="Times New Roman" w:eastAsia="Times New Roman" w:hAnsi="Times New Roman" w:cs="Times New Roman"/>
                <w:vanish/>
                <w:kern w:val="0"/>
                <w:lang/>
                <w14:ligatures w14:val="none"/>
              </w:rPr>
            </w:pPr>
          </w:p>
          <w:p w14:paraId="7FE896C9" w14:textId="326EA947" w:rsidR="00DC4EDF" w:rsidRPr="00EE2653" w:rsidRDefault="00DC4EDF" w:rsidP="00DC4EDF">
            <w:pPr>
              <w:pStyle w:val="af0"/>
              <w:tabs>
                <w:tab w:val="left" w:pos="1560"/>
                <w:tab w:val="left" w:pos="7230"/>
              </w:tabs>
              <w:ind w:left="0"/>
              <w:jc w:val="center"/>
              <w:rPr>
                <w:sz w:val="24"/>
                <w:szCs w:val="24"/>
                <w:lang w:val="kk-KZ"/>
              </w:rPr>
            </w:pPr>
            <w:r>
              <w:rPr>
                <w:sz w:val="24"/>
                <w:szCs w:val="24"/>
                <w:lang w:val="kk-KZ"/>
              </w:rPr>
              <w:t>Негізгі өнім (құрғақ)</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C4EDF" w:rsidRPr="00EE2653" w14:paraId="456FE35D" w14:textId="77777777" w:rsidTr="004F2BE8">
              <w:trPr>
                <w:tblCellSpacing w:w="15" w:type="dxa"/>
              </w:trPr>
              <w:tc>
                <w:tcPr>
                  <w:tcW w:w="0" w:type="auto"/>
                  <w:vAlign w:val="center"/>
                  <w:hideMark/>
                </w:tcPr>
                <w:p w14:paraId="4E559CDF" w14:textId="70FEF421" w:rsidR="00DC4EDF" w:rsidRPr="00EE2653" w:rsidRDefault="00DC4EDF" w:rsidP="003C038D">
                  <w:pPr>
                    <w:tabs>
                      <w:tab w:val="left" w:pos="1560"/>
                      <w:tab w:val="left" w:pos="7230"/>
                    </w:tabs>
                    <w:spacing w:after="0" w:line="240" w:lineRule="auto"/>
                    <w:jc w:val="center"/>
                    <w:rPr>
                      <w:rFonts w:ascii="Times New Roman" w:eastAsia="Times New Roman" w:hAnsi="Times New Roman" w:cs="Times New Roman"/>
                      <w:kern w:val="0"/>
                      <w:lang/>
                      <w14:ligatures w14:val="none"/>
                    </w:rPr>
                  </w:pPr>
                </w:p>
              </w:tc>
            </w:tr>
          </w:tbl>
          <w:p w14:paraId="70724425" w14:textId="77777777" w:rsidR="00DC4EDF" w:rsidRPr="00EE2653" w:rsidRDefault="00DC4EDF" w:rsidP="003C038D">
            <w:pPr>
              <w:pStyle w:val="af0"/>
              <w:tabs>
                <w:tab w:val="left" w:pos="1560"/>
                <w:tab w:val="left" w:pos="7230"/>
              </w:tabs>
              <w:ind w:left="0"/>
              <w:jc w:val="center"/>
              <w:rPr>
                <w:sz w:val="24"/>
                <w:szCs w:val="24"/>
                <w:lang w:val="kk-KZ"/>
              </w:rPr>
            </w:pPr>
          </w:p>
        </w:tc>
      </w:tr>
      <w:tr w:rsidR="00CE050C" w14:paraId="2E0D76A6" w14:textId="77777777" w:rsidTr="00760C0F">
        <w:tc>
          <w:tcPr>
            <w:tcW w:w="682" w:type="dxa"/>
            <w:vAlign w:val="center"/>
          </w:tcPr>
          <w:p w14:paraId="0F8CDB70" w14:textId="1020EC62" w:rsidR="00CE050C" w:rsidRPr="00EE2653" w:rsidRDefault="00DC4EDF" w:rsidP="003C038D">
            <w:pPr>
              <w:pStyle w:val="af0"/>
              <w:tabs>
                <w:tab w:val="left" w:pos="1560"/>
                <w:tab w:val="left" w:pos="7230"/>
              </w:tabs>
              <w:ind w:left="0"/>
              <w:jc w:val="center"/>
              <w:rPr>
                <w:sz w:val="24"/>
                <w:szCs w:val="24"/>
                <w:lang w:val="kk-KZ"/>
              </w:rPr>
            </w:pPr>
            <w:r>
              <w:rPr>
                <w:sz w:val="24"/>
                <w:szCs w:val="24"/>
                <w:lang w:val="kk-KZ"/>
              </w:rPr>
              <w:t>7</w:t>
            </w:r>
          </w:p>
        </w:tc>
        <w:tc>
          <w:tcPr>
            <w:tcW w:w="3989" w:type="dxa"/>
            <w:vAlign w:val="center"/>
          </w:tcPr>
          <w:p w14:paraId="29CB1821" w14:textId="77777777" w:rsidR="00CE050C" w:rsidRPr="00EE2653" w:rsidRDefault="00CE050C" w:rsidP="003C038D">
            <w:pPr>
              <w:tabs>
                <w:tab w:val="left" w:pos="1560"/>
                <w:tab w:val="left" w:pos="7230"/>
              </w:tabs>
              <w:jc w:val="center"/>
              <w:rPr>
                <w:rFonts w:ascii="Times New Roman" w:eastAsia="Times New Roman" w:hAnsi="Times New Roman" w:cs="Times New Roman"/>
                <w:kern w:val="0"/>
                <w:lang w:val="kk-KZ"/>
                <w14:ligatures w14:val="none"/>
              </w:rPr>
            </w:pPr>
            <w:r w:rsidRPr="00EE2653">
              <w:rPr>
                <w:rFonts w:ascii="Times New Roman" w:eastAsia="Times New Roman" w:hAnsi="Times New Roman" w:cs="Times New Roman"/>
                <w:kern w:val="0"/>
                <w:lang/>
                <w14:ligatures w14:val="none"/>
              </w:rPr>
              <w:t xml:space="preserve">Реакциядан кейін сүзгіден </w:t>
            </w:r>
            <w:r w:rsidRPr="00EE2653">
              <w:rPr>
                <w:rFonts w:ascii="Times New Roman" w:eastAsia="Times New Roman" w:hAnsi="Times New Roman" w:cs="Times New Roman"/>
                <w:kern w:val="0"/>
                <w:lang w:val="kk-KZ"/>
                <w14:ligatures w14:val="none"/>
              </w:rPr>
              <w:t>өткізгенен кейін</w:t>
            </w:r>
          </w:p>
        </w:tc>
        <w:tc>
          <w:tcPr>
            <w:tcW w:w="2644" w:type="dxa"/>
            <w:vAlign w:val="center"/>
          </w:tcPr>
          <w:p w14:paraId="6F69658E" w14:textId="7DEFECC0" w:rsidR="00CE050C" w:rsidRPr="00DC4EDF" w:rsidRDefault="00DC4EDF" w:rsidP="00DC4EDF">
            <w:pPr>
              <w:pStyle w:val="af0"/>
              <w:tabs>
                <w:tab w:val="left" w:pos="1560"/>
                <w:tab w:val="left" w:pos="7230"/>
              </w:tabs>
              <w:ind w:left="0"/>
              <w:jc w:val="center"/>
              <w:rPr>
                <w:sz w:val="24"/>
                <w:szCs w:val="24"/>
                <w:lang w:val="kk-KZ"/>
              </w:rPr>
            </w:pPr>
            <w:r>
              <w:rPr>
                <w:sz w:val="24"/>
                <w:szCs w:val="24"/>
                <w:lang w:val="kk-KZ"/>
              </w:rPr>
              <w:t>хлороформ</w:t>
            </w:r>
          </w:p>
        </w:tc>
        <w:tc>
          <w:tcPr>
            <w:tcW w:w="2311" w:type="dxa"/>
            <w:vAlign w:val="center"/>
          </w:tcPr>
          <w:p w14:paraId="3969E1F0"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210.0</w:t>
            </w:r>
          </w:p>
        </w:tc>
      </w:tr>
      <w:tr w:rsidR="00CE050C" w14:paraId="07560AAE" w14:textId="77777777" w:rsidTr="00760C0F">
        <w:tc>
          <w:tcPr>
            <w:tcW w:w="682" w:type="dxa"/>
            <w:vAlign w:val="center"/>
          </w:tcPr>
          <w:p w14:paraId="558D9C90" w14:textId="1017DBF5" w:rsidR="00CE050C" w:rsidRPr="00EE2653" w:rsidRDefault="00DC4EDF" w:rsidP="003C038D">
            <w:pPr>
              <w:pStyle w:val="af0"/>
              <w:tabs>
                <w:tab w:val="left" w:pos="1560"/>
                <w:tab w:val="left" w:pos="7230"/>
              </w:tabs>
              <w:ind w:left="0"/>
              <w:jc w:val="center"/>
              <w:rPr>
                <w:sz w:val="24"/>
                <w:szCs w:val="24"/>
                <w:lang w:val="kk-KZ"/>
              </w:rPr>
            </w:pPr>
            <w:r>
              <w:rPr>
                <w:sz w:val="24"/>
                <w:szCs w:val="24"/>
                <w:lang w:val="kk-KZ"/>
              </w:rPr>
              <w:t>8</w:t>
            </w:r>
          </w:p>
        </w:tc>
        <w:tc>
          <w:tcPr>
            <w:tcW w:w="3989" w:type="dxa"/>
            <w:vAlign w:val="center"/>
          </w:tcPr>
          <w:p w14:paraId="34BC2D7C" w14:textId="77777777" w:rsidR="00CE050C" w:rsidRPr="00EE2653" w:rsidRDefault="00CE050C" w:rsidP="003C038D">
            <w:pPr>
              <w:tabs>
                <w:tab w:val="left" w:pos="1560"/>
                <w:tab w:val="left" w:pos="7230"/>
              </w:tabs>
              <w:jc w:val="center"/>
              <w:rPr>
                <w:rFonts w:ascii="Times New Roman" w:eastAsia="Times New Roman" w:hAnsi="Times New Roman" w:cs="Times New Roman"/>
                <w:kern w:val="0"/>
                <w:lang/>
                <w14:ligatures w14:val="none"/>
              </w:rPr>
            </w:pPr>
            <w:r w:rsidRPr="00EE2653">
              <w:rPr>
                <w:rFonts w:ascii="Times New Roman" w:eastAsia="Times New Roman" w:hAnsi="Times New Roman" w:cs="Times New Roman"/>
                <w:kern w:val="0"/>
                <w:lang/>
                <w14:ligatures w14:val="none"/>
              </w:rPr>
              <w:t>Қайта тұндырудан кейінгі сүзгі</w:t>
            </w:r>
          </w:p>
        </w:tc>
        <w:tc>
          <w:tcPr>
            <w:tcW w:w="2644" w:type="dxa"/>
            <w:vAlign w:val="center"/>
          </w:tcPr>
          <w:p w14:paraId="3229BA7A" w14:textId="5D381AC9" w:rsidR="00CE050C" w:rsidRPr="00DC4EDF" w:rsidRDefault="00CE050C" w:rsidP="003C038D">
            <w:pPr>
              <w:pStyle w:val="af0"/>
              <w:tabs>
                <w:tab w:val="left" w:pos="1560"/>
                <w:tab w:val="left" w:pos="7230"/>
              </w:tabs>
              <w:ind w:left="0"/>
              <w:jc w:val="center"/>
              <w:rPr>
                <w:sz w:val="24"/>
                <w:szCs w:val="24"/>
                <w:lang w:val="kk-KZ"/>
              </w:rPr>
            </w:pPr>
            <w:r w:rsidRPr="00EE2653">
              <w:rPr>
                <w:sz w:val="24"/>
                <w:szCs w:val="24"/>
                <w:lang w:val="kk-KZ"/>
              </w:rPr>
              <w:t>су</w:t>
            </w:r>
            <w:r w:rsidRPr="00EE2653">
              <w:rPr>
                <w:sz w:val="24"/>
                <w:szCs w:val="24"/>
              </w:rPr>
              <w:t xml:space="preserve"> + </w:t>
            </w:r>
            <w:r w:rsidR="00DC4EDF">
              <w:rPr>
                <w:sz w:val="24"/>
                <w:szCs w:val="24"/>
                <w:lang w:val="kk-KZ"/>
              </w:rPr>
              <w:t>этанол</w:t>
            </w:r>
          </w:p>
        </w:tc>
        <w:tc>
          <w:tcPr>
            <w:tcW w:w="2311" w:type="dxa"/>
            <w:vAlign w:val="center"/>
          </w:tcPr>
          <w:p w14:paraId="05E3984A"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280.0</w:t>
            </w:r>
          </w:p>
        </w:tc>
      </w:tr>
      <w:tr w:rsidR="00CE050C" w14:paraId="2C9996AA" w14:textId="77777777" w:rsidTr="00760C0F">
        <w:tc>
          <w:tcPr>
            <w:tcW w:w="682" w:type="dxa"/>
            <w:vAlign w:val="center"/>
          </w:tcPr>
          <w:p w14:paraId="0AE466BE" w14:textId="04747B5A" w:rsidR="00CE050C" w:rsidRPr="00EE2653" w:rsidRDefault="00DC4EDF" w:rsidP="003C038D">
            <w:pPr>
              <w:pStyle w:val="af0"/>
              <w:tabs>
                <w:tab w:val="left" w:pos="1560"/>
                <w:tab w:val="left" w:pos="7230"/>
              </w:tabs>
              <w:ind w:left="0"/>
              <w:jc w:val="center"/>
              <w:rPr>
                <w:sz w:val="24"/>
                <w:szCs w:val="24"/>
                <w:lang w:val="kk-KZ"/>
              </w:rPr>
            </w:pPr>
            <w:r>
              <w:rPr>
                <w:sz w:val="24"/>
                <w:szCs w:val="24"/>
                <w:lang w:val="kk-KZ"/>
              </w:rPr>
              <w:t>9</w:t>
            </w:r>
          </w:p>
        </w:tc>
        <w:tc>
          <w:tcPr>
            <w:tcW w:w="3989" w:type="dxa"/>
            <w:vAlign w:val="center"/>
          </w:tcPr>
          <w:p w14:paraId="77463CF8" w14:textId="77777777" w:rsidR="00CE050C" w:rsidRPr="00EE2653" w:rsidRDefault="00CE050C" w:rsidP="003C038D">
            <w:pPr>
              <w:tabs>
                <w:tab w:val="left" w:pos="1560"/>
                <w:tab w:val="left" w:pos="7230"/>
              </w:tabs>
              <w:jc w:val="center"/>
              <w:rPr>
                <w:rFonts w:ascii="Times New Roman" w:eastAsia="Times New Roman" w:hAnsi="Times New Roman" w:cs="Times New Roman"/>
                <w:kern w:val="0"/>
                <w:lang/>
                <w14:ligatures w14:val="none"/>
              </w:rPr>
            </w:pPr>
            <w:r w:rsidRPr="00EE2653">
              <w:rPr>
                <w:rFonts w:ascii="Times New Roman" w:eastAsia="Times New Roman" w:hAnsi="Times New Roman" w:cs="Times New Roman"/>
                <w:kern w:val="0"/>
                <w:lang/>
                <w14:ligatures w14:val="none"/>
              </w:rPr>
              <w:t>Сүзу және кептіру кезіндегі шығындар</w:t>
            </w:r>
          </w:p>
        </w:tc>
        <w:tc>
          <w:tcPr>
            <w:tcW w:w="2644" w:type="dxa"/>
            <w:vAlign w:val="center"/>
          </w:tcPr>
          <w:p w14:paraId="5C9DEDE7"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lang w:val="kk-KZ"/>
              </w:rPr>
              <w:t>Технологиялық қалдықтар</w:t>
            </w:r>
          </w:p>
        </w:tc>
        <w:tc>
          <w:tcPr>
            <w:tcW w:w="2311" w:type="dxa"/>
            <w:vAlign w:val="center"/>
          </w:tcPr>
          <w:p w14:paraId="31BCA1D8" w14:textId="77777777" w:rsidR="00CE050C" w:rsidRPr="00EE2653" w:rsidRDefault="00CE050C" w:rsidP="003C038D">
            <w:pPr>
              <w:pStyle w:val="af0"/>
              <w:tabs>
                <w:tab w:val="left" w:pos="1560"/>
                <w:tab w:val="left" w:pos="7230"/>
              </w:tabs>
              <w:ind w:left="0"/>
              <w:jc w:val="center"/>
              <w:rPr>
                <w:sz w:val="24"/>
                <w:szCs w:val="24"/>
                <w:lang w:val="kk-KZ"/>
              </w:rPr>
            </w:pPr>
            <w:r w:rsidRPr="00EE2653">
              <w:rPr>
                <w:sz w:val="24"/>
                <w:szCs w:val="24"/>
              </w:rPr>
              <w:t>15.0</w:t>
            </w:r>
            <w:r w:rsidRPr="00EE2653">
              <w:rPr>
                <w:sz w:val="24"/>
                <w:szCs w:val="24"/>
                <w:lang w:val="kk-KZ"/>
              </w:rPr>
              <w:t xml:space="preserve"> </w:t>
            </w:r>
            <w:r w:rsidRPr="00EE2653">
              <w:rPr>
                <w:sz w:val="24"/>
                <w:szCs w:val="24"/>
              </w:rPr>
              <w:t>6–7 %</w:t>
            </w:r>
          </w:p>
        </w:tc>
      </w:tr>
      <w:tr w:rsidR="00CE050C" w14:paraId="2A045B37" w14:textId="77777777" w:rsidTr="00BE77CF">
        <w:tc>
          <w:tcPr>
            <w:tcW w:w="7315" w:type="dxa"/>
            <w:gridSpan w:val="3"/>
            <w:vAlign w:val="center"/>
          </w:tcPr>
          <w:p w14:paraId="1B35BE45" w14:textId="77777777" w:rsidR="00CE050C" w:rsidRPr="00EE2653" w:rsidRDefault="00CE050C" w:rsidP="003C038D">
            <w:pPr>
              <w:pStyle w:val="af0"/>
              <w:tabs>
                <w:tab w:val="left" w:pos="1560"/>
                <w:tab w:val="left" w:pos="7230"/>
              </w:tabs>
              <w:ind w:left="0"/>
              <w:jc w:val="center"/>
              <w:rPr>
                <w:sz w:val="24"/>
                <w:szCs w:val="24"/>
                <w:lang w:val="kk-KZ"/>
              </w:rPr>
            </w:pPr>
            <w:proofErr w:type="spellStart"/>
            <w:r w:rsidRPr="00EE2653">
              <w:rPr>
                <w:sz w:val="24"/>
                <w:szCs w:val="24"/>
              </w:rPr>
              <w:t>Заттардың</w:t>
            </w:r>
            <w:proofErr w:type="spellEnd"/>
            <w:r w:rsidRPr="00EE2653">
              <w:rPr>
                <w:sz w:val="24"/>
                <w:szCs w:val="24"/>
              </w:rPr>
              <w:t xml:space="preserve"> </w:t>
            </w:r>
            <w:proofErr w:type="spellStart"/>
            <w:r w:rsidRPr="00EE2653">
              <w:rPr>
                <w:sz w:val="24"/>
                <w:szCs w:val="24"/>
              </w:rPr>
              <w:t>жалпы</w:t>
            </w:r>
            <w:proofErr w:type="spellEnd"/>
            <w:r w:rsidRPr="00EE2653">
              <w:rPr>
                <w:sz w:val="24"/>
                <w:szCs w:val="24"/>
              </w:rPr>
              <w:t xml:space="preserve"> </w:t>
            </w:r>
            <w:proofErr w:type="spellStart"/>
            <w:r w:rsidRPr="00EE2653">
              <w:rPr>
                <w:sz w:val="24"/>
                <w:szCs w:val="24"/>
              </w:rPr>
              <w:t>қабылдауы</w:t>
            </w:r>
            <w:proofErr w:type="spellEnd"/>
          </w:p>
        </w:tc>
        <w:tc>
          <w:tcPr>
            <w:tcW w:w="2311" w:type="dxa"/>
            <w:vAlign w:val="center"/>
          </w:tcPr>
          <w:p w14:paraId="77D10D9E" w14:textId="2D55FA55" w:rsidR="00CE050C" w:rsidRPr="00BE77CF" w:rsidRDefault="00CE050C" w:rsidP="003C038D">
            <w:pPr>
              <w:pStyle w:val="af0"/>
              <w:tabs>
                <w:tab w:val="left" w:pos="1560"/>
                <w:tab w:val="left" w:pos="7230"/>
              </w:tabs>
              <w:ind w:left="0"/>
              <w:jc w:val="center"/>
              <w:rPr>
                <w:b/>
                <w:bCs/>
                <w:sz w:val="24"/>
                <w:szCs w:val="24"/>
                <w:lang w:val="kk-KZ"/>
              </w:rPr>
            </w:pPr>
            <w:r w:rsidRPr="00EE2653">
              <w:rPr>
                <w:b/>
                <w:bCs/>
                <w:sz w:val="24"/>
                <w:szCs w:val="24"/>
              </w:rPr>
              <w:t>725.0</w:t>
            </w:r>
            <w:r w:rsidR="00BE77CF">
              <w:rPr>
                <w:b/>
                <w:bCs/>
                <w:sz w:val="24"/>
                <w:szCs w:val="24"/>
                <w:lang w:val="kk-KZ"/>
              </w:rPr>
              <w:t>0</w:t>
            </w:r>
          </w:p>
        </w:tc>
      </w:tr>
    </w:tbl>
    <w:p w14:paraId="66095303" w14:textId="77777777" w:rsidR="0099140E" w:rsidRDefault="0099140E" w:rsidP="00865593">
      <w:pPr>
        <w:pStyle w:val="af0"/>
        <w:tabs>
          <w:tab w:val="left" w:pos="1560"/>
          <w:tab w:val="left" w:pos="7230"/>
        </w:tabs>
        <w:ind w:left="0"/>
        <w:jc w:val="both"/>
        <w:rPr>
          <w:lang/>
        </w:rPr>
      </w:pPr>
    </w:p>
    <w:p w14:paraId="13B458B7" w14:textId="40A7BD7B" w:rsidR="00CE050C" w:rsidRDefault="00CE050C" w:rsidP="00865593">
      <w:pPr>
        <w:pStyle w:val="af0"/>
        <w:tabs>
          <w:tab w:val="left" w:pos="1560"/>
          <w:tab w:val="left" w:pos="7230"/>
        </w:tabs>
        <w:ind w:left="0"/>
        <w:jc w:val="both"/>
        <w:rPr>
          <w:lang/>
        </w:rPr>
      </w:pPr>
      <w:r w:rsidRPr="0005430C">
        <w:rPr>
          <w:lang/>
        </w:rPr>
        <w:t xml:space="preserve">Кесте </w:t>
      </w:r>
      <w:r w:rsidR="00A76565">
        <w:rPr>
          <w:lang w:val="kk-KZ"/>
        </w:rPr>
        <w:t>3</w:t>
      </w:r>
      <w:r w:rsidR="00107BDF">
        <w:rPr>
          <w:lang/>
        </w:rPr>
        <w:t>.</w:t>
      </w:r>
      <w:r w:rsidR="0099140E">
        <w:rPr>
          <w:lang/>
        </w:rPr>
        <w:t>2</w:t>
      </w:r>
      <w:r w:rsidR="0032176D">
        <w:rPr>
          <w:lang/>
        </w:rPr>
        <w:t>2</w:t>
      </w:r>
      <w:r w:rsidR="00107BDF">
        <w:rPr>
          <w:lang/>
        </w:rPr>
        <w:t xml:space="preserve"> </w:t>
      </w:r>
      <w:r w:rsidRPr="0005430C">
        <w:rPr>
          <w:lang/>
        </w:rPr>
        <w:t>- 100,00 кг өнім өндіруге арналған материалдың құрамы және шығындар балансы (теңге)</w:t>
      </w:r>
    </w:p>
    <w:p w14:paraId="08BC31E3" w14:textId="77777777" w:rsidR="00CE050C" w:rsidRDefault="00CE050C" w:rsidP="00865593">
      <w:pPr>
        <w:pStyle w:val="af0"/>
        <w:tabs>
          <w:tab w:val="left" w:pos="1560"/>
          <w:tab w:val="left" w:pos="7230"/>
        </w:tabs>
        <w:ind w:left="0"/>
        <w:jc w:val="both"/>
        <w:rPr>
          <w:lang/>
        </w:rPr>
      </w:pPr>
    </w:p>
    <w:tbl>
      <w:tblPr>
        <w:tblStyle w:val="af4"/>
        <w:tblW w:w="0" w:type="auto"/>
        <w:tblLook w:val="04A0" w:firstRow="1" w:lastRow="0" w:firstColumn="1" w:lastColumn="0" w:noHBand="0" w:noVBand="1"/>
      </w:tblPr>
      <w:tblGrid>
        <w:gridCol w:w="694"/>
        <w:gridCol w:w="3187"/>
        <w:gridCol w:w="1913"/>
        <w:gridCol w:w="1918"/>
        <w:gridCol w:w="1916"/>
      </w:tblGrid>
      <w:tr w:rsidR="00CE050C" w14:paraId="61FD249D" w14:textId="77777777" w:rsidTr="005B5A69">
        <w:tc>
          <w:tcPr>
            <w:tcW w:w="704" w:type="dxa"/>
            <w:vAlign w:val="center"/>
          </w:tcPr>
          <w:p w14:paraId="36D276EE"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w:t>
            </w:r>
          </w:p>
        </w:tc>
        <w:tc>
          <w:tcPr>
            <w:tcW w:w="3206" w:type="dxa"/>
            <w:vAlign w:val="center"/>
          </w:tcPr>
          <w:p w14:paraId="43295B68" w14:textId="76BC992F" w:rsidR="00CE050C" w:rsidRPr="00EE2653" w:rsidRDefault="00CE050C" w:rsidP="00865593">
            <w:pPr>
              <w:pStyle w:val="af0"/>
              <w:tabs>
                <w:tab w:val="left" w:pos="1560"/>
                <w:tab w:val="left" w:pos="7230"/>
              </w:tabs>
              <w:ind w:left="0"/>
              <w:jc w:val="center"/>
              <w:rPr>
                <w:sz w:val="24"/>
                <w:szCs w:val="24"/>
              </w:rPr>
            </w:pPr>
            <w:proofErr w:type="spellStart"/>
            <w:r w:rsidRPr="00EE2653">
              <w:rPr>
                <w:sz w:val="24"/>
                <w:szCs w:val="24"/>
              </w:rPr>
              <w:t>Атауы</w:t>
            </w:r>
            <w:proofErr w:type="spellEnd"/>
          </w:p>
        </w:tc>
        <w:tc>
          <w:tcPr>
            <w:tcW w:w="1955" w:type="dxa"/>
            <w:vAlign w:val="center"/>
          </w:tcPr>
          <w:p w14:paraId="24A4818B"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Масса, кг</w:t>
            </w:r>
          </w:p>
        </w:tc>
        <w:tc>
          <w:tcPr>
            <w:tcW w:w="1955" w:type="dxa"/>
            <w:vAlign w:val="center"/>
          </w:tcPr>
          <w:p w14:paraId="560A8664" w14:textId="47B93079" w:rsidR="00CE050C" w:rsidRPr="00EE2653" w:rsidRDefault="00EE7171" w:rsidP="00865593">
            <w:pPr>
              <w:pStyle w:val="af0"/>
              <w:tabs>
                <w:tab w:val="left" w:pos="1560"/>
                <w:tab w:val="left" w:pos="7230"/>
              </w:tabs>
              <w:ind w:left="0"/>
              <w:jc w:val="center"/>
              <w:rPr>
                <w:sz w:val="24"/>
                <w:szCs w:val="24"/>
                <w:lang w:val="kk-KZ"/>
              </w:rPr>
            </w:pPr>
            <w:r>
              <w:rPr>
                <w:sz w:val="24"/>
                <w:szCs w:val="24"/>
                <w:lang w:val="kk-KZ"/>
              </w:rPr>
              <w:t>баға</w:t>
            </w:r>
            <w:r w:rsidR="00CE050C" w:rsidRPr="00EE2653">
              <w:rPr>
                <w:sz w:val="24"/>
                <w:szCs w:val="24"/>
              </w:rPr>
              <w:t>, кг/</w:t>
            </w:r>
            <w:r w:rsidR="00CE050C" w:rsidRPr="00EE2653">
              <w:rPr>
                <w:sz w:val="24"/>
                <w:szCs w:val="24"/>
                <w:lang w:val="kk-KZ"/>
              </w:rPr>
              <w:t>теңге</w:t>
            </w:r>
          </w:p>
        </w:tc>
        <w:tc>
          <w:tcPr>
            <w:tcW w:w="1955" w:type="dxa"/>
            <w:vAlign w:val="center"/>
          </w:tcPr>
          <w:p w14:paraId="6CD27C72"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жалпы бағасы, теңге</w:t>
            </w:r>
          </w:p>
        </w:tc>
      </w:tr>
      <w:tr w:rsidR="00CE050C" w14:paraId="0E1BCDA2" w14:textId="77777777" w:rsidTr="005B5A69">
        <w:tc>
          <w:tcPr>
            <w:tcW w:w="704" w:type="dxa"/>
            <w:vAlign w:val="center"/>
          </w:tcPr>
          <w:p w14:paraId="477276F9"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1</w:t>
            </w:r>
          </w:p>
        </w:tc>
        <w:tc>
          <w:tcPr>
            <w:tcW w:w="3206" w:type="dxa"/>
            <w:vAlign w:val="center"/>
          </w:tcPr>
          <w:p w14:paraId="0D4B036E"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β-</w:t>
            </w:r>
            <w:proofErr w:type="spellStart"/>
            <w:r w:rsidRPr="00EE2653">
              <w:rPr>
                <w:sz w:val="24"/>
                <w:szCs w:val="24"/>
              </w:rPr>
              <w:t>аминопропиоамидоксим</w:t>
            </w:r>
            <w:proofErr w:type="spellEnd"/>
          </w:p>
        </w:tc>
        <w:tc>
          <w:tcPr>
            <w:tcW w:w="1955" w:type="dxa"/>
            <w:vAlign w:val="center"/>
          </w:tcPr>
          <w:p w14:paraId="11CF45B1"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72,00</w:t>
            </w:r>
          </w:p>
        </w:tc>
        <w:tc>
          <w:tcPr>
            <w:tcW w:w="1955" w:type="dxa"/>
            <w:vAlign w:val="center"/>
          </w:tcPr>
          <w:p w14:paraId="4B95F9C2" w14:textId="7F47EB9A" w:rsidR="00CE050C" w:rsidRPr="00EE2653" w:rsidRDefault="00127DA3" w:rsidP="00865593">
            <w:pPr>
              <w:pStyle w:val="af0"/>
              <w:tabs>
                <w:tab w:val="left" w:pos="1560"/>
                <w:tab w:val="left" w:pos="7230"/>
              </w:tabs>
              <w:ind w:left="0"/>
              <w:jc w:val="center"/>
              <w:rPr>
                <w:sz w:val="24"/>
                <w:szCs w:val="24"/>
                <w:lang/>
              </w:rPr>
            </w:pPr>
            <w:r>
              <w:rPr>
                <w:sz w:val="24"/>
                <w:szCs w:val="24"/>
                <w:lang/>
              </w:rPr>
              <w:t>5000</w:t>
            </w:r>
          </w:p>
        </w:tc>
        <w:tc>
          <w:tcPr>
            <w:tcW w:w="1955" w:type="dxa"/>
            <w:vAlign w:val="center"/>
          </w:tcPr>
          <w:p w14:paraId="539B7672"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360 000</w:t>
            </w:r>
          </w:p>
        </w:tc>
      </w:tr>
      <w:tr w:rsidR="00CE050C" w14:paraId="4DFD80D1" w14:textId="77777777" w:rsidTr="005B5A69">
        <w:tc>
          <w:tcPr>
            <w:tcW w:w="704" w:type="dxa"/>
            <w:vAlign w:val="center"/>
          </w:tcPr>
          <w:p w14:paraId="5BAC67A3"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2</w:t>
            </w:r>
          </w:p>
        </w:tc>
        <w:tc>
          <w:tcPr>
            <w:tcW w:w="3206" w:type="dxa"/>
            <w:vAlign w:val="center"/>
          </w:tcPr>
          <w:p w14:paraId="56603C9C" w14:textId="62982233" w:rsidR="00CE050C" w:rsidRPr="00EE2653" w:rsidRDefault="007F60A8" w:rsidP="00865593">
            <w:pPr>
              <w:pStyle w:val="af0"/>
              <w:tabs>
                <w:tab w:val="left" w:pos="1560"/>
                <w:tab w:val="left" w:pos="7230"/>
              </w:tabs>
              <w:ind w:left="0"/>
              <w:jc w:val="center"/>
              <w:rPr>
                <w:sz w:val="24"/>
                <w:szCs w:val="24"/>
                <w:lang/>
              </w:rPr>
            </w:pPr>
            <w:r>
              <w:rPr>
                <w:sz w:val="24"/>
                <w:szCs w:val="24"/>
                <w:lang/>
              </w:rPr>
              <w:t>Х</w:t>
            </w:r>
            <w:r w:rsidR="00EE7171">
              <w:rPr>
                <w:sz w:val="24"/>
                <w:szCs w:val="24"/>
                <w:lang/>
              </w:rPr>
              <w:t>л</w:t>
            </w:r>
            <w:r>
              <w:rPr>
                <w:sz w:val="24"/>
                <w:szCs w:val="24"/>
                <w:lang/>
              </w:rPr>
              <w:t>ороформ</w:t>
            </w:r>
          </w:p>
        </w:tc>
        <w:tc>
          <w:tcPr>
            <w:tcW w:w="1955" w:type="dxa"/>
            <w:vAlign w:val="center"/>
          </w:tcPr>
          <w:p w14:paraId="7D6CBB73" w14:textId="4A8B7CB0" w:rsidR="00CE050C" w:rsidRPr="00EE2653" w:rsidRDefault="00127DA3" w:rsidP="00865593">
            <w:pPr>
              <w:pStyle w:val="af0"/>
              <w:tabs>
                <w:tab w:val="left" w:pos="1560"/>
                <w:tab w:val="left" w:pos="7230"/>
              </w:tabs>
              <w:ind w:left="0"/>
              <w:jc w:val="center"/>
              <w:rPr>
                <w:sz w:val="24"/>
                <w:szCs w:val="24"/>
                <w:lang/>
              </w:rPr>
            </w:pPr>
            <w:r>
              <w:rPr>
                <w:sz w:val="24"/>
                <w:szCs w:val="24"/>
                <w:lang/>
              </w:rPr>
              <w:t>180,00</w:t>
            </w:r>
          </w:p>
        </w:tc>
        <w:tc>
          <w:tcPr>
            <w:tcW w:w="1955" w:type="dxa"/>
            <w:vAlign w:val="center"/>
          </w:tcPr>
          <w:p w14:paraId="0A74C544" w14:textId="5DBA2FAF" w:rsidR="00CE050C" w:rsidRPr="00EE2653" w:rsidRDefault="00127DA3" w:rsidP="00865593">
            <w:pPr>
              <w:pStyle w:val="af0"/>
              <w:tabs>
                <w:tab w:val="left" w:pos="1560"/>
                <w:tab w:val="left" w:pos="7230"/>
              </w:tabs>
              <w:ind w:left="0"/>
              <w:jc w:val="center"/>
              <w:rPr>
                <w:sz w:val="24"/>
                <w:szCs w:val="24"/>
                <w:lang/>
              </w:rPr>
            </w:pPr>
            <w:r>
              <w:rPr>
                <w:sz w:val="24"/>
                <w:szCs w:val="24"/>
                <w:lang/>
              </w:rPr>
              <w:t>300</w:t>
            </w:r>
          </w:p>
        </w:tc>
        <w:tc>
          <w:tcPr>
            <w:tcW w:w="1955" w:type="dxa"/>
            <w:vAlign w:val="center"/>
          </w:tcPr>
          <w:p w14:paraId="02B75326" w14:textId="7D05A347" w:rsidR="00CE050C" w:rsidRPr="00EE2653" w:rsidRDefault="00127DA3" w:rsidP="00865593">
            <w:pPr>
              <w:pStyle w:val="af0"/>
              <w:tabs>
                <w:tab w:val="left" w:pos="1560"/>
                <w:tab w:val="left" w:pos="7230"/>
              </w:tabs>
              <w:ind w:left="0"/>
              <w:jc w:val="center"/>
              <w:rPr>
                <w:sz w:val="24"/>
                <w:szCs w:val="24"/>
                <w:lang/>
              </w:rPr>
            </w:pPr>
            <w:r>
              <w:rPr>
                <w:sz w:val="24"/>
                <w:szCs w:val="24"/>
                <w:lang/>
              </w:rPr>
              <w:t>54 000</w:t>
            </w:r>
          </w:p>
        </w:tc>
      </w:tr>
      <w:tr w:rsidR="00CE050C" w14:paraId="4D035D94" w14:textId="77777777" w:rsidTr="005B5A69">
        <w:trPr>
          <w:trHeight w:val="416"/>
        </w:trPr>
        <w:tc>
          <w:tcPr>
            <w:tcW w:w="704" w:type="dxa"/>
            <w:vAlign w:val="center"/>
          </w:tcPr>
          <w:p w14:paraId="1143AB9F"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3</w:t>
            </w:r>
          </w:p>
        </w:tc>
        <w:tc>
          <w:tcPr>
            <w:tcW w:w="3206" w:type="dxa"/>
            <w:vAlign w:val="center"/>
          </w:tcPr>
          <w:p w14:paraId="6C1BA722" w14:textId="6F671193" w:rsidR="00CE050C" w:rsidRPr="00EE2653" w:rsidRDefault="00FB7129" w:rsidP="00865593">
            <w:pPr>
              <w:pStyle w:val="af0"/>
              <w:tabs>
                <w:tab w:val="left" w:pos="1560"/>
                <w:tab w:val="left" w:pos="7230"/>
              </w:tabs>
              <w:jc w:val="center"/>
              <w:rPr>
                <w:sz w:val="24"/>
                <w:szCs w:val="24"/>
                <w:lang/>
              </w:rPr>
            </w:pPr>
            <w:r>
              <w:rPr>
                <w:sz w:val="24"/>
                <w:szCs w:val="24"/>
                <w:lang/>
              </w:rPr>
              <w:t>ДИПЭА</w:t>
            </w:r>
          </w:p>
        </w:tc>
        <w:tc>
          <w:tcPr>
            <w:tcW w:w="1955" w:type="dxa"/>
            <w:vAlign w:val="center"/>
          </w:tcPr>
          <w:p w14:paraId="7BE7C247" w14:textId="77777777" w:rsidR="00CE050C" w:rsidRPr="00EE2653" w:rsidRDefault="00CE050C" w:rsidP="00865593">
            <w:pPr>
              <w:pStyle w:val="af0"/>
              <w:tabs>
                <w:tab w:val="left" w:pos="1560"/>
                <w:tab w:val="left" w:pos="7230"/>
              </w:tabs>
              <w:jc w:val="center"/>
              <w:rPr>
                <w:sz w:val="24"/>
                <w:szCs w:val="24"/>
                <w:lang/>
              </w:rPr>
            </w:pPr>
            <w:r w:rsidRPr="00EE2653">
              <w:rPr>
                <w:sz w:val="24"/>
                <w:szCs w:val="24"/>
                <w:lang/>
              </w:rPr>
              <w:t>55,00</w:t>
            </w:r>
          </w:p>
        </w:tc>
        <w:tc>
          <w:tcPr>
            <w:tcW w:w="1955" w:type="dxa"/>
            <w:vAlign w:val="center"/>
          </w:tcPr>
          <w:p w14:paraId="0515129C" w14:textId="77777777" w:rsidR="00CE050C" w:rsidRPr="00EE2653" w:rsidRDefault="00CE050C" w:rsidP="00865593">
            <w:pPr>
              <w:pStyle w:val="af0"/>
              <w:tabs>
                <w:tab w:val="left" w:pos="1560"/>
                <w:tab w:val="left" w:pos="7230"/>
              </w:tabs>
              <w:jc w:val="center"/>
              <w:rPr>
                <w:sz w:val="24"/>
                <w:szCs w:val="24"/>
                <w:lang/>
              </w:rPr>
            </w:pPr>
            <w:r w:rsidRPr="00EE2653">
              <w:rPr>
                <w:sz w:val="24"/>
                <w:szCs w:val="24"/>
                <w:lang/>
              </w:rPr>
              <w:t>3 000</w:t>
            </w:r>
          </w:p>
        </w:tc>
        <w:tc>
          <w:tcPr>
            <w:tcW w:w="1955" w:type="dxa"/>
            <w:vAlign w:val="center"/>
          </w:tcPr>
          <w:p w14:paraId="1477A50B"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165 000</w:t>
            </w:r>
          </w:p>
        </w:tc>
      </w:tr>
      <w:tr w:rsidR="00CE050C" w14:paraId="6C2887FD" w14:textId="77777777" w:rsidTr="005B5A69">
        <w:tc>
          <w:tcPr>
            <w:tcW w:w="704" w:type="dxa"/>
            <w:vAlign w:val="center"/>
          </w:tcPr>
          <w:p w14:paraId="1529D4A7"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4</w:t>
            </w:r>
          </w:p>
        </w:tc>
        <w:tc>
          <w:tcPr>
            <w:tcW w:w="3206" w:type="dxa"/>
            <w:vAlign w:val="center"/>
          </w:tcPr>
          <w:p w14:paraId="00CFD500" w14:textId="19AFC791" w:rsidR="00CE050C" w:rsidRPr="00EE2653" w:rsidRDefault="007F60A8" w:rsidP="00865593">
            <w:pPr>
              <w:pStyle w:val="af0"/>
              <w:tabs>
                <w:tab w:val="left" w:pos="1560"/>
                <w:tab w:val="left" w:pos="7230"/>
              </w:tabs>
              <w:ind w:left="0"/>
              <w:jc w:val="center"/>
              <w:rPr>
                <w:sz w:val="24"/>
                <w:szCs w:val="24"/>
                <w:lang/>
              </w:rPr>
            </w:pPr>
            <w:r>
              <w:rPr>
                <w:sz w:val="24"/>
                <w:szCs w:val="24"/>
              </w:rPr>
              <w:t>Э</w:t>
            </w:r>
            <w:r w:rsidR="00CE050C" w:rsidRPr="00EE2653">
              <w:rPr>
                <w:sz w:val="24"/>
                <w:szCs w:val="24"/>
              </w:rPr>
              <w:t>танол (</w:t>
            </w:r>
            <w:proofErr w:type="spellStart"/>
            <w:r w:rsidR="00CE050C" w:rsidRPr="00EE2653">
              <w:rPr>
                <w:sz w:val="24"/>
                <w:szCs w:val="24"/>
              </w:rPr>
              <w:t>EtOH</w:t>
            </w:r>
            <w:proofErr w:type="spellEnd"/>
            <w:r w:rsidR="00CE050C" w:rsidRPr="00EE2653">
              <w:rPr>
                <w:sz w:val="24"/>
                <w:szCs w:val="24"/>
              </w:rPr>
              <w:t>)</w:t>
            </w:r>
          </w:p>
        </w:tc>
        <w:tc>
          <w:tcPr>
            <w:tcW w:w="1955" w:type="dxa"/>
            <w:vAlign w:val="center"/>
          </w:tcPr>
          <w:p w14:paraId="093373A2" w14:textId="4A8BC963" w:rsidR="00CE050C" w:rsidRPr="00EE2653" w:rsidRDefault="00127DA3" w:rsidP="00865593">
            <w:pPr>
              <w:pStyle w:val="af0"/>
              <w:tabs>
                <w:tab w:val="left" w:pos="1560"/>
                <w:tab w:val="left" w:pos="7230"/>
              </w:tabs>
              <w:ind w:left="0"/>
              <w:jc w:val="center"/>
              <w:rPr>
                <w:sz w:val="24"/>
                <w:szCs w:val="24"/>
                <w:lang/>
              </w:rPr>
            </w:pPr>
            <w:r>
              <w:rPr>
                <w:sz w:val="24"/>
                <w:szCs w:val="24"/>
                <w:lang/>
              </w:rPr>
              <w:t>140,00</w:t>
            </w:r>
          </w:p>
        </w:tc>
        <w:tc>
          <w:tcPr>
            <w:tcW w:w="1955" w:type="dxa"/>
            <w:vAlign w:val="center"/>
          </w:tcPr>
          <w:p w14:paraId="15E7D1AA"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900</w:t>
            </w:r>
          </w:p>
        </w:tc>
        <w:tc>
          <w:tcPr>
            <w:tcW w:w="1955" w:type="dxa"/>
            <w:vAlign w:val="center"/>
          </w:tcPr>
          <w:p w14:paraId="796328FE"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126 000</w:t>
            </w:r>
          </w:p>
        </w:tc>
      </w:tr>
      <w:tr w:rsidR="00CE050C" w14:paraId="6919FCA0" w14:textId="77777777" w:rsidTr="005B5A69">
        <w:tc>
          <w:tcPr>
            <w:tcW w:w="704" w:type="dxa"/>
            <w:vAlign w:val="center"/>
          </w:tcPr>
          <w:p w14:paraId="69F5EE84"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5</w:t>
            </w:r>
          </w:p>
        </w:tc>
        <w:tc>
          <w:tcPr>
            <w:tcW w:w="3206" w:type="dxa"/>
            <w:vAlign w:val="center"/>
          </w:tcPr>
          <w:p w14:paraId="1ACC36AA" w14:textId="7E553923" w:rsidR="00CE050C" w:rsidRPr="00EE2653" w:rsidRDefault="007F60A8" w:rsidP="00865593">
            <w:pPr>
              <w:pStyle w:val="af0"/>
              <w:tabs>
                <w:tab w:val="left" w:pos="1560"/>
                <w:tab w:val="left" w:pos="7230"/>
              </w:tabs>
              <w:ind w:left="0"/>
              <w:jc w:val="center"/>
              <w:rPr>
                <w:sz w:val="24"/>
                <w:szCs w:val="24"/>
                <w:lang w:val="kk-KZ"/>
              </w:rPr>
            </w:pPr>
            <w:r>
              <w:rPr>
                <w:sz w:val="24"/>
                <w:szCs w:val="24"/>
                <w:lang w:val="kk-KZ"/>
              </w:rPr>
              <w:t>С</w:t>
            </w:r>
            <w:r w:rsidR="00CE050C" w:rsidRPr="00EE2653">
              <w:rPr>
                <w:sz w:val="24"/>
                <w:szCs w:val="24"/>
                <w:lang w:val="kk-KZ"/>
              </w:rPr>
              <w:t>у</w:t>
            </w:r>
          </w:p>
        </w:tc>
        <w:tc>
          <w:tcPr>
            <w:tcW w:w="1955" w:type="dxa"/>
            <w:vAlign w:val="center"/>
          </w:tcPr>
          <w:p w14:paraId="3DE25E1B" w14:textId="374AD77D" w:rsidR="00CE050C" w:rsidRPr="00EE2653" w:rsidRDefault="00127DA3" w:rsidP="00865593">
            <w:pPr>
              <w:pStyle w:val="af0"/>
              <w:tabs>
                <w:tab w:val="left" w:pos="1560"/>
                <w:tab w:val="left" w:pos="7230"/>
              </w:tabs>
              <w:ind w:left="0"/>
              <w:jc w:val="center"/>
              <w:rPr>
                <w:sz w:val="24"/>
                <w:szCs w:val="24"/>
                <w:lang/>
              </w:rPr>
            </w:pPr>
            <w:r>
              <w:rPr>
                <w:sz w:val="24"/>
                <w:szCs w:val="24"/>
                <w:lang/>
              </w:rPr>
              <w:t>260,00</w:t>
            </w:r>
          </w:p>
        </w:tc>
        <w:tc>
          <w:tcPr>
            <w:tcW w:w="1955" w:type="dxa"/>
            <w:vAlign w:val="center"/>
          </w:tcPr>
          <w:p w14:paraId="52F28AB5" w14:textId="61954718" w:rsidR="00CE050C" w:rsidRPr="00EE2653" w:rsidRDefault="00127DA3" w:rsidP="00865593">
            <w:pPr>
              <w:pStyle w:val="af0"/>
              <w:tabs>
                <w:tab w:val="left" w:pos="1560"/>
                <w:tab w:val="left" w:pos="7230"/>
              </w:tabs>
              <w:ind w:left="0"/>
              <w:jc w:val="center"/>
              <w:rPr>
                <w:sz w:val="24"/>
                <w:szCs w:val="24"/>
                <w:lang/>
              </w:rPr>
            </w:pPr>
            <w:r>
              <w:rPr>
                <w:sz w:val="24"/>
                <w:szCs w:val="24"/>
                <w:lang/>
              </w:rPr>
              <w:t>50</w:t>
            </w:r>
          </w:p>
        </w:tc>
        <w:tc>
          <w:tcPr>
            <w:tcW w:w="1955" w:type="dxa"/>
            <w:vAlign w:val="center"/>
          </w:tcPr>
          <w:p w14:paraId="389C8EAB" w14:textId="31928B5E" w:rsidR="00CE050C" w:rsidRPr="00EE2653" w:rsidRDefault="00127DA3" w:rsidP="00865593">
            <w:pPr>
              <w:pStyle w:val="af0"/>
              <w:tabs>
                <w:tab w:val="left" w:pos="1560"/>
                <w:tab w:val="left" w:pos="7230"/>
              </w:tabs>
              <w:ind w:left="0"/>
              <w:jc w:val="center"/>
              <w:rPr>
                <w:sz w:val="24"/>
                <w:szCs w:val="24"/>
                <w:lang/>
              </w:rPr>
            </w:pPr>
            <w:r>
              <w:rPr>
                <w:sz w:val="24"/>
                <w:szCs w:val="24"/>
                <w:lang/>
              </w:rPr>
              <w:t>13 000</w:t>
            </w:r>
          </w:p>
        </w:tc>
      </w:tr>
      <w:tr w:rsidR="00CE050C" w14:paraId="0959161F" w14:textId="77777777" w:rsidTr="005B5A69">
        <w:tc>
          <w:tcPr>
            <w:tcW w:w="704" w:type="dxa"/>
            <w:vAlign w:val="center"/>
          </w:tcPr>
          <w:p w14:paraId="24FD8368"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6</w:t>
            </w:r>
          </w:p>
        </w:tc>
        <w:tc>
          <w:tcPr>
            <w:tcW w:w="3206" w:type="dxa"/>
            <w:vAlign w:val="center"/>
          </w:tcPr>
          <w:p w14:paraId="46AE4355" w14:textId="55758F19" w:rsidR="00CE050C" w:rsidRPr="00EE7171" w:rsidRDefault="00EE7171" w:rsidP="00865593">
            <w:pPr>
              <w:pStyle w:val="af0"/>
              <w:tabs>
                <w:tab w:val="left" w:pos="1560"/>
                <w:tab w:val="left" w:pos="7230"/>
              </w:tabs>
              <w:ind w:left="0"/>
              <w:jc w:val="center"/>
              <w:rPr>
                <w:sz w:val="24"/>
                <w:szCs w:val="24"/>
                <w:lang w:val="kk-KZ"/>
              </w:rPr>
            </w:pPr>
            <w:r>
              <w:rPr>
                <w:sz w:val="24"/>
                <w:szCs w:val="24"/>
                <w:lang w:val="en-US"/>
              </w:rPr>
              <w:t xml:space="preserve">HCl </w:t>
            </w:r>
            <w:r>
              <w:rPr>
                <w:sz w:val="24"/>
                <w:szCs w:val="24"/>
                <w:lang w:val="kk-KZ"/>
              </w:rPr>
              <w:t>эфирі</w:t>
            </w:r>
          </w:p>
        </w:tc>
        <w:tc>
          <w:tcPr>
            <w:tcW w:w="1955" w:type="dxa"/>
            <w:vAlign w:val="center"/>
          </w:tcPr>
          <w:p w14:paraId="3F34206D" w14:textId="403F44B4" w:rsidR="00CE050C" w:rsidRPr="00EE2653" w:rsidRDefault="00127DA3" w:rsidP="00865593">
            <w:pPr>
              <w:pStyle w:val="af0"/>
              <w:tabs>
                <w:tab w:val="left" w:pos="1560"/>
                <w:tab w:val="left" w:pos="7230"/>
              </w:tabs>
              <w:ind w:left="0"/>
              <w:jc w:val="center"/>
              <w:rPr>
                <w:sz w:val="24"/>
                <w:szCs w:val="24"/>
                <w:lang/>
              </w:rPr>
            </w:pPr>
            <w:r>
              <w:rPr>
                <w:sz w:val="24"/>
                <w:szCs w:val="24"/>
                <w:lang/>
              </w:rPr>
              <w:t>18,00</w:t>
            </w:r>
          </w:p>
        </w:tc>
        <w:tc>
          <w:tcPr>
            <w:tcW w:w="1955" w:type="dxa"/>
            <w:vAlign w:val="center"/>
          </w:tcPr>
          <w:p w14:paraId="07CAA527" w14:textId="0C4C5938" w:rsidR="00CE050C" w:rsidRPr="00EE2653" w:rsidRDefault="00127DA3" w:rsidP="00865593">
            <w:pPr>
              <w:pStyle w:val="af0"/>
              <w:tabs>
                <w:tab w:val="left" w:pos="1560"/>
                <w:tab w:val="left" w:pos="7230"/>
              </w:tabs>
              <w:ind w:left="0"/>
              <w:jc w:val="center"/>
              <w:rPr>
                <w:sz w:val="24"/>
                <w:szCs w:val="24"/>
                <w:lang/>
              </w:rPr>
            </w:pPr>
            <w:r>
              <w:rPr>
                <w:sz w:val="24"/>
                <w:szCs w:val="24"/>
                <w:lang/>
              </w:rPr>
              <w:t>400</w:t>
            </w:r>
          </w:p>
        </w:tc>
        <w:tc>
          <w:tcPr>
            <w:tcW w:w="1955" w:type="dxa"/>
            <w:vAlign w:val="center"/>
          </w:tcPr>
          <w:p w14:paraId="042E900E"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7 200</w:t>
            </w:r>
          </w:p>
        </w:tc>
      </w:tr>
    </w:tbl>
    <w:p w14:paraId="39B25D1B" w14:textId="77777777" w:rsidR="00CE050C" w:rsidRDefault="00CE050C" w:rsidP="00865593">
      <w:pPr>
        <w:pStyle w:val="af0"/>
        <w:tabs>
          <w:tab w:val="left" w:pos="1560"/>
          <w:tab w:val="left" w:pos="7230"/>
        </w:tabs>
        <w:ind w:left="0"/>
        <w:jc w:val="both"/>
        <w:rPr>
          <w:lang/>
        </w:rPr>
      </w:pPr>
    </w:p>
    <w:p w14:paraId="0AAAB758" w14:textId="385BE87D" w:rsidR="00CE050C" w:rsidRDefault="00107BDF" w:rsidP="00865593">
      <w:pPr>
        <w:pStyle w:val="af0"/>
        <w:tabs>
          <w:tab w:val="left" w:pos="1560"/>
          <w:tab w:val="left" w:pos="7230"/>
        </w:tabs>
        <w:ind w:left="0"/>
        <w:jc w:val="both"/>
        <w:rPr>
          <w:lang/>
        </w:rPr>
      </w:pPr>
      <w:r>
        <w:rPr>
          <w:lang/>
        </w:rPr>
        <w:t xml:space="preserve">Кесте </w:t>
      </w:r>
      <w:r w:rsidR="00A76565">
        <w:rPr>
          <w:lang w:val="kk-KZ"/>
        </w:rPr>
        <w:t>3</w:t>
      </w:r>
      <w:r>
        <w:rPr>
          <w:lang/>
        </w:rPr>
        <w:t>.</w:t>
      </w:r>
      <w:r w:rsidR="0099140E">
        <w:rPr>
          <w:lang/>
        </w:rPr>
        <w:t>2</w:t>
      </w:r>
      <w:r w:rsidR="0032176D">
        <w:rPr>
          <w:lang/>
        </w:rPr>
        <w:t>3</w:t>
      </w:r>
      <w:r>
        <w:rPr>
          <w:lang/>
        </w:rPr>
        <w:t xml:space="preserve"> - </w:t>
      </w:r>
      <w:r w:rsidR="00CE050C" w:rsidRPr="004B573C">
        <w:rPr>
          <w:lang/>
        </w:rPr>
        <w:t>Қосымша тікелей шығындар мен залалдар</w:t>
      </w:r>
    </w:p>
    <w:p w14:paraId="524858F9" w14:textId="77777777" w:rsidR="00CE050C" w:rsidRDefault="00CE050C" w:rsidP="00865593">
      <w:pPr>
        <w:pStyle w:val="af0"/>
        <w:tabs>
          <w:tab w:val="left" w:pos="1560"/>
          <w:tab w:val="left" w:pos="7230"/>
        </w:tabs>
        <w:ind w:left="0" w:firstLine="567"/>
        <w:jc w:val="both"/>
        <w:rPr>
          <w:lang/>
        </w:rPr>
      </w:pPr>
    </w:p>
    <w:tbl>
      <w:tblPr>
        <w:tblStyle w:val="af4"/>
        <w:tblW w:w="0" w:type="auto"/>
        <w:tblLook w:val="04A0" w:firstRow="1" w:lastRow="0" w:firstColumn="1" w:lastColumn="0" w:noHBand="0" w:noVBand="1"/>
      </w:tblPr>
      <w:tblGrid>
        <w:gridCol w:w="838"/>
        <w:gridCol w:w="5579"/>
        <w:gridCol w:w="3211"/>
      </w:tblGrid>
      <w:tr w:rsidR="00CE050C" w14:paraId="3ECBDDD5" w14:textId="77777777" w:rsidTr="005B5A69">
        <w:tc>
          <w:tcPr>
            <w:tcW w:w="846" w:type="dxa"/>
            <w:vAlign w:val="center"/>
          </w:tcPr>
          <w:p w14:paraId="3C8A3687" w14:textId="77777777" w:rsidR="00CE050C" w:rsidRPr="00EE2653" w:rsidRDefault="00CE050C" w:rsidP="00865593">
            <w:pPr>
              <w:pStyle w:val="af0"/>
              <w:tabs>
                <w:tab w:val="left" w:pos="1560"/>
                <w:tab w:val="left" w:pos="7230"/>
              </w:tabs>
              <w:ind w:left="0"/>
              <w:jc w:val="center"/>
              <w:rPr>
                <w:sz w:val="24"/>
                <w:szCs w:val="24"/>
              </w:rPr>
            </w:pPr>
            <w:r w:rsidRPr="00EE2653">
              <w:rPr>
                <w:sz w:val="24"/>
                <w:szCs w:val="24"/>
              </w:rPr>
              <w:t>№</w:t>
            </w:r>
          </w:p>
        </w:tc>
        <w:tc>
          <w:tcPr>
            <w:tcW w:w="5670" w:type="dxa"/>
            <w:vAlign w:val="center"/>
          </w:tcPr>
          <w:p w14:paraId="1D5AAC5E" w14:textId="77777777" w:rsidR="00CE050C" w:rsidRPr="00EE2653" w:rsidRDefault="00CE050C" w:rsidP="00865593">
            <w:pPr>
              <w:pStyle w:val="af0"/>
              <w:tabs>
                <w:tab w:val="left" w:pos="1560"/>
                <w:tab w:val="left" w:pos="7230"/>
              </w:tabs>
              <w:ind w:left="0"/>
              <w:jc w:val="center"/>
              <w:rPr>
                <w:sz w:val="24"/>
                <w:szCs w:val="24"/>
              </w:rPr>
            </w:pPr>
            <w:proofErr w:type="spellStart"/>
            <w:r w:rsidRPr="00EE2653">
              <w:rPr>
                <w:sz w:val="24"/>
                <w:szCs w:val="24"/>
              </w:rPr>
              <w:t>Атауы</w:t>
            </w:r>
            <w:proofErr w:type="spellEnd"/>
          </w:p>
        </w:tc>
        <w:tc>
          <w:tcPr>
            <w:tcW w:w="3259" w:type="dxa"/>
            <w:vAlign w:val="center"/>
          </w:tcPr>
          <w:p w14:paraId="3A934507"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Теңге</w:t>
            </w:r>
          </w:p>
        </w:tc>
      </w:tr>
      <w:tr w:rsidR="00CE050C" w14:paraId="2ED0EC6F" w14:textId="77777777" w:rsidTr="005B5A69">
        <w:tc>
          <w:tcPr>
            <w:tcW w:w="846" w:type="dxa"/>
            <w:vAlign w:val="center"/>
          </w:tcPr>
          <w:p w14:paraId="2E0A0860"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1</w:t>
            </w:r>
          </w:p>
        </w:tc>
        <w:tc>
          <w:tcPr>
            <w:tcW w:w="5670" w:type="dxa"/>
            <w:vAlign w:val="center"/>
          </w:tcPr>
          <w:p w14:paraId="6E62D2E0" w14:textId="53878D39" w:rsidR="00CE050C" w:rsidRPr="00571733" w:rsidRDefault="00571733" w:rsidP="00865593">
            <w:pPr>
              <w:pStyle w:val="af0"/>
              <w:tabs>
                <w:tab w:val="left" w:pos="1560"/>
                <w:tab w:val="left" w:pos="7230"/>
              </w:tabs>
              <w:ind w:left="0"/>
              <w:jc w:val="center"/>
              <w:rPr>
                <w:sz w:val="24"/>
                <w:szCs w:val="24"/>
                <w:lang w:val="kk-KZ"/>
              </w:rPr>
            </w:pPr>
            <w:r>
              <w:rPr>
                <w:sz w:val="24"/>
                <w:szCs w:val="24"/>
                <w:lang/>
              </w:rPr>
              <w:t xml:space="preserve">Қажетті заттар </w:t>
            </w:r>
            <w:r>
              <w:rPr>
                <w:sz w:val="24"/>
                <w:szCs w:val="24"/>
              </w:rPr>
              <w:t>(</w:t>
            </w:r>
            <w:r>
              <w:rPr>
                <w:sz w:val="24"/>
                <w:szCs w:val="24"/>
                <w:lang w:val="kk-KZ"/>
              </w:rPr>
              <w:t>барлығы</w:t>
            </w:r>
            <w:r>
              <w:rPr>
                <w:sz w:val="24"/>
                <w:szCs w:val="24"/>
              </w:rPr>
              <w:t>)</w:t>
            </w:r>
          </w:p>
        </w:tc>
        <w:tc>
          <w:tcPr>
            <w:tcW w:w="3259" w:type="dxa"/>
            <w:vAlign w:val="center"/>
          </w:tcPr>
          <w:p w14:paraId="5C93D7F6" w14:textId="1422FD11" w:rsidR="00CE050C" w:rsidRPr="00EE2653" w:rsidRDefault="005B5A69" w:rsidP="00865593">
            <w:pPr>
              <w:pStyle w:val="af0"/>
              <w:tabs>
                <w:tab w:val="left" w:pos="1560"/>
                <w:tab w:val="left" w:pos="7230"/>
              </w:tabs>
              <w:ind w:left="0"/>
              <w:jc w:val="center"/>
              <w:rPr>
                <w:sz w:val="24"/>
                <w:szCs w:val="24"/>
                <w:lang/>
              </w:rPr>
            </w:pPr>
            <w:r>
              <w:rPr>
                <w:sz w:val="24"/>
                <w:szCs w:val="24"/>
                <w:lang/>
              </w:rPr>
              <w:t>725 200</w:t>
            </w:r>
          </w:p>
        </w:tc>
      </w:tr>
      <w:tr w:rsidR="00CE050C" w14:paraId="4669B21E" w14:textId="77777777" w:rsidTr="005B5A69">
        <w:tc>
          <w:tcPr>
            <w:tcW w:w="846" w:type="dxa"/>
            <w:vAlign w:val="center"/>
          </w:tcPr>
          <w:p w14:paraId="200B1FAA"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2</w:t>
            </w:r>
          </w:p>
        </w:tc>
        <w:tc>
          <w:tcPr>
            <w:tcW w:w="5670" w:type="dxa"/>
            <w:vAlign w:val="center"/>
          </w:tcPr>
          <w:p w14:paraId="65CA7F38"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Еріткіш шығындары</w:t>
            </w:r>
          </w:p>
        </w:tc>
        <w:tc>
          <w:tcPr>
            <w:tcW w:w="3259" w:type="dxa"/>
            <w:vAlign w:val="center"/>
          </w:tcPr>
          <w:p w14:paraId="247F659B"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18 720</w:t>
            </w:r>
          </w:p>
        </w:tc>
      </w:tr>
      <w:tr w:rsidR="00CE050C" w14:paraId="5F2ADCFF" w14:textId="77777777" w:rsidTr="005B5A69">
        <w:tc>
          <w:tcPr>
            <w:tcW w:w="846" w:type="dxa"/>
            <w:vAlign w:val="center"/>
          </w:tcPr>
          <w:p w14:paraId="5FE2F553"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3</w:t>
            </w:r>
          </w:p>
        </w:tc>
        <w:tc>
          <w:tcPr>
            <w:tcW w:w="5670" w:type="dxa"/>
            <w:vAlign w:val="center"/>
          </w:tcPr>
          <w:p w14:paraId="20EA557C" w14:textId="497D7A95" w:rsidR="00CE050C" w:rsidRPr="00EE2653" w:rsidRDefault="007F60A8" w:rsidP="00865593">
            <w:pPr>
              <w:pStyle w:val="af0"/>
              <w:tabs>
                <w:tab w:val="left" w:pos="1560"/>
                <w:tab w:val="left" w:pos="7230"/>
              </w:tabs>
              <w:ind w:left="0"/>
              <w:jc w:val="center"/>
              <w:rPr>
                <w:sz w:val="24"/>
                <w:szCs w:val="24"/>
                <w:lang w:val="kk-KZ"/>
              </w:rPr>
            </w:pPr>
            <w:r>
              <w:rPr>
                <w:sz w:val="24"/>
                <w:szCs w:val="24"/>
                <w:lang w:val="kk-KZ"/>
              </w:rPr>
              <w:t>Ж</w:t>
            </w:r>
            <w:r w:rsidR="00CE050C" w:rsidRPr="00EE2653">
              <w:rPr>
                <w:sz w:val="24"/>
                <w:szCs w:val="24"/>
                <w:lang w:val="kk-KZ"/>
              </w:rPr>
              <w:t>алақы</w:t>
            </w:r>
          </w:p>
        </w:tc>
        <w:tc>
          <w:tcPr>
            <w:tcW w:w="3259" w:type="dxa"/>
            <w:vAlign w:val="center"/>
          </w:tcPr>
          <w:p w14:paraId="58DE31D7"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321 280</w:t>
            </w:r>
          </w:p>
        </w:tc>
      </w:tr>
      <w:tr w:rsidR="00CE050C" w14:paraId="6CF1D0AC" w14:textId="77777777" w:rsidTr="005B5A69">
        <w:tc>
          <w:tcPr>
            <w:tcW w:w="846" w:type="dxa"/>
            <w:vAlign w:val="center"/>
          </w:tcPr>
          <w:p w14:paraId="0A6CFEF4"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4</w:t>
            </w:r>
          </w:p>
        </w:tc>
        <w:tc>
          <w:tcPr>
            <w:tcW w:w="5670" w:type="dxa"/>
            <w:vAlign w:val="center"/>
          </w:tcPr>
          <w:p w14:paraId="127D81BA" w14:textId="7C1EC0A4" w:rsidR="00CE050C" w:rsidRPr="00EE2653" w:rsidRDefault="007F60A8" w:rsidP="00865593">
            <w:pPr>
              <w:pStyle w:val="af0"/>
              <w:tabs>
                <w:tab w:val="left" w:pos="1560"/>
                <w:tab w:val="left" w:pos="7230"/>
              </w:tabs>
              <w:ind w:left="0"/>
              <w:jc w:val="center"/>
              <w:rPr>
                <w:sz w:val="24"/>
                <w:szCs w:val="24"/>
                <w:lang w:val="kk-KZ"/>
              </w:rPr>
            </w:pPr>
            <w:r>
              <w:rPr>
                <w:sz w:val="24"/>
                <w:szCs w:val="24"/>
                <w:lang w:val="kk-KZ"/>
              </w:rPr>
              <w:t>Қ</w:t>
            </w:r>
            <w:r w:rsidR="00CE050C" w:rsidRPr="00EE2653">
              <w:rPr>
                <w:sz w:val="24"/>
                <w:szCs w:val="24"/>
                <w:lang w:val="kk-KZ"/>
              </w:rPr>
              <w:t>аптау</w:t>
            </w:r>
          </w:p>
        </w:tc>
        <w:tc>
          <w:tcPr>
            <w:tcW w:w="3259" w:type="dxa"/>
            <w:vAlign w:val="center"/>
          </w:tcPr>
          <w:p w14:paraId="73E6810D"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200 000</w:t>
            </w:r>
          </w:p>
        </w:tc>
      </w:tr>
      <w:tr w:rsidR="00CE050C" w14:paraId="3C628DF8" w14:textId="77777777" w:rsidTr="005B5A69">
        <w:tc>
          <w:tcPr>
            <w:tcW w:w="846" w:type="dxa"/>
            <w:vAlign w:val="center"/>
          </w:tcPr>
          <w:p w14:paraId="13DF478E"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5</w:t>
            </w:r>
          </w:p>
        </w:tc>
        <w:tc>
          <w:tcPr>
            <w:tcW w:w="5670" w:type="dxa"/>
            <w:vAlign w:val="center"/>
          </w:tcPr>
          <w:p w14:paraId="77C8C9CE"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Партияның жалпы құны (100 кг)</w:t>
            </w:r>
          </w:p>
        </w:tc>
        <w:tc>
          <w:tcPr>
            <w:tcW w:w="3259" w:type="dxa"/>
            <w:vAlign w:val="center"/>
          </w:tcPr>
          <w:p w14:paraId="6CF2DF04"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rPr>
              <w:t>1 265 200</w:t>
            </w:r>
          </w:p>
        </w:tc>
      </w:tr>
      <w:tr w:rsidR="00CE050C" w14:paraId="330537BC" w14:textId="77777777" w:rsidTr="005B5A69">
        <w:tc>
          <w:tcPr>
            <w:tcW w:w="846" w:type="dxa"/>
            <w:vAlign w:val="center"/>
          </w:tcPr>
          <w:p w14:paraId="2BED4421" w14:textId="77777777" w:rsidR="00CE050C" w:rsidRPr="00EE2653" w:rsidRDefault="00CE050C" w:rsidP="00865593">
            <w:pPr>
              <w:pStyle w:val="af0"/>
              <w:tabs>
                <w:tab w:val="left" w:pos="1560"/>
                <w:tab w:val="left" w:pos="7230"/>
              </w:tabs>
              <w:ind w:left="0"/>
              <w:jc w:val="center"/>
              <w:rPr>
                <w:sz w:val="24"/>
                <w:szCs w:val="24"/>
                <w:lang w:val="kk-KZ"/>
              </w:rPr>
            </w:pPr>
            <w:r w:rsidRPr="00EE2653">
              <w:rPr>
                <w:sz w:val="24"/>
                <w:szCs w:val="24"/>
                <w:lang w:val="kk-KZ"/>
              </w:rPr>
              <w:t>6</w:t>
            </w:r>
          </w:p>
        </w:tc>
        <w:tc>
          <w:tcPr>
            <w:tcW w:w="5670" w:type="dxa"/>
            <w:vAlign w:val="center"/>
          </w:tcPr>
          <w:p w14:paraId="485B6215" w14:textId="77777777" w:rsidR="00CE050C" w:rsidRPr="00EE2653" w:rsidRDefault="00CE050C" w:rsidP="00865593">
            <w:pPr>
              <w:pStyle w:val="af0"/>
              <w:tabs>
                <w:tab w:val="left" w:pos="1560"/>
                <w:tab w:val="left" w:pos="7230"/>
              </w:tabs>
              <w:ind w:left="0"/>
              <w:jc w:val="center"/>
              <w:rPr>
                <w:sz w:val="24"/>
                <w:szCs w:val="24"/>
                <w:lang/>
              </w:rPr>
            </w:pPr>
            <w:r w:rsidRPr="00EE2653">
              <w:rPr>
                <w:sz w:val="24"/>
                <w:szCs w:val="24"/>
                <w:lang/>
              </w:rPr>
              <w:t>1 кг үшін өзіндік құны</w:t>
            </w:r>
          </w:p>
        </w:tc>
        <w:tc>
          <w:tcPr>
            <w:tcW w:w="3259" w:type="dxa"/>
            <w:vAlign w:val="center"/>
          </w:tcPr>
          <w:p w14:paraId="74CE8D07" w14:textId="77777777" w:rsidR="00CE050C" w:rsidRPr="00EE2653" w:rsidRDefault="00CE050C" w:rsidP="00865593">
            <w:pPr>
              <w:pStyle w:val="af0"/>
              <w:tabs>
                <w:tab w:val="left" w:pos="1560"/>
                <w:tab w:val="left" w:pos="7230"/>
              </w:tabs>
              <w:ind w:left="0"/>
              <w:jc w:val="center"/>
              <w:rPr>
                <w:sz w:val="24"/>
                <w:szCs w:val="24"/>
                <w:lang w:val="en-US"/>
              </w:rPr>
            </w:pPr>
            <w:r w:rsidRPr="00EE2653">
              <w:rPr>
                <w:sz w:val="24"/>
                <w:szCs w:val="24"/>
              </w:rPr>
              <w:t>12 652</w:t>
            </w:r>
            <w:r w:rsidRPr="00EE2653">
              <w:rPr>
                <w:sz w:val="24"/>
                <w:szCs w:val="24"/>
                <w:lang w:val="kk-KZ"/>
              </w:rPr>
              <w:t xml:space="preserve"> теңге/кг</w:t>
            </w:r>
          </w:p>
        </w:tc>
      </w:tr>
    </w:tbl>
    <w:p w14:paraId="6A37FA3E" w14:textId="77777777" w:rsidR="00CE050C" w:rsidRDefault="00CE050C" w:rsidP="00865593">
      <w:pPr>
        <w:pStyle w:val="af0"/>
        <w:tabs>
          <w:tab w:val="left" w:pos="1560"/>
          <w:tab w:val="left" w:pos="7230"/>
        </w:tabs>
        <w:ind w:left="0" w:firstLine="567"/>
        <w:jc w:val="both"/>
        <w:rPr>
          <w:lang/>
        </w:rPr>
      </w:pPr>
    </w:p>
    <w:p w14:paraId="0087F94A" w14:textId="543E04E4" w:rsidR="00CE050C" w:rsidRPr="00F1482B" w:rsidRDefault="00CE050C" w:rsidP="00FE431F">
      <w:pPr>
        <w:pStyle w:val="af0"/>
        <w:tabs>
          <w:tab w:val="left" w:pos="1560"/>
          <w:tab w:val="left" w:pos="7230"/>
        </w:tabs>
        <w:ind w:firstLine="567"/>
        <w:jc w:val="both"/>
        <w:rPr>
          <w:lang/>
        </w:rPr>
      </w:pPr>
      <w:r w:rsidRPr="00F1482B">
        <w:rPr>
          <w:lang/>
        </w:rPr>
        <w:t>100 кг дайын өнім шығымы үшін 2-амино-1,5-диазаспиро[4,5]дек-1-</w:t>
      </w:r>
      <w:r w:rsidR="0099140E">
        <w:rPr>
          <w:lang/>
        </w:rPr>
        <w:t>ен</w:t>
      </w:r>
      <w:r w:rsidRPr="00F1482B">
        <w:rPr>
          <w:lang/>
        </w:rPr>
        <w:t xml:space="preserve">-5-аммоний хлоридтерін </w:t>
      </w:r>
      <w:r w:rsidR="005C7922" w:rsidRPr="005C7922">
        <w:rPr>
          <w:b/>
          <w:bCs/>
          <w:i/>
          <w:iCs/>
          <w:lang/>
        </w:rPr>
        <w:t>2.9-2.12</w:t>
      </w:r>
      <w:r w:rsidR="005C7922" w:rsidRPr="005C7922">
        <w:rPr>
          <w:lang/>
        </w:rPr>
        <w:t xml:space="preserve"> </w:t>
      </w:r>
      <w:r w:rsidRPr="00F1482B">
        <w:rPr>
          <w:lang/>
        </w:rPr>
        <w:t xml:space="preserve">алу </w:t>
      </w:r>
      <w:r w:rsidR="00D91949">
        <w:rPr>
          <w:lang w:val="kk-KZ"/>
        </w:rPr>
        <w:t xml:space="preserve">үдерісінің </w:t>
      </w:r>
      <w:r w:rsidRPr="00F1482B">
        <w:rPr>
          <w:lang/>
        </w:rPr>
        <w:t>материалдық және құндық талдауы келесі қорытындылар жасауға мүмкіндік береді.</w:t>
      </w:r>
    </w:p>
    <w:p w14:paraId="7B733A69" w14:textId="63AF953C" w:rsidR="00CE050C" w:rsidRDefault="00CE050C" w:rsidP="00FE431F">
      <w:pPr>
        <w:pStyle w:val="af0"/>
        <w:tabs>
          <w:tab w:val="left" w:pos="1560"/>
          <w:tab w:val="left" w:pos="7230"/>
        </w:tabs>
        <w:ind w:left="0" w:firstLine="567"/>
        <w:jc w:val="both"/>
        <w:rPr>
          <w:lang/>
        </w:rPr>
      </w:pPr>
      <w:r w:rsidRPr="00F1482B">
        <w:rPr>
          <w:lang/>
        </w:rPr>
        <w:t>Материалдық шығындар негізгі шығын элементі болып табылады және 725,2 мың теңгені құрайды, бұл жалпы партия құнының 57,3%-на сәйкес келеді. Материалдық шығындарға ең үлкен үлес қосатындар - бастапқы субстрат β-аминопропиоамидоксим және пайдаланылған еріткіштер.</w:t>
      </w:r>
    </w:p>
    <w:p w14:paraId="0E94C6A2" w14:textId="2B908D95" w:rsidR="00CE050C" w:rsidRPr="0005310A" w:rsidRDefault="00CE050C" w:rsidP="00FE431F">
      <w:pPr>
        <w:pStyle w:val="af0"/>
        <w:tabs>
          <w:tab w:val="left" w:pos="1560"/>
          <w:tab w:val="left" w:pos="7230"/>
        </w:tabs>
        <w:ind w:firstLine="567"/>
        <w:jc w:val="both"/>
        <w:rPr>
          <w:lang/>
        </w:rPr>
      </w:pPr>
      <w:r w:rsidRPr="0005310A">
        <w:rPr>
          <w:lang/>
        </w:rPr>
        <w:t>Тікелей пайдалану шығындары</w:t>
      </w:r>
      <w:r w:rsidR="005C7922">
        <w:rPr>
          <w:lang w:val="kk-KZ"/>
        </w:rPr>
        <w:t xml:space="preserve">: </w:t>
      </w:r>
      <w:r w:rsidRPr="0005310A">
        <w:rPr>
          <w:lang/>
        </w:rPr>
        <w:t>еңбек, энергия және пайдалану шығындары 321 280 теңгені құрайды, ал жалпы шығындар 200 000 теңгені құрайды, бұл процестің орташа ресурстық және еңбек сыйымдылығын және мақсатты өнім үшін тазарту және қайта тұндыру шарттарын сақтау қажеттілігін көрсетеді.</w:t>
      </w:r>
    </w:p>
    <w:p w14:paraId="7C94F6DC" w14:textId="77777777" w:rsidR="00CE050C" w:rsidRPr="0005310A" w:rsidRDefault="00CE050C" w:rsidP="00FE431F">
      <w:pPr>
        <w:pStyle w:val="af0"/>
        <w:tabs>
          <w:tab w:val="left" w:pos="1560"/>
          <w:tab w:val="left" w:pos="7230"/>
        </w:tabs>
        <w:ind w:firstLine="567"/>
        <w:jc w:val="both"/>
        <w:rPr>
          <w:lang/>
        </w:rPr>
      </w:pPr>
      <w:r w:rsidRPr="0005310A">
        <w:rPr>
          <w:lang/>
        </w:rPr>
        <w:t>100 кг партияның жалпы құны 1 265 200 теңгені немесе 12 652 теңге/кг құрайды. Бұл мән өнімнің экономикалық тұрғыдан негізделген сату бағасының төменгі шегін анықтайды.</w:t>
      </w:r>
    </w:p>
    <w:p w14:paraId="224D399E" w14:textId="77777777" w:rsidR="00CE050C" w:rsidRDefault="00CE050C" w:rsidP="00FE431F">
      <w:pPr>
        <w:pStyle w:val="af0"/>
        <w:tabs>
          <w:tab w:val="left" w:pos="1560"/>
          <w:tab w:val="left" w:pos="7230"/>
        </w:tabs>
        <w:ind w:left="0" w:firstLine="567"/>
        <w:jc w:val="both"/>
        <w:rPr>
          <w:lang/>
        </w:rPr>
      </w:pPr>
      <w:r w:rsidRPr="0005310A">
        <w:rPr>
          <w:lang/>
        </w:rPr>
        <w:t>Нақты нарықтық баға 25 000 теңге/кг болғанда, жоба тұрақты кірістілікті көрсетеді, 100 кг партия үшін 1 234 800 теңге оң қаржылық нәтиже береді. Жұқа органикалық синтездің мамандандырылған жартылай фабрикаттарына тән жоғары бағамен (50 000 теңге/кг дейін) пайда 3 734 800 теңгеге дейін артады.</w:t>
      </w:r>
    </w:p>
    <w:p w14:paraId="2A29FD27" w14:textId="77777777" w:rsidR="00CE050C" w:rsidRDefault="00CE050C" w:rsidP="00FE431F">
      <w:pPr>
        <w:pStyle w:val="af0"/>
        <w:tabs>
          <w:tab w:val="left" w:pos="1560"/>
          <w:tab w:val="left" w:pos="7230"/>
        </w:tabs>
        <w:ind w:left="0" w:firstLine="567"/>
        <w:rPr>
          <w:b/>
          <w:bCs/>
          <w:lang w:val="kk-KZ"/>
        </w:rPr>
      </w:pPr>
    </w:p>
    <w:p w14:paraId="127F9672" w14:textId="77777777" w:rsidR="00B34E9B" w:rsidRDefault="00B34E9B" w:rsidP="00FE431F">
      <w:pPr>
        <w:pStyle w:val="af0"/>
        <w:tabs>
          <w:tab w:val="left" w:pos="1560"/>
          <w:tab w:val="left" w:pos="7230"/>
        </w:tabs>
        <w:ind w:right="3789" w:firstLine="567"/>
        <w:jc w:val="both"/>
        <w:rPr>
          <w:lang w:val="kk-KZ"/>
        </w:rPr>
      </w:pPr>
    </w:p>
    <w:p w14:paraId="01B294FB" w14:textId="77777777" w:rsidR="00B34E9B" w:rsidRDefault="00B34E9B" w:rsidP="00FE431F">
      <w:pPr>
        <w:pStyle w:val="af0"/>
        <w:tabs>
          <w:tab w:val="left" w:pos="1560"/>
          <w:tab w:val="left" w:pos="7230"/>
        </w:tabs>
        <w:ind w:right="3789" w:firstLine="567"/>
        <w:jc w:val="both"/>
        <w:rPr>
          <w:lang w:val="kk-KZ"/>
        </w:rPr>
      </w:pPr>
    </w:p>
    <w:p w14:paraId="0AFE5DA3" w14:textId="77777777" w:rsidR="00B34E9B" w:rsidRDefault="00B34E9B" w:rsidP="00FE431F">
      <w:pPr>
        <w:pStyle w:val="af0"/>
        <w:tabs>
          <w:tab w:val="left" w:pos="1560"/>
          <w:tab w:val="left" w:pos="7230"/>
        </w:tabs>
        <w:ind w:right="3789" w:firstLine="567"/>
        <w:jc w:val="both"/>
        <w:rPr>
          <w:lang w:val="kk-KZ"/>
        </w:rPr>
      </w:pPr>
    </w:p>
    <w:p w14:paraId="47DB52F5" w14:textId="77777777" w:rsidR="00B34E9B" w:rsidRDefault="00B34E9B" w:rsidP="00FE431F">
      <w:pPr>
        <w:pStyle w:val="af0"/>
        <w:tabs>
          <w:tab w:val="left" w:pos="1560"/>
          <w:tab w:val="left" w:pos="7230"/>
        </w:tabs>
        <w:ind w:right="3789" w:firstLine="567"/>
        <w:jc w:val="both"/>
        <w:rPr>
          <w:lang w:val="kk-KZ"/>
        </w:rPr>
      </w:pPr>
    </w:p>
    <w:p w14:paraId="5DBBD196" w14:textId="77777777" w:rsidR="00B34E9B" w:rsidRDefault="00B34E9B" w:rsidP="00FE431F">
      <w:pPr>
        <w:pStyle w:val="af0"/>
        <w:tabs>
          <w:tab w:val="left" w:pos="1560"/>
          <w:tab w:val="left" w:pos="7230"/>
        </w:tabs>
        <w:ind w:right="3789" w:firstLine="567"/>
        <w:jc w:val="both"/>
        <w:rPr>
          <w:lang w:val="kk-KZ"/>
        </w:rPr>
      </w:pPr>
    </w:p>
    <w:p w14:paraId="6789DBC5" w14:textId="77777777" w:rsidR="00B34E9B" w:rsidRDefault="00B34E9B" w:rsidP="00865593">
      <w:pPr>
        <w:pStyle w:val="af0"/>
        <w:tabs>
          <w:tab w:val="left" w:pos="1560"/>
          <w:tab w:val="left" w:pos="7230"/>
        </w:tabs>
        <w:ind w:right="3789" w:firstLine="720"/>
        <w:jc w:val="both"/>
        <w:rPr>
          <w:lang w:val="kk-KZ"/>
        </w:rPr>
      </w:pPr>
    </w:p>
    <w:p w14:paraId="3F9A2300" w14:textId="77777777" w:rsidR="00B34E9B" w:rsidRDefault="00B34E9B" w:rsidP="00865593">
      <w:pPr>
        <w:pStyle w:val="af0"/>
        <w:tabs>
          <w:tab w:val="left" w:pos="1560"/>
          <w:tab w:val="left" w:pos="7230"/>
        </w:tabs>
        <w:ind w:right="3789" w:firstLine="720"/>
        <w:jc w:val="both"/>
        <w:rPr>
          <w:lang w:val="kk-KZ"/>
        </w:rPr>
      </w:pPr>
    </w:p>
    <w:p w14:paraId="2CA8BF49" w14:textId="77777777" w:rsidR="00B34E9B" w:rsidRDefault="00B34E9B" w:rsidP="00865593">
      <w:pPr>
        <w:pStyle w:val="af0"/>
        <w:tabs>
          <w:tab w:val="left" w:pos="1560"/>
          <w:tab w:val="left" w:pos="7230"/>
        </w:tabs>
        <w:ind w:right="3789" w:firstLine="720"/>
        <w:jc w:val="both"/>
        <w:rPr>
          <w:lang w:val="kk-KZ"/>
        </w:rPr>
      </w:pPr>
    </w:p>
    <w:p w14:paraId="1C4B2D00" w14:textId="77777777" w:rsidR="00B34E9B" w:rsidRDefault="00B34E9B" w:rsidP="00865593">
      <w:pPr>
        <w:pStyle w:val="af0"/>
        <w:tabs>
          <w:tab w:val="left" w:pos="1560"/>
          <w:tab w:val="left" w:pos="7230"/>
        </w:tabs>
        <w:ind w:right="3789" w:firstLine="720"/>
        <w:jc w:val="both"/>
        <w:rPr>
          <w:lang w:val="kk-KZ"/>
        </w:rPr>
      </w:pPr>
    </w:p>
    <w:p w14:paraId="1D03252F" w14:textId="77777777" w:rsidR="00B34E9B" w:rsidRDefault="00B34E9B" w:rsidP="00865593">
      <w:pPr>
        <w:pStyle w:val="af0"/>
        <w:tabs>
          <w:tab w:val="left" w:pos="1560"/>
          <w:tab w:val="left" w:pos="7230"/>
        </w:tabs>
        <w:ind w:right="3789" w:firstLine="720"/>
        <w:jc w:val="both"/>
        <w:rPr>
          <w:lang w:val="kk-KZ"/>
        </w:rPr>
      </w:pPr>
    </w:p>
    <w:p w14:paraId="146D8458" w14:textId="77777777" w:rsidR="00B34E9B" w:rsidRDefault="00B34E9B" w:rsidP="00865593">
      <w:pPr>
        <w:pStyle w:val="af0"/>
        <w:tabs>
          <w:tab w:val="left" w:pos="1560"/>
          <w:tab w:val="left" w:pos="7230"/>
        </w:tabs>
        <w:ind w:right="3789" w:firstLine="720"/>
        <w:jc w:val="both"/>
        <w:rPr>
          <w:lang w:val="kk-KZ"/>
        </w:rPr>
      </w:pPr>
    </w:p>
    <w:p w14:paraId="2FAD13CA" w14:textId="77777777" w:rsidR="00B34E9B" w:rsidRDefault="00B34E9B" w:rsidP="00865593">
      <w:pPr>
        <w:pStyle w:val="af0"/>
        <w:tabs>
          <w:tab w:val="left" w:pos="1560"/>
          <w:tab w:val="left" w:pos="7230"/>
        </w:tabs>
        <w:ind w:right="3789" w:firstLine="720"/>
        <w:jc w:val="both"/>
        <w:rPr>
          <w:lang w:val="kk-KZ"/>
        </w:rPr>
      </w:pPr>
    </w:p>
    <w:p w14:paraId="4092A96B" w14:textId="77777777" w:rsidR="00B34E9B" w:rsidRDefault="00B34E9B" w:rsidP="00865593">
      <w:pPr>
        <w:pStyle w:val="af0"/>
        <w:tabs>
          <w:tab w:val="left" w:pos="1560"/>
          <w:tab w:val="left" w:pos="7230"/>
        </w:tabs>
        <w:ind w:right="3789" w:firstLine="720"/>
        <w:jc w:val="both"/>
        <w:rPr>
          <w:lang w:val="kk-KZ"/>
        </w:rPr>
      </w:pPr>
    </w:p>
    <w:p w14:paraId="4DCAB20D" w14:textId="77777777" w:rsidR="00B34E9B" w:rsidRDefault="00B34E9B" w:rsidP="00865593">
      <w:pPr>
        <w:pStyle w:val="af0"/>
        <w:tabs>
          <w:tab w:val="left" w:pos="1560"/>
          <w:tab w:val="left" w:pos="7230"/>
        </w:tabs>
        <w:ind w:right="3789" w:firstLine="720"/>
        <w:jc w:val="both"/>
        <w:rPr>
          <w:lang w:val="kk-KZ"/>
        </w:rPr>
      </w:pPr>
    </w:p>
    <w:p w14:paraId="276BDA3B" w14:textId="77777777" w:rsidR="00B34E9B" w:rsidRDefault="00B34E9B" w:rsidP="00865593">
      <w:pPr>
        <w:pStyle w:val="af0"/>
        <w:tabs>
          <w:tab w:val="left" w:pos="1560"/>
          <w:tab w:val="left" w:pos="7230"/>
        </w:tabs>
        <w:ind w:right="3789" w:firstLine="720"/>
        <w:jc w:val="both"/>
        <w:rPr>
          <w:lang w:val="kk-KZ"/>
        </w:rPr>
      </w:pPr>
    </w:p>
    <w:p w14:paraId="60D0E947" w14:textId="77777777" w:rsidR="00B34E9B" w:rsidRDefault="00B34E9B" w:rsidP="00865593">
      <w:pPr>
        <w:pStyle w:val="af0"/>
        <w:tabs>
          <w:tab w:val="left" w:pos="1560"/>
          <w:tab w:val="left" w:pos="7230"/>
        </w:tabs>
        <w:ind w:right="3789" w:firstLine="720"/>
        <w:jc w:val="both"/>
        <w:rPr>
          <w:lang w:val="kk-KZ"/>
        </w:rPr>
      </w:pPr>
    </w:p>
    <w:p w14:paraId="077DE48F" w14:textId="3427C7CD" w:rsidR="00B34E9B" w:rsidRDefault="00B34E9B" w:rsidP="00865593">
      <w:pPr>
        <w:pStyle w:val="af0"/>
        <w:tabs>
          <w:tab w:val="left" w:pos="1560"/>
          <w:tab w:val="left" w:pos="7230"/>
        </w:tabs>
        <w:ind w:right="3789" w:firstLine="720"/>
        <w:jc w:val="both"/>
        <w:rPr>
          <w:lang w:val="kk-KZ"/>
        </w:rPr>
      </w:pPr>
    </w:p>
    <w:p w14:paraId="7528CED9" w14:textId="399450B2" w:rsidR="00F323A5" w:rsidRDefault="00F323A5" w:rsidP="00865593">
      <w:pPr>
        <w:pStyle w:val="af0"/>
        <w:tabs>
          <w:tab w:val="left" w:pos="1560"/>
          <w:tab w:val="left" w:pos="7230"/>
        </w:tabs>
        <w:ind w:right="3789" w:firstLine="720"/>
        <w:jc w:val="both"/>
        <w:rPr>
          <w:lang w:val="kk-KZ"/>
        </w:rPr>
      </w:pPr>
    </w:p>
    <w:p w14:paraId="09E88BDE" w14:textId="394A76E6" w:rsidR="00F323A5" w:rsidRDefault="00F323A5" w:rsidP="00865593">
      <w:pPr>
        <w:pStyle w:val="af0"/>
        <w:tabs>
          <w:tab w:val="left" w:pos="1560"/>
          <w:tab w:val="left" w:pos="7230"/>
        </w:tabs>
        <w:ind w:right="3789" w:firstLine="720"/>
        <w:jc w:val="both"/>
        <w:rPr>
          <w:lang w:val="kk-KZ"/>
        </w:rPr>
      </w:pPr>
    </w:p>
    <w:p w14:paraId="78C038AF" w14:textId="014B7755" w:rsidR="00F323A5" w:rsidRDefault="00F323A5" w:rsidP="00865593">
      <w:pPr>
        <w:pStyle w:val="af0"/>
        <w:tabs>
          <w:tab w:val="left" w:pos="1560"/>
          <w:tab w:val="left" w:pos="7230"/>
        </w:tabs>
        <w:ind w:right="3789" w:firstLine="720"/>
        <w:jc w:val="both"/>
        <w:rPr>
          <w:lang w:val="kk-KZ"/>
        </w:rPr>
      </w:pPr>
    </w:p>
    <w:p w14:paraId="472D9EC4" w14:textId="6A52A6F1" w:rsidR="00F323A5" w:rsidRDefault="00F323A5" w:rsidP="00865593">
      <w:pPr>
        <w:pStyle w:val="af0"/>
        <w:tabs>
          <w:tab w:val="left" w:pos="1560"/>
          <w:tab w:val="left" w:pos="7230"/>
        </w:tabs>
        <w:ind w:right="3789" w:firstLine="720"/>
        <w:jc w:val="both"/>
        <w:rPr>
          <w:lang w:val="kk-KZ"/>
        </w:rPr>
      </w:pPr>
    </w:p>
    <w:p w14:paraId="7FDB4A3F" w14:textId="1ABC5A96" w:rsidR="00FE431F" w:rsidRDefault="00FE431F" w:rsidP="00865593">
      <w:pPr>
        <w:pStyle w:val="af0"/>
        <w:tabs>
          <w:tab w:val="left" w:pos="1560"/>
          <w:tab w:val="left" w:pos="7230"/>
        </w:tabs>
        <w:ind w:right="3789" w:firstLine="720"/>
        <w:jc w:val="both"/>
        <w:rPr>
          <w:lang w:val="kk-KZ"/>
        </w:rPr>
      </w:pPr>
    </w:p>
    <w:p w14:paraId="46EBDE2B" w14:textId="77777777" w:rsidR="00FE431F" w:rsidRDefault="00FE431F" w:rsidP="00865593">
      <w:pPr>
        <w:pStyle w:val="af0"/>
        <w:tabs>
          <w:tab w:val="left" w:pos="1560"/>
          <w:tab w:val="left" w:pos="7230"/>
        </w:tabs>
        <w:ind w:right="3789" w:firstLine="720"/>
        <w:jc w:val="both"/>
        <w:rPr>
          <w:lang w:val="kk-KZ"/>
        </w:rPr>
      </w:pPr>
    </w:p>
    <w:p w14:paraId="04007CF5" w14:textId="77777777" w:rsidR="00385BC3" w:rsidRDefault="00385BC3" w:rsidP="00865593">
      <w:pPr>
        <w:pStyle w:val="af0"/>
        <w:tabs>
          <w:tab w:val="left" w:pos="1560"/>
          <w:tab w:val="left" w:pos="7230"/>
        </w:tabs>
        <w:ind w:right="3789" w:firstLine="720"/>
        <w:jc w:val="both"/>
        <w:rPr>
          <w:lang w:val="kk-KZ"/>
        </w:rPr>
      </w:pPr>
    </w:p>
    <w:p w14:paraId="56B0735D" w14:textId="77777777" w:rsidR="00385BC3" w:rsidRDefault="00385BC3" w:rsidP="00865593">
      <w:pPr>
        <w:pStyle w:val="af0"/>
        <w:tabs>
          <w:tab w:val="left" w:pos="1560"/>
          <w:tab w:val="left" w:pos="7230"/>
        </w:tabs>
        <w:ind w:right="3789" w:firstLine="720"/>
        <w:jc w:val="both"/>
        <w:rPr>
          <w:lang w:val="kk-KZ"/>
        </w:rPr>
      </w:pPr>
    </w:p>
    <w:p w14:paraId="78CE4EA9" w14:textId="77777777" w:rsidR="00B34E9B" w:rsidRDefault="00B34E9B" w:rsidP="00865593">
      <w:pPr>
        <w:pStyle w:val="af0"/>
        <w:tabs>
          <w:tab w:val="left" w:pos="1560"/>
          <w:tab w:val="left" w:pos="7230"/>
        </w:tabs>
        <w:ind w:right="3789" w:firstLine="720"/>
        <w:jc w:val="both"/>
        <w:rPr>
          <w:lang w:val="kk-KZ"/>
        </w:rPr>
      </w:pPr>
    </w:p>
    <w:p w14:paraId="0BC26AEC" w14:textId="77777777" w:rsidR="00B34E9B" w:rsidRDefault="00B34E9B" w:rsidP="007C7E4A">
      <w:pPr>
        <w:pStyle w:val="af0"/>
        <w:tabs>
          <w:tab w:val="left" w:pos="1560"/>
          <w:tab w:val="left" w:pos="7230"/>
        </w:tabs>
        <w:ind w:left="0" w:right="3789"/>
        <w:jc w:val="both"/>
        <w:rPr>
          <w:lang w:val="kk-KZ"/>
        </w:rPr>
      </w:pPr>
    </w:p>
    <w:p w14:paraId="3183C39F" w14:textId="75CE0472" w:rsidR="00B34E9B" w:rsidRPr="00B34E9B" w:rsidRDefault="00B34E9B" w:rsidP="00865593">
      <w:pPr>
        <w:pStyle w:val="af0"/>
        <w:tabs>
          <w:tab w:val="left" w:pos="1560"/>
          <w:tab w:val="left" w:pos="7230"/>
        </w:tabs>
        <w:ind w:right="140" w:firstLine="720"/>
        <w:jc w:val="center"/>
        <w:rPr>
          <w:b/>
          <w:bCs/>
          <w:lang w:val="kk-KZ"/>
        </w:rPr>
      </w:pPr>
      <w:r w:rsidRPr="00B34E9B">
        <w:rPr>
          <w:b/>
          <w:bCs/>
          <w:lang w:val="kk-KZ"/>
        </w:rPr>
        <w:t>ҚОРЫТЫНДЫ</w:t>
      </w:r>
    </w:p>
    <w:p w14:paraId="270CEDD3" w14:textId="77777777" w:rsidR="004F38C9" w:rsidRDefault="004F38C9" w:rsidP="00865593">
      <w:pPr>
        <w:pStyle w:val="af0"/>
        <w:tabs>
          <w:tab w:val="left" w:pos="1560"/>
          <w:tab w:val="left" w:pos="7230"/>
        </w:tabs>
        <w:ind w:right="3789" w:firstLine="720"/>
        <w:jc w:val="both"/>
        <w:rPr>
          <w:lang w:val="kk-KZ"/>
        </w:rPr>
      </w:pPr>
    </w:p>
    <w:p w14:paraId="50861891" w14:textId="24EBAC9B" w:rsidR="004F38C9" w:rsidRDefault="00B34E9B" w:rsidP="00F04587">
      <w:pPr>
        <w:pStyle w:val="af0"/>
        <w:tabs>
          <w:tab w:val="left" w:pos="1560"/>
          <w:tab w:val="left" w:pos="7230"/>
        </w:tabs>
        <w:ind w:left="0" w:right="-1" w:firstLine="567"/>
        <w:jc w:val="both"/>
        <w:rPr>
          <w:lang w:val="kk-KZ"/>
        </w:rPr>
      </w:pPr>
      <w:r w:rsidRPr="00B34E9B">
        <w:rPr>
          <w:lang w:val="kk-KZ"/>
        </w:rPr>
        <w:t>Осы диссертациялық жұмыста β-аминопропиоамидоксимдер негізінде биологиялық белсенді жаңа қосылыстарды синтездеу, олардың құрылымын анықтау, реакциялық қабілетін зерттеу және антимикробтық қасиеттерін бағалау бойынша кешенді зерттеу жүргізілді. Жұмыстың нәтижесінде</w:t>
      </w:r>
      <w:r w:rsidR="0017770A">
        <w:rPr>
          <w:lang w:val="kk-KZ"/>
        </w:rPr>
        <w:t xml:space="preserve"> </w:t>
      </w:r>
      <w:r w:rsidRPr="00B34E9B">
        <w:rPr>
          <w:lang w:val="kk-KZ"/>
        </w:rPr>
        <w:t xml:space="preserve">алғаш рет </w:t>
      </w:r>
      <w:r w:rsidR="0017770A" w:rsidRPr="003213CB">
        <w:rPr>
          <w:b/>
          <w:bCs/>
          <w:lang w:val="kk-KZ"/>
        </w:rPr>
        <w:t xml:space="preserve">14 </w:t>
      </w:r>
      <w:r w:rsidRPr="003213CB">
        <w:rPr>
          <w:b/>
          <w:bCs/>
          <w:lang w:val="kk-KZ"/>
        </w:rPr>
        <w:t>жаңа</w:t>
      </w:r>
      <w:r w:rsidRPr="00B34E9B">
        <w:rPr>
          <w:lang w:val="kk-KZ"/>
        </w:rPr>
        <w:t xml:space="preserve"> тұздар, жаңа дикатионды өнімдер, спиропиразолинилік құрылымдар және әртүрлі сульфохлорланған өнімдер алынып, олардың шығымдары, спектроскопиялық сипаттамалары және биологиялық белсенділігі толық дәлелденді.</w:t>
      </w:r>
    </w:p>
    <w:p w14:paraId="60CF036F" w14:textId="0B042D07" w:rsidR="00B34E9B" w:rsidRPr="006B587D" w:rsidRDefault="00B34E9B" w:rsidP="00F04587">
      <w:pPr>
        <w:pStyle w:val="af0"/>
        <w:tabs>
          <w:tab w:val="left" w:pos="1560"/>
          <w:tab w:val="left" w:pos="7230"/>
        </w:tabs>
        <w:ind w:left="0" w:right="-1" w:firstLine="567"/>
        <w:jc w:val="both"/>
        <w:rPr>
          <w:lang w:val="kk-KZ"/>
        </w:rPr>
      </w:pPr>
      <w:r w:rsidRPr="00B34E9B">
        <w:rPr>
          <w:lang w:val="kk-KZ"/>
        </w:rPr>
        <w:t>Жұмыстың нәтижесінде β-аминопропиоамидоксимдерді «</w:t>
      </w:r>
      <w:r w:rsidR="0017770A" w:rsidRPr="00321058">
        <w:rPr>
          <w:i/>
          <w:iCs/>
          <w:lang w:val="kk-KZ"/>
        </w:rPr>
        <w:t>one pote</w:t>
      </w:r>
      <w:r w:rsidRPr="00B34E9B">
        <w:rPr>
          <w:lang w:val="kk-KZ"/>
        </w:rPr>
        <w:t>» әдіспен 62–</w:t>
      </w:r>
      <w:r w:rsidR="006E3945">
        <w:rPr>
          <w:lang w:val="kk-KZ"/>
        </w:rPr>
        <w:t>85</w:t>
      </w:r>
      <w:r w:rsidRPr="00B34E9B">
        <w:rPr>
          <w:lang w:val="kk-KZ"/>
        </w:rPr>
        <w:t>% шығыммен алуға мүмкіндік беретін жетілдірілген синтез оңтайландырылды. Бұл тәсіл синтез кезеңдерін қысқартып, экологиялық қауіпсіз және өндірістік масштабтауға тиімді технология ұсынатыны дәлелденді. Амидоксимдер негізінде алынған О-ароил туындылары 62–90% және 5-арил-1,2,4-оксадиазолдар 43–80% шығыммен синтезделді.</w:t>
      </w:r>
    </w:p>
    <w:p w14:paraId="2246DEE6" w14:textId="47698AF6" w:rsidR="0017770A" w:rsidRPr="00BB2B18" w:rsidRDefault="00936D9D" w:rsidP="00F04587">
      <w:pPr>
        <w:pStyle w:val="af0"/>
        <w:tabs>
          <w:tab w:val="left" w:pos="1560"/>
          <w:tab w:val="left" w:pos="7230"/>
        </w:tabs>
        <w:ind w:left="0" w:right="-1" w:firstLine="567"/>
        <w:jc w:val="both"/>
        <w:rPr>
          <w:lang w:val="kk-KZ"/>
        </w:rPr>
      </w:pPr>
      <w:r w:rsidRPr="006B587D">
        <w:rPr>
          <w:lang w:val="kk-KZ"/>
        </w:rPr>
        <w:t xml:space="preserve"> </w:t>
      </w:r>
      <w:r w:rsidR="0010651C" w:rsidRPr="006B587D">
        <w:rPr>
          <w:lang w:val="kk-KZ"/>
        </w:rPr>
        <w:t xml:space="preserve">2 аминоспиропирозолиламмноий </w:t>
      </w:r>
      <w:r w:rsidR="00BB2B18">
        <w:rPr>
          <w:lang w:val="kk-KZ"/>
        </w:rPr>
        <w:t xml:space="preserve">қосылыстарының </w:t>
      </w:r>
      <w:r w:rsidRPr="006B587D">
        <w:rPr>
          <w:lang w:val="kk-KZ"/>
        </w:rPr>
        <w:t>жаңа хлоридтер мен гексафторфосфаттар</w:t>
      </w:r>
      <w:r w:rsidR="00BB2B18">
        <w:rPr>
          <w:lang w:val="kk-KZ"/>
        </w:rPr>
        <w:t>ы</w:t>
      </w:r>
      <w:r w:rsidRPr="006B587D">
        <w:rPr>
          <w:lang w:val="kk-KZ"/>
        </w:rPr>
        <w:t xml:space="preserve"> (</w:t>
      </w:r>
      <w:r w:rsidRPr="00321058">
        <w:rPr>
          <w:b/>
          <w:bCs/>
          <w:i/>
          <w:iCs/>
          <w:lang w:val="kk-KZ"/>
        </w:rPr>
        <w:t>2</w:t>
      </w:r>
      <w:r w:rsidR="00B87B5F" w:rsidRPr="00321058">
        <w:rPr>
          <w:b/>
          <w:bCs/>
          <w:i/>
          <w:iCs/>
          <w:lang w:val="kk-KZ"/>
        </w:rPr>
        <w:t>.9</w:t>
      </w:r>
      <w:r w:rsidRPr="00321058">
        <w:rPr>
          <w:b/>
          <w:bCs/>
          <w:i/>
          <w:iCs/>
          <w:lang w:val="kk-KZ"/>
        </w:rPr>
        <w:t>–</w:t>
      </w:r>
      <w:r w:rsidR="00B87B5F" w:rsidRPr="00321058">
        <w:rPr>
          <w:b/>
          <w:bCs/>
          <w:i/>
          <w:iCs/>
          <w:lang w:val="kk-KZ"/>
        </w:rPr>
        <w:t>2.16</w:t>
      </w:r>
      <w:r w:rsidRPr="006B587D">
        <w:rPr>
          <w:lang w:val="kk-KZ"/>
        </w:rPr>
        <w:t xml:space="preserve">) ион алмасу реакциясы арқылы </w:t>
      </w:r>
      <w:r>
        <w:rPr>
          <w:lang w:val="kk-KZ"/>
        </w:rPr>
        <w:t>алғаш</w:t>
      </w:r>
      <w:r w:rsidRPr="006B587D">
        <w:rPr>
          <w:lang w:val="kk-KZ"/>
        </w:rPr>
        <w:t xml:space="preserve"> рет </w:t>
      </w:r>
      <w:r w:rsidR="00BB2B18">
        <w:rPr>
          <w:lang w:val="kk-KZ"/>
        </w:rPr>
        <w:t>55-90</w:t>
      </w:r>
      <w:r w:rsidR="00BB2B18" w:rsidRPr="006B587D">
        <w:rPr>
          <w:lang w:val="kk-KZ"/>
        </w:rPr>
        <w:t xml:space="preserve">% </w:t>
      </w:r>
      <w:r w:rsidRPr="006B587D">
        <w:rPr>
          <w:lang w:val="kk-KZ"/>
        </w:rPr>
        <w:t>алынып, олардың құрылымдары с</w:t>
      </w:r>
      <w:r w:rsidR="00B87B5F">
        <w:rPr>
          <w:lang w:val="kk-KZ"/>
        </w:rPr>
        <w:t>пекрталды түрде</w:t>
      </w:r>
      <w:r w:rsidRPr="006B587D">
        <w:rPr>
          <w:lang w:val="kk-KZ"/>
        </w:rPr>
        <w:t xml:space="preserve"> дәлелден</w:t>
      </w:r>
      <w:r w:rsidR="00BB2B18">
        <w:rPr>
          <w:lang w:val="kk-KZ"/>
        </w:rPr>
        <w:t>ді.</w:t>
      </w:r>
    </w:p>
    <w:p w14:paraId="54424FBB" w14:textId="1382FF93" w:rsidR="00B87B5F" w:rsidRDefault="00B87B5F" w:rsidP="00F04587">
      <w:pPr>
        <w:pStyle w:val="af0"/>
        <w:tabs>
          <w:tab w:val="left" w:pos="1560"/>
          <w:tab w:val="left" w:pos="7230"/>
        </w:tabs>
        <w:ind w:left="0" w:right="-1" w:firstLine="567"/>
        <w:jc w:val="both"/>
        <w:rPr>
          <w:lang w:val="kk-KZ"/>
        </w:rPr>
      </w:pPr>
      <w:r w:rsidRPr="00B87B5F">
        <w:rPr>
          <w:lang w:val="kk-KZ"/>
        </w:rPr>
        <w:t>А</w:t>
      </w:r>
      <w:r>
        <w:rPr>
          <w:lang w:val="kk-KZ"/>
        </w:rPr>
        <w:t>лкил</w:t>
      </w:r>
      <w:r w:rsidRPr="00B87B5F">
        <w:rPr>
          <w:lang w:val="kk-KZ"/>
        </w:rPr>
        <w:t xml:space="preserve">сульфохлорлану нәтижесінде екі түрлі механизм арқылы жүретіні анықталды. Негіз қатысында реакция спиропиразолиламмоний хлоридтерінің түзілуіне әкелсе, негіз қолданылмаған жағдайда жаңа дикатионды комплекстер </w:t>
      </w:r>
      <w:r w:rsidR="00BB2B18">
        <w:rPr>
          <w:lang w:val="kk-KZ"/>
        </w:rPr>
        <w:t>52-74</w:t>
      </w:r>
      <w:r w:rsidR="00BB2B18" w:rsidRPr="00BB2B18">
        <w:rPr>
          <w:lang w:val="kk-KZ"/>
        </w:rPr>
        <w:t>%</w:t>
      </w:r>
      <w:r w:rsidR="00BB2B18">
        <w:rPr>
          <w:lang w:val="kk-KZ"/>
        </w:rPr>
        <w:t xml:space="preserve"> шы</w:t>
      </w:r>
      <w:r w:rsidR="00225505">
        <w:rPr>
          <w:lang w:val="kk-KZ"/>
        </w:rPr>
        <w:t>ғ</w:t>
      </w:r>
      <w:r w:rsidR="00BB2B18">
        <w:rPr>
          <w:lang w:val="kk-KZ"/>
        </w:rPr>
        <w:t xml:space="preserve">ыммен алынды </w:t>
      </w:r>
      <w:r w:rsidRPr="00B87B5F">
        <w:rPr>
          <w:lang w:val="kk-KZ"/>
        </w:rPr>
        <w:t>(</w:t>
      </w:r>
      <w:r w:rsidRPr="00321058">
        <w:rPr>
          <w:b/>
          <w:bCs/>
          <w:i/>
          <w:iCs/>
          <w:lang w:val="kk-KZ"/>
        </w:rPr>
        <w:t>2.17–2.24</w:t>
      </w:r>
      <w:r w:rsidRPr="00B87B5F">
        <w:rPr>
          <w:lang w:val="kk-KZ"/>
        </w:rPr>
        <w:t xml:space="preserve">). Олардың ішінде </w:t>
      </w:r>
      <w:r w:rsidRPr="00321058">
        <w:rPr>
          <w:b/>
          <w:bCs/>
          <w:i/>
          <w:iCs/>
          <w:lang w:val="kk-KZ"/>
        </w:rPr>
        <w:t>2.23</w:t>
      </w:r>
      <w:r w:rsidRPr="00B87B5F">
        <w:rPr>
          <w:lang w:val="kk-KZ"/>
        </w:rPr>
        <w:t xml:space="preserve"> және </w:t>
      </w:r>
      <w:r w:rsidRPr="00321058">
        <w:rPr>
          <w:b/>
          <w:bCs/>
          <w:i/>
          <w:iCs/>
          <w:lang w:val="kk-KZ"/>
        </w:rPr>
        <w:t>2.24</w:t>
      </w:r>
      <w:r w:rsidRPr="00B87B5F">
        <w:rPr>
          <w:lang w:val="kk-KZ"/>
        </w:rPr>
        <w:t xml:space="preserve"> қосылыстары алғаш рет </w:t>
      </w:r>
      <w:r w:rsidR="00321058">
        <w:rPr>
          <w:lang w:val="kk-KZ"/>
        </w:rPr>
        <w:t>ренген құрлысы</w:t>
      </w:r>
      <w:r w:rsidRPr="00B87B5F">
        <w:rPr>
          <w:lang w:val="kk-KZ"/>
        </w:rPr>
        <w:t xml:space="preserve"> құрылымдық деңгейде дәлелденді.</w:t>
      </w:r>
    </w:p>
    <w:p w14:paraId="79213601" w14:textId="27EA5D24" w:rsidR="00F71C92" w:rsidRPr="00F71C92" w:rsidRDefault="00BB2B18" w:rsidP="00F04587">
      <w:pPr>
        <w:pStyle w:val="af0"/>
        <w:tabs>
          <w:tab w:val="left" w:pos="1560"/>
          <w:tab w:val="left" w:pos="7230"/>
        </w:tabs>
        <w:ind w:left="0" w:right="-1" w:firstLine="567"/>
        <w:jc w:val="both"/>
        <w:rPr>
          <w:lang w:val="kk-KZ"/>
        </w:rPr>
      </w:pPr>
      <w:r>
        <w:rPr>
          <w:lang w:val="kk-KZ"/>
        </w:rPr>
        <w:t xml:space="preserve">Алынған жаңа </w:t>
      </w:r>
      <w:r w:rsidR="00F71C92" w:rsidRPr="00F71C92">
        <w:rPr>
          <w:lang w:val="kk-KZ"/>
        </w:rPr>
        <w:t xml:space="preserve">қосылыстардың </w:t>
      </w:r>
      <w:r w:rsidRPr="00BB2B18">
        <w:rPr>
          <w:i/>
          <w:iCs/>
          <w:lang w:val="kk-KZ"/>
        </w:rPr>
        <w:t>in vitro</w:t>
      </w:r>
      <w:r w:rsidRPr="00BB2B18">
        <w:rPr>
          <w:lang w:val="kk-KZ"/>
        </w:rPr>
        <w:t xml:space="preserve"> </w:t>
      </w:r>
      <w:r w:rsidR="00F71C92" w:rsidRPr="00F71C92">
        <w:rPr>
          <w:lang w:val="kk-KZ"/>
        </w:rPr>
        <w:t>антимикробтық белсенділігін бағалау нәтижелері</w:t>
      </w:r>
      <w:r w:rsidRPr="00BB2B18">
        <w:rPr>
          <w:lang w:val="kk-KZ"/>
        </w:rPr>
        <w:t xml:space="preserve"> </w:t>
      </w:r>
      <w:r>
        <w:rPr>
          <w:lang w:val="kk-KZ"/>
        </w:rPr>
        <w:t>анықталды</w:t>
      </w:r>
      <w:r w:rsidR="00F71C92" w:rsidRPr="00F71C92">
        <w:rPr>
          <w:lang w:val="kk-KZ"/>
        </w:rPr>
        <w:t xml:space="preserve">. </w:t>
      </w:r>
    </w:p>
    <w:p w14:paraId="1F17444A" w14:textId="6C58CCB9" w:rsidR="00F71C92" w:rsidRDefault="00F71C92" w:rsidP="00F04587">
      <w:pPr>
        <w:pStyle w:val="af0"/>
        <w:tabs>
          <w:tab w:val="left" w:pos="1560"/>
          <w:tab w:val="left" w:pos="7230"/>
        </w:tabs>
        <w:ind w:left="0" w:right="-1" w:firstLine="567"/>
        <w:jc w:val="both"/>
        <w:rPr>
          <w:lang w:val="kk-KZ"/>
        </w:rPr>
      </w:pPr>
      <w:r w:rsidRPr="00F71C92">
        <w:rPr>
          <w:lang w:val="kk-KZ"/>
        </w:rPr>
        <w:t>О-ароил амидоксимдер сериясы (</w:t>
      </w:r>
      <w:r w:rsidR="00225505" w:rsidRPr="00774257">
        <w:rPr>
          <w:b/>
          <w:bCs/>
          <w:i/>
          <w:iCs/>
          <w:lang w:val="kk-KZ"/>
        </w:rPr>
        <w:t>4</w:t>
      </w:r>
      <w:r w:rsidRPr="00774257">
        <w:rPr>
          <w:b/>
          <w:bCs/>
          <w:i/>
          <w:iCs/>
          <w:lang w:val="kk-KZ"/>
        </w:rPr>
        <w:t>a–d</w:t>
      </w:r>
      <w:r w:rsidRPr="00F71C92">
        <w:rPr>
          <w:lang w:val="kk-KZ"/>
        </w:rPr>
        <w:t xml:space="preserve">) </w:t>
      </w:r>
      <w:r w:rsidR="00321058" w:rsidRPr="00321058">
        <w:rPr>
          <w:b/>
          <w:bCs/>
          <w:i/>
          <w:iCs/>
          <w:lang w:val="kk-KZ"/>
        </w:rPr>
        <w:t>4</w:t>
      </w:r>
      <w:r w:rsidRPr="00321058">
        <w:rPr>
          <w:b/>
          <w:bCs/>
          <w:i/>
          <w:iCs/>
          <w:lang w:val="kk-KZ"/>
        </w:rPr>
        <w:t>b</w:t>
      </w:r>
      <w:r w:rsidRPr="00F71C92">
        <w:rPr>
          <w:lang w:val="kk-KZ"/>
        </w:rPr>
        <w:t xml:space="preserve"> қосылысы </w:t>
      </w:r>
      <w:r w:rsidRPr="00F71C92">
        <w:rPr>
          <w:i/>
          <w:iCs/>
          <w:lang w:val="kk-KZ"/>
        </w:rPr>
        <w:t>Staphylococcus aureus</w:t>
      </w:r>
      <w:r w:rsidRPr="00F71C92">
        <w:rPr>
          <w:lang w:val="kk-KZ"/>
        </w:rPr>
        <w:t xml:space="preserve"> штамына қарсы 12.5 мкг/мл</w:t>
      </w:r>
      <w:r w:rsidR="00655940">
        <w:rPr>
          <w:lang w:val="kk-KZ"/>
        </w:rPr>
        <w:t xml:space="preserve">, </w:t>
      </w:r>
      <w:r w:rsidRPr="00F71C92">
        <w:rPr>
          <w:i/>
          <w:iCs/>
          <w:lang w:val="kk-KZ"/>
        </w:rPr>
        <w:t>Candida albicans</w:t>
      </w:r>
      <w:r w:rsidRPr="00F71C92">
        <w:rPr>
          <w:lang w:val="kk-KZ"/>
        </w:rPr>
        <w:t>-қа қарсы да 12.5 мкг/мл белсенділік</w:t>
      </w:r>
      <w:r w:rsidR="00655940">
        <w:rPr>
          <w:lang w:val="kk-KZ"/>
        </w:rPr>
        <w:t xml:space="preserve"> көрсетті</w:t>
      </w:r>
      <w:r w:rsidRPr="00F71C92">
        <w:rPr>
          <w:lang w:val="kk-KZ"/>
        </w:rPr>
        <w:t xml:space="preserve">. </w:t>
      </w:r>
      <w:r w:rsidR="00321058" w:rsidRPr="00321058">
        <w:rPr>
          <w:b/>
          <w:bCs/>
          <w:i/>
          <w:iCs/>
          <w:lang w:val="kk-KZ"/>
        </w:rPr>
        <w:t>4</w:t>
      </w:r>
      <w:r w:rsidRPr="00321058">
        <w:rPr>
          <w:b/>
          <w:bCs/>
          <w:i/>
          <w:iCs/>
          <w:lang w:val="kk-KZ"/>
        </w:rPr>
        <w:t>c</w:t>
      </w:r>
      <w:r w:rsidRPr="00F71C92">
        <w:rPr>
          <w:lang w:val="kk-KZ"/>
        </w:rPr>
        <w:t xml:space="preserve"> қосылысында 6.3–12.5 мкг/мл аралығындағы көрсеткіштермен бактерияға қарсы </w:t>
      </w:r>
      <w:r w:rsidRPr="00774257">
        <w:rPr>
          <w:i/>
          <w:iCs/>
          <w:lang w:val="kk-KZ"/>
        </w:rPr>
        <w:t>жоғары</w:t>
      </w:r>
      <w:r w:rsidRPr="00F71C92">
        <w:rPr>
          <w:lang w:val="kk-KZ"/>
        </w:rPr>
        <w:t xml:space="preserve"> әсер көрсетті. </w:t>
      </w:r>
      <w:r w:rsidR="00321058" w:rsidRPr="00321058">
        <w:rPr>
          <w:b/>
          <w:bCs/>
          <w:i/>
          <w:iCs/>
          <w:lang w:val="kk-KZ"/>
        </w:rPr>
        <w:t>4</w:t>
      </w:r>
      <w:r w:rsidRPr="00321058">
        <w:rPr>
          <w:b/>
          <w:bCs/>
          <w:i/>
          <w:iCs/>
          <w:lang w:val="kk-KZ"/>
        </w:rPr>
        <w:t>a</w:t>
      </w:r>
      <w:r w:rsidRPr="00F71C92">
        <w:rPr>
          <w:lang w:val="kk-KZ"/>
        </w:rPr>
        <w:t xml:space="preserve"> қосылысы </w:t>
      </w:r>
      <w:r w:rsidRPr="00774257">
        <w:rPr>
          <w:i/>
          <w:iCs/>
          <w:lang w:val="kk-KZ"/>
        </w:rPr>
        <w:t>орташа</w:t>
      </w:r>
      <w:r w:rsidRPr="00F71C92">
        <w:rPr>
          <w:lang w:val="kk-KZ"/>
        </w:rPr>
        <w:t xml:space="preserve"> деңгейде белсенділікке ие</w:t>
      </w:r>
      <w:r w:rsidR="00655940">
        <w:rPr>
          <w:lang w:val="kk-KZ"/>
        </w:rPr>
        <w:t xml:space="preserve">, </w:t>
      </w:r>
      <w:r w:rsidR="00321058" w:rsidRPr="002F37C8">
        <w:rPr>
          <w:b/>
          <w:bCs/>
          <w:i/>
          <w:iCs/>
          <w:lang w:val="kk-KZ"/>
        </w:rPr>
        <w:t>4</w:t>
      </w:r>
      <w:r w:rsidRPr="002F37C8">
        <w:rPr>
          <w:b/>
          <w:bCs/>
          <w:i/>
          <w:iCs/>
          <w:lang w:val="kk-KZ"/>
        </w:rPr>
        <w:t>d</w:t>
      </w:r>
      <w:r w:rsidRPr="00F71C92">
        <w:rPr>
          <w:lang w:val="kk-KZ"/>
        </w:rPr>
        <w:t xml:space="preserve"> қосылысының әсері </w:t>
      </w:r>
      <w:r w:rsidRPr="00774257">
        <w:rPr>
          <w:i/>
          <w:iCs/>
          <w:lang w:val="kk-KZ"/>
        </w:rPr>
        <w:t>әлсіз</w:t>
      </w:r>
      <w:r w:rsidRPr="00F71C92">
        <w:rPr>
          <w:lang w:val="kk-KZ"/>
        </w:rPr>
        <w:t xml:space="preserve"> болып анықталды.</w:t>
      </w:r>
      <w:r w:rsidR="00AE4F56">
        <w:rPr>
          <w:lang w:val="kk-KZ"/>
        </w:rPr>
        <w:t xml:space="preserve"> </w:t>
      </w:r>
      <w:r w:rsidRPr="00F71C92">
        <w:rPr>
          <w:lang w:val="kk-KZ"/>
        </w:rPr>
        <w:t>1,2,4-Оксадиазолдар қатары (</w:t>
      </w:r>
      <w:r w:rsidRPr="002F37C8">
        <w:rPr>
          <w:b/>
          <w:bCs/>
          <w:i/>
          <w:iCs/>
          <w:lang w:val="kk-KZ"/>
        </w:rPr>
        <w:t>3a–c</w:t>
      </w:r>
      <w:r w:rsidRPr="00F71C92">
        <w:rPr>
          <w:lang w:val="kk-KZ"/>
        </w:rPr>
        <w:t xml:space="preserve">) ішінде </w:t>
      </w:r>
      <w:r w:rsidRPr="002F37C8">
        <w:rPr>
          <w:b/>
          <w:bCs/>
          <w:i/>
          <w:iCs/>
          <w:lang w:val="kk-KZ"/>
        </w:rPr>
        <w:t>3a</w:t>
      </w:r>
      <w:r w:rsidRPr="00F71C92">
        <w:rPr>
          <w:lang w:val="kk-KZ"/>
        </w:rPr>
        <w:t xml:space="preserve"> </w:t>
      </w:r>
      <w:r w:rsidR="002F37C8" w:rsidRPr="002F37C8">
        <w:rPr>
          <w:i/>
          <w:iCs/>
          <w:lang w:val="kk-KZ"/>
        </w:rPr>
        <w:t xml:space="preserve">Staphylococcus aureus </w:t>
      </w:r>
      <w:r w:rsidRPr="00F71C92">
        <w:rPr>
          <w:lang w:val="kk-KZ"/>
        </w:rPr>
        <w:t xml:space="preserve">қарсы 6.3–12.5 мкг/мл деңгейінде әсер етіп, </w:t>
      </w:r>
      <w:r w:rsidRPr="00F71C92">
        <w:rPr>
          <w:i/>
          <w:iCs/>
          <w:lang w:val="kk-KZ"/>
        </w:rPr>
        <w:t>Candida albicans</w:t>
      </w:r>
      <w:r w:rsidRPr="00F71C92">
        <w:rPr>
          <w:lang w:val="kk-KZ"/>
        </w:rPr>
        <w:t xml:space="preserve"> саңырауқұлағына қарсы 12.5 мкг/мл жоғары белсенділік көрсетті. </w:t>
      </w:r>
      <w:r w:rsidRPr="002F37C8">
        <w:rPr>
          <w:b/>
          <w:bCs/>
          <w:i/>
          <w:iCs/>
          <w:lang w:val="kk-KZ"/>
        </w:rPr>
        <w:t>3b</w:t>
      </w:r>
      <w:r w:rsidRPr="00F71C92">
        <w:rPr>
          <w:lang w:val="kk-KZ"/>
        </w:rPr>
        <w:t xml:space="preserve"> қосылысының белсенділігі орташа, </w:t>
      </w:r>
      <w:r w:rsidRPr="002F37C8">
        <w:rPr>
          <w:b/>
          <w:bCs/>
          <w:i/>
          <w:iCs/>
          <w:lang w:val="kk-KZ"/>
        </w:rPr>
        <w:t>3c</w:t>
      </w:r>
      <w:r w:rsidRPr="00F71C92">
        <w:rPr>
          <w:lang w:val="kk-KZ"/>
        </w:rPr>
        <w:t xml:space="preserve"> қосылысы ең төмен белсенділік көрсетті. </w:t>
      </w:r>
    </w:p>
    <w:p w14:paraId="060433CA" w14:textId="7F7BF55A" w:rsidR="00774257" w:rsidRDefault="00BB2B18" w:rsidP="00F04587">
      <w:pPr>
        <w:pStyle w:val="af0"/>
        <w:tabs>
          <w:tab w:val="left" w:pos="1560"/>
          <w:tab w:val="left" w:pos="7230"/>
        </w:tabs>
        <w:ind w:left="0" w:right="-1" w:firstLine="567"/>
        <w:jc w:val="both"/>
        <w:rPr>
          <w:lang w:val="kk-KZ"/>
        </w:rPr>
      </w:pPr>
      <w:r w:rsidRPr="00BB2B18">
        <w:rPr>
          <w:lang w:val="kk-KZ"/>
        </w:rPr>
        <w:t>2 аминоспиропирозолиламмноий тұздар сериясы (</w:t>
      </w:r>
      <w:r w:rsidRPr="002F37C8">
        <w:rPr>
          <w:b/>
          <w:bCs/>
          <w:i/>
          <w:iCs/>
          <w:lang w:val="kk-KZ"/>
        </w:rPr>
        <w:t>2.9–2.16</w:t>
      </w:r>
      <w:r w:rsidRPr="00BB2B18">
        <w:rPr>
          <w:lang w:val="kk-KZ"/>
        </w:rPr>
        <w:t xml:space="preserve">) </w:t>
      </w:r>
      <w:r w:rsidRPr="002F37C8">
        <w:rPr>
          <w:b/>
          <w:bCs/>
          <w:i/>
          <w:iCs/>
          <w:lang w:val="kk-KZ"/>
        </w:rPr>
        <w:t>2.11</w:t>
      </w:r>
      <w:r w:rsidR="00F9609C" w:rsidRPr="00F9609C">
        <w:rPr>
          <w:lang w:val="kk-KZ"/>
        </w:rPr>
        <w:t xml:space="preserve"> </w:t>
      </w:r>
      <w:r w:rsidR="00F9609C" w:rsidRPr="00BB2B18">
        <w:rPr>
          <w:lang w:val="kk-KZ"/>
        </w:rPr>
        <w:t>және</w:t>
      </w:r>
      <w:r w:rsidRPr="002F37C8">
        <w:rPr>
          <w:b/>
          <w:bCs/>
          <w:i/>
          <w:iCs/>
          <w:lang w:val="kk-KZ"/>
        </w:rPr>
        <w:t xml:space="preserve"> 2.13</w:t>
      </w:r>
      <w:r w:rsidRPr="00BB2B18">
        <w:rPr>
          <w:lang w:val="kk-KZ"/>
        </w:rPr>
        <w:t xml:space="preserve">  үлгілері грам-оң </w:t>
      </w:r>
      <w:r w:rsidRPr="004F2BE8">
        <w:rPr>
          <w:i/>
          <w:iCs/>
          <w:lang w:val="kk-KZ"/>
        </w:rPr>
        <w:t>Staphylococcus aureus</w:t>
      </w:r>
      <w:r w:rsidRPr="00BB2B18">
        <w:rPr>
          <w:lang w:val="kk-KZ"/>
        </w:rPr>
        <w:t xml:space="preserve"> 11,2–13,7 мм </w:t>
      </w:r>
      <w:r w:rsidRPr="00774257">
        <w:rPr>
          <w:i/>
          <w:iCs/>
          <w:lang w:val="kk-KZ"/>
        </w:rPr>
        <w:t>әлсіз</w:t>
      </w:r>
      <w:r w:rsidRPr="00BB2B18">
        <w:rPr>
          <w:lang w:val="kk-KZ"/>
        </w:rPr>
        <w:t xml:space="preserve"> микробқа қарсы белсенділік көрсетті. </w:t>
      </w:r>
      <w:r w:rsidRPr="002F37C8">
        <w:rPr>
          <w:b/>
          <w:bCs/>
          <w:i/>
          <w:iCs/>
          <w:lang w:val="kk-KZ"/>
        </w:rPr>
        <w:t>2.9, 2.11, 2.12, 2.14</w:t>
      </w:r>
      <w:r w:rsidRPr="00BB2B18">
        <w:rPr>
          <w:lang w:val="kk-KZ"/>
        </w:rPr>
        <w:t xml:space="preserve"> және </w:t>
      </w:r>
      <w:r w:rsidRPr="002F37C8">
        <w:rPr>
          <w:b/>
          <w:bCs/>
          <w:i/>
          <w:iCs/>
          <w:lang w:val="kk-KZ"/>
        </w:rPr>
        <w:t>2.15</w:t>
      </w:r>
      <w:r w:rsidRPr="00BB2B18">
        <w:rPr>
          <w:lang w:val="kk-KZ"/>
        </w:rPr>
        <w:t xml:space="preserve"> қосылыстары грам-теріс </w:t>
      </w:r>
      <w:r w:rsidRPr="004F2BE8">
        <w:rPr>
          <w:i/>
          <w:iCs/>
          <w:lang w:val="kk-KZ"/>
        </w:rPr>
        <w:t>Escherichia coli</w:t>
      </w:r>
      <w:r w:rsidRPr="00BB2B18">
        <w:rPr>
          <w:lang w:val="kk-KZ"/>
        </w:rPr>
        <w:t xml:space="preserve"> штаммына қарсы да </w:t>
      </w:r>
      <w:r w:rsidRPr="00774257">
        <w:rPr>
          <w:i/>
          <w:iCs/>
          <w:lang w:val="kk-KZ"/>
        </w:rPr>
        <w:t>әлсіз</w:t>
      </w:r>
      <w:r w:rsidRPr="00BB2B18">
        <w:rPr>
          <w:lang w:val="kk-KZ"/>
        </w:rPr>
        <w:t xml:space="preserve"> антимикробтық белсенділік көрсетті 11,3–13,5 мм. </w:t>
      </w:r>
      <w:r w:rsidRPr="002F37C8">
        <w:rPr>
          <w:b/>
          <w:bCs/>
          <w:i/>
          <w:iCs/>
          <w:lang w:val="kk-KZ"/>
        </w:rPr>
        <w:t>2.11</w:t>
      </w:r>
      <w:r w:rsidRPr="00BB2B18">
        <w:rPr>
          <w:lang w:val="kk-KZ"/>
        </w:rPr>
        <w:t xml:space="preserve"> үлгі грам-теріс </w:t>
      </w:r>
      <w:r w:rsidRPr="004F2BE8">
        <w:rPr>
          <w:i/>
          <w:iCs/>
          <w:lang w:val="kk-KZ"/>
        </w:rPr>
        <w:t>Pseudomonas aeruginosa</w:t>
      </w:r>
      <w:r w:rsidRPr="00BB2B18">
        <w:rPr>
          <w:lang w:val="kk-KZ"/>
        </w:rPr>
        <w:t xml:space="preserve"> сынақ штаммына қарсы да әлсіз антибактериалды белсенділік көрсетті 11,5 мм. </w:t>
      </w:r>
      <w:r w:rsidR="00774257" w:rsidRPr="00774257">
        <w:rPr>
          <w:lang w:val="kk-KZ"/>
        </w:rPr>
        <w:t xml:space="preserve">Қосылыстардың ешқайсысы </w:t>
      </w:r>
      <w:r w:rsidR="00774257" w:rsidRPr="00774257">
        <w:rPr>
          <w:i/>
          <w:iCs/>
          <w:lang w:val="kk-KZ"/>
        </w:rPr>
        <w:t>Candida albicans</w:t>
      </w:r>
      <w:r w:rsidR="00774257" w:rsidRPr="00774257">
        <w:rPr>
          <w:lang w:val="kk-KZ"/>
        </w:rPr>
        <w:t>-қа қарсы зеңге қарсы белсенділік көрсетпеді</w:t>
      </w:r>
    </w:p>
    <w:p w14:paraId="33EAD2E1" w14:textId="3B04E79E" w:rsidR="00BB2B18" w:rsidRPr="00F71C92" w:rsidRDefault="00BB2B18" w:rsidP="00F04587">
      <w:pPr>
        <w:pStyle w:val="af0"/>
        <w:tabs>
          <w:tab w:val="left" w:pos="1560"/>
          <w:tab w:val="left" w:pos="7230"/>
        </w:tabs>
        <w:ind w:left="0" w:right="-1" w:firstLine="567"/>
        <w:jc w:val="both"/>
        <w:rPr>
          <w:lang w:val="kk-KZ"/>
        </w:rPr>
      </w:pPr>
      <w:r w:rsidRPr="002F37C8">
        <w:rPr>
          <w:b/>
          <w:bCs/>
          <w:i/>
          <w:iCs/>
          <w:lang w:val="kk-KZ"/>
        </w:rPr>
        <w:t>2.13</w:t>
      </w:r>
      <w:r w:rsidRPr="00BB2B18">
        <w:rPr>
          <w:lang w:val="kk-KZ"/>
        </w:rPr>
        <w:t xml:space="preserve"> </w:t>
      </w:r>
      <w:r w:rsidR="00774257">
        <w:rPr>
          <w:lang w:val="kk-KZ"/>
        </w:rPr>
        <w:t xml:space="preserve">қосылыс </w:t>
      </w:r>
      <w:r w:rsidR="00774257" w:rsidRPr="00774257">
        <w:rPr>
          <w:i/>
          <w:iCs/>
          <w:lang w:val="kk-KZ"/>
        </w:rPr>
        <w:t xml:space="preserve">Aspergillus fumigatus </w:t>
      </w:r>
      <w:r w:rsidR="00774257" w:rsidRPr="00774257">
        <w:rPr>
          <w:lang w:val="kk-KZ"/>
        </w:rPr>
        <w:t>ашытқы</w:t>
      </w:r>
      <w:r w:rsidR="00774257" w:rsidRPr="00774257">
        <w:rPr>
          <w:i/>
          <w:iCs/>
          <w:lang w:val="kk-KZ"/>
        </w:rPr>
        <w:t xml:space="preserve"> </w:t>
      </w:r>
      <w:r w:rsidR="00774257" w:rsidRPr="00774257">
        <w:rPr>
          <w:lang w:val="kk-KZ"/>
        </w:rPr>
        <w:t>саңрауқұлағына</w:t>
      </w:r>
      <w:r w:rsidR="00774257">
        <w:rPr>
          <w:lang w:val="kk-KZ"/>
        </w:rPr>
        <w:t xml:space="preserve"> қарсы </w:t>
      </w:r>
      <w:r w:rsidR="00774257">
        <w:rPr>
          <w:i/>
          <w:iCs/>
          <w:lang w:val="kk-KZ"/>
        </w:rPr>
        <w:t xml:space="preserve"> </w:t>
      </w:r>
      <w:r w:rsidRPr="00BB2B18">
        <w:rPr>
          <w:lang w:val="kk-KZ"/>
        </w:rPr>
        <w:t>әсері флуконазолдан 6.7 есе жоғары екені анықталды және пайдалы модельге патент алынды.</w:t>
      </w:r>
    </w:p>
    <w:p w14:paraId="778A74F0" w14:textId="038DDF84" w:rsidR="004C5C4D" w:rsidRDefault="00F71C92" w:rsidP="00F04587">
      <w:pPr>
        <w:pStyle w:val="af0"/>
        <w:tabs>
          <w:tab w:val="left" w:pos="1560"/>
          <w:tab w:val="left" w:pos="7230"/>
        </w:tabs>
        <w:ind w:left="0" w:right="-1" w:firstLine="567"/>
        <w:jc w:val="both"/>
        <w:rPr>
          <w:lang w:val="kk-KZ"/>
        </w:rPr>
      </w:pPr>
      <w:r w:rsidRPr="00F71C92">
        <w:rPr>
          <w:lang w:val="kk-KZ"/>
        </w:rPr>
        <w:t xml:space="preserve">Алкилсульфохлорланған жаңа </w:t>
      </w:r>
      <w:r w:rsidR="008728B4">
        <w:rPr>
          <w:lang w:val="kk-KZ"/>
        </w:rPr>
        <w:t>қосылыстары</w:t>
      </w:r>
      <w:r w:rsidRPr="00F71C92">
        <w:rPr>
          <w:lang w:val="kk-KZ"/>
        </w:rPr>
        <w:t xml:space="preserve"> (</w:t>
      </w:r>
      <w:r w:rsidRPr="002F37C8">
        <w:rPr>
          <w:b/>
          <w:bCs/>
          <w:i/>
          <w:iCs/>
          <w:lang w:val="kk-KZ"/>
        </w:rPr>
        <w:t>2.17–2.24</w:t>
      </w:r>
      <w:r w:rsidR="004C5C4D" w:rsidRPr="004C5C4D">
        <w:rPr>
          <w:lang w:val="kk-KZ"/>
        </w:rPr>
        <w:t xml:space="preserve">) диффузия </w:t>
      </w:r>
      <w:r w:rsidR="004C5C4D">
        <w:rPr>
          <w:lang w:val="kk-KZ"/>
        </w:rPr>
        <w:t xml:space="preserve">агар </w:t>
      </w:r>
      <w:r w:rsidR="004C5C4D" w:rsidRPr="004C5C4D">
        <w:rPr>
          <w:lang w:val="kk-KZ"/>
        </w:rPr>
        <w:t>әдісі</w:t>
      </w:r>
      <w:r w:rsidR="004C5C4D">
        <w:rPr>
          <w:lang w:val="kk-KZ"/>
        </w:rPr>
        <w:t>мен антимикробтық белсенділік бойынша,</w:t>
      </w:r>
      <w:r w:rsidR="004C5C4D" w:rsidRPr="004C5C4D">
        <w:rPr>
          <w:lang w:val="kk-KZ"/>
        </w:rPr>
        <w:t xml:space="preserve"> </w:t>
      </w:r>
      <w:r w:rsidR="004C5C4D" w:rsidRPr="004C5C4D">
        <w:rPr>
          <w:i/>
          <w:iCs/>
          <w:lang w:val="kk-KZ"/>
        </w:rPr>
        <w:t>Staphylococcus aureus</w:t>
      </w:r>
      <w:r w:rsidR="004C5C4D" w:rsidRPr="004C5C4D">
        <w:rPr>
          <w:lang w:val="kk-KZ"/>
        </w:rPr>
        <w:t xml:space="preserve"> ATCC 653824 (24±0,1 мм); </w:t>
      </w:r>
      <w:r w:rsidR="004C5C4D" w:rsidRPr="004C5C4D">
        <w:rPr>
          <w:i/>
          <w:iCs/>
          <w:lang w:val="kk-KZ"/>
        </w:rPr>
        <w:t>Bacillus subtilis</w:t>
      </w:r>
      <w:r w:rsidR="004C5C4D" w:rsidRPr="004C5C4D">
        <w:rPr>
          <w:lang w:val="kk-KZ"/>
        </w:rPr>
        <w:t xml:space="preserve"> ATCC 6633 (21±0,2 мм); </w:t>
      </w:r>
      <w:r w:rsidR="004C5C4D" w:rsidRPr="004C5C4D">
        <w:rPr>
          <w:i/>
          <w:iCs/>
          <w:lang w:val="kk-KZ"/>
        </w:rPr>
        <w:t>Escherichia coli</w:t>
      </w:r>
      <w:r w:rsidR="004C5C4D" w:rsidRPr="004C5C4D">
        <w:rPr>
          <w:lang w:val="kk-KZ"/>
        </w:rPr>
        <w:t xml:space="preserve"> ATCC 25922 (26±0,1 мм); және </w:t>
      </w:r>
      <w:r w:rsidR="004C5C4D" w:rsidRPr="004C5C4D">
        <w:rPr>
          <w:i/>
          <w:iCs/>
          <w:lang w:val="kk-KZ"/>
        </w:rPr>
        <w:t>Pseudomonas aeruginosa</w:t>
      </w:r>
      <w:r w:rsidR="004C5C4D" w:rsidRPr="004C5C4D">
        <w:rPr>
          <w:lang w:val="kk-KZ"/>
        </w:rPr>
        <w:t xml:space="preserve"> ATCC 27853 (24±0,1 мм) барлық дерлік тексерілген қосылыстар өсуді тежеу аймағының диаметрі 11±0,1 мм-ден 19±0,1 мм-ге дейінгі </w:t>
      </w:r>
      <w:r w:rsidR="004C5C4D" w:rsidRPr="004C5C4D">
        <w:rPr>
          <w:i/>
          <w:iCs/>
          <w:lang w:val="kk-KZ"/>
        </w:rPr>
        <w:t xml:space="preserve">орташа </w:t>
      </w:r>
      <w:r w:rsidR="004C5C4D" w:rsidRPr="004C5C4D">
        <w:rPr>
          <w:lang w:val="kk-KZ"/>
        </w:rPr>
        <w:t xml:space="preserve">деңгейдегі айқын бактерияға қарсы белсенділік көрсетті, гентамицин стандартының белсенділігінен аспады. </w:t>
      </w:r>
      <w:r w:rsidR="004C5C4D" w:rsidRPr="004C5C4D">
        <w:rPr>
          <w:i/>
          <w:iCs/>
          <w:lang w:val="kk-KZ"/>
        </w:rPr>
        <w:t>Candida albicans</w:t>
      </w:r>
      <w:r w:rsidR="004C5C4D" w:rsidRPr="004C5C4D">
        <w:rPr>
          <w:lang w:val="kk-KZ"/>
        </w:rPr>
        <w:t xml:space="preserve"> ашытқы саңырауқұлағына </w:t>
      </w:r>
      <w:r w:rsidR="004C5C4D" w:rsidRPr="004C5C4D">
        <w:rPr>
          <w:b/>
          <w:bCs/>
          <w:i/>
          <w:iCs/>
          <w:lang w:val="kk-KZ"/>
        </w:rPr>
        <w:t>2.23, 2.24</w:t>
      </w:r>
      <w:r w:rsidR="004C5C4D" w:rsidRPr="004C5C4D">
        <w:rPr>
          <w:lang w:val="kk-KZ"/>
        </w:rPr>
        <w:t xml:space="preserve"> қосылыстарының өсу тежелу аймағының диаметрі 14±0,1 мм-ден 16±0,1 мм-ге дейін болатыны және </w:t>
      </w:r>
      <w:r w:rsidR="004C5C4D" w:rsidRPr="004C5C4D">
        <w:rPr>
          <w:i/>
          <w:iCs/>
          <w:lang w:val="kk-KZ"/>
        </w:rPr>
        <w:t xml:space="preserve">орташа </w:t>
      </w:r>
      <w:r w:rsidR="004C5C4D" w:rsidRPr="004C5C4D">
        <w:rPr>
          <w:lang w:val="kk-KZ"/>
        </w:rPr>
        <w:t>белсенділігі бар қосылыстар ретінде жіктелетіні анықталды.</w:t>
      </w:r>
    </w:p>
    <w:p w14:paraId="38E461F8" w14:textId="77777777" w:rsidR="004C5C4D" w:rsidRDefault="004C5C4D" w:rsidP="00F04587">
      <w:pPr>
        <w:pStyle w:val="af0"/>
        <w:tabs>
          <w:tab w:val="left" w:pos="1560"/>
          <w:tab w:val="left" w:pos="7230"/>
        </w:tabs>
        <w:ind w:left="0" w:right="-1" w:firstLine="567"/>
        <w:jc w:val="both"/>
        <w:rPr>
          <w:lang w:val="kk-KZ"/>
        </w:rPr>
      </w:pPr>
      <w:r w:rsidRPr="004C5C4D">
        <w:rPr>
          <w:lang w:val="kk-KZ"/>
        </w:rPr>
        <w:t xml:space="preserve">Сериялы бөлу әдісімен </w:t>
      </w:r>
      <w:r w:rsidRPr="004C5C4D">
        <w:rPr>
          <w:b/>
          <w:bCs/>
          <w:i/>
          <w:iCs/>
          <w:lang w:val="kk-KZ"/>
        </w:rPr>
        <w:t>2.21, 2.23, 2.24</w:t>
      </w:r>
      <w:r w:rsidRPr="004C5C4D">
        <w:rPr>
          <w:lang w:val="kk-KZ"/>
        </w:rPr>
        <w:t xml:space="preserve">, және </w:t>
      </w:r>
      <w:r w:rsidRPr="004C5C4D">
        <w:rPr>
          <w:b/>
          <w:bCs/>
          <w:i/>
          <w:iCs/>
          <w:lang w:val="kk-KZ"/>
        </w:rPr>
        <w:t>2.19</w:t>
      </w:r>
      <w:r w:rsidRPr="004C5C4D">
        <w:rPr>
          <w:lang w:val="kk-KZ"/>
        </w:rPr>
        <w:t xml:space="preserve"> қосылыстары </w:t>
      </w:r>
      <w:r w:rsidRPr="004C5C4D">
        <w:rPr>
          <w:i/>
          <w:iCs/>
          <w:lang w:val="kk-KZ"/>
        </w:rPr>
        <w:t>Staphylococcus aureus</w:t>
      </w:r>
      <w:r w:rsidRPr="004C5C4D">
        <w:rPr>
          <w:lang w:val="kk-KZ"/>
        </w:rPr>
        <w:t xml:space="preserve"> грам-оң штаммына және </w:t>
      </w:r>
      <w:r w:rsidRPr="004C5C4D">
        <w:rPr>
          <w:i/>
          <w:iCs/>
          <w:lang w:val="kk-KZ"/>
        </w:rPr>
        <w:t>Escherichia co</w:t>
      </w:r>
      <w:r w:rsidRPr="004C5C4D">
        <w:rPr>
          <w:lang w:val="kk-KZ"/>
        </w:rPr>
        <w:t xml:space="preserve">li грам-теріс штаммына қарсы бактерияға қарсы белсенділік көрсетті, ең аз тежегіш концентрациялары 25-50 мкг/мл диапазонында болды. </w:t>
      </w:r>
    </w:p>
    <w:p w14:paraId="730FBE42" w14:textId="16B664D7" w:rsidR="004C5C4D" w:rsidRDefault="004C5C4D" w:rsidP="00F04587">
      <w:pPr>
        <w:pStyle w:val="af0"/>
        <w:tabs>
          <w:tab w:val="left" w:pos="1560"/>
          <w:tab w:val="left" w:pos="7230"/>
        </w:tabs>
        <w:ind w:left="0" w:right="-1" w:firstLine="567"/>
        <w:jc w:val="both"/>
        <w:rPr>
          <w:lang w:val="kk-KZ"/>
        </w:rPr>
      </w:pPr>
      <w:r w:rsidRPr="004C5C4D">
        <w:rPr>
          <w:lang w:val="kk-KZ"/>
        </w:rPr>
        <w:t xml:space="preserve">Диск диффузия әдісін қолдана отырып, </w:t>
      </w:r>
      <w:r w:rsidRPr="004C5C4D">
        <w:rPr>
          <w:b/>
          <w:bCs/>
          <w:i/>
          <w:iCs/>
          <w:lang w:val="kk-KZ"/>
        </w:rPr>
        <w:t>2.19, 2.21, 2.23, 2.24.</w:t>
      </w:r>
      <w:r w:rsidRPr="004C5C4D">
        <w:rPr>
          <w:lang w:val="kk-KZ"/>
        </w:rPr>
        <w:t xml:space="preserve"> жаңа қосылыстардың үлгісінің </w:t>
      </w:r>
      <w:r w:rsidRPr="004C5C4D">
        <w:rPr>
          <w:i/>
          <w:iCs/>
          <w:lang w:val="kk-KZ"/>
        </w:rPr>
        <w:t>Penicillium citrinum, Aspergillus niger, Torulla spp</w:t>
      </w:r>
      <w:r w:rsidRPr="004C5C4D">
        <w:rPr>
          <w:lang w:val="kk-KZ"/>
        </w:rPr>
        <w:t>. зең саңырауқұлақтарының штамдарына қарсы зеңге қарсы белсенділігі бағаланды</w:t>
      </w:r>
      <w:r>
        <w:rPr>
          <w:lang w:val="kk-KZ"/>
        </w:rPr>
        <w:t xml:space="preserve">, </w:t>
      </w:r>
      <w:r w:rsidRPr="004C5C4D">
        <w:rPr>
          <w:lang w:val="kk-KZ"/>
        </w:rPr>
        <w:t xml:space="preserve">зерттеу нәтижесінде </w:t>
      </w:r>
      <w:r w:rsidRPr="004C5C4D">
        <w:rPr>
          <w:b/>
          <w:bCs/>
          <w:i/>
          <w:iCs/>
          <w:lang w:val="kk-KZ"/>
        </w:rPr>
        <w:t>2.23</w:t>
      </w:r>
      <w:r w:rsidRPr="004C5C4D">
        <w:rPr>
          <w:lang w:val="kk-KZ"/>
        </w:rPr>
        <w:t xml:space="preserve"> және </w:t>
      </w:r>
      <w:r w:rsidRPr="004C5C4D">
        <w:rPr>
          <w:b/>
          <w:bCs/>
          <w:i/>
          <w:iCs/>
          <w:lang w:val="kk-KZ"/>
        </w:rPr>
        <w:t>2.24</w:t>
      </w:r>
      <w:r w:rsidRPr="004C5C4D">
        <w:rPr>
          <w:lang w:val="kk-KZ"/>
        </w:rPr>
        <w:t xml:space="preserve"> тек </w:t>
      </w:r>
      <w:r w:rsidRPr="004C5C4D">
        <w:rPr>
          <w:i/>
          <w:iCs/>
          <w:lang w:val="kk-KZ"/>
        </w:rPr>
        <w:t>Penicillium citrinum</w:t>
      </w:r>
      <w:r w:rsidRPr="004C5C4D">
        <w:rPr>
          <w:lang w:val="kk-KZ"/>
        </w:rPr>
        <w:t xml:space="preserve"> және </w:t>
      </w:r>
      <w:r w:rsidRPr="004C5C4D">
        <w:rPr>
          <w:i/>
          <w:iCs/>
          <w:lang w:val="kk-KZ"/>
        </w:rPr>
        <w:t>Aspergillus niger</w:t>
      </w:r>
      <w:r w:rsidRPr="004C5C4D">
        <w:rPr>
          <w:lang w:val="kk-KZ"/>
        </w:rPr>
        <w:t xml:space="preserve"> зең саңырауқұлақтарына қарсы 0,01 мг/мл ең аз сұйылтылған кезде, яғни 10-11 мМ және 11-10 мМ болған кезде ғана зеңге қарсы белсенділік көрсетті. </w:t>
      </w:r>
      <w:r w:rsidRPr="004C5C4D">
        <w:rPr>
          <w:b/>
          <w:bCs/>
          <w:i/>
          <w:iCs/>
          <w:lang w:val="kk-KZ"/>
        </w:rPr>
        <w:t>2.19</w:t>
      </w:r>
      <w:r w:rsidRPr="004C5C4D">
        <w:rPr>
          <w:lang w:val="kk-KZ"/>
        </w:rPr>
        <w:t xml:space="preserve"> қосылысы тек 0,1 мг/мл сұйылтылған кезде төмен зеңге қарсы белсенділік көрсетті.</w:t>
      </w:r>
      <w:r>
        <w:rPr>
          <w:lang w:val="kk-KZ"/>
        </w:rPr>
        <w:t xml:space="preserve"> </w:t>
      </w:r>
      <w:r w:rsidRPr="004C5C4D">
        <w:rPr>
          <w:b/>
          <w:bCs/>
          <w:i/>
          <w:iCs/>
          <w:lang w:val="kk-KZ"/>
        </w:rPr>
        <w:t>2.21</w:t>
      </w:r>
      <w:r w:rsidRPr="004C5C4D">
        <w:rPr>
          <w:lang w:val="kk-KZ"/>
        </w:rPr>
        <w:t xml:space="preserve"> қосылысы</w:t>
      </w:r>
      <w:r w:rsidR="0083662E">
        <w:rPr>
          <w:lang w:val="kk-KZ"/>
        </w:rPr>
        <w:t xml:space="preserve"> </w:t>
      </w:r>
      <w:r w:rsidRPr="004C5C4D">
        <w:rPr>
          <w:lang w:val="kk-KZ"/>
        </w:rPr>
        <w:t>зеңдерге қарсы зеңге қарсы белсенділік көрсетпеді.</w:t>
      </w:r>
    </w:p>
    <w:p w14:paraId="4DBB44FF" w14:textId="3E3744A5" w:rsidR="00BB2B18" w:rsidRDefault="00BB2B18" w:rsidP="00F04587">
      <w:pPr>
        <w:pStyle w:val="af0"/>
        <w:tabs>
          <w:tab w:val="left" w:pos="1560"/>
          <w:tab w:val="left" w:pos="7230"/>
        </w:tabs>
        <w:ind w:left="0" w:right="-1" w:firstLine="567"/>
        <w:jc w:val="both"/>
        <w:rPr>
          <w:lang w:val="kk-KZ"/>
        </w:rPr>
      </w:pPr>
      <w:r w:rsidRPr="00BB2B18">
        <w:rPr>
          <w:lang w:val="kk-KZ"/>
        </w:rPr>
        <w:t>2-Амин-1,5-диазаспиро[4.5]дек-1-ен-5-аммоний хлоридтерді алудың технологиялық схемасы</w:t>
      </w:r>
      <w:r>
        <w:rPr>
          <w:lang w:val="kk-KZ"/>
        </w:rPr>
        <w:t xml:space="preserve"> ұсынылып материалдық балансы есептелінді.</w:t>
      </w:r>
    </w:p>
    <w:p w14:paraId="1A770786" w14:textId="248FBF62" w:rsidR="008728B4" w:rsidRDefault="00390A26" w:rsidP="00F04587">
      <w:pPr>
        <w:pStyle w:val="af0"/>
        <w:tabs>
          <w:tab w:val="left" w:pos="1560"/>
          <w:tab w:val="left" w:pos="7230"/>
        </w:tabs>
        <w:ind w:left="0" w:right="-1" w:firstLine="567"/>
        <w:jc w:val="both"/>
        <w:rPr>
          <w:lang w:val="kk-KZ"/>
        </w:rPr>
      </w:pPr>
      <w:r w:rsidRPr="00390A26">
        <w:rPr>
          <w:lang w:val="kk-KZ"/>
        </w:rPr>
        <w:t xml:space="preserve">Жаңа әлеуетті биологиялық белсенді β-аминопропиоамидоксим туындыларын мақсатты түрде іздеу жоғары ғылыми және техникалық деңгейде жүргізілді. Нәтижелер Қазақстан Республикасы Білім және ғылым министрлігінің Білім және ғылымды бақылау комитеті ұсынған журналдарда және </w:t>
      </w:r>
      <w:r w:rsidRPr="007F60A8">
        <w:rPr>
          <w:i/>
          <w:iCs/>
          <w:lang w:val="kk-KZ"/>
        </w:rPr>
        <w:t>Scopus</w:t>
      </w:r>
      <w:r w:rsidRPr="00390A26">
        <w:rPr>
          <w:lang w:val="kk-KZ"/>
        </w:rPr>
        <w:t xml:space="preserve"> және </w:t>
      </w:r>
      <w:r w:rsidRPr="007F60A8">
        <w:rPr>
          <w:i/>
          <w:iCs/>
          <w:lang w:val="kk-KZ"/>
        </w:rPr>
        <w:t>Web of Science</w:t>
      </w:r>
      <w:r w:rsidRPr="00390A26">
        <w:rPr>
          <w:lang w:val="kk-KZ"/>
        </w:rPr>
        <w:t xml:space="preserve"> дерекқорларына кіретін, жоғары импакт-факторы бар халықаралық ғылыми журналдарда жарияланды [</w:t>
      </w:r>
      <w:r>
        <w:rPr>
          <w:lang w:val="kk-KZ"/>
        </w:rPr>
        <w:t>143</w:t>
      </w:r>
      <w:r w:rsidRPr="00390A26">
        <w:rPr>
          <w:lang w:val="kk-KZ"/>
        </w:rPr>
        <w:t>]. Олар Қазақстан Республикасының патенттерімен қорғалды және халықаралық және ұлттық конференцияларда ұсынылды</w:t>
      </w:r>
      <w:r>
        <w:rPr>
          <w:lang w:val="kk-KZ"/>
        </w:rPr>
        <w:t>.</w:t>
      </w:r>
    </w:p>
    <w:p w14:paraId="371C76BE" w14:textId="77777777" w:rsidR="008728B4" w:rsidRDefault="008728B4" w:rsidP="00F04587">
      <w:pPr>
        <w:pStyle w:val="af0"/>
        <w:tabs>
          <w:tab w:val="left" w:pos="1560"/>
          <w:tab w:val="left" w:pos="7230"/>
        </w:tabs>
        <w:ind w:left="0" w:right="-1" w:firstLine="567"/>
        <w:jc w:val="both"/>
        <w:rPr>
          <w:lang w:val="kk-KZ"/>
        </w:rPr>
      </w:pPr>
    </w:p>
    <w:p w14:paraId="6DF8BE46" w14:textId="77777777" w:rsidR="008728B4" w:rsidRDefault="008728B4" w:rsidP="00F04587">
      <w:pPr>
        <w:pStyle w:val="af0"/>
        <w:tabs>
          <w:tab w:val="left" w:pos="1560"/>
          <w:tab w:val="left" w:pos="7230"/>
        </w:tabs>
        <w:ind w:left="0" w:right="-1" w:firstLine="567"/>
        <w:jc w:val="both"/>
        <w:rPr>
          <w:lang w:val="kk-KZ"/>
        </w:rPr>
      </w:pPr>
    </w:p>
    <w:p w14:paraId="145CE329" w14:textId="77777777" w:rsidR="00655940" w:rsidRPr="00655940" w:rsidRDefault="00655940" w:rsidP="00F04587">
      <w:pPr>
        <w:pStyle w:val="af0"/>
        <w:tabs>
          <w:tab w:val="left" w:pos="1560"/>
          <w:tab w:val="left" w:pos="7230"/>
        </w:tabs>
        <w:ind w:left="0" w:right="-1" w:firstLine="567"/>
        <w:jc w:val="both"/>
        <w:rPr>
          <w:lang w:val="kk-KZ"/>
        </w:rPr>
      </w:pPr>
    </w:p>
    <w:p w14:paraId="3B80FA9F" w14:textId="77777777" w:rsidR="004F38C9" w:rsidRDefault="004F38C9" w:rsidP="00F04587">
      <w:pPr>
        <w:pStyle w:val="af0"/>
        <w:tabs>
          <w:tab w:val="left" w:pos="1560"/>
          <w:tab w:val="left" w:pos="7230"/>
        </w:tabs>
        <w:ind w:left="0" w:right="3789" w:firstLine="567"/>
        <w:jc w:val="both"/>
        <w:rPr>
          <w:lang w:val="kk-KZ"/>
        </w:rPr>
      </w:pPr>
    </w:p>
    <w:p w14:paraId="5FAA8C3D" w14:textId="77777777" w:rsidR="004F38C9" w:rsidRDefault="004F38C9" w:rsidP="00F04587">
      <w:pPr>
        <w:pStyle w:val="af0"/>
        <w:tabs>
          <w:tab w:val="left" w:pos="1560"/>
          <w:tab w:val="left" w:pos="7230"/>
        </w:tabs>
        <w:ind w:left="0" w:right="3789" w:firstLine="567"/>
        <w:jc w:val="both"/>
        <w:rPr>
          <w:lang w:val="kk-KZ"/>
        </w:rPr>
      </w:pPr>
    </w:p>
    <w:p w14:paraId="2FFC43EF" w14:textId="77777777" w:rsidR="004F38C9" w:rsidRDefault="004F38C9" w:rsidP="00865593">
      <w:pPr>
        <w:pStyle w:val="af0"/>
        <w:tabs>
          <w:tab w:val="left" w:pos="1560"/>
          <w:tab w:val="left" w:pos="7230"/>
        </w:tabs>
        <w:ind w:right="3789" w:firstLine="720"/>
        <w:jc w:val="both"/>
        <w:rPr>
          <w:lang w:val="kk-KZ"/>
        </w:rPr>
      </w:pPr>
    </w:p>
    <w:p w14:paraId="408042CB" w14:textId="77777777" w:rsidR="00690B9D" w:rsidRDefault="00690B9D" w:rsidP="00865593">
      <w:pPr>
        <w:pStyle w:val="af0"/>
        <w:tabs>
          <w:tab w:val="left" w:pos="1560"/>
          <w:tab w:val="left" w:pos="7230"/>
        </w:tabs>
        <w:ind w:right="3789" w:firstLine="720"/>
        <w:jc w:val="both"/>
        <w:rPr>
          <w:lang w:val="kk-KZ"/>
        </w:rPr>
      </w:pPr>
    </w:p>
    <w:p w14:paraId="69489E1B" w14:textId="77777777" w:rsidR="007C7E4A" w:rsidRDefault="007C7E4A" w:rsidP="00865593">
      <w:pPr>
        <w:pStyle w:val="af0"/>
        <w:tabs>
          <w:tab w:val="left" w:pos="1560"/>
          <w:tab w:val="left" w:pos="7230"/>
        </w:tabs>
        <w:ind w:right="3789" w:firstLine="720"/>
        <w:jc w:val="both"/>
        <w:rPr>
          <w:lang w:val="kk-KZ"/>
        </w:rPr>
      </w:pPr>
    </w:p>
    <w:p w14:paraId="1BA608D5" w14:textId="77777777" w:rsidR="007C7E4A" w:rsidRDefault="007C7E4A" w:rsidP="00865593">
      <w:pPr>
        <w:pStyle w:val="af0"/>
        <w:tabs>
          <w:tab w:val="left" w:pos="1560"/>
          <w:tab w:val="left" w:pos="7230"/>
        </w:tabs>
        <w:ind w:right="3789" w:firstLine="720"/>
        <w:jc w:val="both"/>
        <w:rPr>
          <w:lang w:val="kk-KZ"/>
        </w:rPr>
      </w:pPr>
    </w:p>
    <w:p w14:paraId="07F58A52" w14:textId="77777777" w:rsidR="008728CB" w:rsidRDefault="008728CB" w:rsidP="007F60A8">
      <w:pPr>
        <w:pStyle w:val="af0"/>
        <w:tabs>
          <w:tab w:val="left" w:pos="1560"/>
          <w:tab w:val="left" w:pos="7230"/>
        </w:tabs>
        <w:ind w:left="0" w:right="3789"/>
        <w:rPr>
          <w:lang w:val="kk-KZ"/>
        </w:rPr>
      </w:pPr>
    </w:p>
    <w:p w14:paraId="19AB6B01" w14:textId="77777777" w:rsidR="00586EE1" w:rsidRPr="00ED49F2" w:rsidRDefault="00586EE1" w:rsidP="00865593">
      <w:pPr>
        <w:pStyle w:val="af0"/>
        <w:tabs>
          <w:tab w:val="left" w:pos="1560"/>
          <w:tab w:val="left" w:pos="7230"/>
        </w:tabs>
        <w:ind w:right="3789" w:firstLine="720"/>
        <w:rPr>
          <w:lang w:val="kk-KZ"/>
        </w:rPr>
      </w:pPr>
    </w:p>
    <w:p w14:paraId="1A601689" w14:textId="098BD14A" w:rsidR="003C149F" w:rsidRPr="00ED49F2" w:rsidRDefault="007301C8" w:rsidP="00865593">
      <w:pPr>
        <w:tabs>
          <w:tab w:val="left" w:pos="1560"/>
          <w:tab w:val="left" w:pos="7230"/>
        </w:tabs>
        <w:spacing w:after="0"/>
        <w:jc w:val="center"/>
        <w:rPr>
          <w:rFonts w:ascii="Times New Roman" w:hAnsi="Times New Roman" w:cs="Times New Roman"/>
          <w:b/>
          <w:bCs/>
          <w:sz w:val="28"/>
          <w:szCs w:val="28"/>
          <w:lang w:val="kk-KZ"/>
        </w:rPr>
      </w:pPr>
      <w:bookmarkStart w:id="37" w:name="_Hlk214350123"/>
      <w:r w:rsidRPr="00ED49F2">
        <w:rPr>
          <w:rFonts w:ascii="Times New Roman" w:hAnsi="Times New Roman" w:cs="Times New Roman"/>
          <w:b/>
          <w:bCs/>
          <w:sz w:val="28"/>
          <w:szCs w:val="28"/>
          <w:lang w:val="kk-KZ"/>
        </w:rPr>
        <w:t>Ә</w:t>
      </w:r>
      <w:r w:rsidR="003245F9" w:rsidRPr="00ED49F2">
        <w:rPr>
          <w:rFonts w:ascii="Times New Roman" w:hAnsi="Times New Roman" w:cs="Times New Roman"/>
          <w:b/>
          <w:bCs/>
          <w:sz w:val="28"/>
          <w:szCs w:val="28"/>
          <w:lang w:val="kk-KZ"/>
        </w:rPr>
        <w:t>дебитеттер тізімі</w:t>
      </w:r>
    </w:p>
    <w:p w14:paraId="186157AC" w14:textId="740E542F" w:rsidR="00037F9D" w:rsidRPr="00E8512F" w:rsidRDefault="00E8512F" w:rsidP="00F04587">
      <w:pPr>
        <w:pStyle w:val="af0"/>
        <w:numPr>
          <w:ilvl w:val="0"/>
          <w:numId w:val="23"/>
        </w:numPr>
        <w:tabs>
          <w:tab w:val="left" w:pos="1560"/>
          <w:tab w:val="left" w:pos="7230"/>
        </w:tabs>
        <w:spacing w:before="1"/>
        <w:ind w:left="0" w:firstLine="567"/>
        <w:jc w:val="both"/>
        <w:rPr>
          <w:lang w:val="kk-KZ"/>
        </w:rPr>
      </w:pPr>
      <w:r w:rsidRPr="00B16DBD">
        <w:rPr>
          <w:lang w:val="kk-KZ"/>
        </w:rPr>
        <w:t xml:space="preserve">Edgars </w:t>
      </w:r>
      <w:r>
        <w:rPr>
          <w:lang w:val="en-US"/>
        </w:rPr>
        <w:t>A.,</w:t>
      </w:r>
      <w:r w:rsidRPr="00B16DBD">
        <w:rPr>
          <w:lang w:val="kk-KZ"/>
        </w:rPr>
        <w:t xml:space="preserve"> Edmunds L</w:t>
      </w:r>
      <w:r>
        <w:rPr>
          <w:lang w:val="en-US"/>
        </w:rPr>
        <w:t xml:space="preserve">. Recent </w:t>
      </w:r>
      <w:r w:rsidR="00A124BB">
        <w:rPr>
          <w:lang w:val="en-US"/>
        </w:rPr>
        <w:t>advances</w:t>
      </w:r>
      <w:r>
        <w:rPr>
          <w:lang w:val="en-US"/>
        </w:rPr>
        <w:t xml:space="preserve"> in the chemistry of oximes // </w:t>
      </w:r>
      <w:r w:rsidR="00037F9D" w:rsidRPr="00E8512F">
        <w:rPr>
          <w:lang w:val="kk-KZ"/>
        </w:rPr>
        <w:t>Latvian Institute of Organic Synthesis,</w:t>
      </w:r>
      <w:r w:rsidR="0062673F">
        <w:rPr>
          <w:lang w:val="en-US"/>
        </w:rPr>
        <w:t xml:space="preserve"> </w:t>
      </w:r>
      <w:r w:rsidR="00037F9D" w:rsidRPr="00E8512F">
        <w:rPr>
          <w:lang w:val="kk-KZ"/>
        </w:rPr>
        <w:t>LATVIA Version of record first published</w:t>
      </w:r>
      <w:r>
        <w:rPr>
          <w:lang w:val="en-US"/>
        </w:rPr>
        <w:t>. – 2019.</w:t>
      </w:r>
      <w:r w:rsidR="00037F9D" w:rsidRPr="00E8512F">
        <w:rPr>
          <w:lang w:val="kk-KZ"/>
        </w:rPr>
        <w:t xml:space="preserve"> https://doi.org/10.1080/00304940009355921</w:t>
      </w:r>
    </w:p>
    <w:p w14:paraId="696D1183" w14:textId="190DBD7C" w:rsidR="00037F9D" w:rsidRPr="00B16DBD" w:rsidRDefault="00037F9D" w:rsidP="00F04587">
      <w:pPr>
        <w:pStyle w:val="af0"/>
        <w:tabs>
          <w:tab w:val="left" w:pos="1560"/>
          <w:tab w:val="left" w:pos="7230"/>
        </w:tabs>
        <w:spacing w:before="1"/>
        <w:ind w:left="0" w:firstLine="567"/>
        <w:jc w:val="both"/>
        <w:rPr>
          <w:lang w:val="kk-KZ"/>
        </w:rPr>
      </w:pPr>
      <w:r w:rsidRPr="00B16DBD">
        <w:rPr>
          <w:lang w:val="kk-KZ"/>
        </w:rPr>
        <w:t>2.</w:t>
      </w:r>
      <w:r w:rsidR="0062673F">
        <w:rPr>
          <w:lang w:val="en-US"/>
        </w:rPr>
        <w:t xml:space="preserve"> </w:t>
      </w:r>
      <w:r w:rsidRPr="00B16DBD">
        <w:rPr>
          <w:lang w:val="kk-KZ"/>
        </w:rPr>
        <w:t>Mikhaleva</w:t>
      </w:r>
      <w:r w:rsidR="00E8512F" w:rsidRPr="00E8512F">
        <w:rPr>
          <w:lang w:val="kk-KZ"/>
        </w:rPr>
        <w:t xml:space="preserve"> </w:t>
      </w:r>
      <w:r w:rsidR="00E8512F" w:rsidRPr="00B16DBD">
        <w:rPr>
          <w:lang w:val="kk-KZ"/>
        </w:rPr>
        <w:t>A</w:t>
      </w:r>
      <w:r w:rsidR="0062673F">
        <w:rPr>
          <w:lang w:val="en-US"/>
        </w:rPr>
        <w:t>.</w:t>
      </w:r>
      <w:r w:rsidR="00E8512F" w:rsidRPr="00B16DBD">
        <w:rPr>
          <w:lang w:val="kk-KZ"/>
        </w:rPr>
        <w:t xml:space="preserve"> I</w:t>
      </w:r>
      <w:r w:rsidR="0062673F">
        <w:rPr>
          <w:lang w:val="en-US"/>
        </w:rPr>
        <w:t>.</w:t>
      </w:r>
      <w:r w:rsidRPr="00B16DBD">
        <w:rPr>
          <w:lang w:val="kk-KZ"/>
        </w:rPr>
        <w:t>, Zaitsev</w:t>
      </w:r>
      <w:r w:rsidR="0062673F" w:rsidRPr="0062673F">
        <w:rPr>
          <w:lang w:val="kk-KZ"/>
        </w:rPr>
        <w:t xml:space="preserve"> </w:t>
      </w:r>
      <w:r w:rsidR="0062673F" w:rsidRPr="00B16DBD">
        <w:rPr>
          <w:lang w:val="kk-KZ"/>
        </w:rPr>
        <w:t>A</w:t>
      </w:r>
      <w:r w:rsidR="0062673F">
        <w:rPr>
          <w:lang w:val="en-US"/>
        </w:rPr>
        <w:t>.</w:t>
      </w:r>
      <w:r w:rsidR="0062673F" w:rsidRPr="00B16DBD">
        <w:rPr>
          <w:lang w:val="kk-KZ"/>
        </w:rPr>
        <w:t xml:space="preserve"> B</w:t>
      </w:r>
      <w:r w:rsidR="0062673F">
        <w:rPr>
          <w:lang w:val="en-US"/>
        </w:rPr>
        <w:t>.</w:t>
      </w:r>
      <w:r w:rsidRPr="00B16DBD">
        <w:rPr>
          <w:lang w:val="kk-KZ"/>
        </w:rPr>
        <w:t xml:space="preserve">, Trofimov </w:t>
      </w:r>
      <w:r w:rsidR="009A3C35" w:rsidRPr="00B16DBD">
        <w:rPr>
          <w:lang w:val="kk-KZ"/>
        </w:rPr>
        <w:t>B</w:t>
      </w:r>
      <w:r w:rsidR="009A3C35">
        <w:rPr>
          <w:lang w:val="kk-KZ"/>
        </w:rPr>
        <w:t>.</w:t>
      </w:r>
      <w:r w:rsidR="009A3C35" w:rsidRPr="00B16DBD">
        <w:rPr>
          <w:lang w:val="kk-KZ"/>
        </w:rPr>
        <w:t xml:space="preserve"> A</w:t>
      </w:r>
      <w:r w:rsidR="009A3C35">
        <w:rPr>
          <w:lang w:val="kk-KZ"/>
        </w:rPr>
        <w:t>.</w:t>
      </w:r>
      <w:r w:rsidR="009A3C35" w:rsidRPr="00B16DBD">
        <w:rPr>
          <w:lang w:val="kk-KZ"/>
        </w:rPr>
        <w:t xml:space="preserve"> </w:t>
      </w:r>
      <w:r w:rsidRPr="00B16DBD">
        <w:rPr>
          <w:lang w:val="kk-KZ"/>
        </w:rPr>
        <w:t xml:space="preserve">Oximes as reagents </w:t>
      </w:r>
      <w:r w:rsidR="009A3C35">
        <w:rPr>
          <w:lang w:val="en-US"/>
        </w:rPr>
        <w:t xml:space="preserve">// </w:t>
      </w:r>
      <w:r w:rsidRPr="00B16DBD">
        <w:rPr>
          <w:lang w:val="kk-KZ"/>
        </w:rPr>
        <w:t xml:space="preserve">Russian Chemical </w:t>
      </w:r>
      <w:r w:rsidR="009A3C35">
        <w:rPr>
          <w:lang w:val="en-US"/>
        </w:rPr>
        <w:t xml:space="preserve"> </w:t>
      </w:r>
      <w:r w:rsidRPr="00B16DBD">
        <w:rPr>
          <w:lang w:val="kk-KZ"/>
        </w:rPr>
        <w:t>Reviews</w:t>
      </w:r>
      <w:r w:rsidR="009A3C35">
        <w:rPr>
          <w:lang w:val="en-US"/>
        </w:rPr>
        <w:t>. – 2006. – Vol.</w:t>
      </w:r>
      <w:r w:rsidRPr="00B16DBD">
        <w:rPr>
          <w:lang w:val="kk-KZ"/>
        </w:rPr>
        <w:t>75</w:t>
      </w:r>
      <w:r w:rsidR="009A3C35">
        <w:rPr>
          <w:lang w:val="en-US"/>
        </w:rPr>
        <w:t xml:space="preserve">, </w:t>
      </w:r>
      <w:r w:rsidR="009A3C35" w:rsidRPr="009A3C35">
        <w:rPr>
          <w:lang w:val="en-US"/>
        </w:rPr>
        <w:t xml:space="preserve">№ </w:t>
      </w:r>
      <w:r w:rsidRPr="00B16DBD">
        <w:rPr>
          <w:lang w:val="kk-KZ"/>
        </w:rPr>
        <w:t>9</w:t>
      </w:r>
      <w:r w:rsidR="009A3C35">
        <w:rPr>
          <w:lang w:val="kk-KZ"/>
        </w:rPr>
        <w:t xml:space="preserve">. </w:t>
      </w:r>
      <w:r w:rsidR="009A3C35">
        <w:rPr>
          <w:lang w:val="en-US"/>
        </w:rPr>
        <w:t>P.</w:t>
      </w:r>
      <w:r w:rsidRPr="00B16DBD">
        <w:rPr>
          <w:lang w:val="kk-KZ"/>
        </w:rPr>
        <w:t>797</w:t>
      </w:r>
      <w:r w:rsidR="009A3C35">
        <w:rPr>
          <w:lang w:val="en-US"/>
        </w:rPr>
        <w:t>-</w:t>
      </w:r>
      <w:r w:rsidRPr="00B16DBD">
        <w:rPr>
          <w:lang w:val="kk-KZ"/>
        </w:rPr>
        <w:t>823</w:t>
      </w:r>
      <w:r w:rsidR="009A3C35">
        <w:rPr>
          <w:lang w:val="en-US"/>
        </w:rPr>
        <w:t xml:space="preserve">. </w:t>
      </w:r>
      <w:r w:rsidRPr="00B16DBD">
        <w:rPr>
          <w:lang w:val="kk-KZ"/>
        </w:rPr>
        <w:t>DOI 10.1070/RC2006v075n09ABEH003594</w:t>
      </w:r>
    </w:p>
    <w:p w14:paraId="1845B8FE" w14:textId="0914CCD9" w:rsidR="00037F9D" w:rsidRDefault="00037F9D" w:rsidP="00F04587">
      <w:pPr>
        <w:pStyle w:val="af0"/>
        <w:tabs>
          <w:tab w:val="left" w:pos="1560"/>
          <w:tab w:val="left" w:pos="7230"/>
        </w:tabs>
        <w:spacing w:before="1"/>
        <w:ind w:firstLine="567"/>
        <w:jc w:val="both"/>
        <w:rPr>
          <w:lang w:val="en-US"/>
        </w:rPr>
      </w:pPr>
      <w:r w:rsidRPr="00B16DBD">
        <w:rPr>
          <w:lang w:val="kk-KZ"/>
        </w:rPr>
        <w:t>3.</w:t>
      </w:r>
      <w:r w:rsidRPr="00B16DBD">
        <w:rPr>
          <w:lang w:val="kk-KZ"/>
        </w:rPr>
        <w:tab/>
        <w:t>Ji</w:t>
      </w:r>
      <w:r w:rsidR="009A3C35">
        <w:rPr>
          <w:lang w:val="en-US"/>
        </w:rPr>
        <w:t xml:space="preserve"> T.L.</w:t>
      </w:r>
      <w:r w:rsidRPr="00B16DBD">
        <w:rPr>
          <w:lang w:val="kk-KZ"/>
        </w:rPr>
        <w:t>, Xiao</w:t>
      </w:r>
      <w:r w:rsidR="009A3C35">
        <w:rPr>
          <w:lang w:val="en-US"/>
        </w:rPr>
        <w:t xml:space="preserve"> </w:t>
      </w:r>
      <w:r w:rsidRPr="00B16DBD">
        <w:rPr>
          <w:lang w:val="kk-KZ"/>
        </w:rPr>
        <w:t>L</w:t>
      </w:r>
      <w:r w:rsidR="009A3C35">
        <w:rPr>
          <w:lang w:val="en-US"/>
        </w:rPr>
        <w:t>.</w:t>
      </w:r>
      <w:r w:rsidRPr="00B16DBD">
        <w:rPr>
          <w:lang w:val="kk-KZ"/>
        </w:rPr>
        <w:t>L</w:t>
      </w:r>
      <w:r w:rsidR="009A3C35">
        <w:rPr>
          <w:lang w:val="en-US"/>
        </w:rPr>
        <w:t>.</w:t>
      </w:r>
      <w:r w:rsidRPr="00B16DBD">
        <w:rPr>
          <w:lang w:val="kk-KZ"/>
        </w:rPr>
        <w:t>, Tong</w:t>
      </w:r>
      <w:r w:rsidR="009A3C35">
        <w:rPr>
          <w:lang w:val="en-US"/>
        </w:rPr>
        <w:t xml:space="preserve"> </w:t>
      </w:r>
      <w:r w:rsidRPr="00B16DBD">
        <w:rPr>
          <w:lang w:val="kk-KZ"/>
        </w:rPr>
        <w:t>S</w:t>
      </w:r>
      <w:r w:rsidR="00A124BB">
        <w:rPr>
          <w:lang w:val="en-US"/>
        </w:rPr>
        <w:t xml:space="preserve">. </w:t>
      </w:r>
      <w:r w:rsidRPr="00B16DBD">
        <w:rPr>
          <w:lang w:val="kk-KZ"/>
        </w:rPr>
        <w:t>L</w:t>
      </w:r>
      <w:r w:rsidR="009A3C35">
        <w:rPr>
          <w:lang w:val="en-US"/>
        </w:rPr>
        <w:t>.</w:t>
      </w:r>
      <w:r w:rsidRPr="00B16DBD">
        <w:rPr>
          <w:lang w:val="kk-KZ"/>
        </w:rPr>
        <w:t xml:space="preserve"> Synthesis of oximes under ultrasound irradiation Ultrasonics Sonochemistry</w:t>
      </w:r>
      <w:r w:rsidR="00A124BB">
        <w:rPr>
          <w:lang w:val="en-US"/>
        </w:rPr>
        <w:t xml:space="preserve"> //</w:t>
      </w:r>
      <w:r w:rsidRPr="00B16DBD">
        <w:rPr>
          <w:lang w:val="kk-KZ"/>
        </w:rPr>
        <w:t xml:space="preserve"> </w:t>
      </w:r>
      <w:r w:rsidR="00A124BB">
        <w:rPr>
          <w:lang w:val="en-US"/>
        </w:rPr>
        <w:t>-2006. – Vol.</w:t>
      </w:r>
      <w:r w:rsidRPr="00B16DBD">
        <w:rPr>
          <w:lang w:val="kk-KZ"/>
        </w:rPr>
        <w:t>13</w:t>
      </w:r>
      <w:r w:rsidR="00A124BB">
        <w:rPr>
          <w:lang w:val="en-US"/>
        </w:rPr>
        <w:t xml:space="preserve">. – P. </w:t>
      </w:r>
      <w:r w:rsidRPr="00B16DBD">
        <w:rPr>
          <w:lang w:val="kk-KZ"/>
        </w:rPr>
        <w:t>200–202</w:t>
      </w:r>
      <w:r w:rsidR="00A124BB">
        <w:rPr>
          <w:lang w:val="en-US"/>
        </w:rPr>
        <w:t>.</w:t>
      </w:r>
      <w:r w:rsidRPr="00B16DBD">
        <w:rPr>
          <w:lang w:val="kk-KZ"/>
        </w:rPr>
        <w:t xml:space="preserve"> </w:t>
      </w:r>
      <w:r w:rsidR="00EC5D6B">
        <w:fldChar w:fldCharType="begin"/>
      </w:r>
      <w:r w:rsidR="00EC5D6B" w:rsidRPr="00B33A51">
        <w:rPr>
          <w:lang w:val="en-US"/>
        </w:rPr>
        <w:instrText xml:space="preserve"> HYPERLINK "https://doi.org/10.1016/j.ultsonch.2005.11.011" </w:instrText>
      </w:r>
      <w:r w:rsidR="00EC5D6B">
        <w:fldChar w:fldCharType="separate"/>
      </w:r>
      <w:r w:rsidRPr="00E1694F">
        <w:rPr>
          <w:rStyle w:val="af2"/>
          <w:lang w:val="kk-KZ"/>
        </w:rPr>
        <w:t>https://doi.org/10.1016/j.ultsonch.2005.11.011</w:t>
      </w:r>
      <w:r w:rsidR="00EC5D6B">
        <w:rPr>
          <w:rStyle w:val="af2"/>
          <w:lang w:val="kk-KZ"/>
        </w:rPr>
        <w:fldChar w:fldCharType="end"/>
      </w:r>
    </w:p>
    <w:p w14:paraId="0EAAB290" w14:textId="39E71580" w:rsidR="00037F9D" w:rsidRPr="00A76565" w:rsidRDefault="00037F9D" w:rsidP="00F04587">
      <w:pPr>
        <w:pStyle w:val="af0"/>
        <w:tabs>
          <w:tab w:val="left" w:pos="1560"/>
          <w:tab w:val="left" w:pos="7230"/>
        </w:tabs>
        <w:spacing w:before="1"/>
        <w:ind w:firstLine="567"/>
        <w:jc w:val="both"/>
        <w:rPr>
          <w:lang w:val="en-US"/>
        </w:rPr>
      </w:pPr>
      <w:r>
        <w:rPr>
          <w:lang w:val="en-US"/>
        </w:rPr>
        <w:t xml:space="preserve">4. </w:t>
      </w:r>
      <w:r w:rsidRPr="00662683">
        <w:rPr>
          <w:spacing w:val="-5"/>
          <w:lang w:val="en-US"/>
        </w:rPr>
        <w:t>Gao</w:t>
      </w:r>
      <w:r w:rsidR="007F60A8">
        <w:rPr>
          <w:lang w:val="kk-KZ"/>
        </w:rPr>
        <w:t xml:space="preserve"> </w:t>
      </w:r>
      <w:r w:rsidRPr="00662683">
        <w:rPr>
          <w:spacing w:val="-5"/>
          <w:lang w:val="en-US"/>
        </w:rPr>
        <w:t>Y.,</w:t>
      </w:r>
      <w:r w:rsidR="007F60A8">
        <w:rPr>
          <w:lang w:val="kk-KZ"/>
        </w:rPr>
        <w:t xml:space="preserve"> </w:t>
      </w:r>
      <w:r w:rsidRPr="00662683">
        <w:rPr>
          <w:spacing w:val="-5"/>
          <w:lang w:val="en-US"/>
        </w:rPr>
        <w:t>Liu</w:t>
      </w:r>
      <w:r w:rsidR="007F60A8">
        <w:rPr>
          <w:lang w:val="kk-KZ"/>
        </w:rPr>
        <w:t xml:space="preserve"> </w:t>
      </w:r>
      <w:r w:rsidRPr="00662683">
        <w:rPr>
          <w:spacing w:val="-5"/>
          <w:lang w:val="en-US"/>
        </w:rPr>
        <w:t>J.,</w:t>
      </w:r>
      <w:r w:rsidR="007F60A8">
        <w:rPr>
          <w:lang w:val="kk-KZ"/>
        </w:rPr>
        <w:t xml:space="preserve"> </w:t>
      </w:r>
      <w:r w:rsidRPr="00662683">
        <w:rPr>
          <w:spacing w:val="-5"/>
          <w:lang w:val="en-US"/>
        </w:rPr>
        <w:t>Li</w:t>
      </w:r>
      <w:r w:rsidR="007F60A8">
        <w:rPr>
          <w:lang w:val="kk-KZ"/>
        </w:rPr>
        <w:t xml:space="preserve"> </w:t>
      </w:r>
      <w:r w:rsidRPr="00662683">
        <w:rPr>
          <w:spacing w:val="-5"/>
          <w:lang w:val="en-US"/>
        </w:rPr>
        <w:t>Z.,</w:t>
      </w:r>
      <w:r w:rsidR="007F60A8">
        <w:rPr>
          <w:lang w:val="kk-KZ"/>
        </w:rPr>
        <w:t xml:space="preserve"> </w:t>
      </w:r>
      <w:r w:rsidRPr="00662683">
        <w:rPr>
          <w:spacing w:val="-5"/>
          <w:lang w:val="en-US"/>
        </w:rPr>
        <w:t>Guo</w:t>
      </w:r>
      <w:r w:rsidR="007F60A8">
        <w:rPr>
          <w:lang w:val="kk-KZ"/>
        </w:rPr>
        <w:t xml:space="preserve"> </w:t>
      </w:r>
      <w:r w:rsidRPr="00662683">
        <w:rPr>
          <w:spacing w:val="-5"/>
          <w:lang w:val="en-US"/>
        </w:rPr>
        <w:t>T.,</w:t>
      </w:r>
      <w:r w:rsidR="007F60A8">
        <w:rPr>
          <w:lang w:val="kk-KZ"/>
        </w:rPr>
        <w:t xml:space="preserve"> </w:t>
      </w:r>
      <w:r w:rsidRPr="00662683">
        <w:rPr>
          <w:spacing w:val="-5"/>
          <w:lang w:val="en-US"/>
        </w:rPr>
        <w:t>Xu</w:t>
      </w:r>
      <w:r w:rsidR="007F60A8">
        <w:rPr>
          <w:lang w:val="kk-KZ"/>
        </w:rPr>
        <w:t xml:space="preserve"> </w:t>
      </w:r>
      <w:r w:rsidRPr="00662683">
        <w:rPr>
          <w:spacing w:val="-5"/>
          <w:lang w:val="en-US"/>
        </w:rPr>
        <w:t>S.,</w:t>
      </w:r>
      <w:r w:rsidR="007F60A8">
        <w:rPr>
          <w:lang w:val="kk-KZ"/>
        </w:rPr>
        <w:t xml:space="preserve"> </w:t>
      </w:r>
      <w:r w:rsidRPr="00662683">
        <w:rPr>
          <w:spacing w:val="-5"/>
          <w:lang w:val="en-US"/>
        </w:rPr>
        <w:t>Zhu</w:t>
      </w:r>
      <w:r w:rsidR="007F60A8">
        <w:rPr>
          <w:lang w:val="kk-KZ"/>
        </w:rPr>
        <w:t xml:space="preserve"> </w:t>
      </w:r>
      <w:r w:rsidRPr="00662683">
        <w:rPr>
          <w:spacing w:val="-5"/>
          <w:lang w:val="en-US"/>
        </w:rPr>
        <w:t>H.</w:t>
      </w:r>
      <w:r w:rsidR="007678DD" w:rsidRPr="007678DD">
        <w:rPr>
          <w:spacing w:val="-5"/>
          <w:lang w:val="en-US"/>
        </w:rPr>
        <w:t xml:space="preserve"> </w:t>
      </w:r>
      <w:r w:rsidRPr="00662683">
        <w:rPr>
          <w:spacing w:val="-5"/>
          <w:lang w:val="en-US"/>
        </w:rPr>
        <w:t>Guo</w:t>
      </w:r>
      <w:r w:rsidR="00E8512F">
        <w:rPr>
          <w:lang w:val="en-US"/>
        </w:rPr>
        <w:t xml:space="preserve"> </w:t>
      </w:r>
      <w:r w:rsidRPr="00662683">
        <w:rPr>
          <w:spacing w:val="-5"/>
          <w:lang w:val="en-US"/>
        </w:rPr>
        <w:t>K.</w:t>
      </w:r>
      <w:r w:rsidR="007678DD" w:rsidRPr="007678DD">
        <w:rPr>
          <w:lang w:val="en-US"/>
        </w:rPr>
        <w:t xml:space="preserve"> </w:t>
      </w:r>
      <w:proofErr w:type="spellStart"/>
      <w:r w:rsidRPr="00EB41A0">
        <w:rPr>
          <w:lang w:val="en-US"/>
        </w:rPr>
        <w:t>Dichloroimidazolidinedione</w:t>
      </w:r>
      <w:proofErr w:type="spellEnd"/>
      <w:r w:rsidRPr="00EB41A0">
        <w:rPr>
          <w:lang w:val="en-US"/>
        </w:rPr>
        <w:t xml:space="preserve">-activated </w:t>
      </w:r>
      <w:proofErr w:type="spellStart"/>
      <w:r w:rsidRPr="00EB41A0">
        <w:rPr>
          <w:lang w:val="en-US"/>
        </w:rPr>
        <w:t>beckmann</w:t>
      </w:r>
      <w:proofErr w:type="spellEnd"/>
      <w:r w:rsidRPr="00EB41A0">
        <w:rPr>
          <w:lang w:val="en-US"/>
        </w:rPr>
        <w:t xml:space="preserve"> rearrangement of ketoximes for accessing amides and lactams // The Journal of organic chemistry. – 2018. – Vol. 83,</w:t>
      </w:r>
      <w:r w:rsidR="00A76565">
        <w:rPr>
          <w:lang w:val="kk-KZ"/>
        </w:rPr>
        <w:t xml:space="preserve"> </w:t>
      </w:r>
      <w:r w:rsidRPr="007A53D4">
        <w:rPr>
          <w:lang w:val="en-US"/>
        </w:rPr>
        <w:t>№ 4.</w:t>
      </w:r>
      <w:r w:rsidRPr="007A53D4">
        <w:rPr>
          <w:spacing w:val="-1"/>
          <w:lang w:val="en-US"/>
        </w:rPr>
        <w:t xml:space="preserve"> </w:t>
      </w:r>
      <w:r w:rsidRPr="007A53D4">
        <w:rPr>
          <w:lang w:val="en-US"/>
        </w:rPr>
        <w:t>– P.</w:t>
      </w:r>
      <w:r w:rsidRPr="007A53D4">
        <w:rPr>
          <w:spacing w:val="-4"/>
          <w:lang w:val="en-US"/>
        </w:rPr>
        <w:t xml:space="preserve"> </w:t>
      </w:r>
      <w:r w:rsidRPr="007A53D4">
        <w:rPr>
          <w:spacing w:val="-2"/>
          <w:lang w:val="en-US"/>
        </w:rPr>
        <w:t>2040–2049.</w:t>
      </w:r>
    </w:p>
    <w:p w14:paraId="66956D29" w14:textId="5FE8FF7D" w:rsidR="00037F9D" w:rsidRPr="00CC7523" w:rsidRDefault="00037F9D" w:rsidP="00F04587">
      <w:pPr>
        <w:pStyle w:val="af0"/>
        <w:tabs>
          <w:tab w:val="left" w:pos="1560"/>
          <w:tab w:val="left" w:pos="7230"/>
        </w:tabs>
        <w:spacing w:before="1"/>
        <w:ind w:firstLine="567"/>
        <w:jc w:val="both"/>
        <w:rPr>
          <w:lang w:val="en-US"/>
        </w:rPr>
      </w:pPr>
      <w:r w:rsidRPr="00577C85">
        <w:rPr>
          <w:lang w:val="en-US"/>
        </w:rPr>
        <w:t>5.</w:t>
      </w:r>
      <w:r w:rsidRPr="00577C85">
        <w:rPr>
          <w:lang w:val="en-US"/>
        </w:rPr>
        <w:tab/>
        <w:t xml:space="preserve">Jadhav A.D., </w:t>
      </w:r>
      <w:proofErr w:type="spellStart"/>
      <w:r w:rsidRPr="00577C85">
        <w:rPr>
          <w:lang w:val="en-US"/>
        </w:rPr>
        <w:t>Gade</w:t>
      </w:r>
      <w:proofErr w:type="spellEnd"/>
      <w:r w:rsidRPr="00577C85">
        <w:rPr>
          <w:lang w:val="en-US"/>
        </w:rPr>
        <w:t xml:space="preserve"> E.H., </w:t>
      </w:r>
      <w:proofErr w:type="spellStart"/>
      <w:r w:rsidRPr="00577C85">
        <w:rPr>
          <w:lang w:val="en-US"/>
        </w:rPr>
        <w:t>Angarkhe</w:t>
      </w:r>
      <w:proofErr w:type="spellEnd"/>
      <w:r w:rsidRPr="00577C85">
        <w:rPr>
          <w:lang w:val="en-US"/>
        </w:rPr>
        <w:t xml:space="preserve"> B.L., Durrani A.Y.E.S.H.A. An efficient one pot synthesis of oxime by classical method // Int. J. Chem. Phys. Sci. – 2018. – Vol. 7. – P. 12–16.</w:t>
      </w:r>
    </w:p>
    <w:p w14:paraId="0D89BD20" w14:textId="77777777" w:rsidR="00037F9D" w:rsidRDefault="00037F9D" w:rsidP="00F04587">
      <w:pPr>
        <w:pStyle w:val="af0"/>
        <w:tabs>
          <w:tab w:val="left" w:pos="1560"/>
          <w:tab w:val="left" w:pos="7230"/>
        </w:tabs>
        <w:spacing w:before="1"/>
        <w:ind w:firstLine="567"/>
        <w:jc w:val="both"/>
        <w:rPr>
          <w:lang w:val="en-US"/>
        </w:rPr>
      </w:pPr>
      <w:r w:rsidRPr="00577C85">
        <w:rPr>
          <w:lang w:val="en-US"/>
        </w:rPr>
        <w:t>6.</w:t>
      </w:r>
      <w:r w:rsidRPr="00577C85">
        <w:rPr>
          <w:lang w:val="en-US"/>
        </w:rPr>
        <w:tab/>
        <w:t xml:space="preserve">Patil V.V., </w:t>
      </w:r>
      <w:proofErr w:type="spellStart"/>
      <w:r w:rsidRPr="00577C85">
        <w:rPr>
          <w:lang w:val="en-US"/>
        </w:rPr>
        <w:t>Gayakwad</w:t>
      </w:r>
      <w:proofErr w:type="spellEnd"/>
      <w:r w:rsidRPr="00577C85">
        <w:rPr>
          <w:lang w:val="en-US"/>
        </w:rPr>
        <w:t xml:space="preserve"> E.M., </w:t>
      </w:r>
      <w:proofErr w:type="spellStart"/>
      <w:r w:rsidRPr="00577C85">
        <w:rPr>
          <w:lang w:val="en-US"/>
        </w:rPr>
        <w:t>Shankarling</w:t>
      </w:r>
      <w:proofErr w:type="spellEnd"/>
      <w:r w:rsidRPr="00577C85">
        <w:rPr>
          <w:lang w:val="en-US"/>
        </w:rPr>
        <w:t xml:space="preserve"> G.S. m-CPBA mediated metal free, rapid oxidation of aliphatic amines to oximes // The Journal of Organic Chemistry. – 2016. – Vol. 81, № 3. – P. 781–786.</w:t>
      </w:r>
    </w:p>
    <w:p w14:paraId="7829386F" w14:textId="30F7953C" w:rsidR="00037F9D" w:rsidRPr="00B452BF" w:rsidRDefault="00037F9D" w:rsidP="00F04587">
      <w:pPr>
        <w:pStyle w:val="af0"/>
        <w:tabs>
          <w:tab w:val="left" w:pos="1560"/>
          <w:tab w:val="left" w:pos="7230"/>
        </w:tabs>
        <w:spacing w:before="1"/>
        <w:ind w:firstLine="567"/>
        <w:jc w:val="both"/>
        <w:rPr>
          <w:rFonts w:ascii="Aptos" w:eastAsia="Aptos" w:hAnsi="Aptos"/>
          <w:lang w:val="en-US"/>
        </w:rPr>
      </w:pPr>
      <w:r>
        <w:rPr>
          <w:lang w:val="en-US"/>
        </w:rPr>
        <w:t xml:space="preserve">7. </w:t>
      </w:r>
      <w:r w:rsidR="00B452BF" w:rsidRPr="00B452BF">
        <w:rPr>
          <w:lang w:val="en-US"/>
        </w:rPr>
        <w:t>Kumar</w:t>
      </w:r>
      <w:r w:rsidR="00764AAC" w:rsidRPr="00764AAC">
        <w:rPr>
          <w:lang w:val="en-US"/>
        </w:rPr>
        <w:t xml:space="preserve"> </w:t>
      </w:r>
      <w:r w:rsidR="00764AAC" w:rsidRPr="00B452BF">
        <w:rPr>
          <w:lang w:val="en-US"/>
        </w:rPr>
        <w:t>Y. S.</w:t>
      </w:r>
      <w:r w:rsidR="00B452BF" w:rsidRPr="00B452BF">
        <w:rPr>
          <w:lang w:val="en-US"/>
        </w:rPr>
        <w:t>, Patel</w:t>
      </w:r>
      <w:r w:rsidR="00764AAC" w:rsidRPr="00764AAC">
        <w:rPr>
          <w:lang w:val="en-US"/>
        </w:rPr>
        <w:t xml:space="preserve"> </w:t>
      </w:r>
      <w:r w:rsidR="00764AAC" w:rsidRPr="00B452BF">
        <w:rPr>
          <w:lang w:val="en-US"/>
        </w:rPr>
        <w:t>R. N.</w:t>
      </w:r>
      <w:r w:rsidR="00B452BF" w:rsidRPr="00B452BF">
        <w:rPr>
          <w:lang w:val="en-US"/>
        </w:rPr>
        <w:t>, Sharma</w:t>
      </w:r>
      <w:r w:rsidR="00051D16" w:rsidRPr="00051D16">
        <w:rPr>
          <w:lang w:val="en-US"/>
        </w:rPr>
        <w:t xml:space="preserve"> </w:t>
      </w:r>
      <w:r w:rsidR="00051D16" w:rsidRPr="00B452BF">
        <w:rPr>
          <w:lang w:val="en-US"/>
        </w:rPr>
        <w:t>S. K</w:t>
      </w:r>
      <w:r w:rsidR="00051D16">
        <w:rPr>
          <w:lang w:val="kk-KZ"/>
        </w:rPr>
        <w:t>.</w:t>
      </w:r>
      <w:r w:rsidR="00B452BF" w:rsidRPr="00B452BF">
        <w:rPr>
          <w:lang w:val="en-US"/>
        </w:rPr>
        <w:t>, Oximes: Novel Therapeutics with Anticancer and Anti-Inflammatory Potential // Biomolecules. – 2021. – Vol. 11, No. 6. – P. 777. – DOI: 10.3390/biom11060777.</w:t>
      </w:r>
    </w:p>
    <w:p w14:paraId="6066E2EC" w14:textId="77777777" w:rsidR="00037F9D" w:rsidRPr="006F46F2" w:rsidRDefault="00037F9D" w:rsidP="00F04587">
      <w:pPr>
        <w:pStyle w:val="af0"/>
        <w:tabs>
          <w:tab w:val="left" w:pos="1560"/>
          <w:tab w:val="left" w:pos="7230"/>
        </w:tabs>
        <w:spacing w:before="1"/>
        <w:ind w:firstLine="567"/>
        <w:jc w:val="both"/>
        <w:rPr>
          <w:lang w:val="en-US"/>
        </w:rPr>
      </w:pPr>
      <w:r>
        <w:rPr>
          <w:lang w:val="kk-KZ"/>
        </w:rPr>
        <w:t xml:space="preserve">8. </w:t>
      </w:r>
      <w:r w:rsidRPr="00290364">
        <w:rPr>
          <w:lang w:val="en-US"/>
        </w:rPr>
        <w:t>Xing S., Han Q., Shi Z., Wang S., Yang P., Wu Q., Li M. A hydrophilic inorganic</w:t>
      </w:r>
      <w:r w:rsidRPr="00290364">
        <w:rPr>
          <w:spacing w:val="-7"/>
          <w:lang w:val="en-US"/>
        </w:rPr>
        <w:t xml:space="preserve"> </w:t>
      </w:r>
      <w:r w:rsidRPr="00290364">
        <w:rPr>
          <w:lang w:val="en-US"/>
        </w:rPr>
        <w:t>framework</w:t>
      </w:r>
      <w:r w:rsidRPr="00290364">
        <w:rPr>
          <w:spacing w:val="-6"/>
          <w:lang w:val="en-US"/>
        </w:rPr>
        <w:t xml:space="preserve"> </w:t>
      </w:r>
      <w:r w:rsidRPr="00290364">
        <w:rPr>
          <w:lang w:val="en-US"/>
        </w:rPr>
        <w:t>based</w:t>
      </w:r>
      <w:r w:rsidRPr="00290364">
        <w:rPr>
          <w:spacing w:val="-9"/>
          <w:lang w:val="en-US"/>
        </w:rPr>
        <w:t xml:space="preserve"> </w:t>
      </w:r>
      <w:r w:rsidRPr="00290364">
        <w:rPr>
          <w:lang w:val="en-US"/>
        </w:rPr>
        <w:t>on</w:t>
      </w:r>
      <w:r w:rsidRPr="00290364">
        <w:rPr>
          <w:spacing w:val="-9"/>
          <w:lang w:val="en-US"/>
        </w:rPr>
        <w:t xml:space="preserve"> </w:t>
      </w:r>
      <w:r w:rsidRPr="00290364">
        <w:rPr>
          <w:lang w:val="en-US"/>
        </w:rPr>
        <w:t>a</w:t>
      </w:r>
      <w:r w:rsidRPr="00290364">
        <w:rPr>
          <w:spacing w:val="-7"/>
          <w:lang w:val="en-US"/>
        </w:rPr>
        <w:t xml:space="preserve"> </w:t>
      </w:r>
      <w:r w:rsidRPr="00290364">
        <w:rPr>
          <w:lang w:val="en-US"/>
        </w:rPr>
        <w:t>sandwich</w:t>
      </w:r>
      <w:r w:rsidRPr="00290364">
        <w:rPr>
          <w:spacing w:val="-7"/>
          <w:lang w:val="en-US"/>
        </w:rPr>
        <w:t xml:space="preserve"> </w:t>
      </w:r>
      <w:r w:rsidRPr="00290364">
        <w:rPr>
          <w:lang w:val="en-US"/>
        </w:rPr>
        <w:t>polyoxometalate:</w:t>
      </w:r>
      <w:r w:rsidRPr="00290364">
        <w:rPr>
          <w:spacing w:val="-7"/>
          <w:lang w:val="en-US"/>
        </w:rPr>
        <w:t xml:space="preserve"> </w:t>
      </w:r>
      <w:r w:rsidRPr="00290364">
        <w:rPr>
          <w:lang w:val="en-US"/>
        </w:rPr>
        <w:t>unusual</w:t>
      </w:r>
      <w:r w:rsidRPr="00290364">
        <w:rPr>
          <w:spacing w:val="-7"/>
          <w:lang w:val="en-US"/>
        </w:rPr>
        <w:t xml:space="preserve"> </w:t>
      </w:r>
      <w:proofErr w:type="spellStart"/>
      <w:r w:rsidRPr="00290364">
        <w:rPr>
          <w:lang w:val="en-US"/>
        </w:rPr>
        <w:t>chemoselectivity</w:t>
      </w:r>
      <w:proofErr w:type="spellEnd"/>
      <w:r w:rsidRPr="00290364">
        <w:rPr>
          <w:lang w:val="en-US"/>
        </w:rPr>
        <w:t xml:space="preserve"> for aldehydes/ketones with </w:t>
      </w:r>
      <w:r w:rsidRPr="00290364">
        <w:rPr>
          <w:i/>
          <w:lang w:val="en-US"/>
        </w:rPr>
        <w:t xml:space="preserve">in situ </w:t>
      </w:r>
      <w:r w:rsidRPr="00290364">
        <w:rPr>
          <w:lang w:val="en-US"/>
        </w:rPr>
        <w:t>generated hydroxylamine // Dalton Transactions. – 2017. – Vol. 46, № 35. – P. 11537–11541.</w:t>
      </w:r>
    </w:p>
    <w:p w14:paraId="661C6773" w14:textId="77777777" w:rsidR="00037F9D" w:rsidRPr="006F46F2" w:rsidRDefault="00037F9D" w:rsidP="00F04587">
      <w:pPr>
        <w:pStyle w:val="af0"/>
        <w:tabs>
          <w:tab w:val="left" w:pos="1560"/>
          <w:tab w:val="left" w:pos="7230"/>
        </w:tabs>
        <w:spacing w:before="1"/>
        <w:ind w:firstLine="567"/>
        <w:jc w:val="both"/>
        <w:rPr>
          <w:lang w:val="en-US"/>
        </w:rPr>
      </w:pPr>
      <w:r w:rsidRPr="006F46F2">
        <w:rPr>
          <w:lang w:val="en-US"/>
        </w:rPr>
        <w:t xml:space="preserve">9. Zhang H., Huang D., Wang K.-H., Li J., Su Y., Hu Y. Synthesis of </w:t>
      </w:r>
      <w:proofErr w:type="spellStart"/>
      <w:r w:rsidRPr="006F46F2">
        <w:rPr>
          <w:lang w:val="en-US"/>
        </w:rPr>
        <w:t>benzimidazolones</w:t>
      </w:r>
      <w:proofErr w:type="spellEnd"/>
      <w:r w:rsidRPr="006F46F2">
        <w:rPr>
          <w:lang w:val="en-US"/>
        </w:rPr>
        <w:t xml:space="preserve"> via one-pot reaction of </w:t>
      </w:r>
      <w:proofErr w:type="spellStart"/>
      <w:r w:rsidRPr="006F46F2">
        <w:rPr>
          <w:lang w:val="en-US"/>
        </w:rPr>
        <w:t>hydroxylamines</w:t>
      </w:r>
      <w:proofErr w:type="spellEnd"/>
      <w:r w:rsidRPr="006F46F2">
        <w:rPr>
          <w:lang w:val="en-US"/>
        </w:rPr>
        <w:t xml:space="preserve">, aldehydes, and trimethylsilyl cyanide promoted by </w:t>
      </w:r>
      <w:proofErr w:type="spellStart"/>
      <w:r w:rsidRPr="006F46F2">
        <w:rPr>
          <w:lang w:val="en-US"/>
        </w:rPr>
        <w:t>diacetoxyiodobenzene</w:t>
      </w:r>
      <w:proofErr w:type="spellEnd"/>
      <w:r w:rsidRPr="006F46F2">
        <w:rPr>
          <w:lang w:val="en-US"/>
        </w:rPr>
        <w:t xml:space="preserve"> // The Journal of organic chemistry. – 2017. – Vol. 82, № 3. – P. 1600–1609.</w:t>
      </w:r>
    </w:p>
    <w:p w14:paraId="6AB9A04F" w14:textId="12CE6025" w:rsidR="00037F9D" w:rsidRDefault="00037F9D" w:rsidP="00F04587">
      <w:pPr>
        <w:pStyle w:val="af0"/>
        <w:tabs>
          <w:tab w:val="left" w:pos="1560"/>
          <w:tab w:val="left" w:pos="7230"/>
        </w:tabs>
        <w:spacing w:before="1"/>
        <w:ind w:firstLine="567"/>
        <w:jc w:val="both"/>
        <w:rPr>
          <w:lang w:val="en-US"/>
        </w:rPr>
      </w:pPr>
      <w:r w:rsidRPr="006F46F2">
        <w:rPr>
          <w:lang w:val="en-US"/>
        </w:rPr>
        <w:t>10. Jain P.U., Samant S.D. A facile one</w:t>
      </w:r>
      <w:r w:rsidRPr="006F46F2">
        <w:rPr>
          <w:rFonts w:ascii="Cambria Math" w:hAnsi="Cambria Math"/>
          <w:lang w:val="en-US"/>
        </w:rPr>
        <w:t>‐</w:t>
      </w:r>
      <w:r w:rsidRPr="006F46F2">
        <w:rPr>
          <w:lang w:val="en-US"/>
        </w:rPr>
        <w:t>pot transformation of aromatic aldehydes</w:t>
      </w:r>
      <w:r w:rsidR="00051D16">
        <w:rPr>
          <w:lang w:val="kk-KZ"/>
        </w:rPr>
        <w:t xml:space="preserve"> </w:t>
      </w:r>
      <w:r w:rsidRPr="006F46F2">
        <w:rPr>
          <w:lang w:val="en-US"/>
        </w:rPr>
        <w:t>ketones to amides: Fe</w:t>
      </w:r>
      <w:r w:rsidRPr="006F46F2">
        <w:rPr>
          <w:vertAlign w:val="subscript"/>
          <w:lang w:val="en-US"/>
        </w:rPr>
        <w:t>2</w:t>
      </w:r>
      <w:r w:rsidRPr="006F46F2">
        <w:rPr>
          <w:lang w:val="en-US"/>
        </w:rPr>
        <w:t>O</w:t>
      </w:r>
      <w:r w:rsidRPr="006F46F2">
        <w:rPr>
          <w:vertAlign w:val="subscript"/>
          <w:lang w:val="en-US"/>
        </w:rPr>
        <w:t>3</w:t>
      </w:r>
      <w:r w:rsidRPr="006F46F2">
        <w:rPr>
          <w:lang w:val="en-US"/>
        </w:rPr>
        <w:t>@SiO</w:t>
      </w:r>
      <w:r w:rsidRPr="006F46F2">
        <w:rPr>
          <w:vertAlign w:val="subscript"/>
          <w:lang w:val="en-US"/>
        </w:rPr>
        <w:t>2</w:t>
      </w:r>
      <w:r w:rsidRPr="006F46F2">
        <w:rPr>
          <w:lang w:val="en-US"/>
        </w:rPr>
        <w:t xml:space="preserve"> as an environmentally benign core</w:t>
      </w:r>
      <w:r w:rsidRPr="006F46F2">
        <w:rPr>
          <w:rFonts w:ascii="Cambria Math" w:hAnsi="Cambria Math"/>
          <w:lang w:val="en-US"/>
        </w:rPr>
        <w:t>‐</w:t>
      </w:r>
      <w:r w:rsidRPr="006F46F2">
        <w:rPr>
          <w:lang w:val="en-US"/>
        </w:rPr>
        <w:t>shell catalyst // Chemistry Select. – 2018. – Vol. 3, № 7. – P. 1967–1975.</w:t>
      </w:r>
    </w:p>
    <w:p w14:paraId="6E47E85D" w14:textId="77777777" w:rsidR="00037F9D" w:rsidRDefault="00037F9D" w:rsidP="00F04587">
      <w:pPr>
        <w:pStyle w:val="af0"/>
        <w:tabs>
          <w:tab w:val="left" w:pos="1560"/>
          <w:tab w:val="left" w:pos="7230"/>
        </w:tabs>
        <w:spacing w:before="1"/>
        <w:ind w:firstLine="567"/>
        <w:jc w:val="both"/>
        <w:rPr>
          <w:lang w:val="en-US"/>
        </w:rPr>
      </w:pPr>
      <w:r>
        <w:rPr>
          <w:lang w:val="en-US"/>
        </w:rPr>
        <w:t xml:space="preserve">11. </w:t>
      </w:r>
      <w:r w:rsidRPr="00183B96">
        <w:rPr>
          <w:lang w:val="en-US"/>
        </w:rPr>
        <w:t xml:space="preserve">Kamble S., </w:t>
      </w:r>
      <w:proofErr w:type="spellStart"/>
      <w:r w:rsidRPr="00183B96">
        <w:rPr>
          <w:lang w:val="en-US"/>
        </w:rPr>
        <w:t>Kanoujiya</w:t>
      </w:r>
      <w:proofErr w:type="spellEnd"/>
      <w:r w:rsidRPr="00183B96">
        <w:rPr>
          <w:lang w:val="en-US"/>
        </w:rPr>
        <w:t xml:space="preserve"> N., Nikam D. Solventless green approach for synthesis of oxime using grindstone chemistry // BVCOP Journal of Pharmaceutical Research. 1. Studies on Eugenol. – Vol. 9. – P. 29–40.</w:t>
      </w:r>
    </w:p>
    <w:p w14:paraId="57AA26AE" w14:textId="77777777" w:rsidR="00037F9D" w:rsidRPr="00B666F9" w:rsidRDefault="00037F9D" w:rsidP="00F04587">
      <w:pPr>
        <w:pStyle w:val="af0"/>
        <w:tabs>
          <w:tab w:val="left" w:pos="1560"/>
          <w:tab w:val="left" w:pos="7230"/>
        </w:tabs>
        <w:spacing w:before="1"/>
        <w:ind w:firstLine="567"/>
        <w:jc w:val="both"/>
        <w:rPr>
          <w:lang w:val="en-US"/>
        </w:rPr>
      </w:pPr>
      <w:r w:rsidRPr="00B666F9">
        <w:rPr>
          <w:lang w:val="en-US"/>
        </w:rPr>
        <w:t xml:space="preserve">12. </w:t>
      </w:r>
      <w:proofErr w:type="spellStart"/>
      <w:r w:rsidRPr="00B666F9">
        <w:rPr>
          <w:lang w:val="en-US"/>
        </w:rPr>
        <w:t>Nimmagadda</w:t>
      </w:r>
      <w:proofErr w:type="spellEnd"/>
      <w:r w:rsidRPr="00B666F9">
        <w:rPr>
          <w:spacing w:val="-9"/>
          <w:lang w:val="en-US"/>
        </w:rPr>
        <w:t xml:space="preserve"> </w:t>
      </w:r>
      <w:r w:rsidRPr="00B666F9">
        <w:rPr>
          <w:lang w:val="en-US"/>
        </w:rPr>
        <w:t>S.K.,</w:t>
      </w:r>
      <w:r w:rsidRPr="00B666F9">
        <w:rPr>
          <w:spacing w:val="-10"/>
          <w:lang w:val="en-US"/>
        </w:rPr>
        <w:t xml:space="preserve"> </w:t>
      </w:r>
      <w:proofErr w:type="spellStart"/>
      <w:r w:rsidRPr="00B666F9">
        <w:rPr>
          <w:lang w:val="en-US"/>
        </w:rPr>
        <w:t>Mallojjala</w:t>
      </w:r>
      <w:proofErr w:type="spellEnd"/>
      <w:r w:rsidRPr="00B666F9">
        <w:rPr>
          <w:spacing w:val="-9"/>
          <w:lang w:val="en-US"/>
        </w:rPr>
        <w:t xml:space="preserve"> </w:t>
      </w:r>
      <w:r w:rsidRPr="00B666F9">
        <w:rPr>
          <w:lang w:val="en-US"/>
        </w:rPr>
        <w:t>S.C.,</w:t>
      </w:r>
      <w:r w:rsidRPr="00B666F9">
        <w:rPr>
          <w:spacing w:val="-9"/>
          <w:lang w:val="en-US"/>
        </w:rPr>
        <w:t xml:space="preserve"> </w:t>
      </w:r>
      <w:proofErr w:type="spellStart"/>
      <w:r w:rsidRPr="00B666F9">
        <w:rPr>
          <w:lang w:val="en-US"/>
        </w:rPr>
        <w:t>Woztas</w:t>
      </w:r>
      <w:proofErr w:type="spellEnd"/>
      <w:r w:rsidRPr="00B666F9">
        <w:rPr>
          <w:spacing w:val="-8"/>
          <w:lang w:val="en-US"/>
        </w:rPr>
        <w:t xml:space="preserve"> </w:t>
      </w:r>
      <w:r w:rsidRPr="00B666F9">
        <w:rPr>
          <w:lang w:val="en-US"/>
        </w:rPr>
        <w:t>L.,</w:t>
      </w:r>
      <w:r w:rsidRPr="00B666F9">
        <w:rPr>
          <w:spacing w:val="-8"/>
          <w:lang w:val="en-US"/>
        </w:rPr>
        <w:t xml:space="preserve"> </w:t>
      </w:r>
      <w:r w:rsidRPr="00B666F9">
        <w:rPr>
          <w:lang w:val="en-US"/>
        </w:rPr>
        <w:t>Wheeler</w:t>
      </w:r>
      <w:r w:rsidRPr="00B666F9">
        <w:rPr>
          <w:spacing w:val="-8"/>
          <w:lang w:val="en-US"/>
        </w:rPr>
        <w:t xml:space="preserve"> </w:t>
      </w:r>
      <w:r w:rsidRPr="00B666F9">
        <w:rPr>
          <w:lang w:val="en-US"/>
        </w:rPr>
        <w:t>S.E.,</w:t>
      </w:r>
      <w:r w:rsidRPr="00B666F9">
        <w:rPr>
          <w:spacing w:val="-10"/>
          <w:lang w:val="en-US"/>
        </w:rPr>
        <w:t xml:space="preserve"> </w:t>
      </w:r>
      <w:r w:rsidRPr="00B666F9">
        <w:rPr>
          <w:lang w:val="en-US"/>
        </w:rPr>
        <w:t>Antilla</w:t>
      </w:r>
      <w:r w:rsidRPr="00B666F9">
        <w:rPr>
          <w:spacing w:val="-9"/>
          <w:lang w:val="en-US"/>
        </w:rPr>
        <w:t xml:space="preserve"> </w:t>
      </w:r>
      <w:r w:rsidRPr="00B666F9">
        <w:rPr>
          <w:lang w:val="en-US"/>
        </w:rPr>
        <w:t xml:space="preserve">J.C. Enantioselective synthesis of chiral oxime ethers: </w:t>
      </w:r>
      <w:proofErr w:type="spellStart"/>
      <w:r w:rsidRPr="00B666F9">
        <w:rPr>
          <w:lang w:val="en-US"/>
        </w:rPr>
        <w:t>desymmetrization</w:t>
      </w:r>
      <w:proofErr w:type="spellEnd"/>
      <w:r w:rsidRPr="00B666F9">
        <w:rPr>
          <w:lang w:val="en-US"/>
        </w:rPr>
        <w:t xml:space="preserve"> and dynamic kinetic resolution of substituted cyclohexanones // </w:t>
      </w:r>
      <w:proofErr w:type="spellStart"/>
      <w:r w:rsidRPr="00B666F9">
        <w:rPr>
          <w:lang w:val="en-US"/>
        </w:rPr>
        <w:t>Angewandte</w:t>
      </w:r>
      <w:proofErr w:type="spellEnd"/>
      <w:r w:rsidRPr="00B666F9">
        <w:rPr>
          <w:lang w:val="en-US"/>
        </w:rPr>
        <w:t xml:space="preserve"> </w:t>
      </w:r>
      <w:proofErr w:type="spellStart"/>
      <w:r w:rsidRPr="00B666F9">
        <w:rPr>
          <w:lang w:val="en-US"/>
        </w:rPr>
        <w:t>Chemie</w:t>
      </w:r>
      <w:proofErr w:type="spellEnd"/>
      <w:r w:rsidRPr="00B666F9">
        <w:rPr>
          <w:lang w:val="en-US"/>
        </w:rPr>
        <w:t xml:space="preserve"> International Edition. – 2017. – Vol. 56, № 9. – P. 2454–2458.</w:t>
      </w:r>
    </w:p>
    <w:p w14:paraId="359AB475" w14:textId="77777777" w:rsidR="00037F9D" w:rsidRDefault="00037F9D" w:rsidP="00F04587">
      <w:pPr>
        <w:pStyle w:val="af0"/>
        <w:tabs>
          <w:tab w:val="left" w:pos="1560"/>
          <w:tab w:val="left" w:pos="7230"/>
        </w:tabs>
        <w:spacing w:before="1"/>
        <w:ind w:left="0" w:firstLine="567"/>
        <w:jc w:val="both"/>
        <w:rPr>
          <w:lang w:val="en-US"/>
        </w:rPr>
      </w:pPr>
      <w:r>
        <w:rPr>
          <w:lang w:val="en-US"/>
        </w:rPr>
        <w:t xml:space="preserve">13. </w:t>
      </w:r>
      <w:r w:rsidRPr="00976221">
        <w:rPr>
          <w:lang w:val="en-US"/>
        </w:rPr>
        <w:t xml:space="preserve">Hyodo K., Togashi K., Oishi N., Hasegawa G., Uchida K. </w:t>
      </w:r>
      <w:proofErr w:type="spellStart"/>
      <w:r w:rsidRPr="00976221">
        <w:rPr>
          <w:lang w:val="en-US"/>
        </w:rPr>
        <w:t>Brønsted</w:t>
      </w:r>
      <w:proofErr w:type="spellEnd"/>
      <w:r w:rsidRPr="00976221">
        <w:rPr>
          <w:lang w:val="en-US"/>
        </w:rPr>
        <w:t xml:space="preserve"> acid catalyzed </w:t>
      </w:r>
      <w:proofErr w:type="spellStart"/>
      <w:r w:rsidRPr="00976221">
        <w:rPr>
          <w:lang w:val="en-US"/>
        </w:rPr>
        <w:t>transoximation</w:t>
      </w:r>
      <w:proofErr w:type="spellEnd"/>
      <w:r w:rsidRPr="00976221">
        <w:rPr>
          <w:lang w:val="en-US"/>
        </w:rPr>
        <w:t xml:space="preserve"> reaction: synthesis of aldoximes and ketoximes without use of</w:t>
      </w:r>
      <w:r w:rsidRPr="00976221">
        <w:rPr>
          <w:spacing w:val="-1"/>
          <w:lang w:val="en-US"/>
        </w:rPr>
        <w:t xml:space="preserve"> </w:t>
      </w:r>
      <w:r w:rsidRPr="00976221">
        <w:rPr>
          <w:lang w:val="en-US"/>
        </w:rPr>
        <w:t>hydroxylamine</w:t>
      </w:r>
      <w:r w:rsidRPr="00976221">
        <w:rPr>
          <w:spacing w:val="-1"/>
          <w:lang w:val="en-US"/>
        </w:rPr>
        <w:t xml:space="preserve"> </w:t>
      </w:r>
      <w:r w:rsidRPr="00976221">
        <w:rPr>
          <w:lang w:val="en-US"/>
        </w:rPr>
        <w:t>salts //</w:t>
      </w:r>
      <w:r w:rsidRPr="00976221">
        <w:rPr>
          <w:spacing w:val="-1"/>
          <w:lang w:val="en-US"/>
        </w:rPr>
        <w:t xml:space="preserve"> </w:t>
      </w:r>
      <w:r w:rsidRPr="00976221">
        <w:rPr>
          <w:lang w:val="en-US"/>
        </w:rPr>
        <w:t>Green Chemistry.</w:t>
      </w:r>
      <w:r w:rsidRPr="00976221">
        <w:rPr>
          <w:spacing w:val="-1"/>
          <w:lang w:val="en-US"/>
        </w:rPr>
        <w:t xml:space="preserve"> </w:t>
      </w:r>
      <w:r w:rsidRPr="00976221">
        <w:rPr>
          <w:lang w:val="en-US"/>
        </w:rPr>
        <w:t>– 2016.</w:t>
      </w:r>
      <w:r w:rsidRPr="00976221">
        <w:rPr>
          <w:spacing w:val="-2"/>
          <w:lang w:val="en-US"/>
        </w:rPr>
        <w:t xml:space="preserve"> </w:t>
      </w:r>
      <w:r w:rsidRPr="00976221">
        <w:rPr>
          <w:lang w:val="en-US"/>
        </w:rPr>
        <w:t>–</w:t>
      </w:r>
      <w:r w:rsidRPr="00976221">
        <w:rPr>
          <w:spacing w:val="-1"/>
          <w:lang w:val="en-US"/>
        </w:rPr>
        <w:t xml:space="preserve"> </w:t>
      </w:r>
      <w:r w:rsidRPr="00976221">
        <w:rPr>
          <w:lang w:val="en-US"/>
        </w:rPr>
        <w:t>Vol.</w:t>
      </w:r>
      <w:r w:rsidRPr="00976221">
        <w:rPr>
          <w:spacing w:val="-2"/>
          <w:lang w:val="en-US"/>
        </w:rPr>
        <w:t xml:space="preserve"> </w:t>
      </w:r>
      <w:r w:rsidRPr="00976221">
        <w:rPr>
          <w:lang w:val="en-US"/>
        </w:rPr>
        <w:t>18,</w:t>
      </w:r>
      <w:r w:rsidRPr="00976221">
        <w:rPr>
          <w:spacing w:val="-5"/>
          <w:lang w:val="en-US"/>
        </w:rPr>
        <w:t xml:space="preserve"> </w:t>
      </w:r>
      <w:r w:rsidRPr="00976221">
        <w:rPr>
          <w:lang w:val="en-US"/>
        </w:rPr>
        <w:t>№</w:t>
      </w:r>
      <w:r w:rsidRPr="00976221">
        <w:rPr>
          <w:spacing w:val="-1"/>
          <w:lang w:val="en-US"/>
        </w:rPr>
        <w:t xml:space="preserve"> </w:t>
      </w:r>
      <w:r w:rsidRPr="00976221">
        <w:rPr>
          <w:lang w:val="en-US"/>
        </w:rPr>
        <w:t>21.</w:t>
      </w:r>
      <w:r w:rsidRPr="00976221">
        <w:rPr>
          <w:spacing w:val="-2"/>
          <w:lang w:val="en-US"/>
        </w:rPr>
        <w:t xml:space="preserve"> </w:t>
      </w:r>
      <w:r w:rsidRPr="00976221">
        <w:rPr>
          <w:lang w:val="en-US"/>
        </w:rPr>
        <w:t>–</w:t>
      </w:r>
      <w:r w:rsidRPr="00976221">
        <w:rPr>
          <w:spacing w:val="-1"/>
          <w:lang w:val="en-US"/>
        </w:rPr>
        <w:t xml:space="preserve"> </w:t>
      </w:r>
      <w:r w:rsidRPr="00976221">
        <w:rPr>
          <w:lang w:val="en-US"/>
        </w:rPr>
        <w:t>P.</w:t>
      </w:r>
      <w:r w:rsidRPr="00976221">
        <w:rPr>
          <w:spacing w:val="-3"/>
          <w:lang w:val="en-US"/>
        </w:rPr>
        <w:t xml:space="preserve"> </w:t>
      </w:r>
      <w:r w:rsidRPr="00976221">
        <w:rPr>
          <w:lang w:val="en-US"/>
        </w:rPr>
        <w:t>5788–5793.</w:t>
      </w:r>
    </w:p>
    <w:p w14:paraId="0B09BEC7" w14:textId="77777777" w:rsidR="00037F9D" w:rsidRDefault="00037F9D" w:rsidP="00F04587">
      <w:pPr>
        <w:pStyle w:val="af0"/>
        <w:tabs>
          <w:tab w:val="left" w:pos="1560"/>
          <w:tab w:val="left" w:pos="7230"/>
        </w:tabs>
        <w:spacing w:before="1"/>
        <w:ind w:left="0" w:firstLine="567"/>
        <w:jc w:val="both"/>
        <w:rPr>
          <w:lang w:val="en-US"/>
        </w:rPr>
      </w:pPr>
      <w:r>
        <w:rPr>
          <w:lang w:val="en-US"/>
        </w:rPr>
        <w:t xml:space="preserve">14. </w:t>
      </w:r>
      <w:proofErr w:type="spellStart"/>
      <w:r w:rsidRPr="009504B1">
        <w:rPr>
          <w:lang w:val="en-US"/>
        </w:rPr>
        <w:t>Basceken</w:t>
      </w:r>
      <w:proofErr w:type="spellEnd"/>
      <w:r w:rsidRPr="009504B1">
        <w:rPr>
          <w:spacing w:val="-1"/>
          <w:lang w:val="en-US"/>
        </w:rPr>
        <w:t xml:space="preserve"> </w:t>
      </w:r>
      <w:r w:rsidRPr="009504B1">
        <w:rPr>
          <w:lang w:val="en-US"/>
        </w:rPr>
        <w:t>S.</w:t>
      </w:r>
      <w:r w:rsidRPr="009504B1">
        <w:rPr>
          <w:spacing w:val="-5"/>
          <w:lang w:val="en-US"/>
        </w:rPr>
        <w:t xml:space="preserve"> </w:t>
      </w:r>
      <w:r w:rsidRPr="009504B1">
        <w:rPr>
          <w:lang w:val="en-US"/>
        </w:rPr>
        <w:t>Computational</w:t>
      </w:r>
      <w:r w:rsidRPr="009504B1">
        <w:rPr>
          <w:spacing w:val="-1"/>
          <w:lang w:val="en-US"/>
        </w:rPr>
        <w:t xml:space="preserve"> </w:t>
      </w:r>
      <w:r w:rsidRPr="009504B1">
        <w:rPr>
          <w:lang w:val="en-US"/>
        </w:rPr>
        <w:t>study</w:t>
      </w:r>
      <w:r w:rsidRPr="009504B1">
        <w:rPr>
          <w:spacing w:val="-6"/>
          <w:lang w:val="en-US"/>
        </w:rPr>
        <w:t xml:space="preserve"> </w:t>
      </w:r>
      <w:r w:rsidRPr="009504B1">
        <w:rPr>
          <w:lang w:val="en-US"/>
        </w:rPr>
        <w:t>of</w:t>
      </w:r>
      <w:r w:rsidRPr="009504B1">
        <w:rPr>
          <w:spacing w:val="-3"/>
          <w:lang w:val="en-US"/>
        </w:rPr>
        <w:t xml:space="preserve"> </w:t>
      </w:r>
      <w:r w:rsidRPr="009504B1">
        <w:rPr>
          <w:lang w:val="en-US"/>
        </w:rPr>
        <w:t>homogenous</w:t>
      </w:r>
      <w:r w:rsidRPr="009504B1">
        <w:rPr>
          <w:spacing w:val="-3"/>
          <w:lang w:val="en-US"/>
        </w:rPr>
        <w:t xml:space="preserve"> </w:t>
      </w:r>
      <w:r w:rsidRPr="009504B1">
        <w:rPr>
          <w:lang w:val="en-US"/>
        </w:rPr>
        <w:t>gold-catalyzed</w:t>
      </w:r>
      <w:r w:rsidRPr="009504B1">
        <w:rPr>
          <w:spacing w:val="-2"/>
          <w:lang w:val="en-US"/>
        </w:rPr>
        <w:t xml:space="preserve"> </w:t>
      </w:r>
      <w:r w:rsidRPr="009504B1">
        <w:rPr>
          <w:lang w:val="en-US"/>
        </w:rPr>
        <w:t>oxime– oxime rearrangement: Balci–Güven rearrangement // Structural Chemistry. – 2020. – Vol. 31, № 5. – P. 1765–1776.</w:t>
      </w:r>
    </w:p>
    <w:p w14:paraId="0FE89CB5" w14:textId="72CAA847" w:rsidR="00037F9D" w:rsidRPr="009504B1" w:rsidRDefault="00037F9D" w:rsidP="00F04587">
      <w:pPr>
        <w:pStyle w:val="af0"/>
        <w:tabs>
          <w:tab w:val="left" w:pos="1560"/>
          <w:tab w:val="left" w:pos="7230"/>
        </w:tabs>
        <w:spacing w:before="1"/>
        <w:ind w:left="0" w:firstLine="567"/>
        <w:jc w:val="both"/>
        <w:rPr>
          <w:lang w:val="en-US"/>
        </w:rPr>
      </w:pPr>
      <w:r>
        <w:rPr>
          <w:lang w:val="en-US"/>
        </w:rPr>
        <w:t xml:space="preserve">15. </w:t>
      </w:r>
      <w:r w:rsidRPr="002C7DAD">
        <w:rPr>
          <w:lang w:val="en-US"/>
        </w:rPr>
        <w:t>Borisova</w:t>
      </w:r>
      <w:r w:rsidR="00A45662" w:rsidRPr="00A45662">
        <w:rPr>
          <w:lang w:val="en-US"/>
        </w:rPr>
        <w:t xml:space="preserve"> </w:t>
      </w:r>
      <w:r w:rsidR="00A45662" w:rsidRPr="002C7DAD">
        <w:rPr>
          <w:lang w:val="en-US"/>
        </w:rPr>
        <w:t>N</w:t>
      </w:r>
      <w:r w:rsidR="00A45662">
        <w:rPr>
          <w:lang w:val="kk-KZ"/>
        </w:rPr>
        <w:t xml:space="preserve">. </w:t>
      </w:r>
      <w:r w:rsidR="00A45662" w:rsidRPr="002C7DAD">
        <w:rPr>
          <w:lang w:val="en-US"/>
        </w:rPr>
        <w:t>E.</w:t>
      </w:r>
      <w:r w:rsidRPr="002C7DAD">
        <w:rPr>
          <w:lang w:val="en-US"/>
        </w:rPr>
        <w:t>,</w:t>
      </w:r>
      <w:r w:rsidR="00C2719A" w:rsidRPr="00C2719A">
        <w:rPr>
          <w:lang w:val="en-US"/>
        </w:rPr>
        <w:t xml:space="preserve"> </w:t>
      </w:r>
      <w:proofErr w:type="spellStart"/>
      <w:r w:rsidRPr="002C7DAD">
        <w:rPr>
          <w:lang w:val="en-US"/>
        </w:rPr>
        <w:t>Reshetova</w:t>
      </w:r>
      <w:proofErr w:type="spellEnd"/>
      <w:r w:rsidR="00A45662" w:rsidRPr="00A45662">
        <w:rPr>
          <w:lang w:val="en-US"/>
        </w:rPr>
        <w:t xml:space="preserve"> </w:t>
      </w:r>
      <w:r w:rsidR="00A45662" w:rsidRPr="002C7DAD">
        <w:rPr>
          <w:lang w:val="en-US"/>
        </w:rPr>
        <w:t>M</w:t>
      </w:r>
      <w:r w:rsidR="00A45662">
        <w:rPr>
          <w:lang w:val="kk-KZ"/>
        </w:rPr>
        <w:t xml:space="preserve">. </w:t>
      </w:r>
      <w:r w:rsidR="00A45662" w:rsidRPr="002C7DAD">
        <w:rPr>
          <w:lang w:val="en-US"/>
        </w:rPr>
        <w:t>D.</w:t>
      </w:r>
      <w:r w:rsidRPr="002C7DAD">
        <w:rPr>
          <w:lang w:val="en-US"/>
        </w:rPr>
        <w:t>,</w:t>
      </w:r>
      <w:r w:rsidR="00C2719A" w:rsidRPr="00C2719A">
        <w:rPr>
          <w:lang w:val="en-US"/>
        </w:rPr>
        <w:t xml:space="preserve"> </w:t>
      </w:r>
      <w:proofErr w:type="spellStart"/>
      <w:r w:rsidRPr="002C7DAD">
        <w:rPr>
          <w:lang w:val="en-US"/>
        </w:rPr>
        <w:t>Ustynyuk</w:t>
      </w:r>
      <w:proofErr w:type="spellEnd"/>
      <w:r w:rsidR="00A45662" w:rsidRPr="00A45662">
        <w:rPr>
          <w:lang w:val="en-US"/>
        </w:rPr>
        <w:t xml:space="preserve"> </w:t>
      </w:r>
      <w:r w:rsidR="00A45662" w:rsidRPr="002C7DAD">
        <w:rPr>
          <w:lang w:val="en-US"/>
        </w:rPr>
        <w:t>Y</w:t>
      </w:r>
      <w:r w:rsidR="00A45662">
        <w:rPr>
          <w:lang w:val="kk-KZ"/>
        </w:rPr>
        <w:t xml:space="preserve">. </w:t>
      </w:r>
      <w:r w:rsidR="00A45662" w:rsidRPr="002C7DAD">
        <w:rPr>
          <w:lang w:val="en-US"/>
        </w:rPr>
        <w:t>A.</w:t>
      </w:r>
      <w:r>
        <w:rPr>
          <w:lang w:val="en-US"/>
        </w:rPr>
        <w:t xml:space="preserve"> </w:t>
      </w:r>
      <w:r w:rsidRPr="00154018">
        <w:rPr>
          <w:lang w:val="en-US"/>
        </w:rPr>
        <w:t>Metal-Free</w:t>
      </w:r>
      <w:r>
        <w:rPr>
          <w:lang w:val="en-US"/>
        </w:rPr>
        <w:t xml:space="preserve"> </w:t>
      </w:r>
      <w:r w:rsidRPr="00154018">
        <w:rPr>
          <w:lang w:val="en-US"/>
        </w:rPr>
        <w:t>Method</w:t>
      </w:r>
      <w:r>
        <w:rPr>
          <w:lang w:val="en-US"/>
        </w:rPr>
        <w:t xml:space="preserve"> </w:t>
      </w:r>
      <w:proofErr w:type="spellStart"/>
      <w:r w:rsidRPr="00154018">
        <w:rPr>
          <w:lang w:val="en-US"/>
        </w:rPr>
        <w:t>sinthe</w:t>
      </w:r>
      <w:proofErr w:type="spellEnd"/>
      <w:r>
        <w:rPr>
          <w:lang w:val="en-US"/>
        </w:rPr>
        <w:t xml:space="preserve"> </w:t>
      </w:r>
      <w:r w:rsidRPr="00154018">
        <w:rPr>
          <w:lang w:val="en-US"/>
        </w:rPr>
        <w:t>Synthesis</w:t>
      </w:r>
      <w:r>
        <w:rPr>
          <w:lang w:val="en-US"/>
        </w:rPr>
        <w:t xml:space="preserve"> </w:t>
      </w:r>
      <w:r w:rsidRPr="00154018">
        <w:rPr>
          <w:lang w:val="en-US"/>
        </w:rPr>
        <w:t>of</w:t>
      </w:r>
      <w:r>
        <w:rPr>
          <w:lang w:val="en-US"/>
        </w:rPr>
        <w:t xml:space="preserve"> </w:t>
      </w:r>
      <w:r w:rsidRPr="00154018">
        <w:rPr>
          <w:lang w:val="en-US"/>
        </w:rPr>
        <w:t>Macrocyclic</w:t>
      </w:r>
      <w:r>
        <w:rPr>
          <w:lang w:val="en-US"/>
        </w:rPr>
        <w:t xml:space="preserve"> </w:t>
      </w:r>
      <w:r w:rsidRPr="00154018">
        <w:rPr>
          <w:lang w:val="en-US"/>
        </w:rPr>
        <w:t>Schiff</w:t>
      </w:r>
      <w:r>
        <w:rPr>
          <w:lang w:val="en-US"/>
        </w:rPr>
        <w:t xml:space="preserve"> </w:t>
      </w:r>
      <w:r w:rsidRPr="00154018">
        <w:rPr>
          <w:lang w:val="en-US"/>
        </w:rPr>
        <w:t>Bases</w:t>
      </w:r>
      <w:r>
        <w:rPr>
          <w:lang w:val="en-US"/>
        </w:rPr>
        <w:t xml:space="preserve"> // </w:t>
      </w:r>
      <w:proofErr w:type="spellStart"/>
      <w:r w:rsidRPr="000F44D3">
        <w:rPr>
          <w:lang w:val="en-US"/>
        </w:rPr>
        <w:t>Chem.Rev</w:t>
      </w:r>
      <w:proofErr w:type="spellEnd"/>
      <w:r w:rsidRPr="000F44D3">
        <w:rPr>
          <w:lang w:val="en-US"/>
        </w:rPr>
        <w:t>.</w:t>
      </w:r>
      <w:r>
        <w:rPr>
          <w:lang w:val="en-US"/>
        </w:rPr>
        <w:t xml:space="preserve"> – 2007. – Vol. </w:t>
      </w:r>
      <w:r w:rsidRPr="000F44D3">
        <w:rPr>
          <w:lang w:val="en-US"/>
        </w:rPr>
        <w:t>107,46−79</w:t>
      </w:r>
      <w:r>
        <w:rPr>
          <w:lang w:val="en-US"/>
        </w:rPr>
        <w:t>.</w:t>
      </w:r>
    </w:p>
    <w:p w14:paraId="7B5600DF" w14:textId="77777777" w:rsidR="00D52434" w:rsidRPr="00CC7523" w:rsidRDefault="00037F9D" w:rsidP="00F04587">
      <w:pPr>
        <w:pStyle w:val="af0"/>
        <w:tabs>
          <w:tab w:val="left" w:pos="1560"/>
          <w:tab w:val="left" w:pos="7230"/>
        </w:tabs>
        <w:spacing w:before="1"/>
        <w:ind w:left="0" w:firstLine="567"/>
        <w:jc w:val="both"/>
        <w:rPr>
          <w:lang w:val="en-US"/>
        </w:rPr>
      </w:pPr>
      <w:r>
        <w:rPr>
          <w:lang w:val="en-US"/>
        </w:rPr>
        <w:t xml:space="preserve">16. </w:t>
      </w:r>
      <w:proofErr w:type="spellStart"/>
      <w:r>
        <w:rPr>
          <w:lang w:val="en-US"/>
        </w:rPr>
        <w:t>Takashiro</w:t>
      </w:r>
      <w:proofErr w:type="spellEnd"/>
      <w:r>
        <w:rPr>
          <w:lang w:val="en-US"/>
        </w:rPr>
        <w:t xml:space="preserve"> A. Schiff base in organic, inorganic and physical chemistry // </w:t>
      </w:r>
      <w:proofErr w:type="spellStart"/>
      <w:r>
        <w:rPr>
          <w:lang w:val="en-US"/>
        </w:rPr>
        <w:t>Intechopen</w:t>
      </w:r>
      <w:proofErr w:type="spellEnd"/>
      <w:r>
        <w:rPr>
          <w:lang w:val="en-US"/>
        </w:rPr>
        <w:t>. – 2023. http: //dx.doi.org/10.5772/intechopen.104134.</w:t>
      </w:r>
      <w:bookmarkStart w:id="38" w:name="_Hlk195460038"/>
    </w:p>
    <w:p w14:paraId="14AC92DD" w14:textId="16D094A3" w:rsidR="00EA6190" w:rsidRPr="00C51D62" w:rsidRDefault="00725474" w:rsidP="00F04587">
      <w:pPr>
        <w:widowControl w:val="0"/>
        <w:tabs>
          <w:tab w:val="left" w:pos="1416"/>
          <w:tab w:val="left" w:pos="1560"/>
          <w:tab w:val="left" w:pos="7230"/>
        </w:tabs>
        <w:autoSpaceDE w:val="0"/>
        <w:autoSpaceDN w:val="0"/>
        <w:spacing w:after="0" w:line="259" w:lineRule="auto"/>
        <w:ind w:right="133" w:firstLine="567"/>
        <w:jc w:val="both"/>
        <w:rPr>
          <w:rFonts w:ascii="Times New Roman" w:eastAsia="Times New Roman" w:hAnsi="Times New Roman" w:cs="Times New Roman"/>
          <w:kern w:val="0"/>
          <w:sz w:val="28"/>
          <w:szCs w:val="22"/>
          <w14:ligatures w14:val="none"/>
        </w:rPr>
      </w:pPr>
      <w:r w:rsidRPr="00725474">
        <w:rPr>
          <w:rFonts w:ascii="Times New Roman" w:hAnsi="Times New Roman" w:cs="Times New Roman"/>
          <w:sz w:val="28"/>
          <w:szCs w:val="28"/>
        </w:rPr>
        <w:t xml:space="preserve">17.  </w:t>
      </w:r>
      <w:r w:rsidR="00EA6190" w:rsidRPr="00EA6190">
        <w:rPr>
          <w:rFonts w:ascii="Times New Roman" w:eastAsia="Times New Roman" w:hAnsi="Times New Roman" w:cs="Times New Roman"/>
          <w:kern w:val="0"/>
          <w:sz w:val="28"/>
          <w:szCs w:val="28"/>
          <w:lang w:val="en-US"/>
          <w14:ligatures w14:val="none"/>
        </w:rPr>
        <w:t xml:space="preserve"> </w:t>
      </w:r>
      <w:r w:rsidR="00EA6190" w:rsidRPr="00EA6190">
        <w:rPr>
          <w:rFonts w:ascii="Times New Roman" w:eastAsia="Times New Roman" w:hAnsi="Times New Roman" w:cs="Times New Roman"/>
          <w:kern w:val="0"/>
          <w:sz w:val="28"/>
          <w:szCs w:val="22"/>
          <w:lang w:val="en-US"/>
          <w14:ligatures w14:val="none"/>
        </w:rPr>
        <w:t>Tiemann T. Effect of hydroxylamine on nitriles // Chem. Ber. – 1884. –Vol. 17. – P. 126–129.</w:t>
      </w:r>
    </w:p>
    <w:p w14:paraId="6A320D72" w14:textId="453DEC7D" w:rsidR="004F119C" w:rsidRDefault="00C51D62" w:rsidP="00F04587">
      <w:pPr>
        <w:widowControl w:val="0"/>
        <w:tabs>
          <w:tab w:val="left" w:pos="1416"/>
          <w:tab w:val="left" w:pos="1560"/>
          <w:tab w:val="left" w:pos="7230"/>
        </w:tabs>
        <w:autoSpaceDE w:val="0"/>
        <w:autoSpaceDN w:val="0"/>
        <w:spacing w:after="0" w:line="259" w:lineRule="auto"/>
        <w:ind w:right="134"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18</w:t>
      </w:r>
      <w:r w:rsidR="00373E09" w:rsidRPr="00373E09">
        <w:rPr>
          <w:rFonts w:ascii="Times New Roman" w:eastAsia="Times New Roman" w:hAnsi="Times New Roman" w:cs="Times New Roman"/>
          <w:kern w:val="0"/>
          <w:sz w:val="28"/>
          <w:szCs w:val="28"/>
          <w:lang w:val="en-US"/>
          <w14:ligatures w14:val="none"/>
        </w:rPr>
        <w:t xml:space="preserve">. </w:t>
      </w:r>
      <w:r w:rsidR="004F119C" w:rsidRPr="004F119C">
        <w:rPr>
          <w:rFonts w:ascii="Times New Roman" w:eastAsia="Times New Roman" w:hAnsi="Times New Roman" w:cs="Times New Roman"/>
          <w:kern w:val="0"/>
          <w:sz w:val="28"/>
          <w:szCs w:val="28"/>
          <w:lang w:val="kk-KZ"/>
          <w14:ligatures w14:val="none"/>
        </w:rPr>
        <w:t>Nicolaides D</w:t>
      </w:r>
      <w:r w:rsidR="00C908A5">
        <w:rPr>
          <w:rFonts w:ascii="Times New Roman" w:eastAsia="Times New Roman" w:hAnsi="Times New Roman" w:cs="Times New Roman"/>
          <w:kern w:val="0"/>
          <w:sz w:val="28"/>
          <w:szCs w:val="28"/>
          <w:lang w:val="kk-KZ"/>
          <w14:ligatures w14:val="none"/>
        </w:rPr>
        <w:t xml:space="preserve">. </w:t>
      </w:r>
      <w:r w:rsidR="004F119C" w:rsidRPr="004F119C">
        <w:rPr>
          <w:rFonts w:ascii="Times New Roman" w:eastAsia="Times New Roman" w:hAnsi="Times New Roman" w:cs="Times New Roman"/>
          <w:kern w:val="0"/>
          <w:sz w:val="28"/>
          <w:szCs w:val="28"/>
          <w:lang w:val="kk-KZ"/>
          <w14:ligatures w14:val="none"/>
        </w:rPr>
        <w:t>N</w:t>
      </w:r>
      <w:r w:rsidR="00A77D48">
        <w:rPr>
          <w:rFonts w:ascii="Times New Roman" w:eastAsia="Times New Roman" w:hAnsi="Times New Roman" w:cs="Times New Roman"/>
          <w:kern w:val="0"/>
          <w:sz w:val="28"/>
          <w:szCs w:val="28"/>
          <w:lang w:val="en-US"/>
          <w14:ligatures w14:val="none"/>
        </w:rPr>
        <w:t>.</w:t>
      </w:r>
      <w:r w:rsidR="004F119C" w:rsidRPr="004F119C">
        <w:rPr>
          <w:rFonts w:ascii="Times New Roman" w:eastAsia="Times New Roman" w:hAnsi="Times New Roman" w:cs="Times New Roman"/>
          <w:kern w:val="0"/>
          <w:sz w:val="28"/>
          <w:szCs w:val="28"/>
          <w:lang w:val="kk-KZ"/>
          <w14:ligatures w14:val="none"/>
        </w:rPr>
        <w:t>, Varella E</w:t>
      </w:r>
      <w:r w:rsidR="00C908A5">
        <w:rPr>
          <w:rFonts w:ascii="Times New Roman" w:eastAsia="Times New Roman" w:hAnsi="Times New Roman" w:cs="Times New Roman"/>
          <w:kern w:val="0"/>
          <w:sz w:val="28"/>
          <w:szCs w:val="28"/>
          <w:lang w:val="kk-KZ"/>
          <w14:ligatures w14:val="none"/>
        </w:rPr>
        <w:t xml:space="preserve">. </w:t>
      </w:r>
      <w:r w:rsidR="004F119C" w:rsidRPr="004F119C">
        <w:rPr>
          <w:rFonts w:ascii="Times New Roman" w:eastAsia="Times New Roman" w:hAnsi="Times New Roman" w:cs="Times New Roman"/>
          <w:kern w:val="0"/>
          <w:sz w:val="28"/>
          <w:szCs w:val="28"/>
          <w:lang w:val="kk-KZ"/>
          <w14:ligatures w14:val="none"/>
        </w:rPr>
        <w:t>A. Interscience, the chem istry of acid derivatives; the chemistry of amidoximes</w:t>
      </w:r>
      <w:r w:rsidR="008A567C">
        <w:rPr>
          <w:rFonts w:ascii="Times New Roman" w:eastAsia="Times New Roman" w:hAnsi="Times New Roman" w:cs="Times New Roman"/>
          <w:kern w:val="0"/>
          <w:sz w:val="28"/>
          <w:szCs w:val="28"/>
          <w:lang w:val="kk-KZ"/>
          <w14:ligatures w14:val="none"/>
        </w:rPr>
        <w:t xml:space="preserve"> </w:t>
      </w:r>
      <w:r w:rsidR="008A567C">
        <w:rPr>
          <w:rFonts w:ascii="Times New Roman" w:eastAsia="Times New Roman" w:hAnsi="Times New Roman" w:cs="Times New Roman"/>
          <w:kern w:val="0"/>
          <w:sz w:val="28"/>
          <w:szCs w:val="28"/>
          <w:lang w:val="en-US"/>
          <w14:ligatures w14:val="none"/>
        </w:rPr>
        <w:t xml:space="preserve">// </w:t>
      </w:r>
      <w:r w:rsidR="004F119C" w:rsidRPr="004F119C">
        <w:rPr>
          <w:rFonts w:ascii="Times New Roman" w:eastAsia="Times New Roman" w:hAnsi="Times New Roman" w:cs="Times New Roman"/>
          <w:kern w:val="0"/>
          <w:sz w:val="28"/>
          <w:szCs w:val="28"/>
          <w:lang w:val="kk-KZ"/>
          <w14:ligatures w14:val="none"/>
        </w:rPr>
        <w:t>New York</w:t>
      </w:r>
      <w:r w:rsidR="008A567C">
        <w:rPr>
          <w:rFonts w:ascii="Times New Roman" w:eastAsia="Times New Roman" w:hAnsi="Times New Roman" w:cs="Times New Roman"/>
          <w:kern w:val="0"/>
          <w:sz w:val="28"/>
          <w:szCs w:val="28"/>
          <w:lang w:val="en-US"/>
          <w14:ligatures w14:val="none"/>
        </w:rPr>
        <w:t xml:space="preserve">.- </w:t>
      </w:r>
      <w:r w:rsidR="004F119C" w:rsidRPr="004F119C">
        <w:rPr>
          <w:rFonts w:ascii="Times New Roman" w:eastAsia="Times New Roman" w:hAnsi="Times New Roman" w:cs="Times New Roman"/>
          <w:kern w:val="0"/>
          <w:sz w:val="28"/>
          <w:szCs w:val="28"/>
          <w:lang w:val="kk-KZ"/>
          <w14:ligatures w14:val="none"/>
        </w:rPr>
        <w:t>1992</w:t>
      </w:r>
      <w:r w:rsidR="008A567C">
        <w:rPr>
          <w:rFonts w:ascii="Times New Roman" w:eastAsia="Times New Roman" w:hAnsi="Times New Roman" w:cs="Times New Roman"/>
          <w:kern w:val="0"/>
          <w:sz w:val="28"/>
          <w:szCs w:val="28"/>
          <w:lang w:val="en-US"/>
          <w14:ligatures w14:val="none"/>
        </w:rPr>
        <w:t>. -Vol.</w:t>
      </w:r>
      <w:r w:rsidR="004F119C" w:rsidRPr="004F119C">
        <w:rPr>
          <w:rFonts w:ascii="Times New Roman" w:eastAsia="Times New Roman" w:hAnsi="Times New Roman" w:cs="Times New Roman"/>
          <w:kern w:val="0"/>
          <w:sz w:val="28"/>
          <w:szCs w:val="28"/>
          <w:lang w:val="kk-KZ"/>
          <w14:ligatures w14:val="none"/>
        </w:rPr>
        <w:t xml:space="preserve"> 2</w:t>
      </w:r>
      <w:r w:rsidR="008A567C">
        <w:rPr>
          <w:rFonts w:ascii="Times New Roman" w:eastAsia="Times New Roman" w:hAnsi="Times New Roman" w:cs="Times New Roman"/>
          <w:kern w:val="0"/>
          <w:sz w:val="28"/>
          <w:szCs w:val="28"/>
          <w:lang w:val="en-US"/>
          <w14:ligatures w14:val="none"/>
        </w:rPr>
        <w:t>. -P.</w:t>
      </w:r>
      <w:r w:rsidR="00B94DCF">
        <w:rPr>
          <w:rFonts w:ascii="Times New Roman" w:eastAsia="Times New Roman" w:hAnsi="Times New Roman" w:cs="Times New Roman"/>
          <w:kern w:val="0"/>
          <w:sz w:val="28"/>
          <w:szCs w:val="28"/>
          <w:lang w:val="en-US"/>
          <w14:ligatures w14:val="none"/>
        </w:rPr>
        <w:t xml:space="preserve"> </w:t>
      </w:r>
      <w:r w:rsidR="004F119C" w:rsidRPr="004F119C">
        <w:rPr>
          <w:rFonts w:ascii="Times New Roman" w:eastAsia="Times New Roman" w:hAnsi="Times New Roman" w:cs="Times New Roman"/>
          <w:kern w:val="0"/>
          <w:sz w:val="28"/>
          <w:szCs w:val="28"/>
          <w:lang w:val="kk-KZ"/>
          <w14:ligatures w14:val="none"/>
        </w:rPr>
        <w:t xml:space="preserve">875-966. </w:t>
      </w:r>
    </w:p>
    <w:p w14:paraId="5E0B0CF1" w14:textId="5AB8A17C" w:rsidR="004F119C" w:rsidRPr="004F119C" w:rsidRDefault="004F119C" w:rsidP="00F04587">
      <w:pPr>
        <w:widowControl w:val="0"/>
        <w:tabs>
          <w:tab w:val="left" w:pos="1416"/>
          <w:tab w:val="left" w:pos="1560"/>
          <w:tab w:val="left" w:pos="7230"/>
        </w:tabs>
        <w:autoSpaceDE w:val="0"/>
        <w:autoSpaceDN w:val="0"/>
        <w:spacing w:after="0" w:line="259" w:lineRule="auto"/>
        <w:ind w:right="134"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19.</w:t>
      </w:r>
      <w:r w:rsidRPr="004F119C">
        <w:rPr>
          <w:rFonts w:ascii="Times New Roman" w:eastAsia="Times New Roman" w:hAnsi="Times New Roman" w:cs="Times New Roman"/>
          <w:kern w:val="0"/>
          <w:sz w:val="28"/>
          <w:szCs w:val="28"/>
          <w:lang w:val="kk-KZ"/>
          <w14:ligatures w14:val="none"/>
        </w:rPr>
        <w:t xml:space="preserve"> Eloy F</w:t>
      </w:r>
      <w:r w:rsidR="00C908A5">
        <w:rPr>
          <w:rFonts w:ascii="Times New Roman" w:eastAsia="Times New Roman" w:hAnsi="Times New Roman" w:cs="Times New Roman"/>
          <w:kern w:val="0"/>
          <w:sz w:val="28"/>
          <w:szCs w:val="28"/>
          <w:lang w:val="kk-KZ"/>
          <w14:ligatures w14:val="none"/>
        </w:rPr>
        <w:t>.</w:t>
      </w:r>
      <w:r w:rsidRPr="004F119C">
        <w:rPr>
          <w:rFonts w:ascii="Times New Roman" w:eastAsia="Times New Roman" w:hAnsi="Times New Roman" w:cs="Times New Roman"/>
          <w:kern w:val="0"/>
          <w:sz w:val="28"/>
          <w:szCs w:val="28"/>
          <w:lang w:val="kk-KZ"/>
          <w14:ligatures w14:val="none"/>
        </w:rPr>
        <w:t>, Lenaers R. The chemistry of amidoximes and related com pounds</w:t>
      </w:r>
      <w:r w:rsidR="00C908A5">
        <w:rPr>
          <w:rFonts w:ascii="Times New Roman" w:eastAsia="Times New Roman" w:hAnsi="Times New Roman" w:cs="Times New Roman"/>
          <w:kern w:val="0"/>
          <w:sz w:val="28"/>
          <w:szCs w:val="28"/>
          <w:lang w:val="kk-KZ"/>
          <w14:ligatures w14:val="none"/>
        </w:rPr>
        <w:t xml:space="preserve"> </w:t>
      </w:r>
      <w:r w:rsidR="00C908A5">
        <w:rPr>
          <w:rFonts w:ascii="Times New Roman" w:eastAsia="Times New Roman" w:hAnsi="Times New Roman" w:cs="Times New Roman"/>
          <w:kern w:val="0"/>
          <w:sz w:val="28"/>
          <w:szCs w:val="28"/>
          <w:lang w:val="en-US"/>
          <w14:ligatures w14:val="none"/>
        </w:rPr>
        <w:t>//</w:t>
      </w:r>
      <w:r w:rsidRPr="004F119C">
        <w:rPr>
          <w:rFonts w:ascii="Times New Roman" w:eastAsia="Times New Roman" w:hAnsi="Times New Roman" w:cs="Times New Roman"/>
          <w:kern w:val="0"/>
          <w:sz w:val="28"/>
          <w:szCs w:val="28"/>
          <w:lang w:val="kk-KZ"/>
          <w14:ligatures w14:val="none"/>
        </w:rPr>
        <w:t xml:space="preserve"> Chem Rev</w:t>
      </w:r>
      <w:r w:rsidR="00C908A5">
        <w:rPr>
          <w:rFonts w:ascii="Times New Roman" w:eastAsia="Times New Roman" w:hAnsi="Times New Roman" w:cs="Times New Roman"/>
          <w:kern w:val="0"/>
          <w:sz w:val="28"/>
          <w:szCs w:val="28"/>
          <w:lang w:val="en-US"/>
          <w14:ligatures w14:val="none"/>
        </w:rPr>
        <w:t>.</w:t>
      </w:r>
      <w:r w:rsidRPr="004F119C">
        <w:rPr>
          <w:rFonts w:ascii="Times New Roman" w:eastAsia="Times New Roman" w:hAnsi="Times New Roman" w:cs="Times New Roman"/>
          <w:kern w:val="0"/>
          <w:sz w:val="28"/>
          <w:szCs w:val="28"/>
          <w:lang w:val="kk-KZ"/>
          <w14:ligatures w14:val="none"/>
        </w:rPr>
        <w:t xml:space="preserve"> </w:t>
      </w:r>
      <w:r w:rsidR="00EE02B3">
        <w:rPr>
          <w:rFonts w:ascii="Times New Roman" w:eastAsia="Times New Roman" w:hAnsi="Times New Roman" w:cs="Times New Roman"/>
          <w:kern w:val="0"/>
          <w:sz w:val="28"/>
          <w:szCs w:val="28"/>
          <w:lang w:val="kk-KZ"/>
          <w14:ligatures w14:val="none"/>
        </w:rPr>
        <w:t>-</w:t>
      </w:r>
      <w:r w:rsidRPr="004F119C">
        <w:rPr>
          <w:rFonts w:ascii="Times New Roman" w:eastAsia="Times New Roman" w:hAnsi="Times New Roman" w:cs="Times New Roman"/>
          <w:kern w:val="0"/>
          <w:sz w:val="28"/>
          <w:szCs w:val="28"/>
          <w:lang w:val="kk-KZ"/>
          <w14:ligatures w14:val="none"/>
        </w:rPr>
        <w:t>1962</w:t>
      </w:r>
      <w:r w:rsidR="00EE02B3">
        <w:rPr>
          <w:rFonts w:ascii="Times New Roman" w:eastAsia="Times New Roman" w:hAnsi="Times New Roman" w:cs="Times New Roman"/>
          <w:kern w:val="0"/>
          <w:sz w:val="28"/>
          <w:szCs w:val="28"/>
          <w:lang w:val="kk-KZ"/>
          <w14:ligatures w14:val="none"/>
        </w:rPr>
        <w:t xml:space="preserve">. – </w:t>
      </w:r>
      <w:r w:rsidR="00EE02B3">
        <w:rPr>
          <w:rFonts w:ascii="Times New Roman" w:eastAsia="Times New Roman" w:hAnsi="Times New Roman" w:cs="Times New Roman"/>
          <w:kern w:val="0"/>
          <w:sz w:val="28"/>
          <w:szCs w:val="28"/>
          <w:lang w:val="en-US"/>
          <w14:ligatures w14:val="none"/>
        </w:rPr>
        <w:t>Vol.</w:t>
      </w:r>
      <w:r w:rsidRPr="004F119C">
        <w:rPr>
          <w:rFonts w:ascii="Times New Roman" w:eastAsia="Times New Roman" w:hAnsi="Times New Roman" w:cs="Times New Roman"/>
          <w:kern w:val="0"/>
          <w:sz w:val="28"/>
          <w:szCs w:val="28"/>
          <w:lang w:val="kk-KZ"/>
          <w14:ligatures w14:val="none"/>
        </w:rPr>
        <w:t xml:space="preserve"> 62</w:t>
      </w:r>
      <w:r w:rsidR="003338B3">
        <w:rPr>
          <w:rFonts w:ascii="Times New Roman" w:eastAsia="Times New Roman" w:hAnsi="Times New Roman" w:cs="Times New Roman"/>
          <w:kern w:val="0"/>
          <w:sz w:val="28"/>
          <w:szCs w:val="28"/>
          <w:lang w:val="en-US"/>
          <w14:ligatures w14:val="none"/>
        </w:rPr>
        <w:t>. – P.</w:t>
      </w:r>
      <w:r w:rsidRPr="004F119C">
        <w:rPr>
          <w:rFonts w:ascii="Times New Roman" w:eastAsia="Times New Roman" w:hAnsi="Times New Roman" w:cs="Times New Roman"/>
          <w:kern w:val="0"/>
          <w:sz w:val="28"/>
          <w:szCs w:val="28"/>
          <w:lang w:val="kk-KZ"/>
          <w14:ligatures w14:val="none"/>
        </w:rPr>
        <w:t xml:space="preserve"> 155-83.</w:t>
      </w:r>
    </w:p>
    <w:p w14:paraId="071A8444" w14:textId="3C5AA0F0" w:rsidR="004F119C" w:rsidRDefault="004F119C" w:rsidP="00F04587">
      <w:pPr>
        <w:widowControl w:val="0"/>
        <w:tabs>
          <w:tab w:val="left" w:pos="1416"/>
          <w:tab w:val="left" w:pos="1560"/>
          <w:tab w:val="left" w:pos="7230"/>
        </w:tabs>
        <w:autoSpaceDE w:val="0"/>
        <w:autoSpaceDN w:val="0"/>
        <w:spacing w:after="0" w:line="259" w:lineRule="auto"/>
        <w:ind w:right="134"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20.</w:t>
      </w:r>
      <w:r w:rsidRPr="004F119C">
        <w:rPr>
          <w:rFonts w:ascii="Times New Roman" w:eastAsia="Times New Roman" w:hAnsi="Times New Roman" w:cs="Times New Roman"/>
          <w:kern w:val="0"/>
          <w:sz w:val="28"/>
          <w:szCs w:val="28"/>
          <w:lang w:val="kk-KZ"/>
          <w14:ligatures w14:val="none"/>
        </w:rPr>
        <w:t xml:space="preserve"> Hussein A</w:t>
      </w:r>
      <w:r w:rsidR="00C908A5">
        <w:rPr>
          <w:rFonts w:ascii="Times New Roman" w:eastAsia="Times New Roman" w:hAnsi="Times New Roman" w:cs="Times New Roman"/>
          <w:kern w:val="0"/>
          <w:sz w:val="28"/>
          <w:szCs w:val="28"/>
          <w:lang w:val="en-US"/>
          <w14:ligatures w14:val="none"/>
        </w:rPr>
        <w:t>.</w:t>
      </w:r>
      <w:r w:rsidRPr="004F119C">
        <w:rPr>
          <w:rFonts w:ascii="Times New Roman" w:eastAsia="Times New Roman" w:hAnsi="Times New Roman" w:cs="Times New Roman"/>
          <w:kern w:val="0"/>
          <w:sz w:val="28"/>
          <w:szCs w:val="28"/>
          <w:lang w:val="kk-KZ"/>
          <w14:ligatures w14:val="none"/>
        </w:rPr>
        <w:t>C. Reaction of amidoximes with a-chloroalkanoic acid</w:t>
      </w:r>
      <w:r w:rsidR="0085517E">
        <w:rPr>
          <w:rFonts w:ascii="Times New Roman" w:eastAsia="Times New Roman" w:hAnsi="Times New Roman" w:cs="Times New Roman"/>
          <w:kern w:val="0"/>
          <w:sz w:val="28"/>
          <w:szCs w:val="28"/>
          <w:lang w:val="kk-KZ"/>
          <w14:ligatures w14:val="none"/>
        </w:rPr>
        <w:t xml:space="preserve"> </w:t>
      </w:r>
      <w:r w:rsidRPr="004F119C">
        <w:rPr>
          <w:rFonts w:ascii="Times New Roman" w:eastAsia="Times New Roman" w:hAnsi="Times New Roman" w:cs="Times New Roman"/>
          <w:kern w:val="0"/>
          <w:sz w:val="28"/>
          <w:szCs w:val="28"/>
          <w:lang w:val="kk-KZ"/>
          <w14:ligatures w14:val="none"/>
        </w:rPr>
        <w:t xml:space="preserve">chlorides: novel synthesis of 1,2,4-oxadiazin-5-ones. </w:t>
      </w:r>
      <w:r w:rsidR="00C908A5">
        <w:rPr>
          <w:rFonts w:ascii="Times New Roman" w:eastAsia="Times New Roman" w:hAnsi="Times New Roman" w:cs="Times New Roman"/>
          <w:kern w:val="0"/>
          <w:sz w:val="28"/>
          <w:szCs w:val="28"/>
          <w:lang w:val="en-US"/>
          <w14:ligatures w14:val="none"/>
        </w:rPr>
        <w:t xml:space="preserve">// </w:t>
      </w:r>
      <w:r w:rsidRPr="004F119C">
        <w:rPr>
          <w:rFonts w:ascii="Times New Roman" w:eastAsia="Times New Roman" w:hAnsi="Times New Roman" w:cs="Times New Roman"/>
          <w:kern w:val="0"/>
          <w:sz w:val="28"/>
          <w:szCs w:val="28"/>
          <w:lang w:val="kk-KZ"/>
          <w14:ligatures w14:val="none"/>
        </w:rPr>
        <w:t>Heterocycles</w:t>
      </w:r>
      <w:r w:rsidR="00C908A5">
        <w:rPr>
          <w:rFonts w:ascii="Times New Roman" w:eastAsia="Times New Roman" w:hAnsi="Times New Roman" w:cs="Times New Roman"/>
          <w:kern w:val="0"/>
          <w:sz w:val="28"/>
          <w:szCs w:val="28"/>
          <w:lang w:val="en-US"/>
          <w14:ligatures w14:val="none"/>
        </w:rPr>
        <w:t xml:space="preserve">. </w:t>
      </w:r>
      <w:r w:rsidR="002D5346">
        <w:rPr>
          <w:rFonts w:ascii="Times New Roman" w:eastAsia="Times New Roman" w:hAnsi="Times New Roman" w:cs="Times New Roman"/>
          <w:kern w:val="0"/>
          <w:sz w:val="28"/>
          <w:szCs w:val="28"/>
          <w:lang w:val="en-US"/>
          <w14:ligatures w14:val="none"/>
        </w:rPr>
        <w:t xml:space="preserve">- </w:t>
      </w:r>
      <w:r w:rsidRPr="004F119C">
        <w:rPr>
          <w:rFonts w:ascii="Times New Roman" w:eastAsia="Times New Roman" w:hAnsi="Times New Roman" w:cs="Times New Roman"/>
          <w:kern w:val="0"/>
          <w:sz w:val="28"/>
          <w:szCs w:val="28"/>
          <w:lang w:val="kk-KZ"/>
          <w14:ligatures w14:val="none"/>
        </w:rPr>
        <w:t>198</w:t>
      </w:r>
      <w:r w:rsidR="00C908A5">
        <w:rPr>
          <w:rFonts w:ascii="Times New Roman" w:eastAsia="Times New Roman" w:hAnsi="Times New Roman" w:cs="Times New Roman"/>
          <w:kern w:val="0"/>
          <w:sz w:val="28"/>
          <w:szCs w:val="28"/>
          <w:lang w:val="en-US"/>
          <w14:ligatures w14:val="none"/>
        </w:rPr>
        <w:t xml:space="preserve">7. </w:t>
      </w:r>
      <w:r w:rsidR="002D5346">
        <w:rPr>
          <w:rFonts w:ascii="Times New Roman" w:eastAsia="Times New Roman" w:hAnsi="Times New Roman" w:cs="Times New Roman"/>
          <w:kern w:val="0"/>
          <w:sz w:val="28"/>
          <w:szCs w:val="28"/>
          <w:lang w:val="en-US"/>
          <w14:ligatures w14:val="none"/>
        </w:rPr>
        <w:t xml:space="preserve">- </w:t>
      </w:r>
      <w:r w:rsidR="00C908A5">
        <w:rPr>
          <w:rFonts w:ascii="Times New Roman" w:eastAsia="Times New Roman" w:hAnsi="Times New Roman" w:cs="Times New Roman"/>
          <w:kern w:val="0"/>
          <w:sz w:val="28"/>
          <w:szCs w:val="28"/>
          <w:lang w:val="en-US"/>
          <w14:ligatures w14:val="none"/>
        </w:rPr>
        <w:t>Vol.</w:t>
      </w:r>
      <w:r w:rsidRPr="004F119C">
        <w:rPr>
          <w:rFonts w:ascii="Times New Roman" w:eastAsia="Times New Roman" w:hAnsi="Times New Roman" w:cs="Times New Roman"/>
          <w:kern w:val="0"/>
          <w:sz w:val="28"/>
          <w:szCs w:val="28"/>
          <w:lang w:val="kk-KZ"/>
          <w14:ligatures w14:val="none"/>
        </w:rPr>
        <w:t>6</w:t>
      </w:r>
      <w:r w:rsidR="00C908A5">
        <w:rPr>
          <w:rFonts w:ascii="Times New Roman" w:eastAsia="Times New Roman" w:hAnsi="Times New Roman" w:cs="Times New Roman"/>
          <w:kern w:val="0"/>
          <w:sz w:val="28"/>
          <w:szCs w:val="28"/>
          <w:lang w:val="en-US"/>
          <w14:ligatures w14:val="none"/>
        </w:rPr>
        <w:t>. – P.</w:t>
      </w:r>
      <w:r w:rsidRPr="004F119C">
        <w:rPr>
          <w:rFonts w:ascii="Times New Roman" w:eastAsia="Times New Roman" w:hAnsi="Times New Roman" w:cs="Times New Roman"/>
          <w:kern w:val="0"/>
          <w:sz w:val="28"/>
          <w:szCs w:val="28"/>
          <w:lang w:val="kk-KZ"/>
          <w14:ligatures w14:val="none"/>
        </w:rPr>
        <w:t xml:space="preserve"> 163.</w:t>
      </w:r>
    </w:p>
    <w:p w14:paraId="2F0694F3" w14:textId="2E87D2F5" w:rsidR="00373E09" w:rsidRPr="00373E09" w:rsidRDefault="004F119C" w:rsidP="00F04587">
      <w:pPr>
        <w:widowControl w:val="0"/>
        <w:tabs>
          <w:tab w:val="left" w:pos="1416"/>
          <w:tab w:val="left" w:pos="1560"/>
          <w:tab w:val="left" w:pos="7230"/>
        </w:tabs>
        <w:autoSpaceDE w:val="0"/>
        <w:autoSpaceDN w:val="0"/>
        <w:spacing w:after="0" w:line="259" w:lineRule="auto"/>
        <w:ind w:right="134"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kern w:val="0"/>
          <w:sz w:val="28"/>
          <w:szCs w:val="28"/>
          <w:lang w:val="kk-KZ"/>
          <w14:ligatures w14:val="none"/>
        </w:rPr>
        <w:t xml:space="preserve">21. </w:t>
      </w:r>
      <w:r w:rsidR="00373E09" w:rsidRPr="00373E09">
        <w:rPr>
          <w:rFonts w:ascii="Times New Roman" w:eastAsia="Times New Roman" w:hAnsi="Times New Roman" w:cs="Times New Roman"/>
          <w:kern w:val="0"/>
          <w:sz w:val="28"/>
          <w:szCs w:val="22"/>
          <w:lang w:val="en-US"/>
          <w14:ligatures w14:val="none"/>
        </w:rPr>
        <w:t>Sahyoun</w:t>
      </w:r>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T.,</w:t>
      </w:r>
      <w:r w:rsidR="00373E09" w:rsidRPr="00373E09">
        <w:rPr>
          <w:rFonts w:ascii="Times New Roman" w:eastAsia="Times New Roman" w:hAnsi="Times New Roman" w:cs="Times New Roman"/>
          <w:spacing w:val="-17"/>
          <w:kern w:val="0"/>
          <w:sz w:val="28"/>
          <w:szCs w:val="22"/>
          <w:lang w:val="en-US"/>
          <w14:ligatures w14:val="none"/>
        </w:rPr>
        <w:t xml:space="preserve"> </w:t>
      </w:r>
      <w:proofErr w:type="spellStart"/>
      <w:r w:rsidR="00373E09" w:rsidRPr="00373E09">
        <w:rPr>
          <w:rFonts w:ascii="Times New Roman" w:eastAsia="Times New Roman" w:hAnsi="Times New Roman" w:cs="Times New Roman"/>
          <w:kern w:val="0"/>
          <w:sz w:val="28"/>
          <w:szCs w:val="22"/>
          <w:lang w:val="en-US"/>
          <w14:ligatures w14:val="none"/>
        </w:rPr>
        <w:t>Arrault</w:t>
      </w:r>
      <w:proofErr w:type="spellEnd"/>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A.,</w:t>
      </w:r>
      <w:r w:rsidR="00373E09" w:rsidRPr="00373E09">
        <w:rPr>
          <w:rFonts w:ascii="Times New Roman" w:eastAsia="Times New Roman" w:hAnsi="Times New Roman" w:cs="Times New Roman"/>
          <w:spacing w:val="-17"/>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Schneider</w:t>
      </w:r>
      <w:r w:rsidR="00373E09" w:rsidRPr="00373E09">
        <w:rPr>
          <w:rFonts w:ascii="Times New Roman" w:eastAsia="Times New Roman" w:hAnsi="Times New Roman" w:cs="Times New Roman"/>
          <w:spacing w:val="-1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R.</w:t>
      </w:r>
      <w:r w:rsidR="00373E09" w:rsidRPr="00373E09">
        <w:rPr>
          <w:rFonts w:ascii="Times New Roman" w:eastAsia="Times New Roman" w:hAnsi="Times New Roman" w:cs="Times New Roman"/>
          <w:spacing w:val="-1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Amidoximes</w:t>
      </w:r>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and</w:t>
      </w:r>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oximes:</w:t>
      </w:r>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Synthesis, structure, and their key</w:t>
      </w:r>
      <w:r w:rsidR="00373E09" w:rsidRPr="00373E09">
        <w:rPr>
          <w:rFonts w:ascii="Times New Roman" w:eastAsia="Times New Roman" w:hAnsi="Times New Roman" w:cs="Times New Roman"/>
          <w:spacing w:val="-1"/>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role as NO</w:t>
      </w:r>
      <w:r w:rsidR="00373E09" w:rsidRPr="00373E09">
        <w:rPr>
          <w:rFonts w:ascii="Times New Roman" w:eastAsia="Times New Roman" w:hAnsi="Times New Roman" w:cs="Times New Roman"/>
          <w:spacing w:val="-1"/>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donors // Molecules.</w:t>
      </w:r>
      <w:r w:rsidR="00373E09" w:rsidRPr="00373E09">
        <w:rPr>
          <w:rFonts w:ascii="Times New Roman" w:eastAsia="Times New Roman" w:hAnsi="Times New Roman" w:cs="Times New Roman"/>
          <w:spacing w:val="-2"/>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 2019.</w:t>
      </w:r>
      <w:r w:rsidR="00373E09" w:rsidRPr="00373E09">
        <w:rPr>
          <w:rFonts w:ascii="Times New Roman" w:eastAsia="Times New Roman" w:hAnsi="Times New Roman" w:cs="Times New Roman"/>
          <w:spacing w:val="-2"/>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 Vol.</w:t>
      </w:r>
      <w:r w:rsidR="00373E09" w:rsidRPr="00373E09">
        <w:rPr>
          <w:rFonts w:ascii="Times New Roman" w:eastAsia="Times New Roman" w:hAnsi="Times New Roman" w:cs="Times New Roman"/>
          <w:spacing w:val="-2"/>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24,</w:t>
      </w:r>
      <w:r w:rsidR="00373E09" w:rsidRPr="00373E09">
        <w:rPr>
          <w:rFonts w:ascii="Times New Roman" w:eastAsia="Times New Roman" w:hAnsi="Times New Roman" w:cs="Times New Roman"/>
          <w:spacing w:val="-2"/>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 xml:space="preserve">№ 13. – P. </w:t>
      </w:r>
      <w:r w:rsidR="00373E09" w:rsidRPr="00373E09">
        <w:rPr>
          <w:rFonts w:ascii="Times New Roman" w:eastAsia="Times New Roman" w:hAnsi="Times New Roman" w:cs="Times New Roman"/>
          <w:spacing w:val="-2"/>
          <w:kern w:val="0"/>
          <w:sz w:val="28"/>
          <w:szCs w:val="22"/>
          <w:lang w:val="en-US"/>
          <w14:ligatures w14:val="none"/>
        </w:rPr>
        <w:t>2470–2489.</w:t>
      </w:r>
      <w:r w:rsidR="00373E09" w:rsidRPr="00373E09">
        <w:rPr>
          <w:rFonts w:ascii="Times New Roman" w:eastAsia="Times New Roman" w:hAnsi="Times New Roman" w:cs="Times New Roman"/>
          <w:kern w:val="0"/>
          <w:sz w:val="28"/>
          <w:szCs w:val="22"/>
          <w:lang w:val="en-US"/>
          <w14:ligatures w14:val="none"/>
        </w:rPr>
        <w:t xml:space="preserve"> </w:t>
      </w:r>
      <w:r>
        <w:rPr>
          <w:rFonts w:ascii="Times New Roman" w:eastAsia="Times New Roman" w:hAnsi="Times New Roman" w:cs="Times New Roman"/>
          <w:kern w:val="0"/>
          <w:sz w:val="28"/>
          <w:szCs w:val="22"/>
          <w:lang w:val="kk-KZ"/>
          <w14:ligatures w14:val="none"/>
        </w:rPr>
        <w:t>22</w:t>
      </w:r>
      <w:r w:rsidR="00373E09" w:rsidRPr="00373E09">
        <w:rPr>
          <w:rFonts w:ascii="Times New Roman" w:eastAsia="Times New Roman" w:hAnsi="Times New Roman" w:cs="Times New Roman"/>
          <w:kern w:val="0"/>
          <w:sz w:val="28"/>
          <w:szCs w:val="22"/>
          <w:lang w:val="en-US"/>
          <w14:ligatures w14:val="none"/>
        </w:rPr>
        <w:t>. Rashid</w:t>
      </w:r>
      <w:r w:rsidR="00373E09" w:rsidRPr="00373E09">
        <w:rPr>
          <w:rFonts w:ascii="Times New Roman" w:eastAsia="Times New Roman" w:hAnsi="Times New Roman" w:cs="Times New Roman"/>
          <w:spacing w:val="-1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P.P.,</w:t>
      </w:r>
      <w:r w:rsidR="00373E09" w:rsidRPr="00373E09">
        <w:rPr>
          <w:rFonts w:ascii="Times New Roman" w:eastAsia="Times New Roman" w:hAnsi="Times New Roman" w:cs="Times New Roman"/>
          <w:spacing w:val="-1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Singh</w:t>
      </w:r>
      <w:r w:rsidR="00373E09" w:rsidRPr="00373E09">
        <w:rPr>
          <w:rFonts w:ascii="Times New Roman" w:eastAsia="Times New Roman" w:hAnsi="Times New Roman" w:cs="Times New Roman"/>
          <w:spacing w:val="-1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D.,</w:t>
      </w:r>
      <w:r w:rsidR="00373E09" w:rsidRPr="00373E09">
        <w:rPr>
          <w:rFonts w:ascii="Times New Roman" w:eastAsia="Times New Roman" w:hAnsi="Times New Roman" w:cs="Times New Roman"/>
          <w:spacing w:val="-1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Sanjayan</w:t>
      </w:r>
      <w:r w:rsidR="00373E09" w:rsidRPr="00373E09">
        <w:rPr>
          <w:rFonts w:ascii="Times New Roman" w:eastAsia="Times New Roman" w:hAnsi="Times New Roman" w:cs="Times New Roman"/>
          <w:spacing w:val="-1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G.J.</w:t>
      </w:r>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An</w:t>
      </w:r>
      <w:r w:rsidR="00373E09" w:rsidRPr="00373E09">
        <w:rPr>
          <w:rFonts w:ascii="Times New Roman" w:eastAsia="Times New Roman" w:hAnsi="Times New Roman" w:cs="Times New Roman"/>
          <w:spacing w:val="-1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efficient</w:t>
      </w:r>
      <w:r w:rsidR="00373E09" w:rsidRPr="00373E09">
        <w:rPr>
          <w:rFonts w:ascii="Times New Roman" w:eastAsia="Times New Roman" w:hAnsi="Times New Roman" w:cs="Times New Roman"/>
          <w:spacing w:val="-1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and</w:t>
      </w:r>
      <w:r w:rsidR="00373E09" w:rsidRPr="00373E09">
        <w:rPr>
          <w:rFonts w:ascii="Times New Roman" w:eastAsia="Times New Roman" w:hAnsi="Times New Roman" w:cs="Times New Roman"/>
          <w:spacing w:val="-1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convenient</w:t>
      </w:r>
      <w:r w:rsidR="00373E09" w:rsidRPr="00373E09">
        <w:rPr>
          <w:rFonts w:ascii="Times New Roman" w:eastAsia="Times New Roman" w:hAnsi="Times New Roman" w:cs="Times New Roman"/>
          <w:spacing w:val="-1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route</w:t>
      </w:r>
      <w:r w:rsidR="00373E09" w:rsidRPr="00373E09">
        <w:rPr>
          <w:rFonts w:ascii="Times New Roman" w:eastAsia="Times New Roman" w:hAnsi="Times New Roman" w:cs="Times New Roman"/>
          <w:spacing w:val="-1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for the synthesis of thiophene-2-carboxamidines as potential inhibitors of nitric oxide synthase</w:t>
      </w:r>
      <w:r w:rsidR="00373E09" w:rsidRPr="00373E09">
        <w:rPr>
          <w:rFonts w:ascii="Times New Roman" w:eastAsia="Times New Roman" w:hAnsi="Times New Roman" w:cs="Times New Roman"/>
          <w:spacing w:val="-8"/>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(NOS)</w:t>
      </w:r>
      <w:r w:rsidR="00373E09" w:rsidRPr="00373E09">
        <w:rPr>
          <w:rFonts w:ascii="Times New Roman" w:eastAsia="Times New Roman" w:hAnsi="Times New Roman" w:cs="Times New Roman"/>
          <w:spacing w:val="-5"/>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w:t>
      </w:r>
      <w:r w:rsidR="00373E09" w:rsidRPr="00373E09">
        <w:rPr>
          <w:rFonts w:ascii="Times New Roman" w:eastAsia="Times New Roman" w:hAnsi="Times New Roman" w:cs="Times New Roman"/>
          <w:spacing w:val="-3"/>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Tetrahedron</w:t>
      </w:r>
      <w:r w:rsidR="00373E09" w:rsidRPr="00373E09">
        <w:rPr>
          <w:rFonts w:ascii="Times New Roman" w:eastAsia="Times New Roman" w:hAnsi="Times New Roman" w:cs="Times New Roman"/>
          <w:spacing w:val="-7"/>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Letters.</w:t>
      </w:r>
      <w:r w:rsidR="00373E09" w:rsidRPr="00373E09">
        <w:rPr>
          <w:rFonts w:ascii="Times New Roman" w:eastAsia="Times New Roman" w:hAnsi="Times New Roman" w:cs="Times New Roman"/>
          <w:spacing w:val="-3"/>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w:t>
      </w:r>
      <w:r w:rsidR="00373E09" w:rsidRPr="00373E09">
        <w:rPr>
          <w:rFonts w:ascii="Times New Roman" w:eastAsia="Times New Roman" w:hAnsi="Times New Roman" w:cs="Times New Roman"/>
          <w:spacing w:val="-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2019.</w:t>
      </w:r>
      <w:r w:rsidR="00373E09" w:rsidRPr="00373E09">
        <w:rPr>
          <w:rFonts w:ascii="Times New Roman" w:eastAsia="Times New Roman" w:hAnsi="Times New Roman" w:cs="Times New Roman"/>
          <w:spacing w:val="-7"/>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w:t>
      </w:r>
      <w:r w:rsidR="00373E09" w:rsidRPr="00373E09">
        <w:rPr>
          <w:rFonts w:ascii="Times New Roman" w:eastAsia="Times New Roman" w:hAnsi="Times New Roman" w:cs="Times New Roman"/>
          <w:spacing w:val="-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Vol.</w:t>
      </w:r>
      <w:r w:rsidR="00373E09" w:rsidRPr="00373E09">
        <w:rPr>
          <w:rFonts w:ascii="Times New Roman" w:eastAsia="Times New Roman" w:hAnsi="Times New Roman" w:cs="Times New Roman"/>
          <w:spacing w:val="-8"/>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60,</w:t>
      </w:r>
      <w:r w:rsidR="00373E09" w:rsidRPr="00373E09">
        <w:rPr>
          <w:rFonts w:ascii="Times New Roman" w:eastAsia="Times New Roman" w:hAnsi="Times New Roman" w:cs="Times New Roman"/>
          <w:spacing w:val="-8"/>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w:t>
      </w:r>
      <w:r w:rsidR="00373E09" w:rsidRPr="00373E09">
        <w:rPr>
          <w:rFonts w:ascii="Times New Roman" w:eastAsia="Times New Roman" w:hAnsi="Times New Roman" w:cs="Times New Roman"/>
          <w:spacing w:val="-7"/>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47.</w:t>
      </w:r>
      <w:r w:rsidR="00373E09" w:rsidRPr="00373E09">
        <w:rPr>
          <w:rFonts w:ascii="Times New Roman" w:eastAsia="Times New Roman" w:hAnsi="Times New Roman" w:cs="Times New Roman"/>
          <w:spacing w:val="-6"/>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w:t>
      </w:r>
      <w:r w:rsidR="00373E09" w:rsidRPr="00373E09">
        <w:rPr>
          <w:rFonts w:ascii="Times New Roman" w:eastAsia="Times New Roman" w:hAnsi="Times New Roman" w:cs="Times New Roman"/>
          <w:spacing w:val="-4"/>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P.</w:t>
      </w:r>
      <w:r w:rsidR="00373E09" w:rsidRPr="00373E09">
        <w:rPr>
          <w:rFonts w:ascii="Times New Roman" w:eastAsia="Times New Roman" w:hAnsi="Times New Roman" w:cs="Times New Roman"/>
          <w:spacing w:val="-8"/>
          <w:kern w:val="0"/>
          <w:sz w:val="28"/>
          <w:szCs w:val="22"/>
          <w:lang w:val="en-US"/>
          <w14:ligatures w14:val="none"/>
        </w:rPr>
        <w:t xml:space="preserve"> </w:t>
      </w:r>
      <w:r w:rsidR="00373E09" w:rsidRPr="00373E09">
        <w:rPr>
          <w:rFonts w:ascii="Times New Roman" w:eastAsia="Times New Roman" w:hAnsi="Times New Roman" w:cs="Times New Roman"/>
          <w:kern w:val="0"/>
          <w:sz w:val="28"/>
          <w:szCs w:val="22"/>
          <w:lang w:val="en-US"/>
          <w14:ligatures w14:val="none"/>
        </w:rPr>
        <w:t>151254–151257.</w:t>
      </w:r>
    </w:p>
    <w:p w14:paraId="57872F88" w14:textId="52EC1145" w:rsidR="00EA4812" w:rsidRPr="00EA4812" w:rsidRDefault="00C51D62" w:rsidP="00F04587">
      <w:pPr>
        <w:widowControl w:val="0"/>
        <w:tabs>
          <w:tab w:val="left" w:pos="1416"/>
          <w:tab w:val="left" w:pos="1560"/>
          <w:tab w:val="left" w:pos="7230"/>
        </w:tabs>
        <w:autoSpaceDE w:val="0"/>
        <w:autoSpaceDN w:val="0"/>
        <w:spacing w:after="0" w:line="259" w:lineRule="auto"/>
        <w:ind w:right="135"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kern w:val="0"/>
          <w:sz w:val="28"/>
          <w:szCs w:val="28"/>
          <w:lang w:val="kk-KZ"/>
          <w14:ligatures w14:val="none"/>
        </w:rPr>
        <w:t>2</w:t>
      </w:r>
      <w:r w:rsidR="004F119C">
        <w:rPr>
          <w:rFonts w:ascii="Times New Roman" w:eastAsia="Times New Roman" w:hAnsi="Times New Roman" w:cs="Times New Roman"/>
          <w:kern w:val="0"/>
          <w:sz w:val="28"/>
          <w:szCs w:val="28"/>
          <w:lang w:val="kk-KZ"/>
          <w14:ligatures w14:val="none"/>
        </w:rPr>
        <w:t>3</w:t>
      </w:r>
      <w:r w:rsidR="00EA4812" w:rsidRPr="00EA4812">
        <w:rPr>
          <w:rFonts w:ascii="Times New Roman" w:eastAsia="Times New Roman" w:hAnsi="Times New Roman" w:cs="Times New Roman"/>
          <w:kern w:val="0"/>
          <w:sz w:val="28"/>
          <w:szCs w:val="28"/>
          <w:lang w:val="en-US"/>
          <w14:ligatures w14:val="none"/>
        </w:rPr>
        <w:t xml:space="preserve">. </w:t>
      </w:r>
      <w:r w:rsidR="00EA4812" w:rsidRPr="00EA4812">
        <w:rPr>
          <w:rFonts w:ascii="Times New Roman" w:eastAsia="Times New Roman" w:hAnsi="Times New Roman" w:cs="Times New Roman"/>
          <w:kern w:val="0"/>
          <w:sz w:val="28"/>
          <w:szCs w:val="22"/>
          <w:lang w:val="en-US"/>
          <w14:ligatures w14:val="none"/>
        </w:rPr>
        <w:t>Tarasenko</w:t>
      </w:r>
      <w:r w:rsidR="00EA4812" w:rsidRPr="00EA4812">
        <w:rPr>
          <w:rFonts w:ascii="Times New Roman" w:eastAsia="Times New Roman" w:hAnsi="Times New Roman" w:cs="Times New Roman"/>
          <w:spacing w:val="-8"/>
          <w:kern w:val="0"/>
          <w:sz w:val="28"/>
          <w:szCs w:val="22"/>
          <w:lang w:val="en-US"/>
          <w14:ligatures w14:val="none"/>
        </w:rPr>
        <w:t xml:space="preserve"> </w:t>
      </w:r>
      <w:r w:rsidR="00EA4812" w:rsidRPr="00EA4812">
        <w:rPr>
          <w:rFonts w:ascii="Times New Roman" w:eastAsia="Times New Roman" w:hAnsi="Times New Roman" w:cs="Times New Roman"/>
          <w:kern w:val="0"/>
          <w:sz w:val="28"/>
          <w:szCs w:val="22"/>
          <w:lang w:val="en-US"/>
          <w14:ligatures w14:val="none"/>
        </w:rPr>
        <w:t>M.V.,</w:t>
      </w:r>
      <w:r w:rsidR="00EA4812" w:rsidRPr="00EA4812">
        <w:rPr>
          <w:rFonts w:ascii="Times New Roman" w:eastAsia="Times New Roman" w:hAnsi="Times New Roman" w:cs="Times New Roman"/>
          <w:spacing w:val="-8"/>
          <w:kern w:val="0"/>
          <w:sz w:val="28"/>
          <w:szCs w:val="22"/>
          <w:lang w:val="en-US"/>
          <w14:ligatures w14:val="none"/>
        </w:rPr>
        <w:t xml:space="preserve"> </w:t>
      </w:r>
      <w:proofErr w:type="spellStart"/>
      <w:r w:rsidR="00EA4812" w:rsidRPr="00EA4812">
        <w:rPr>
          <w:rFonts w:ascii="Times New Roman" w:eastAsia="Times New Roman" w:hAnsi="Times New Roman" w:cs="Times New Roman"/>
          <w:kern w:val="0"/>
          <w:sz w:val="28"/>
          <w:szCs w:val="22"/>
          <w:lang w:val="en-US"/>
          <w14:ligatures w14:val="none"/>
        </w:rPr>
        <w:t>Kotlyarova</w:t>
      </w:r>
      <w:proofErr w:type="spellEnd"/>
      <w:r w:rsidR="00EA4812" w:rsidRPr="00EA4812">
        <w:rPr>
          <w:rFonts w:ascii="Times New Roman" w:eastAsia="Times New Roman" w:hAnsi="Times New Roman" w:cs="Times New Roman"/>
          <w:spacing w:val="-7"/>
          <w:kern w:val="0"/>
          <w:sz w:val="28"/>
          <w:szCs w:val="22"/>
          <w:lang w:val="en-US"/>
          <w14:ligatures w14:val="none"/>
        </w:rPr>
        <w:t xml:space="preserve"> </w:t>
      </w:r>
      <w:r w:rsidR="00EA4812" w:rsidRPr="00EA4812">
        <w:rPr>
          <w:rFonts w:ascii="Times New Roman" w:eastAsia="Times New Roman" w:hAnsi="Times New Roman" w:cs="Times New Roman"/>
          <w:kern w:val="0"/>
          <w:sz w:val="28"/>
          <w:szCs w:val="22"/>
          <w:lang w:val="en-US"/>
          <w14:ligatures w14:val="none"/>
        </w:rPr>
        <w:t>V.D.,</w:t>
      </w:r>
      <w:r w:rsidR="00EA4812" w:rsidRPr="00EA4812">
        <w:rPr>
          <w:rFonts w:ascii="Times New Roman" w:eastAsia="Times New Roman" w:hAnsi="Times New Roman" w:cs="Times New Roman"/>
          <w:spacing w:val="-8"/>
          <w:kern w:val="0"/>
          <w:sz w:val="28"/>
          <w:szCs w:val="22"/>
          <w:lang w:val="en-US"/>
          <w14:ligatures w14:val="none"/>
        </w:rPr>
        <w:t xml:space="preserve"> </w:t>
      </w:r>
      <w:proofErr w:type="spellStart"/>
      <w:r w:rsidR="00EA4812" w:rsidRPr="00EA4812">
        <w:rPr>
          <w:rFonts w:ascii="Times New Roman" w:eastAsia="Times New Roman" w:hAnsi="Times New Roman" w:cs="Times New Roman"/>
          <w:kern w:val="0"/>
          <w:sz w:val="28"/>
          <w:szCs w:val="22"/>
          <w:lang w:val="en-US"/>
          <w14:ligatures w14:val="none"/>
        </w:rPr>
        <w:t>Baykov</w:t>
      </w:r>
      <w:proofErr w:type="spellEnd"/>
      <w:r w:rsidR="00EA4812" w:rsidRPr="00EA4812">
        <w:rPr>
          <w:rFonts w:ascii="Times New Roman" w:eastAsia="Times New Roman" w:hAnsi="Times New Roman" w:cs="Times New Roman"/>
          <w:spacing w:val="-7"/>
          <w:kern w:val="0"/>
          <w:sz w:val="28"/>
          <w:szCs w:val="22"/>
          <w:lang w:val="en-US"/>
          <w14:ligatures w14:val="none"/>
        </w:rPr>
        <w:t xml:space="preserve"> </w:t>
      </w:r>
      <w:r w:rsidR="00EA4812" w:rsidRPr="00EA4812">
        <w:rPr>
          <w:rFonts w:ascii="Times New Roman" w:eastAsia="Times New Roman" w:hAnsi="Times New Roman" w:cs="Times New Roman"/>
          <w:kern w:val="0"/>
          <w:sz w:val="28"/>
          <w:szCs w:val="22"/>
          <w:lang w:val="en-US"/>
          <w14:ligatures w14:val="none"/>
        </w:rPr>
        <w:t>S.V.,</w:t>
      </w:r>
      <w:r w:rsidR="00EA4812" w:rsidRPr="00EA4812">
        <w:rPr>
          <w:rFonts w:ascii="Times New Roman" w:eastAsia="Times New Roman" w:hAnsi="Times New Roman" w:cs="Times New Roman"/>
          <w:spacing w:val="-8"/>
          <w:kern w:val="0"/>
          <w:sz w:val="28"/>
          <w:szCs w:val="22"/>
          <w:lang w:val="en-US"/>
          <w14:ligatures w14:val="none"/>
        </w:rPr>
        <w:t xml:space="preserve"> </w:t>
      </w:r>
      <w:proofErr w:type="spellStart"/>
      <w:r w:rsidR="00EA4812" w:rsidRPr="00EA4812">
        <w:rPr>
          <w:rFonts w:ascii="Times New Roman" w:eastAsia="Times New Roman" w:hAnsi="Times New Roman" w:cs="Times New Roman"/>
          <w:kern w:val="0"/>
          <w:sz w:val="28"/>
          <w:szCs w:val="22"/>
          <w:lang w:val="en-US"/>
          <w14:ligatures w14:val="none"/>
        </w:rPr>
        <w:t>Shetneva</w:t>
      </w:r>
      <w:proofErr w:type="spellEnd"/>
      <w:r w:rsidR="00EA4812" w:rsidRPr="00EA4812">
        <w:rPr>
          <w:rFonts w:ascii="Times New Roman" w:eastAsia="Times New Roman" w:hAnsi="Times New Roman" w:cs="Times New Roman"/>
          <w:spacing w:val="-7"/>
          <w:kern w:val="0"/>
          <w:sz w:val="28"/>
          <w:szCs w:val="22"/>
          <w:lang w:val="en-US"/>
          <w14:ligatures w14:val="none"/>
        </w:rPr>
        <w:t xml:space="preserve"> </w:t>
      </w:r>
      <w:r w:rsidR="00EA4812" w:rsidRPr="00EA4812">
        <w:rPr>
          <w:rFonts w:ascii="Times New Roman" w:eastAsia="Times New Roman" w:hAnsi="Times New Roman" w:cs="Times New Roman"/>
          <w:kern w:val="0"/>
          <w:sz w:val="28"/>
          <w:szCs w:val="22"/>
          <w:lang w:val="en-US"/>
          <w14:ligatures w14:val="none"/>
        </w:rPr>
        <w:t>A.A.</w:t>
      </w:r>
      <w:r w:rsidR="00EA4812" w:rsidRPr="00EA4812">
        <w:rPr>
          <w:rFonts w:ascii="Times New Roman" w:eastAsia="Times New Roman" w:hAnsi="Times New Roman" w:cs="Times New Roman"/>
          <w:spacing w:val="-7"/>
          <w:kern w:val="0"/>
          <w:sz w:val="28"/>
          <w:szCs w:val="22"/>
          <w:lang w:val="en-US"/>
          <w14:ligatures w14:val="none"/>
        </w:rPr>
        <w:t xml:space="preserve"> </w:t>
      </w:r>
      <w:r w:rsidR="00EA4812" w:rsidRPr="00EA4812">
        <w:rPr>
          <w:rFonts w:ascii="Times New Roman" w:eastAsia="Times New Roman" w:hAnsi="Times New Roman" w:cs="Times New Roman"/>
          <w:kern w:val="0"/>
          <w:sz w:val="28"/>
          <w:szCs w:val="22"/>
          <w:lang w:val="en-US"/>
          <w14:ligatures w14:val="none"/>
        </w:rPr>
        <w:t>2-(1,2,4- oxadiazol-5-</w:t>
      </w:r>
      <w:proofErr w:type="gramStart"/>
      <w:r w:rsidR="00EA4812" w:rsidRPr="00EA4812">
        <w:rPr>
          <w:rFonts w:ascii="Times New Roman" w:eastAsia="Times New Roman" w:hAnsi="Times New Roman" w:cs="Times New Roman"/>
          <w:kern w:val="0"/>
          <w:sz w:val="28"/>
          <w:szCs w:val="22"/>
          <w:lang w:val="en-US"/>
          <w14:ligatures w14:val="none"/>
        </w:rPr>
        <w:t>yl)anilines</w:t>
      </w:r>
      <w:proofErr w:type="gramEnd"/>
      <w:r w:rsidR="00EA4812" w:rsidRPr="00EA4812">
        <w:rPr>
          <w:rFonts w:ascii="Times New Roman" w:eastAsia="Times New Roman" w:hAnsi="Times New Roman" w:cs="Times New Roman"/>
          <w:kern w:val="0"/>
          <w:sz w:val="28"/>
          <w:szCs w:val="22"/>
          <w:lang w:val="en-US"/>
          <w14:ligatures w14:val="none"/>
        </w:rPr>
        <w:t xml:space="preserve"> based on amidoximes and </w:t>
      </w:r>
      <w:proofErr w:type="spellStart"/>
      <w:r w:rsidR="00EA4812" w:rsidRPr="00EA4812">
        <w:rPr>
          <w:rFonts w:ascii="Times New Roman" w:eastAsia="Times New Roman" w:hAnsi="Times New Roman" w:cs="Times New Roman"/>
          <w:kern w:val="0"/>
          <w:sz w:val="28"/>
          <w:szCs w:val="22"/>
          <w:lang w:val="en-US"/>
          <w14:ligatures w14:val="none"/>
        </w:rPr>
        <w:t>isatoic</w:t>
      </w:r>
      <w:proofErr w:type="spellEnd"/>
      <w:r w:rsidR="00EA4812" w:rsidRPr="00EA4812">
        <w:rPr>
          <w:rFonts w:ascii="Times New Roman" w:eastAsia="Times New Roman" w:hAnsi="Times New Roman" w:cs="Times New Roman"/>
          <w:kern w:val="0"/>
          <w:sz w:val="28"/>
          <w:szCs w:val="22"/>
          <w:lang w:val="en-US"/>
          <w14:ligatures w14:val="none"/>
        </w:rPr>
        <w:t xml:space="preserve"> anhydrides: synthesis and structure features // Russian Journal of General Chemistry. – 2021. – Vol. 91, № 5. –</w:t>
      </w:r>
    </w:p>
    <w:p w14:paraId="35850D67" w14:textId="77777777" w:rsidR="00501EB5" w:rsidRPr="00CC7523" w:rsidRDefault="00EA481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EA4812">
        <w:rPr>
          <w:rFonts w:ascii="Times New Roman" w:eastAsia="Times New Roman" w:hAnsi="Times New Roman" w:cs="Times New Roman"/>
          <w:kern w:val="0"/>
          <w:sz w:val="28"/>
          <w:szCs w:val="28"/>
          <w:lang w:val="en-US"/>
          <w14:ligatures w14:val="none"/>
        </w:rPr>
        <w:t>P.</w:t>
      </w:r>
      <w:r w:rsidRPr="00EA4812">
        <w:rPr>
          <w:rFonts w:ascii="Times New Roman" w:eastAsia="Times New Roman" w:hAnsi="Times New Roman" w:cs="Times New Roman"/>
          <w:spacing w:val="-4"/>
          <w:kern w:val="0"/>
          <w:sz w:val="28"/>
          <w:szCs w:val="28"/>
          <w:lang w:val="en-US"/>
          <w14:ligatures w14:val="none"/>
        </w:rPr>
        <w:t xml:space="preserve"> </w:t>
      </w:r>
      <w:r w:rsidRPr="00EA4812">
        <w:rPr>
          <w:rFonts w:ascii="Times New Roman" w:eastAsia="Times New Roman" w:hAnsi="Times New Roman" w:cs="Times New Roman"/>
          <w:spacing w:val="-2"/>
          <w:kern w:val="0"/>
          <w:sz w:val="28"/>
          <w:szCs w:val="28"/>
          <w:lang w:val="en-US"/>
          <w14:ligatures w14:val="none"/>
        </w:rPr>
        <w:t>768–778.</w:t>
      </w:r>
      <w:r w:rsidR="00501EB5" w:rsidRPr="00501EB5">
        <w:rPr>
          <w:rFonts w:ascii="Times New Roman" w:eastAsia="Times New Roman" w:hAnsi="Times New Roman" w:cs="Times New Roman"/>
          <w:kern w:val="0"/>
          <w:sz w:val="28"/>
          <w:szCs w:val="28"/>
          <w:lang w:val="en-US"/>
          <w14:ligatures w14:val="none"/>
        </w:rPr>
        <w:t xml:space="preserve"> </w:t>
      </w:r>
    </w:p>
    <w:p w14:paraId="7DFAEA75" w14:textId="79D59A18" w:rsidR="00EA4812" w:rsidRPr="00501EB5" w:rsidRDefault="00501EB5" w:rsidP="00F04587">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en-US"/>
          <w14:ligatures w14:val="none"/>
        </w:rPr>
      </w:pPr>
      <w:r w:rsidRPr="00501EB5">
        <w:rPr>
          <w:rFonts w:ascii="Times New Roman" w:eastAsia="Times New Roman" w:hAnsi="Times New Roman" w:cs="Times New Roman"/>
          <w:kern w:val="0"/>
          <w:sz w:val="28"/>
          <w:szCs w:val="28"/>
          <w:lang w:val="en-US"/>
          <w14:ligatures w14:val="none"/>
        </w:rPr>
        <w:t>2</w:t>
      </w:r>
      <w:r w:rsidR="004F119C">
        <w:rPr>
          <w:rFonts w:ascii="Times New Roman" w:eastAsia="Times New Roman" w:hAnsi="Times New Roman" w:cs="Times New Roman"/>
          <w:kern w:val="0"/>
          <w:sz w:val="28"/>
          <w:szCs w:val="28"/>
          <w:lang w:val="kk-KZ"/>
          <w14:ligatures w14:val="none"/>
        </w:rPr>
        <w:t>4</w:t>
      </w:r>
      <w:r w:rsidRPr="00501EB5">
        <w:rPr>
          <w:rFonts w:ascii="Times New Roman" w:eastAsia="Times New Roman" w:hAnsi="Times New Roman" w:cs="Times New Roman"/>
          <w:kern w:val="0"/>
          <w:sz w:val="28"/>
          <w:szCs w:val="28"/>
          <w:lang w:val="en-US"/>
          <w14:ligatures w14:val="none"/>
        </w:rPr>
        <w:t xml:space="preserve">. </w:t>
      </w:r>
      <w:proofErr w:type="spellStart"/>
      <w:r w:rsidR="00EA4812" w:rsidRPr="00501EB5">
        <w:rPr>
          <w:rFonts w:ascii="Times New Roman" w:eastAsia="Times New Roman" w:hAnsi="Times New Roman" w:cs="Times New Roman"/>
          <w:kern w:val="0"/>
          <w:sz w:val="28"/>
          <w:szCs w:val="22"/>
          <w:lang w:val="en-US"/>
          <w14:ligatures w14:val="none"/>
        </w:rPr>
        <w:t>Kayukova</w:t>
      </w:r>
      <w:proofErr w:type="spellEnd"/>
      <w:r w:rsidR="00EA4812" w:rsidRPr="00501EB5">
        <w:rPr>
          <w:rFonts w:ascii="Times New Roman" w:eastAsia="Times New Roman" w:hAnsi="Times New Roman" w:cs="Times New Roman"/>
          <w:kern w:val="0"/>
          <w:sz w:val="28"/>
          <w:szCs w:val="22"/>
          <w:lang w:val="en-US"/>
          <w14:ligatures w14:val="none"/>
        </w:rPr>
        <w:t xml:space="preserve"> L.A., </w:t>
      </w:r>
      <w:proofErr w:type="spellStart"/>
      <w:r w:rsidR="00EA4812" w:rsidRPr="00501EB5">
        <w:rPr>
          <w:rFonts w:ascii="Times New Roman" w:eastAsia="Times New Roman" w:hAnsi="Times New Roman" w:cs="Times New Roman"/>
          <w:kern w:val="0"/>
          <w:sz w:val="28"/>
          <w:szCs w:val="22"/>
          <w:lang w:val="en-US"/>
          <w14:ligatures w14:val="none"/>
        </w:rPr>
        <w:t>Praliyev</w:t>
      </w:r>
      <w:proofErr w:type="spellEnd"/>
      <w:r w:rsidR="00EA4812" w:rsidRPr="00501EB5">
        <w:rPr>
          <w:rFonts w:ascii="Times New Roman" w:eastAsia="Times New Roman" w:hAnsi="Times New Roman" w:cs="Times New Roman"/>
          <w:kern w:val="0"/>
          <w:sz w:val="28"/>
          <w:szCs w:val="22"/>
          <w:lang w:val="en-US"/>
          <w14:ligatures w14:val="none"/>
        </w:rPr>
        <w:t xml:space="preserve"> K.D., </w:t>
      </w:r>
      <w:proofErr w:type="spellStart"/>
      <w:r w:rsidR="00EA4812" w:rsidRPr="00501EB5">
        <w:rPr>
          <w:rFonts w:ascii="Times New Roman" w:eastAsia="Times New Roman" w:hAnsi="Times New Roman" w:cs="Times New Roman"/>
          <w:kern w:val="0"/>
          <w:sz w:val="28"/>
          <w:szCs w:val="22"/>
          <w:lang w:val="en-US"/>
          <w14:ligatures w14:val="none"/>
        </w:rPr>
        <w:t>Myrzabek</w:t>
      </w:r>
      <w:proofErr w:type="spellEnd"/>
      <w:r w:rsidR="00EA4812" w:rsidRPr="00501EB5">
        <w:rPr>
          <w:rFonts w:ascii="Times New Roman" w:eastAsia="Times New Roman" w:hAnsi="Times New Roman" w:cs="Times New Roman"/>
          <w:kern w:val="0"/>
          <w:sz w:val="28"/>
          <w:szCs w:val="22"/>
          <w:lang w:val="en-US"/>
          <w14:ligatures w14:val="none"/>
        </w:rPr>
        <w:t xml:space="preserve"> A.B., </w:t>
      </w:r>
      <w:proofErr w:type="spellStart"/>
      <w:r w:rsidR="00EA4812" w:rsidRPr="00501EB5">
        <w:rPr>
          <w:rFonts w:ascii="Times New Roman" w:eastAsia="Times New Roman" w:hAnsi="Times New Roman" w:cs="Times New Roman"/>
          <w:kern w:val="0"/>
          <w:sz w:val="28"/>
          <w:szCs w:val="22"/>
          <w:lang w:val="en-US"/>
          <w14:ligatures w14:val="none"/>
        </w:rPr>
        <w:t>Kainarbayeva</w:t>
      </w:r>
      <w:proofErr w:type="spellEnd"/>
      <w:r w:rsidR="00EA4812" w:rsidRPr="00501EB5">
        <w:rPr>
          <w:rFonts w:ascii="Times New Roman" w:eastAsia="Times New Roman" w:hAnsi="Times New Roman" w:cs="Times New Roman"/>
          <w:kern w:val="0"/>
          <w:sz w:val="28"/>
          <w:szCs w:val="22"/>
          <w:lang w:val="en-US"/>
          <w14:ligatures w14:val="none"/>
        </w:rPr>
        <w:t xml:space="preserve"> Z.N. </w:t>
      </w:r>
      <w:proofErr w:type="spellStart"/>
      <w:r w:rsidR="00EA4812" w:rsidRPr="00501EB5">
        <w:rPr>
          <w:rFonts w:ascii="Times New Roman" w:eastAsia="Times New Roman" w:hAnsi="Times New Roman" w:cs="Times New Roman"/>
          <w:spacing w:val="-2"/>
          <w:kern w:val="0"/>
          <w:sz w:val="28"/>
          <w:szCs w:val="22"/>
          <w:lang w:val="en-US"/>
          <w14:ligatures w14:val="none"/>
        </w:rPr>
        <w:t>Arylsulfochlorination</w:t>
      </w:r>
      <w:proofErr w:type="spellEnd"/>
      <w:r w:rsidR="00EA4812" w:rsidRPr="00501EB5">
        <w:rPr>
          <w:rFonts w:ascii="Times New Roman" w:eastAsia="Times New Roman" w:hAnsi="Times New Roman" w:cs="Times New Roman"/>
          <w:kern w:val="0"/>
          <w:sz w:val="28"/>
          <w:szCs w:val="22"/>
          <w:lang w:val="en-US"/>
          <w14:ligatures w14:val="none"/>
        </w:rPr>
        <w:tab/>
      </w:r>
      <w:r w:rsidR="00EA4812" w:rsidRPr="00501EB5">
        <w:rPr>
          <w:rFonts w:ascii="Times New Roman" w:eastAsia="Times New Roman" w:hAnsi="Times New Roman" w:cs="Times New Roman"/>
          <w:spacing w:val="-5"/>
          <w:kern w:val="0"/>
          <w:sz w:val="28"/>
          <w:szCs w:val="22"/>
          <w:lang w:val="en-US"/>
          <w14:ligatures w14:val="none"/>
        </w:rPr>
        <w:t>of</w:t>
      </w:r>
      <w:r w:rsidR="00EA4812" w:rsidRPr="00501EB5">
        <w:rPr>
          <w:rFonts w:ascii="Times New Roman" w:eastAsia="Times New Roman" w:hAnsi="Times New Roman" w:cs="Times New Roman"/>
          <w:kern w:val="0"/>
          <w:sz w:val="28"/>
          <w:szCs w:val="22"/>
          <w:lang w:val="en-US"/>
          <w14:ligatures w14:val="none"/>
        </w:rPr>
        <w:tab/>
      </w:r>
      <w:r w:rsidR="00EA4812" w:rsidRPr="00501EB5">
        <w:rPr>
          <w:rFonts w:ascii="Times New Roman" w:eastAsia="Times New Roman" w:hAnsi="Times New Roman" w:cs="Times New Roman"/>
          <w:kern w:val="0"/>
          <w:sz w:val="28"/>
          <w:szCs w:val="22"/>
          <w:lang w:val="ru-RU"/>
          <w14:ligatures w14:val="none"/>
        </w:rPr>
        <w:t>β</w:t>
      </w:r>
      <w:r w:rsidR="00EA4812" w:rsidRPr="00501EB5">
        <w:rPr>
          <w:rFonts w:ascii="Times New Roman" w:eastAsia="Times New Roman" w:hAnsi="Times New Roman" w:cs="Times New Roman"/>
          <w:kern w:val="0"/>
          <w:sz w:val="28"/>
          <w:szCs w:val="22"/>
          <w:lang w:val="en-US"/>
          <w14:ligatures w14:val="none"/>
        </w:rPr>
        <w:t>-</w:t>
      </w:r>
      <w:proofErr w:type="spellStart"/>
      <w:r w:rsidR="00EA4812" w:rsidRPr="00501EB5">
        <w:rPr>
          <w:rFonts w:ascii="Times New Roman" w:eastAsia="Times New Roman" w:hAnsi="Times New Roman" w:cs="Times New Roman"/>
          <w:spacing w:val="-2"/>
          <w:kern w:val="0"/>
          <w:sz w:val="28"/>
          <w:szCs w:val="22"/>
          <w:lang w:val="en-US"/>
          <w14:ligatures w14:val="none"/>
        </w:rPr>
        <w:t>aminopropioamidoximes</w:t>
      </w:r>
      <w:proofErr w:type="spellEnd"/>
      <w:r w:rsidR="00EA4812" w:rsidRPr="00501EB5">
        <w:rPr>
          <w:rFonts w:ascii="Times New Roman" w:eastAsia="Times New Roman" w:hAnsi="Times New Roman" w:cs="Times New Roman"/>
          <w:kern w:val="0"/>
          <w:sz w:val="28"/>
          <w:szCs w:val="22"/>
          <w:lang w:val="en-US"/>
          <w14:ligatures w14:val="none"/>
        </w:rPr>
        <w:tab/>
        <w:t>giving</w:t>
      </w:r>
      <w:r w:rsidR="00EA4812" w:rsidRPr="00501EB5">
        <w:rPr>
          <w:rFonts w:ascii="Times New Roman" w:eastAsia="Times New Roman" w:hAnsi="Times New Roman" w:cs="Times New Roman"/>
          <w:spacing w:val="80"/>
          <w:w w:val="150"/>
          <w:kern w:val="0"/>
          <w:sz w:val="28"/>
          <w:szCs w:val="22"/>
          <w:lang w:val="en-US"/>
          <w14:ligatures w14:val="none"/>
        </w:rPr>
        <w:t xml:space="preserve">    </w:t>
      </w:r>
      <w:r w:rsidR="00EA4812" w:rsidRPr="00501EB5">
        <w:rPr>
          <w:rFonts w:ascii="Times New Roman" w:eastAsia="Times New Roman" w:hAnsi="Times New Roman" w:cs="Times New Roman"/>
          <w:spacing w:val="-5"/>
          <w:kern w:val="0"/>
          <w:sz w:val="28"/>
          <w:szCs w:val="22"/>
          <w:lang w:val="en-US"/>
          <w14:ligatures w14:val="none"/>
        </w:rPr>
        <w:t>2-</w:t>
      </w:r>
    </w:p>
    <w:p w14:paraId="1E019580" w14:textId="77777777" w:rsidR="00EA4812" w:rsidRPr="00EA4812" w:rsidRDefault="00EA4812" w:rsidP="00F04587">
      <w:pPr>
        <w:widowControl w:val="0"/>
        <w:tabs>
          <w:tab w:val="left" w:pos="1560"/>
          <w:tab w:val="left" w:pos="7230"/>
        </w:tabs>
        <w:autoSpaceDE w:val="0"/>
        <w:autoSpaceDN w:val="0"/>
        <w:spacing w:before="1" w:after="0" w:line="259" w:lineRule="auto"/>
        <w:ind w:left="2" w:right="134" w:firstLine="567"/>
        <w:jc w:val="both"/>
        <w:rPr>
          <w:rFonts w:ascii="Times New Roman" w:eastAsia="Times New Roman" w:hAnsi="Times New Roman" w:cs="Times New Roman"/>
          <w:kern w:val="0"/>
          <w:sz w:val="28"/>
          <w:szCs w:val="28"/>
          <w:lang w:val="en-US"/>
          <w14:ligatures w14:val="none"/>
        </w:rPr>
      </w:pPr>
      <w:proofErr w:type="spellStart"/>
      <w:r w:rsidRPr="00EA4812">
        <w:rPr>
          <w:rFonts w:ascii="Times New Roman" w:eastAsia="Times New Roman" w:hAnsi="Times New Roman" w:cs="Times New Roman"/>
          <w:kern w:val="0"/>
          <w:sz w:val="28"/>
          <w:szCs w:val="28"/>
          <w:lang w:val="en-US"/>
          <w14:ligatures w14:val="none"/>
        </w:rPr>
        <w:t>aminospiropyrazolylammonium</w:t>
      </w:r>
      <w:proofErr w:type="spellEnd"/>
      <w:r w:rsidRPr="00EA4812">
        <w:rPr>
          <w:rFonts w:ascii="Times New Roman" w:eastAsia="Times New Roman" w:hAnsi="Times New Roman" w:cs="Times New Roman"/>
          <w:kern w:val="0"/>
          <w:sz w:val="28"/>
          <w:szCs w:val="28"/>
          <w:lang w:val="en-US"/>
          <w14:ligatures w14:val="none"/>
        </w:rPr>
        <w:t xml:space="preserve"> </w:t>
      </w:r>
      <w:proofErr w:type="spellStart"/>
      <w:r w:rsidRPr="00EA4812">
        <w:rPr>
          <w:rFonts w:ascii="Times New Roman" w:eastAsia="Times New Roman" w:hAnsi="Times New Roman" w:cs="Times New Roman"/>
          <w:kern w:val="0"/>
          <w:sz w:val="28"/>
          <w:szCs w:val="28"/>
          <w:lang w:val="en-US"/>
          <w14:ligatures w14:val="none"/>
        </w:rPr>
        <w:t>arylsulfonates</w:t>
      </w:r>
      <w:proofErr w:type="spellEnd"/>
      <w:r w:rsidRPr="00EA4812">
        <w:rPr>
          <w:rFonts w:ascii="Times New Roman" w:eastAsia="Times New Roman" w:hAnsi="Times New Roman" w:cs="Times New Roman"/>
          <w:kern w:val="0"/>
          <w:sz w:val="28"/>
          <w:szCs w:val="28"/>
          <w:lang w:val="en-US"/>
          <w14:ligatures w14:val="none"/>
        </w:rPr>
        <w:t xml:space="preserve"> // Russian Chemical Bulletin. – 2020. – Vol. 69, № 3. – P. 496–503.</w:t>
      </w:r>
    </w:p>
    <w:p w14:paraId="611BF5A8" w14:textId="045746FD" w:rsidR="00120BD0" w:rsidRPr="00CC7523" w:rsidRDefault="00120BD0" w:rsidP="00F04587">
      <w:pPr>
        <w:widowControl w:val="0"/>
        <w:tabs>
          <w:tab w:val="left" w:pos="1416"/>
          <w:tab w:val="left" w:pos="1560"/>
          <w:tab w:val="left" w:pos="7230"/>
        </w:tabs>
        <w:autoSpaceDE w:val="0"/>
        <w:autoSpaceDN w:val="0"/>
        <w:spacing w:before="1" w:after="0" w:line="256" w:lineRule="auto"/>
        <w:ind w:right="138" w:firstLine="567"/>
        <w:jc w:val="both"/>
        <w:rPr>
          <w:rFonts w:ascii="Times New Roman" w:eastAsia="Times New Roman" w:hAnsi="Times New Roman" w:cs="Times New Roman"/>
          <w:kern w:val="0"/>
          <w:sz w:val="28"/>
          <w:szCs w:val="22"/>
          <w:lang w:val="en-US"/>
          <w14:ligatures w14:val="none"/>
        </w:rPr>
      </w:pPr>
      <w:r w:rsidRPr="00120BD0">
        <w:rPr>
          <w:rFonts w:ascii="Times New Roman" w:eastAsia="Times New Roman" w:hAnsi="Times New Roman" w:cs="Times New Roman"/>
          <w:kern w:val="0"/>
          <w:sz w:val="28"/>
          <w:szCs w:val="28"/>
          <w:lang w:val="en-US"/>
          <w14:ligatures w14:val="none"/>
        </w:rPr>
        <w:t>2</w:t>
      </w:r>
      <w:r w:rsidR="004F119C">
        <w:rPr>
          <w:rFonts w:ascii="Times New Roman" w:eastAsia="Times New Roman" w:hAnsi="Times New Roman" w:cs="Times New Roman"/>
          <w:kern w:val="0"/>
          <w:sz w:val="28"/>
          <w:szCs w:val="28"/>
          <w:lang w:val="kk-KZ"/>
          <w14:ligatures w14:val="none"/>
        </w:rPr>
        <w:t>5</w:t>
      </w:r>
      <w:r w:rsidRPr="00120BD0">
        <w:rPr>
          <w:rFonts w:ascii="Times New Roman" w:eastAsia="Times New Roman" w:hAnsi="Times New Roman" w:cs="Times New Roman"/>
          <w:kern w:val="0"/>
          <w:sz w:val="28"/>
          <w:szCs w:val="28"/>
          <w:lang w:val="en-US"/>
          <w14:ligatures w14:val="none"/>
        </w:rPr>
        <w:t xml:space="preserve">. </w:t>
      </w:r>
      <w:r w:rsidR="005E4EA2" w:rsidRPr="00120BD0">
        <w:rPr>
          <w:rFonts w:ascii="Times New Roman" w:eastAsia="Times New Roman" w:hAnsi="Times New Roman" w:cs="Times New Roman"/>
          <w:kern w:val="0"/>
          <w:sz w:val="28"/>
          <w:szCs w:val="22"/>
          <w:lang w:val="en-US"/>
          <w14:ligatures w14:val="none"/>
        </w:rPr>
        <w:t>Cashman</w:t>
      </w:r>
      <w:r w:rsidR="005E4EA2" w:rsidRPr="005E4EA2">
        <w:rPr>
          <w:rFonts w:ascii="Times New Roman" w:eastAsia="Times New Roman" w:hAnsi="Times New Roman" w:cs="Times New Roman"/>
          <w:kern w:val="0"/>
          <w:sz w:val="28"/>
          <w:szCs w:val="22"/>
          <w:lang w:val="en-US"/>
          <w14:ligatures w14:val="none"/>
        </w:rPr>
        <w:t xml:space="preserve"> </w:t>
      </w:r>
      <w:r w:rsidR="005E4EA2" w:rsidRPr="00120BD0">
        <w:rPr>
          <w:rFonts w:ascii="Times New Roman" w:eastAsia="Times New Roman" w:hAnsi="Times New Roman" w:cs="Times New Roman"/>
          <w:kern w:val="0"/>
          <w:sz w:val="28"/>
          <w:szCs w:val="22"/>
          <w:lang w:val="en-US"/>
          <w14:ligatures w14:val="none"/>
        </w:rPr>
        <w:t>J. R</w:t>
      </w:r>
      <w:r w:rsidR="005E4EA2">
        <w:rPr>
          <w:rFonts w:ascii="Times New Roman" w:eastAsia="Times New Roman" w:hAnsi="Times New Roman" w:cs="Times New Roman"/>
          <w:kern w:val="0"/>
          <w:sz w:val="28"/>
          <w:szCs w:val="22"/>
          <w:lang w:val="en-US"/>
          <w14:ligatures w14:val="none"/>
        </w:rPr>
        <w:t>.</w:t>
      </w:r>
      <w:r w:rsidR="005E4EA2" w:rsidRPr="00120BD0">
        <w:rPr>
          <w:rFonts w:ascii="Times New Roman" w:eastAsia="Times New Roman" w:hAnsi="Times New Roman" w:cs="Times New Roman"/>
          <w:kern w:val="0"/>
          <w:sz w:val="28"/>
          <w:szCs w:val="22"/>
          <w:lang w:val="en-US"/>
          <w14:ligatures w14:val="none"/>
        </w:rPr>
        <w:t xml:space="preserve">, </w:t>
      </w:r>
      <w:proofErr w:type="spellStart"/>
      <w:r w:rsidR="005E4EA2" w:rsidRPr="00120BD0">
        <w:rPr>
          <w:rFonts w:ascii="Times New Roman" w:eastAsia="Times New Roman" w:hAnsi="Times New Roman" w:cs="Times New Roman"/>
          <w:kern w:val="0"/>
          <w:sz w:val="28"/>
          <w:szCs w:val="22"/>
          <w:lang w:val="en-US"/>
          <w14:ligatures w14:val="none"/>
        </w:rPr>
        <w:t>Kalisiak</w:t>
      </w:r>
      <w:proofErr w:type="spellEnd"/>
      <w:r w:rsidR="005E4EA2" w:rsidRPr="00120BD0">
        <w:rPr>
          <w:rFonts w:ascii="Times New Roman" w:eastAsia="Times New Roman" w:hAnsi="Times New Roman" w:cs="Times New Roman"/>
          <w:kern w:val="0"/>
          <w:sz w:val="28"/>
          <w:szCs w:val="22"/>
          <w:lang w:val="en-US"/>
          <w14:ligatures w14:val="none"/>
        </w:rPr>
        <w:t xml:space="preserve"> J. </w:t>
      </w:r>
      <w:r w:rsidRPr="00120BD0">
        <w:rPr>
          <w:rFonts w:ascii="Times New Roman" w:eastAsia="Times New Roman" w:hAnsi="Times New Roman" w:cs="Times New Roman"/>
          <w:kern w:val="0"/>
          <w:sz w:val="28"/>
          <w:szCs w:val="22"/>
          <w:lang w:val="en-US"/>
          <w14:ligatures w14:val="none"/>
        </w:rPr>
        <w:t xml:space="preserve">Blood brain barrier-penetrating oximes for </w:t>
      </w:r>
      <w:proofErr w:type="spellStart"/>
      <w:r w:rsidRPr="00120BD0">
        <w:rPr>
          <w:rFonts w:ascii="Times New Roman" w:eastAsia="Times New Roman" w:hAnsi="Times New Roman" w:cs="Times New Roman"/>
          <w:kern w:val="0"/>
          <w:sz w:val="28"/>
          <w:szCs w:val="22"/>
          <w:lang w:val="en-US"/>
          <w14:ligatures w14:val="none"/>
        </w:rPr>
        <w:t>cholistenerases</w:t>
      </w:r>
      <w:proofErr w:type="spellEnd"/>
      <w:r w:rsidRPr="00120BD0">
        <w:rPr>
          <w:rFonts w:ascii="Times New Roman" w:eastAsia="Times New Roman" w:hAnsi="Times New Roman" w:cs="Times New Roman"/>
          <w:kern w:val="0"/>
          <w:sz w:val="28"/>
          <w:szCs w:val="22"/>
          <w:lang w:val="en-US"/>
          <w14:ligatures w14:val="none"/>
        </w:rPr>
        <w:t xml:space="preserve"> reactivation /</w:t>
      </w:r>
      <w:r w:rsidR="005E4EA2">
        <w:rPr>
          <w:rFonts w:ascii="Times New Roman" w:eastAsia="Times New Roman" w:hAnsi="Times New Roman" w:cs="Times New Roman"/>
          <w:kern w:val="0"/>
          <w:sz w:val="28"/>
          <w:szCs w:val="22"/>
          <w:lang w:val="en-US"/>
          <w14:ligatures w14:val="none"/>
        </w:rPr>
        <w:t>/</w:t>
      </w:r>
      <w:r w:rsidR="005E4EA2" w:rsidRPr="005E4EA2">
        <w:rPr>
          <w:rFonts w:ascii="Times New Roman" w:eastAsia="Times New Roman" w:hAnsi="Times New Roman" w:cs="Times New Roman"/>
          <w:kern w:val="0"/>
          <w:sz w:val="28"/>
          <w:szCs w:val="22"/>
          <w:lang w:val="en-US"/>
          <w14:ligatures w14:val="none"/>
        </w:rPr>
        <w:t xml:space="preserve"> </w:t>
      </w:r>
      <w:r w:rsidR="005E4EA2" w:rsidRPr="00120BD0">
        <w:rPr>
          <w:rFonts w:ascii="Times New Roman" w:eastAsia="Times New Roman" w:hAnsi="Times New Roman" w:cs="Times New Roman"/>
          <w:kern w:val="0"/>
          <w:sz w:val="28"/>
          <w:szCs w:val="22"/>
          <w:lang w:val="en-US"/>
          <w14:ligatures w14:val="none"/>
        </w:rPr>
        <w:t>Pat. US9751831 USA.</w:t>
      </w:r>
      <w:r w:rsidRPr="00120BD0">
        <w:rPr>
          <w:rFonts w:ascii="Times New Roman" w:eastAsia="Times New Roman" w:hAnsi="Times New Roman" w:cs="Times New Roman"/>
          <w:kern w:val="0"/>
          <w:sz w:val="28"/>
          <w:szCs w:val="22"/>
          <w:lang w:val="en-US"/>
          <w14:ligatures w14:val="none"/>
        </w:rPr>
        <w:t xml:space="preserve"> – 2017. – </w:t>
      </w:r>
      <w:r w:rsidR="005E4EA2">
        <w:rPr>
          <w:rFonts w:ascii="Times New Roman" w:eastAsia="Times New Roman" w:hAnsi="Times New Roman" w:cs="Times New Roman"/>
          <w:kern w:val="0"/>
          <w:sz w:val="28"/>
          <w:szCs w:val="22"/>
          <w:lang w:val="en-US"/>
          <w14:ligatures w14:val="none"/>
        </w:rPr>
        <w:t>P.</w:t>
      </w:r>
      <w:r w:rsidRPr="00120BD0">
        <w:rPr>
          <w:rFonts w:ascii="Times New Roman" w:eastAsia="Times New Roman" w:hAnsi="Times New Roman" w:cs="Times New Roman"/>
          <w:kern w:val="0"/>
          <w:sz w:val="28"/>
          <w:szCs w:val="22"/>
          <w:lang w:val="en-US"/>
          <w14:ligatures w14:val="none"/>
        </w:rPr>
        <w:t xml:space="preserve">18. </w:t>
      </w:r>
    </w:p>
    <w:p w14:paraId="525534E1" w14:textId="6267576A" w:rsidR="00120BD0" w:rsidRPr="00120BD0" w:rsidRDefault="004F119C" w:rsidP="00F04587">
      <w:pPr>
        <w:widowControl w:val="0"/>
        <w:tabs>
          <w:tab w:val="left" w:pos="1416"/>
          <w:tab w:val="left" w:pos="1560"/>
          <w:tab w:val="left" w:pos="7230"/>
        </w:tabs>
        <w:autoSpaceDE w:val="0"/>
        <w:autoSpaceDN w:val="0"/>
        <w:spacing w:before="1" w:after="0" w:line="256" w:lineRule="auto"/>
        <w:ind w:right="138"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kern w:val="0"/>
          <w:sz w:val="28"/>
          <w:szCs w:val="22"/>
          <w:lang w:val="kk-KZ"/>
          <w14:ligatures w14:val="none"/>
        </w:rPr>
        <w:t>26</w:t>
      </w:r>
      <w:r w:rsidR="00120BD0" w:rsidRPr="00120BD0">
        <w:rPr>
          <w:rFonts w:ascii="Times New Roman" w:eastAsia="Times New Roman" w:hAnsi="Times New Roman" w:cs="Times New Roman"/>
          <w:kern w:val="0"/>
          <w:sz w:val="28"/>
          <w:szCs w:val="22"/>
          <w:lang w:val="en-US"/>
          <w14:ligatures w14:val="none"/>
        </w:rPr>
        <w:t xml:space="preserve">. </w:t>
      </w:r>
      <w:proofErr w:type="spellStart"/>
      <w:r w:rsidR="00120BD0" w:rsidRPr="00120BD0">
        <w:rPr>
          <w:rFonts w:ascii="Times New Roman" w:eastAsia="Times New Roman" w:hAnsi="Times New Roman" w:cs="Times New Roman"/>
          <w:kern w:val="0"/>
          <w:sz w:val="28"/>
          <w:szCs w:val="22"/>
          <w:lang w:val="en-US"/>
          <w14:ligatures w14:val="none"/>
        </w:rPr>
        <w:t>Katritzky</w:t>
      </w:r>
      <w:proofErr w:type="spellEnd"/>
      <w:r w:rsidR="00120BD0" w:rsidRPr="00120BD0">
        <w:rPr>
          <w:rFonts w:ascii="Times New Roman" w:eastAsia="Times New Roman" w:hAnsi="Times New Roman" w:cs="Times New Roman"/>
          <w:kern w:val="0"/>
          <w:sz w:val="28"/>
          <w:szCs w:val="22"/>
          <w:lang w:val="en-US"/>
          <w14:ligatures w14:val="none"/>
        </w:rPr>
        <w:t xml:space="preserve"> A.R., </w:t>
      </w:r>
      <w:proofErr w:type="spellStart"/>
      <w:r w:rsidR="00120BD0" w:rsidRPr="00120BD0">
        <w:rPr>
          <w:rFonts w:ascii="Times New Roman" w:eastAsia="Times New Roman" w:hAnsi="Times New Roman" w:cs="Times New Roman"/>
          <w:kern w:val="0"/>
          <w:sz w:val="28"/>
          <w:szCs w:val="22"/>
          <w:lang w:val="en-US"/>
          <w14:ligatures w14:val="none"/>
        </w:rPr>
        <w:t>Khashab</w:t>
      </w:r>
      <w:proofErr w:type="spellEnd"/>
      <w:r w:rsidR="00120BD0" w:rsidRPr="00120BD0">
        <w:rPr>
          <w:rFonts w:ascii="Times New Roman" w:eastAsia="Times New Roman" w:hAnsi="Times New Roman" w:cs="Times New Roman"/>
          <w:kern w:val="0"/>
          <w:sz w:val="28"/>
          <w:szCs w:val="22"/>
          <w:lang w:val="en-US"/>
          <w14:ligatures w14:val="none"/>
        </w:rPr>
        <w:t xml:space="preserve"> N.M., Kirichenko N., Singh A. Microwave- assisted preparations of amidrazones and amidoximes. – 2006. – Vol. 71, № 24. – P. </w:t>
      </w:r>
      <w:r w:rsidR="00120BD0" w:rsidRPr="00120BD0">
        <w:rPr>
          <w:rFonts w:ascii="Times New Roman" w:eastAsia="Times New Roman" w:hAnsi="Times New Roman" w:cs="Times New Roman"/>
          <w:spacing w:val="-2"/>
          <w:kern w:val="0"/>
          <w:sz w:val="28"/>
          <w:szCs w:val="22"/>
          <w:lang w:val="en-US"/>
          <w14:ligatures w14:val="none"/>
        </w:rPr>
        <w:t>9051–9056.</w:t>
      </w:r>
    </w:p>
    <w:p w14:paraId="67B3646F" w14:textId="318E4EF6" w:rsidR="00F96D2D" w:rsidRPr="00F96D2D" w:rsidRDefault="00F96D2D" w:rsidP="00F04587">
      <w:pPr>
        <w:widowControl w:val="0"/>
        <w:tabs>
          <w:tab w:val="left" w:pos="1416"/>
          <w:tab w:val="left" w:pos="1560"/>
          <w:tab w:val="left" w:pos="7230"/>
        </w:tabs>
        <w:autoSpaceDE w:val="0"/>
        <w:autoSpaceDN w:val="0"/>
        <w:spacing w:after="0" w:line="259" w:lineRule="auto"/>
        <w:ind w:right="135" w:firstLine="567"/>
        <w:jc w:val="both"/>
        <w:rPr>
          <w:rFonts w:ascii="Times New Roman" w:eastAsia="Times New Roman" w:hAnsi="Times New Roman" w:cs="Times New Roman"/>
          <w:kern w:val="0"/>
          <w:sz w:val="28"/>
          <w:szCs w:val="22"/>
          <w:lang w:val="en-US"/>
          <w14:ligatures w14:val="none"/>
        </w:rPr>
      </w:pPr>
      <w:r w:rsidRPr="00F96D2D">
        <w:rPr>
          <w:rFonts w:ascii="Times New Roman" w:eastAsia="Times New Roman" w:hAnsi="Times New Roman" w:cs="Times New Roman"/>
          <w:kern w:val="0"/>
          <w:sz w:val="28"/>
          <w:szCs w:val="28"/>
          <w:lang w:val="en-US"/>
          <w14:ligatures w14:val="none"/>
        </w:rPr>
        <w:t>2</w:t>
      </w:r>
      <w:r w:rsidR="004F119C">
        <w:rPr>
          <w:rFonts w:ascii="Times New Roman" w:eastAsia="Times New Roman" w:hAnsi="Times New Roman" w:cs="Times New Roman"/>
          <w:kern w:val="0"/>
          <w:sz w:val="28"/>
          <w:szCs w:val="28"/>
          <w:lang w:val="kk-KZ"/>
          <w14:ligatures w14:val="none"/>
        </w:rPr>
        <w:t>7</w:t>
      </w:r>
      <w:r w:rsidRPr="00F96D2D">
        <w:rPr>
          <w:rFonts w:ascii="Times New Roman" w:eastAsia="Times New Roman" w:hAnsi="Times New Roman" w:cs="Times New Roman"/>
          <w:kern w:val="0"/>
          <w:sz w:val="28"/>
          <w:szCs w:val="28"/>
          <w:lang w:val="en-US"/>
          <w14:ligatures w14:val="none"/>
        </w:rPr>
        <w:t xml:space="preserve">. </w:t>
      </w:r>
      <w:proofErr w:type="spellStart"/>
      <w:r w:rsidRPr="00F96D2D">
        <w:rPr>
          <w:rFonts w:ascii="Times New Roman" w:eastAsia="Times New Roman" w:hAnsi="Times New Roman" w:cs="Times New Roman"/>
          <w:kern w:val="0"/>
          <w:sz w:val="28"/>
          <w:szCs w:val="22"/>
          <w:lang w:val="en-US"/>
          <w14:ligatures w14:val="none"/>
        </w:rPr>
        <w:t>Ovdiichuk</w:t>
      </w:r>
      <w:proofErr w:type="spellEnd"/>
      <w:r w:rsidRPr="00F96D2D">
        <w:rPr>
          <w:rFonts w:ascii="Times New Roman" w:eastAsia="Times New Roman" w:hAnsi="Times New Roman" w:cs="Times New Roman"/>
          <w:kern w:val="0"/>
          <w:sz w:val="28"/>
          <w:szCs w:val="22"/>
          <w:lang w:val="en-US"/>
          <w14:ligatures w14:val="none"/>
        </w:rPr>
        <w:t xml:space="preserve"> O.V., </w:t>
      </w:r>
      <w:proofErr w:type="spellStart"/>
      <w:r w:rsidRPr="00F96D2D">
        <w:rPr>
          <w:rFonts w:ascii="Times New Roman" w:eastAsia="Times New Roman" w:hAnsi="Times New Roman" w:cs="Times New Roman"/>
          <w:kern w:val="0"/>
          <w:sz w:val="28"/>
          <w:szCs w:val="22"/>
          <w:lang w:val="en-US"/>
          <w14:ligatures w14:val="none"/>
        </w:rPr>
        <w:t>Hordiyenko</w:t>
      </w:r>
      <w:proofErr w:type="spellEnd"/>
      <w:r w:rsidRPr="00F96D2D">
        <w:rPr>
          <w:rFonts w:ascii="Times New Roman" w:eastAsia="Times New Roman" w:hAnsi="Times New Roman" w:cs="Times New Roman"/>
          <w:kern w:val="0"/>
          <w:sz w:val="28"/>
          <w:szCs w:val="22"/>
          <w:lang w:val="en-US"/>
          <w14:ligatures w14:val="none"/>
        </w:rPr>
        <w:t xml:space="preserve"> O.V., </w:t>
      </w:r>
      <w:proofErr w:type="spellStart"/>
      <w:r w:rsidRPr="00F96D2D">
        <w:rPr>
          <w:rFonts w:ascii="Times New Roman" w:eastAsia="Times New Roman" w:hAnsi="Times New Roman" w:cs="Times New Roman"/>
          <w:kern w:val="0"/>
          <w:sz w:val="28"/>
          <w:szCs w:val="22"/>
          <w:lang w:val="en-US"/>
          <w14:ligatures w14:val="none"/>
        </w:rPr>
        <w:t>Arrault</w:t>
      </w:r>
      <w:proofErr w:type="spellEnd"/>
      <w:r w:rsidRPr="00F96D2D">
        <w:rPr>
          <w:rFonts w:ascii="Times New Roman" w:eastAsia="Times New Roman" w:hAnsi="Times New Roman" w:cs="Times New Roman"/>
          <w:kern w:val="0"/>
          <w:sz w:val="28"/>
          <w:szCs w:val="22"/>
          <w:lang w:val="en-US"/>
          <w14:ligatures w14:val="none"/>
        </w:rPr>
        <w:t xml:space="preserve"> A. Synthesis and conformational study of novel pyrazine-based pseudopeptides bearing amidoxime, amidoxime</w:t>
      </w:r>
      <w:r w:rsidRPr="00F96D2D">
        <w:rPr>
          <w:rFonts w:ascii="Times New Roman" w:eastAsia="Times New Roman" w:hAnsi="Times New Roman" w:cs="Times New Roman"/>
          <w:spacing w:val="-1"/>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ester</w:t>
      </w:r>
      <w:r w:rsidRPr="00F96D2D">
        <w:rPr>
          <w:rFonts w:ascii="Times New Roman" w:eastAsia="Times New Roman" w:hAnsi="Times New Roman" w:cs="Times New Roman"/>
          <w:spacing w:val="-1"/>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and</w:t>
      </w:r>
      <w:r w:rsidRPr="00F96D2D">
        <w:rPr>
          <w:rFonts w:ascii="Times New Roman" w:eastAsia="Times New Roman" w:hAnsi="Times New Roman" w:cs="Times New Roman"/>
          <w:spacing w:val="-1"/>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1,</w:t>
      </w:r>
      <w:r w:rsidRPr="00F96D2D">
        <w:rPr>
          <w:rFonts w:ascii="Times New Roman" w:eastAsia="Times New Roman" w:hAnsi="Times New Roman" w:cs="Times New Roman"/>
          <w:spacing w:val="-1"/>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2,</w:t>
      </w:r>
      <w:r w:rsidRPr="00F96D2D">
        <w:rPr>
          <w:rFonts w:ascii="Times New Roman" w:eastAsia="Times New Roman" w:hAnsi="Times New Roman" w:cs="Times New Roman"/>
          <w:spacing w:val="-3"/>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4-oxadiazole</w:t>
      </w:r>
      <w:r w:rsidRPr="00F96D2D">
        <w:rPr>
          <w:rFonts w:ascii="Times New Roman" w:eastAsia="Times New Roman" w:hAnsi="Times New Roman" w:cs="Times New Roman"/>
          <w:spacing w:val="-2"/>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units // Tetrahedron. –</w:t>
      </w:r>
      <w:r w:rsidRPr="00F96D2D">
        <w:rPr>
          <w:rFonts w:ascii="Times New Roman" w:eastAsia="Times New Roman" w:hAnsi="Times New Roman" w:cs="Times New Roman"/>
          <w:spacing w:val="-2"/>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2016.</w:t>
      </w:r>
      <w:r w:rsidRPr="00F96D2D">
        <w:rPr>
          <w:rFonts w:ascii="Times New Roman" w:eastAsia="Times New Roman" w:hAnsi="Times New Roman" w:cs="Times New Roman"/>
          <w:spacing w:val="-2"/>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 Vol.</w:t>
      </w:r>
      <w:r w:rsidRPr="00F96D2D">
        <w:rPr>
          <w:rFonts w:ascii="Times New Roman" w:eastAsia="Times New Roman" w:hAnsi="Times New Roman" w:cs="Times New Roman"/>
          <w:spacing w:val="-1"/>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72,</w:t>
      </w:r>
      <w:r w:rsidRPr="00F96D2D">
        <w:rPr>
          <w:rFonts w:ascii="Times New Roman" w:eastAsia="Times New Roman" w:hAnsi="Times New Roman" w:cs="Times New Roman"/>
          <w:spacing w:val="-3"/>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w:t>
      </w:r>
      <w:r w:rsidRPr="00F96D2D">
        <w:rPr>
          <w:rFonts w:ascii="Times New Roman" w:eastAsia="Times New Roman" w:hAnsi="Times New Roman" w:cs="Times New Roman"/>
          <w:spacing w:val="-2"/>
          <w:kern w:val="0"/>
          <w:sz w:val="28"/>
          <w:szCs w:val="22"/>
          <w:lang w:val="en-US"/>
          <w14:ligatures w14:val="none"/>
        </w:rPr>
        <w:t xml:space="preserve"> </w:t>
      </w:r>
      <w:r w:rsidRPr="00F96D2D">
        <w:rPr>
          <w:rFonts w:ascii="Times New Roman" w:eastAsia="Times New Roman" w:hAnsi="Times New Roman" w:cs="Times New Roman"/>
          <w:kern w:val="0"/>
          <w:sz w:val="28"/>
          <w:szCs w:val="22"/>
          <w:lang w:val="en-US"/>
          <w14:ligatures w14:val="none"/>
        </w:rPr>
        <w:t>24.</w:t>
      </w:r>
    </w:p>
    <w:p w14:paraId="2F6DDACF" w14:textId="77777777" w:rsidR="00F96D2D" w:rsidRPr="00CC7523" w:rsidRDefault="00F96D2D"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F96D2D">
        <w:rPr>
          <w:rFonts w:ascii="Times New Roman" w:eastAsia="Times New Roman" w:hAnsi="Times New Roman" w:cs="Times New Roman"/>
          <w:kern w:val="0"/>
          <w:sz w:val="28"/>
          <w:szCs w:val="28"/>
          <w:lang w:val="en-US"/>
          <w14:ligatures w14:val="none"/>
        </w:rPr>
        <w:t>– P.</w:t>
      </w:r>
      <w:r w:rsidRPr="00F96D2D">
        <w:rPr>
          <w:rFonts w:ascii="Times New Roman" w:eastAsia="Times New Roman" w:hAnsi="Times New Roman" w:cs="Times New Roman"/>
          <w:spacing w:val="-2"/>
          <w:kern w:val="0"/>
          <w:sz w:val="28"/>
          <w:szCs w:val="28"/>
          <w:lang w:val="en-US"/>
          <w14:ligatures w14:val="none"/>
        </w:rPr>
        <w:t xml:space="preserve"> 3427–3435.</w:t>
      </w:r>
      <w:r w:rsidRPr="00F96D2D">
        <w:rPr>
          <w:rFonts w:ascii="Times New Roman" w:eastAsia="Times New Roman" w:hAnsi="Times New Roman" w:cs="Times New Roman"/>
          <w:kern w:val="0"/>
          <w:sz w:val="28"/>
          <w:szCs w:val="28"/>
          <w:lang w:val="en-US"/>
          <w14:ligatures w14:val="none"/>
        </w:rPr>
        <w:t xml:space="preserve"> </w:t>
      </w:r>
    </w:p>
    <w:p w14:paraId="30E5335F" w14:textId="03D107C5" w:rsidR="00203AB5" w:rsidRPr="00203AB5" w:rsidRDefault="00C51D62" w:rsidP="00F04587">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2</w:t>
      </w:r>
      <w:r w:rsidR="004F119C">
        <w:rPr>
          <w:rFonts w:ascii="Times New Roman" w:eastAsia="Times New Roman" w:hAnsi="Times New Roman" w:cs="Times New Roman"/>
          <w:kern w:val="0"/>
          <w:sz w:val="28"/>
          <w:szCs w:val="28"/>
          <w:lang w:val="kk-KZ"/>
          <w14:ligatures w14:val="none"/>
        </w:rPr>
        <w:t>8</w:t>
      </w:r>
      <w:r w:rsidR="00F96D2D" w:rsidRPr="00F96D2D">
        <w:rPr>
          <w:rFonts w:ascii="Times New Roman" w:eastAsia="Times New Roman" w:hAnsi="Times New Roman" w:cs="Times New Roman"/>
          <w:kern w:val="0"/>
          <w:sz w:val="28"/>
          <w:szCs w:val="28"/>
          <w:lang w:val="en-US"/>
          <w14:ligatures w14:val="none"/>
        </w:rPr>
        <w:t xml:space="preserve">. </w:t>
      </w:r>
      <w:proofErr w:type="spellStart"/>
      <w:r w:rsidR="00F96D2D" w:rsidRPr="00F96D2D">
        <w:rPr>
          <w:rFonts w:ascii="Times New Roman" w:eastAsia="Times New Roman" w:hAnsi="Times New Roman" w:cs="Times New Roman"/>
          <w:kern w:val="0"/>
          <w:sz w:val="28"/>
          <w:szCs w:val="22"/>
          <w:lang w:val="en-US"/>
          <w14:ligatures w14:val="none"/>
        </w:rPr>
        <w:t>Ovdiichuk</w:t>
      </w:r>
      <w:proofErr w:type="spellEnd"/>
      <w:r w:rsidR="00F96D2D" w:rsidRPr="00F96D2D">
        <w:rPr>
          <w:rFonts w:ascii="Times New Roman" w:eastAsia="Times New Roman" w:hAnsi="Times New Roman" w:cs="Times New Roman"/>
          <w:spacing w:val="-18"/>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O.,</w:t>
      </w:r>
      <w:r w:rsidR="00F96D2D" w:rsidRPr="00F96D2D">
        <w:rPr>
          <w:rFonts w:ascii="Times New Roman" w:eastAsia="Times New Roman" w:hAnsi="Times New Roman" w:cs="Times New Roman"/>
          <w:spacing w:val="-17"/>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Hordiyenko</w:t>
      </w:r>
      <w:r w:rsidR="00F96D2D" w:rsidRPr="00F96D2D">
        <w:rPr>
          <w:rFonts w:ascii="Times New Roman" w:eastAsia="Times New Roman" w:hAnsi="Times New Roman" w:cs="Times New Roman"/>
          <w:spacing w:val="-18"/>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O.,</w:t>
      </w:r>
      <w:r w:rsidR="00F96D2D" w:rsidRPr="00F96D2D">
        <w:rPr>
          <w:rFonts w:ascii="Times New Roman" w:eastAsia="Times New Roman" w:hAnsi="Times New Roman" w:cs="Times New Roman"/>
          <w:spacing w:val="-17"/>
          <w:kern w:val="0"/>
          <w:sz w:val="28"/>
          <w:szCs w:val="22"/>
          <w:lang w:val="en-US"/>
          <w14:ligatures w14:val="none"/>
        </w:rPr>
        <w:t xml:space="preserve"> </w:t>
      </w:r>
      <w:proofErr w:type="spellStart"/>
      <w:r w:rsidR="00F96D2D" w:rsidRPr="00F96D2D">
        <w:rPr>
          <w:rFonts w:ascii="Times New Roman" w:eastAsia="Times New Roman" w:hAnsi="Times New Roman" w:cs="Times New Roman"/>
          <w:kern w:val="0"/>
          <w:sz w:val="28"/>
          <w:szCs w:val="22"/>
          <w:lang w:val="en-US"/>
          <w14:ligatures w14:val="none"/>
        </w:rPr>
        <w:t>Fotou</w:t>
      </w:r>
      <w:proofErr w:type="spellEnd"/>
      <w:r w:rsidR="00F96D2D" w:rsidRPr="00F96D2D">
        <w:rPr>
          <w:rFonts w:ascii="Times New Roman" w:eastAsia="Times New Roman" w:hAnsi="Times New Roman" w:cs="Times New Roman"/>
          <w:spacing w:val="-18"/>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E.,</w:t>
      </w:r>
      <w:r w:rsidR="00F96D2D" w:rsidRPr="00F96D2D">
        <w:rPr>
          <w:rFonts w:ascii="Times New Roman" w:eastAsia="Times New Roman" w:hAnsi="Times New Roman" w:cs="Times New Roman"/>
          <w:spacing w:val="-17"/>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Gaucher</w:t>
      </w:r>
      <w:r w:rsidR="00F96D2D" w:rsidRPr="00F96D2D">
        <w:rPr>
          <w:rFonts w:ascii="Times New Roman" w:eastAsia="Times New Roman" w:hAnsi="Times New Roman" w:cs="Times New Roman"/>
          <w:spacing w:val="-18"/>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C.,</w:t>
      </w:r>
      <w:r w:rsidR="00F96D2D" w:rsidRPr="00F96D2D">
        <w:rPr>
          <w:rFonts w:ascii="Times New Roman" w:eastAsia="Times New Roman" w:hAnsi="Times New Roman" w:cs="Times New Roman"/>
          <w:spacing w:val="-17"/>
          <w:kern w:val="0"/>
          <w:sz w:val="28"/>
          <w:szCs w:val="22"/>
          <w:lang w:val="en-US"/>
          <w14:ligatures w14:val="none"/>
        </w:rPr>
        <w:t xml:space="preserve"> </w:t>
      </w:r>
      <w:proofErr w:type="spellStart"/>
      <w:r w:rsidR="00F96D2D" w:rsidRPr="00F96D2D">
        <w:rPr>
          <w:rFonts w:ascii="Times New Roman" w:eastAsia="Times New Roman" w:hAnsi="Times New Roman" w:cs="Times New Roman"/>
          <w:kern w:val="0"/>
          <w:sz w:val="28"/>
          <w:szCs w:val="22"/>
          <w:lang w:val="en-US"/>
          <w14:ligatures w14:val="none"/>
        </w:rPr>
        <w:t>Arrault</w:t>
      </w:r>
      <w:proofErr w:type="spellEnd"/>
      <w:r w:rsidR="00F96D2D" w:rsidRPr="00F96D2D">
        <w:rPr>
          <w:rFonts w:ascii="Times New Roman" w:eastAsia="Times New Roman" w:hAnsi="Times New Roman" w:cs="Times New Roman"/>
          <w:spacing w:val="-16"/>
          <w:kern w:val="0"/>
          <w:sz w:val="28"/>
          <w:szCs w:val="22"/>
          <w:lang w:val="en-US"/>
          <w14:ligatures w14:val="none"/>
        </w:rPr>
        <w:t xml:space="preserve"> </w:t>
      </w:r>
      <w:r w:rsidR="00F96D2D" w:rsidRPr="00F96D2D">
        <w:rPr>
          <w:rFonts w:ascii="Times New Roman" w:eastAsia="Times New Roman" w:hAnsi="Times New Roman" w:cs="Times New Roman"/>
          <w:kern w:val="0"/>
          <w:sz w:val="28"/>
          <w:szCs w:val="22"/>
          <w:lang w:val="en-US"/>
          <w14:ligatures w14:val="none"/>
        </w:rPr>
        <w:t>A.,</w:t>
      </w:r>
      <w:r w:rsidR="00F96D2D" w:rsidRPr="00F96D2D">
        <w:rPr>
          <w:rFonts w:ascii="Times New Roman" w:eastAsia="Times New Roman" w:hAnsi="Times New Roman" w:cs="Times New Roman"/>
          <w:spacing w:val="-18"/>
          <w:kern w:val="0"/>
          <w:sz w:val="28"/>
          <w:szCs w:val="22"/>
          <w:lang w:val="en-US"/>
          <w14:ligatures w14:val="none"/>
        </w:rPr>
        <w:t xml:space="preserve"> </w:t>
      </w:r>
      <w:proofErr w:type="spellStart"/>
      <w:r w:rsidR="00F96D2D" w:rsidRPr="00F96D2D">
        <w:rPr>
          <w:rFonts w:ascii="Times New Roman" w:eastAsia="Times New Roman" w:hAnsi="Times New Roman" w:cs="Times New Roman"/>
          <w:kern w:val="0"/>
          <w:sz w:val="28"/>
          <w:szCs w:val="22"/>
          <w:lang w:val="en-US"/>
          <w14:ligatures w14:val="none"/>
        </w:rPr>
        <w:t>Averlant</w:t>
      </w:r>
      <w:proofErr w:type="spellEnd"/>
      <w:r w:rsidR="00F96D2D" w:rsidRPr="00F96D2D">
        <w:rPr>
          <w:rFonts w:ascii="Times New Roman" w:eastAsia="Times New Roman" w:hAnsi="Times New Roman" w:cs="Times New Roman"/>
          <w:kern w:val="0"/>
          <w:sz w:val="28"/>
          <w:szCs w:val="22"/>
          <w:lang w:val="en-US"/>
          <w14:ligatures w14:val="none"/>
        </w:rPr>
        <w:t xml:space="preserve">- Petit M.C. Conformational studies of new </w:t>
      </w:r>
      <w:proofErr w:type="spellStart"/>
      <w:r w:rsidR="00F96D2D" w:rsidRPr="00F96D2D">
        <w:rPr>
          <w:rFonts w:ascii="Times New Roman" w:eastAsia="Times New Roman" w:hAnsi="Times New Roman" w:cs="Times New Roman"/>
          <w:kern w:val="0"/>
          <w:sz w:val="28"/>
          <w:szCs w:val="22"/>
          <w:lang w:val="en-US"/>
          <w14:ligatures w14:val="none"/>
        </w:rPr>
        <w:t>pseudotripeptide</w:t>
      </w:r>
      <w:proofErr w:type="spellEnd"/>
      <w:r w:rsidR="00F96D2D" w:rsidRPr="00F96D2D">
        <w:rPr>
          <w:rFonts w:ascii="Times New Roman" w:eastAsia="Times New Roman" w:hAnsi="Times New Roman" w:cs="Times New Roman"/>
          <w:kern w:val="0"/>
          <w:sz w:val="28"/>
          <w:szCs w:val="22"/>
          <w:lang w:val="en-US"/>
          <w14:ligatures w14:val="none"/>
        </w:rPr>
        <w:t xml:space="preserve"> with pyrazine amidoxime motif and simplified analogs using IR, NMR spectroscopy, and molecular dynamic simulations // Structural Chemistry. – 2017. – Vol. 28, № 3. – P. 813–822.</w:t>
      </w:r>
    </w:p>
    <w:p w14:paraId="5E3B0565" w14:textId="57D51AAD" w:rsidR="00637D13" w:rsidRDefault="00C51D62" w:rsidP="00F04587">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kern w:val="0"/>
          <w:sz w:val="28"/>
          <w:szCs w:val="28"/>
          <w:lang w:val="kk-KZ"/>
          <w14:ligatures w14:val="none"/>
        </w:rPr>
        <w:t>2</w:t>
      </w:r>
      <w:r w:rsidR="004F119C">
        <w:rPr>
          <w:rFonts w:ascii="Times New Roman" w:eastAsia="Times New Roman" w:hAnsi="Times New Roman" w:cs="Times New Roman"/>
          <w:kern w:val="0"/>
          <w:sz w:val="28"/>
          <w:szCs w:val="28"/>
          <w:lang w:val="kk-KZ"/>
          <w14:ligatures w14:val="none"/>
        </w:rPr>
        <w:t>9</w:t>
      </w:r>
      <w:r w:rsidR="00203AB5" w:rsidRPr="00203AB5">
        <w:rPr>
          <w:rFonts w:ascii="Times New Roman" w:eastAsia="Times New Roman" w:hAnsi="Times New Roman" w:cs="Times New Roman"/>
          <w:kern w:val="0"/>
          <w:sz w:val="28"/>
          <w:szCs w:val="28"/>
          <w:lang w:val="en-US"/>
          <w14:ligatures w14:val="none"/>
        </w:rPr>
        <w:t>.</w:t>
      </w:r>
      <w:r w:rsidR="00203AB5" w:rsidRPr="00203AB5">
        <w:rPr>
          <w:rFonts w:ascii="Times New Roman" w:eastAsia="Times New Roman" w:hAnsi="Times New Roman" w:cs="Times New Roman"/>
          <w:kern w:val="0"/>
          <w:sz w:val="28"/>
          <w:szCs w:val="22"/>
          <w:lang w:val="en-US"/>
          <w14:ligatures w14:val="none"/>
        </w:rPr>
        <w:t xml:space="preserve"> </w:t>
      </w:r>
      <w:proofErr w:type="spellStart"/>
      <w:r w:rsidR="00637D13" w:rsidRPr="00637D13">
        <w:rPr>
          <w:rFonts w:ascii="Times New Roman" w:eastAsia="Times New Roman" w:hAnsi="Times New Roman" w:cs="Times New Roman"/>
          <w:kern w:val="0"/>
          <w:sz w:val="28"/>
          <w:szCs w:val="22"/>
          <w:lang w:val="en-US"/>
          <w14:ligatures w14:val="none"/>
        </w:rPr>
        <w:t>Ovdiichuk</w:t>
      </w:r>
      <w:proofErr w:type="spellEnd"/>
      <w:r w:rsidR="00637D13" w:rsidRPr="00637D13">
        <w:rPr>
          <w:rFonts w:ascii="Times New Roman" w:eastAsia="Times New Roman" w:hAnsi="Times New Roman" w:cs="Times New Roman"/>
          <w:kern w:val="0"/>
          <w:sz w:val="28"/>
          <w:szCs w:val="22"/>
          <w:lang w:val="en-US"/>
          <w14:ligatures w14:val="none"/>
        </w:rPr>
        <w:t xml:space="preserve"> O., Hordiyenko O., </w:t>
      </w:r>
      <w:proofErr w:type="spellStart"/>
      <w:r w:rsidR="00637D13" w:rsidRPr="00637D13">
        <w:rPr>
          <w:rFonts w:ascii="Times New Roman" w:eastAsia="Times New Roman" w:hAnsi="Times New Roman" w:cs="Times New Roman"/>
          <w:kern w:val="0"/>
          <w:sz w:val="28"/>
          <w:szCs w:val="22"/>
          <w:lang w:val="en-US"/>
          <w14:ligatures w14:val="none"/>
        </w:rPr>
        <w:t>Fotou</w:t>
      </w:r>
      <w:proofErr w:type="spellEnd"/>
      <w:r w:rsidR="00637D13" w:rsidRPr="00637D13">
        <w:rPr>
          <w:rFonts w:ascii="Times New Roman" w:eastAsia="Times New Roman" w:hAnsi="Times New Roman" w:cs="Times New Roman"/>
          <w:kern w:val="0"/>
          <w:sz w:val="28"/>
          <w:szCs w:val="22"/>
          <w:lang w:val="en-US"/>
          <w14:ligatures w14:val="none"/>
        </w:rPr>
        <w:t xml:space="preserve"> E., Gaucher C., </w:t>
      </w:r>
      <w:proofErr w:type="spellStart"/>
      <w:r w:rsidR="00637D13" w:rsidRPr="00637D13">
        <w:rPr>
          <w:rFonts w:ascii="Times New Roman" w:eastAsia="Times New Roman" w:hAnsi="Times New Roman" w:cs="Times New Roman"/>
          <w:kern w:val="0"/>
          <w:sz w:val="28"/>
          <w:szCs w:val="22"/>
          <w:lang w:val="en-US"/>
          <w14:ligatures w14:val="none"/>
        </w:rPr>
        <w:t>Arrault</w:t>
      </w:r>
      <w:proofErr w:type="spellEnd"/>
      <w:r w:rsidR="00637D13" w:rsidRPr="00637D13">
        <w:rPr>
          <w:rFonts w:ascii="Times New Roman" w:eastAsia="Times New Roman" w:hAnsi="Times New Roman" w:cs="Times New Roman"/>
          <w:kern w:val="0"/>
          <w:sz w:val="28"/>
          <w:szCs w:val="22"/>
          <w:lang w:val="en-US"/>
          <w14:ligatures w14:val="none"/>
        </w:rPr>
        <w:t xml:space="preserve"> A., </w:t>
      </w:r>
      <w:proofErr w:type="spellStart"/>
      <w:r w:rsidR="00637D13" w:rsidRPr="00637D13">
        <w:rPr>
          <w:rFonts w:ascii="Times New Roman" w:eastAsia="Times New Roman" w:hAnsi="Times New Roman" w:cs="Times New Roman"/>
          <w:kern w:val="0"/>
          <w:sz w:val="28"/>
          <w:szCs w:val="22"/>
          <w:lang w:val="en-US"/>
          <w14:ligatures w14:val="none"/>
        </w:rPr>
        <w:t>Averlant</w:t>
      </w:r>
      <w:proofErr w:type="spellEnd"/>
      <w:r w:rsidR="00637D13" w:rsidRPr="00637D13">
        <w:rPr>
          <w:rFonts w:ascii="Times New Roman" w:eastAsia="Times New Roman" w:hAnsi="Times New Roman" w:cs="Times New Roman"/>
          <w:kern w:val="0"/>
          <w:sz w:val="28"/>
          <w:szCs w:val="22"/>
          <w:lang w:val="en-US"/>
          <w14:ligatures w14:val="none"/>
        </w:rPr>
        <w:t xml:space="preserve">- Petit M.C. Conformational studies of new </w:t>
      </w:r>
      <w:proofErr w:type="spellStart"/>
      <w:r w:rsidR="00637D13" w:rsidRPr="00637D13">
        <w:rPr>
          <w:rFonts w:ascii="Times New Roman" w:eastAsia="Times New Roman" w:hAnsi="Times New Roman" w:cs="Times New Roman"/>
          <w:kern w:val="0"/>
          <w:sz w:val="28"/>
          <w:szCs w:val="22"/>
          <w:lang w:val="en-US"/>
          <w14:ligatures w14:val="none"/>
        </w:rPr>
        <w:t>pseudotripeptide</w:t>
      </w:r>
      <w:proofErr w:type="spellEnd"/>
      <w:r w:rsidR="00637D13" w:rsidRPr="00637D13">
        <w:rPr>
          <w:rFonts w:ascii="Times New Roman" w:eastAsia="Times New Roman" w:hAnsi="Times New Roman" w:cs="Times New Roman"/>
          <w:kern w:val="0"/>
          <w:sz w:val="28"/>
          <w:szCs w:val="22"/>
          <w:lang w:val="en-US"/>
          <w14:ligatures w14:val="none"/>
        </w:rPr>
        <w:t xml:space="preserve"> with pyrazine amidoxime motif and simplified analogs using IR, NMR spectroscopy, and molecular dynamic simulations // Structural Chemistry. </w:t>
      </w:r>
      <w:r w:rsidR="00637D13" w:rsidRPr="00637D13">
        <w:rPr>
          <w:rFonts w:ascii="Times New Roman" w:eastAsia="Times New Roman" w:hAnsi="Times New Roman" w:cs="Times New Roman" w:hint="cs"/>
          <w:kern w:val="0"/>
          <w:sz w:val="28"/>
          <w:szCs w:val="22"/>
          <w:lang w:val="en-US"/>
          <w14:ligatures w14:val="none"/>
        </w:rPr>
        <w:t>–</w:t>
      </w:r>
      <w:r w:rsidR="00637D13" w:rsidRPr="00637D13">
        <w:rPr>
          <w:rFonts w:ascii="Times New Roman" w:eastAsia="Times New Roman" w:hAnsi="Times New Roman" w:cs="Times New Roman"/>
          <w:kern w:val="0"/>
          <w:sz w:val="28"/>
          <w:szCs w:val="22"/>
          <w:lang w:val="en-US"/>
          <w14:ligatures w14:val="none"/>
        </w:rPr>
        <w:t xml:space="preserve"> 2017. </w:t>
      </w:r>
      <w:r w:rsidR="00637D13" w:rsidRPr="00637D13">
        <w:rPr>
          <w:rFonts w:ascii="Times New Roman" w:eastAsia="Times New Roman" w:hAnsi="Times New Roman" w:cs="Times New Roman" w:hint="cs"/>
          <w:kern w:val="0"/>
          <w:sz w:val="28"/>
          <w:szCs w:val="22"/>
          <w:lang w:val="en-US"/>
          <w14:ligatures w14:val="none"/>
        </w:rPr>
        <w:t>–</w:t>
      </w:r>
      <w:r w:rsidR="00637D13" w:rsidRPr="00637D13">
        <w:rPr>
          <w:rFonts w:ascii="Times New Roman" w:eastAsia="Times New Roman" w:hAnsi="Times New Roman" w:cs="Times New Roman"/>
          <w:kern w:val="0"/>
          <w:sz w:val="28"/>
          <w:szCs w:val="22"/>
          <w:lang w:val="en-US"/>
          <w14:ligatures w14:val="none"/>
        </w:rPr>
        <w:t xml:space="preserve"> Vol. 28, </w:t>
      </w:r>
      <w:r w:rsidR="00637D13" w:rsidRPr="00637D13">
        <w:rPr>
          <w:rFonts w:ascii="Times New Roman" w:eastAsia="Times New Roman" w:hAnsi="Times New Roman" w:cs="Times New Roman" w:hint="cs"/>
          <w:kern w:val="0"/>
          <w:sz w:val="28"/>
          <w:szCs w:val="22"/>
          <w:lang w:val="en-US"/>
          <w14:ligatures w14:val="none"/>
        </w:rPr>
        <w:t>№</w:t>
      </w:r>
      <w:r w:rsidR="00637D13" w:rsidRPr="00637D13">
        <w:rPr>
          <w:rFonts w:ascii="Times New Roman" w:eastAsia="Times New Roman" w:hAnsi="Times New Roman" w:cs="Times New Roman"/>
          <w:kern w:val="0"/>
          <w:sz w:val="28"/>
          <w:szCs w:val="22"/>
          <w:lang w:val="en-US"/>
          <w14:ligatures w14:val="none"/>
        </w:rPr>
        <w:t xml:space="preserve"> 3. </w:t>
      </w:r>
      <w:r w:rsidR="00637D13" w:rsidRPr="00637D13">
        <w:rPr>
          <w:rFonts w:ascii="Times New Roman" w:eastAsia="Times New Roman" w:hAnsi="Times New Roman" w:cs="Times New Roman" w:hint="cs"/>
          <w:kern w:val="0"/>
          <w:sz w:val="28"/>
          <w:szCs w:val="22"/>
          <w:lang w:val="en-US"/>
          <w14:ligatures w14:val="none"/>
        </w:rPr>
        <w:t>–</w:t>
      </w:r>
      <w:r w:rsidR="00637D13" w:rsidRPr="00637D13">
        <w:rPr>
          <w:rFonts w:ascii="Times New Roman" w:eastAsia="Times New Roman" w:hAnsi="Times New Roman" w:cs="Times New Roman"/>
          <w:kern w:val="0"/>
          <w:sz w:val="28"/>
          <w:szCs w:val="22"/>
          <w:lang w:val="en-US"/>
          <w14:ligatures w14:val="none"/>
        </w:rPr>
        <w:t xml:space="preserve"> P. 813</w:t>
      </w:r>
      <w:r w:rsidR="00637D13" w:rsidRPr="00637D13">
        <w:rPr>
          <w:rFonts w:ascii="Times New Roman" w:eastAsia="Times New Roman" w:hAnsi="Times New Roman" w:cs="Times New Roman" w:hint="cs"/>
          <w:kern w:val="0"/>
          <w:sz w:val="28"/>
          <w:szCs w:val="22"/>
          <w:lang w:val="en-US"/>
          <w14:ligatures w14:val="none"/>
        </w:rPr>
        <w:t>–</w:t>
      </w:r>
      <w:r w:rsidR="00637D13" w:rsidRPr="00637D13">
        <w:rPr>
          <w:rFonts w:ascii="Times New Roman" w:eastAsia="Times New Roman" w:hAnsi="Times New Roman" w:cs="Times New Roman"/>
          <w:kern w:val="0"/>
          <w:sz w:val="28"/>
          <w:szCs w:val="22"/>
          <w:lang w:val="en-US"/>
          <w14:ligatures w14:val="none"/>
        </w:rPr>
        <w:t>822.</w:t>
      </w:r>
    </w:p>
    <w:p w14:paraId="4F11893C" w14:textId="7795BB6D" w:rsidR="00203AB5" w:rsidRPr="00CC7523" w:rsidRDefault="00637D13" w:rsidP="00F04587">
      <w:pPr>
        <w:widowControl w:val="0"/>
        <w:tabs>
          <w:tab w:val="left" w:pos="1560"/>
          <w:tab w:val="left" w:pos="7230"/>
        </w:tabs>
        <w:autoSpaceDE w:val="0"/>
        <w:autoSpaceDN w:val="0"/>
        <w:spacing w:after="0" w:line="240" w:lineRule="auto"/>
        <w:ind w:left="2" w:firstLine="567"/>
        <w:jc w:val="both"/>
        <w:rPr>
          <w:rFonts w:ascii="Times New Roman" w:eastAsia="Times New Roman" w:hAnsi="Times New Roman" w:cs="Times New Roman"/>
          <w:spacing w:val="-2"/>
          <w:kern w:val="0"/>
          <w:sz w:val="28"/>
          <w:szCs w:val="28"/>
          <w:lang w:val="en-US"/>
          <w14:ligatures w14:val="none"/>
        </w:rPr>
      </w:pPr>
      <w:r>
        <w:rPr>
          <w:rFonts w:ascii="Times New Roman" w:eastAsia="Times New Roman" w:hAnsi="Times New Roman" w:cs="Times New Roman"/>
          <w:kern w:val="0"/>
          <w:sz w:val="28"/>
          <w:szCs w:val="22"/>
          <w:lang w:val="en-US"/>
          <w14:ligatures w14:val="none"/>
        </w:rPr>
        <w:t xml:space="preserve">31. </w:t>
      </w:r>
      <w:r w:rsidR="00203AB5" w:rsidRPr="00203AB5">
        <w:rPr>
          <w:rFonts w:ascii="Times New Roman" w:eastAsia="Times New Roman" w:hAnsi="Times New Roman" w:cs="Times New Roman"/>
          <w:kern w:val="0"/>
          <w:sz w:val="28"/>
          <w:szCs w:val="22"/>
          <w:lang w:val="en-US"/>
          <w14:ligatures w14:val="none"/>
        </w:rPr>
        <w:t xml:space="preserve">Sahyoun T., Gaucher C., Zhou Y., </w:t>
      </w:r>
      <w:proofErr w:type="spellStart"/>
      <w:r w:rsidR="00203AB5" w:rsidRPr="00203AB5">
        <w:rPr>
          <w:rFonts w:ascii="Times New Roman" w:eastAsia="Times New Roman" w:hAnsi="Times New Roman" w:cs="Times New Roman"/>
          <w:kern w:val="0"/>
          <w:sz w:val="28"/>
          <w:szCs w:val="22"/>
          <w:lang w:val="en-US"/>
          <w14:ligatures w14:val="none"/>
        </w:rPr>
        <w:t>Ouaini</w:t>
      </w:r>
      <w:proofErr w:type="spellEnd"/>
      <w:r w:rsidR="00203AB5" w:rsidRPr="00203AB5">
        <w:rPr>
          <w:rFonts w:ascii="Times New Roman" w:eastAsia="Times New Roman" w:hAnsi="Times New Roman" w:cs="Times New Roman"/>
          <w:kern w:val="0"/>
          <w:sz w:val="28"/>
          <w:szCs w:val="22"/>
          <w:lang w:val="en-US"/>
          <w14:ligatures w14:val="none"/>
        </w:rPr>
        <w:t xml:space="preserve"> N., Schneider R., </w:t>
      </w:r>
      <w:proofErr w:type="spellStart"/>
      <w:r w:rsidR="00203AB5" w:rsidRPr="00203AB5">
        <w:rPr>
          <w:rFonts w:ascii="Times New Roman" w:eastAsia="Times New Roman" w:hAnsi="Times New Roman" w:cs="Times New Roman"/>
          <w:kern w:val="0"/>
          <w:sz w:val="28"/>
          <w:szCs w:val="22"/>
          <w:lang w:val="en-US"/>
          <w14:ligatures w14:val="none"/>
        </w:rPr>
        <w:t>Arrault</w:t>
      </w:r>
      <w:proofErr w:type="spellEnd"/>
      <w:r w:rsidR="00203AB5" w:rsidRPr="00203AB5">
        <w:rPr>
          <w:rFonts w:ascii="Times New Roman" w:eastAsia="Times New Roman" w:hAnsi="Times New Roman" w:cs="Times New Roman"/>
          <w:kern w:val="0"/>
          <w:sz w:val="28"/>
          <w:szCs w:val="22"/>
          <w:lang w:val="en-US"/>
          <w14:ligatures w14:val="none"/>
        </w:rPr>
        <w:t xml:space="preserve"> A. Synthesis of novel mono and bis nitric oxide donors with high cytocompatibility and release</w:t>
      </w:r>
      <w:r w:rsidR="00203AB5" w:rsidRPr="00203AB5">
        <w:rPr>
          <w:rFonts w:ascii="Times New Roman" w:eastAsia="Times New Roman" w:hAnsi="Times New Roman" w:cs="Times New Roman"/>
          <w:spacing w:val="-9"/>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activity</w:t>
      </w:r>
      <w:r w:rsidR="00203AB5" w:rsidRPr="00203AB5">
        <w:rPr>
          <w:rFonts w:ascii="Times New Roman" w:eastAsia="Times New Roman" w:hAnsi="Times New Roman" w:cs="Times New Roman"/>
          <w:spacing w:val="-11"/>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w:t>
      </w:r>
      <w:r w:rsidR="00203AB5" w:rsidRPr="00203AB5">
        <w:rPr>
          <w:rFonts w:ascii="Times New Roman" w:eastAsia="Times New Roman" w:hAnsi="Times New Roman" w:cs="Times New Roman"/>
          <w:spacing w:val="-8"/>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Bioorganic</w:t>
      </w:r>
      <w:r w:rsidR="00203AB5" w:rsidRPr="00203AB5">
        <w:rPr>
          <w:rFonts w:ascii="Times New Roman" w:eastAsia="Times New Roman" w:hAnsi="Times New Roman" w:cs="Times New Roman"/>
          <w:spacing w:val="-9"/>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&amp;</w:t>
      </w:r>
      <w:r w:rsidR="00203AB5" w:rsidRPr="00203AB5">
        <w:rPr>
          <w:rFonts w:ascii="Times New Roman" w:eastAsia="Times New Roman" w:hAnsi="Times New Roman" w:cs="Times New Roman"/>
          <w:spacing w:val="-9"/>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Medicinal</w:t>
      </w:r>
      <w:r w:rsidR="00203AB5" w:rsidRPr="00203AB5">
        <w:rPr>
          <w:rFonts w:ascii="Times New Roman" w:eastAsia="Times New Roman" w:hAnsi="Times New Roman" w:cs="Times New Roman"/>
          <w:spacing w:val="-8"/>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Chemistry</w:t>
      </w:r>
      <w:r w:rsidR="00203AB5" w:rsidRPr="00203AB5">
        <w:rPr>
          <w:rFonts w:ascii="Times New Roman" w:eastAsia="Times New Roman" w:hAnsi="Times New Roman" w:cs="Times New Roman"/>
          <w:spacing w:val="-13"/>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Letters.</w:t>
      </w:r>
      <w:r w:rsidR="00203AB5" w:rsidRPr="00203AB5">
        <w:rPr>
          <w:rFonts w:ascii="Times New Roman" w:eastAsia="Times New Roman" w:hAnsi="Times New Roman" w:cs="Times New Roman"/>
          <w:spacing w:val="-4"/>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w:t>
      </w:r>
      <w:r w:rsidR="00203AB5" w:rsidRPr="00203AB5">
        <w:rPr>
          <w:rFonts w:ascii="Times New Roman" w:eastAsia="Times New Roman" w:hAnsi="Times New Roman" w:cs="Times New Roman"/>
          <w:spacing w:val="-8"/>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2018.</w:t>
      </w:r>
      <w:r w:rsidR="00203AB5" w:rsidRPr="00203AB5">
        <w:rPr>
          <w:rFonts w:ascii="Times New Roman" w:eastAsia="Times New Roman" w:hAnsi="Times New Roman" w:cs="Times New Roman"/>
          <w:spacing w:val="-9"/>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w:t>
      </w:r>
      <w:r w:rsidR="00203AB5" w:rsidRPr="00203AB5">
        <w:rPr>
          <w:rFonts w:ascii="Times New Roman" w:eastAsia="Times New Roman" w:hAnsi="Times New Roman" w:cs="Times New Roman"/>
          <w:spacing w:val="-8"/>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Vol.</w:t>
      </w:r>
      <w:r w:rsidR="00203AB5" w:rsidRPr="00203AB5">
        <w:rPr>
          <w:rFonts w:ascii="Times New Roman" w:eastAsia="Times New Roman" w:hAnsi="Times New Roman" w:cs="Times New Roman"/>
          <w:spacing w:val="-10"/>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28,</w:t>
      </w:r>
      <w:r w:rsidR="00203AB5" w:rsidRPr="00203AB5">
        <w:rPr>
          <w:rFonts w:ascii="Times New Roman" w:eastAsia="Times New Roman" w:hAnsi="Times New Roman" w:cs="Times New Roman"/>
          <w:spacing w:val="-10"/>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w:t>
      </w:r>
      <w:r w:rsidR="00203AB5" w:rsidRPr="00203AB5">
        <w:rPr>
          <w:rFonts w:ascii="Times New Roman" w:eastAsia="Times New Roman" w:hAnsi="Times New Roman" w:cs="Times New Roman"/>
          <w:spacing w:val="-8"/>
          <w:kern w:val="0"/>
          <w:sz w:val="28"/>
          <w:szCs w:val="22"/>
          <w:lang w:val="en-US"/>
          <w14:ligatures w14:val="none"/>
        </w:rPr>
        <w:t xml:space="preserve"> </w:t>
      </w:r>
      <w:r w:rsidR="00203AB5" w:rsidRPr="00203AB5">
        <w:rPr>
          <w:rFonts w:ascii="Times New Roman" w:eastAsia="Times New Roman" w:hAnsi="Times New Roman" w:cs="Times New Roman"/>
          <w:kern w:val="0"/>
          <w:sz w:val="28"/>
          <w:szCs w:val="22"/>
          <w:lang w:val="en-US"/>
          <w14:ligatures w14:val="none"/>
        </w:rPr>
        <w:t>20.</w:t>
      </w:r>
      <w:r w:rsidR="00203AB5" w:rsidRPr="00203AB5">
        <w:rPr>
          <w:rFonts w:ascii="Times New Roman" w:eastAsia="Times New Roman" w:hAnsi="Times New Roman" w:cs="Times New Roman"/>
          <w:kern w:val="0"/>
          <w:sz w:val="28"/>
          <w:szCs w:val="28"/>
          <w:lang w:val="en-US"/>
          <w14:ligatures w14:val="none"/>
        </w:rPr>
        <w:t xml:space="preserve"> – P.</w:t>
      </w:r>
      <w:r w:rsidR="00203AB5" w:rsidRPr="00203AB5">
        <w:rPr>
          <w:rFonts w:ascii="Times New Roman" w:eastAsia="Times New Roman" w:hAnsi="Times New Roman" w:cs="Times New Roman"/>
          <w:spacing w:val="-2"/>
          <w:kern w:val="0"/>
          <w:sz w:val="28"/>
          <w:szCs w:val="28"/>
          <w:lang w:val="en-US"/>
          <w14:ligatures w14:val="none"/>
        </w:rPr>
        <w:t xml:space="preserve"> 3329–3332</w:t>
      </w:r>
      <w:r w:rsidR="00AB40DD">
        <w:rPr>
          <w:rFonts w:ascii="Times New Roman" w:eastAsia="Times New Roman" w:hAnsi="Times New Roman" w:cs="Times New Roman"/>
          <w:spacing w:val="-2"/>
          <w:kern w:val="0"/>
          <w:sz w:val="28"/>
          <w:szCs w:val="28"/>
          <w:lang w:val="en-US"/>
          <w14:ligatures w14:val="none"/>
        </w:rPr>
        <w:t>.</w:t>
      </w:r>
    </w:p>
    <w:p w14:paraId="6882AD75" w14:textId="35335EA8" w:rsidR="00EB3896" w:rsidRPr="00203AB5" w:rsidRDefault="004F119C" w:rsidP="00F04587">
      <w:pPr>
        <w:widowControl w:val="0"/>
        <w:tabs>
          <w:tab w:val="left" w:pos="1416"/>
          <w:tab w:val="left" w:pos="1560"/>
          <w:tab w:val="left" w:pos="7230"/>
        </w:tabs>
        <w:autoSpaceDE w:val="0"/>
        <w:autoSpaceDN w:val="0"/>
        <w:spacing w:before="70" w:after="0" w:line="259" w:lineRule="auto"/>
        <w:ind w:right="140"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spacing w:val="-2"/>
          <w:kern w:val="0"/>
          <w:sz w:val="28"/>
          <w:szCs w:val="28"/>
          <w:lang w:val="kk-KZ"/>
          <w14:ligatures w14:val="none"/>
        </w:rPr>
        <w:t>3</w:t>
      </w:r>
      <w:r w:rsidR="00637D13">
        <w:rPr>
          <w:rFonts w:ascii="Times New Roman" w:eastAsia="Times New Roman" w:hAnsi="Times New Roman" w:cs="Times New Roman"/>
          <w:spacing w:val="-2"/>
          <w:kern w:val="0"/>
          <w:sz w:val="28"/>
          <w:szCs w:val="28"/>
          <w:lang w:val="en-US"/>
          <w14:ligatures w14:val="none"/>
        </w:rPr>
        <w:t>2</w:t>
      </w:r>
      <w:r w:rsidR="00EB3896" w:rsidRPr="00EB3896">
        <w:rPr>
          <w:rFonts w:ascii="Times New Roman" w:eastAsia="Times New Roman" w:hAnsi="Times New Roman" w:cs="Times New Roman"/>
          <w:spacing w:val="-2"/>
          <w:kern w:val="0"/>
          <w:sz w:val="28"/>
          <w:szCs w:val="28"/>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Ranjbar</w:t>
      </w:r>
      <w:r w:rsidR="00EB3896" w:rsidRPr="00203AB5">
        <w:rPr>
          <w:rFonts w:ascii="Cambria Math" w:eastAsia="Times New Roman" w:hAnsi="Cambria Math" w:cs="Times New Roman"/>
          <w:kern w:val="0"/>
          <w:sz w:val="28"/>
          <w:szCs w:val="22"/>
          <w:lang w:val="en-US"/>
          <w14:ligatures w14:val="none"/>
        </w:rPr>
        <w:t>‐</w:t>
      </w:r>
      <w:r w:rsidR="00EB3896" w:rsidRPr="00203AB5">
        <w:rPr>
          <w:rFonts w:ascii="Times New Roman" w:eastAsia="Times New Roman" w:hAnsi="Times New Roman" w:cs="Times New Roman"/>
          <w:kern w:val="0"/>
          <w:sz w:val="28"/>
          <w:szCs w:val="22"/>
          <w:lang w:val="en-US"/>
          <w14:ligatures w14:val="none"/>
        </w:rPr>
        <w:t xml:space="preserve">Karimi R., </w:t>
      </w:r>
      <w:proofErr w:type="spellStart"/>
      <w:r w:rsidR="00EB3896" w:rsidRPr="00203AB5">
        <w:rPr>
          <w:rFonts w:ascii="Times New Roman" w:eastAsia="Times New Roman" w:hAnsi="Times New Roman" w:cs="Times New Roman"/>
          <w:kern w:val="0"/>
          <w:sz w:val="28"/>
          <w:szCs w:val="22"/>
          <w:lang w:val="en-US"/>
          <w14:ligatures w14:val="none"/>
        </w:rPr>
        <w:t>Davodian</w:t>
      </w:r>
      <w:proofErr w:type="spellEnd"/>
      <w:r w:rsidR="00EB3896" w:rsidRPr="00203AB5">
        <w:rPr>
          <w:rFonts w:ascii="Times New Roman" w:eastAsia="Times New Roman" w:hAnsi="Times New Roman" w:cs="Times New Roman"/>
          <w:kern w:val="0"/>
          <w:sz w:val="28"/>
          <w:szCs w:val="22"/>
          <w:lang w:val="en-US"/>
          <w14:ligatures w14:val="none"/>
        </w:rPr>
        <w:t xml:space="preserve"> T., Mehrabi H. Survey reactivity of some substituted</w:t>
      </w:r>
      <w:r w:rsidR="00EB3896" w:rsidRPr="00203AB5">
        <w:rPr>
          <w:rFonts w:ascii="Times New Roman" w:eastAsia="Times New Roman" w:hAnsi="Times New Roman" w:cs="Times New Roman"/>
          <w:spacing w:val="-10"/>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quinazolinones</w:t>
      </w:r>
      <w:r w:rsidR="00EB3896" w:rsidRPr="00203AB5">
        <w:rPr>
          <w:rFonts w:ascii="Times New Roman" w:eastAsia="Times New Roman" w:hAnsi="Times New Roman" w:cs="Times New Roman"/>
          <w:spacing w:val="-10"/>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with</w:t>
      </w:r>
      <w:r w:rsidR="00EB3896" w:rsidRPr="00203AB5">
        <w:rPr>
          <w:rFonts w:ascii="Times New Roman" w:eastAsia="Times New Roman" w:hAnsi="Times New Roman" w:cs="Times New Roman"/>
          <w:spacing w:val="-10"/>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pentafluoro(</w:t>
      </w:r>
      <w:proofErr w:type="spellStart"/>
      <w:r w:rsidR="00EB3896" w:rsidRPr="00203AB5">
        <w:rPr>
          <w:rFonts w:ascii="Times New Roman" w:eastAsia="Times New Roman" w:hAnsi="Times New Roman" w:cs="Times New Roman"/>
          <w:kern w:val="0"/>
          <w:sz w:val="28"/>
          <w:szCs w:val="22"/>
          <w:lang w:val="en-US"/>
          <w14:ligatures w14:val="none"/>
        </w:rPr>
        <w:t>chloro</w:t>
      </w:r>
      <w:proofErr w:type="spellEnd"/>
      <w:r w:rsidR="00EB3896" w:rsidRPr="00203AB5">
        <w:rPr>
          <w:rFonts w:ascii="Times New Roman" w:eastAsia="Times New Roman" w:hAnsi="Times New Roman" w:cs="Times New Roman"/>
          <w:kern w:val="0"/>
          <w:sz w:val="28"/>
          <w:szCs w:val="22"/>
          <w:lang w:val="en-US"/>
          <w14:ligatures w14:val="none"/>
        </w:rPr>
        <w:t>)pyridine</w:t>
      </w:r>
      <w:r w:rsidR="00EB3896" w:rsidRPr="00203AB5">
        <w:rPr>
          <w:rFonts w:ascii="Times New Roman" w:eastAsia="Times New Roman" w:hAnsi="Times New Roman" w:cs="Times New Roman"/>
          <w:spacing w:val="-5"/>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w:t>
      </w:r>
      <w:r w:rsidR="00EB3896" w:rsidRPr="00203AB5">
        <w:rPr>
          <w:rFonts w:ascii="Times New Roman" w:eastAsia="Times New Roman" w:hAnsi="Times New Roman" w:cs="Times New Roman"/>
          <w:spacing w:val="-9"/>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Journal</w:t>
      </w:r>
      <w:r w:rsidR="00EB3896" w:rsidRPr="00203AB5">
        <w:rPr>
          <w:rFonts w:ascii="Times New Roman" w:eastAsia="Times New Roman" w:hAnsi="Times New Roman" w:cs="Times New Roman"/>
          <w:spacing w:val="-10"/>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of</w:t>
      </w:r>
      <w:r w:rsidR="00EB3896" w:rsidRPr="00203AB5">
        <w:rPr>
          <w:rFonts w:ascii="Times New Roman" w:eastAsia="Times New Roman" w:hAnsi="Times New Roman" w:cs="Times New Roman"/>
          <w:spacing w:val="-11"/>
          <w:kern w:val="0"/>
          <w:sz w:val="28"/>
          <w:szCs w:val="22"/>
          <w:lang w:val="en-US"/>
          <w14:ligatures w14:val="none"/>
        </w:rPr>
        <w:t xml:space="preserve"> </w:t>
      </w:r>
      <w:r w:rsidR="00EB3896" w:rsidRPr="00203AB5">
        <w:rPr>
          <w:rFonts w:ascii="Times New Roman" w:eastAsia="Times New Roman" w:hAnsi="Times New Roman" w:cs="Times New Roman"/>
          <w:kern w:val="0"/>
          <w:sz w:val="28"/>
          <w:szCs w:val="22"/>
          <w:lang w:val="en-US"/>
          <w14:ligatures w14:val="none"/>
        </w:rPr>
        <w:t>Heterocyclic Chemistry. – 2018. – Vol. 55, № 2. – P. 475–480.</w:t>
      </w:r>
    </w:p>
    <w:p w14:paraId="472E05D7" w14:textId="6E0AF64C" w:rsidR="00B84CE1" w:rsidRPr="00CC7523" w:rsidRDefault="004F119C" w:rsidP="00F04587">
      <w:pPr>
        <w:widowControl w:val="0"/>
        <w:tabs>
          <w:tab w:val="left" w:pos="1416"/>
          <w:tab w:val="left" w:pos="1560"/>
          <w:tab w:val="left" w:pos="7230"/>
        </w:tabs>
        <w:autoSpaceDE w:val="0"/>
        <w:autoSpaceDN w:val="0"/>
        <w:spacing w:after="0" w:line="259" w:lineRule="auto"/>
        <w:ind w:right="138"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kern w:val="0"/>
          <w:sz w:val="28"/>
          <w:szCs w:val="28"/>
          <w:lang w:val="kk-KZ"/>
          <w14:ligatures w14:val="none"/>
        </w:rPr>
        <w:t>3</w:t>
      </w:r>
      <w:r w:rsidR="00637D13">
        <w:rPr>
          <w:rFonts w:ascii="Times New Roman" w:eastAsia="Times New Roman" w:hAnsi="Times New Roman" w:cs="Times New Roman"/>
          <w:kern w:val="0"/>
          <w:sz w:val="28"/>
          <w:szCs w:val="28"/>
          <w:lang w:val="en-US"/>
          <w14:ligatures w14:val="none"/>
        </w:rPr>
        <w:t>3</w:t>
      </w:r>
      <w:r w:rsidR="00B84CE1" w:rsidRPr="00B84CE1">
        <w:rPr>
          <w:rFonts w:ascii="Times New Roman" w:eastAsia="Times New Roman" w:hAnsi="Times New Roman" w:cs="Times New Roman"/>
          <w:kern w:val="0"/>
          <w:sz w:val="28"/>
          <w:szCs w:val="28"/>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 xml:space="preserve">Albayati M. R., Mohamed M. F. A., Moustafa A. H. Optimization of the synthesis of het/aryl-amidoximes using an efficient green chemistry // Synthetic Communications. – 2020. – Vol. 50, № 8. – P. 1217–1231. </w:t>
      </w:r>
    </w:p>
    <w:p w14:paraId="489DD2E4" w14:textId="2AC1C0E6" w:rsidR="00B27B80" w:rsidRPr="00CC7523" w:rsidRDefault="004F119C" w:rsidP="00F04587">
      <w:pPr>
        <w:widowControl w:val="0"/>
        <w:tabs>
          <w:tab w:val="left" w:pos="1416"/>
          <w:tab w:val="left" w:pos="1560"/>
          <w:tab w:val="left" w:pos="7230"/>
        </w:tabs>
        <w:autoSpaceDE w:val="0"/>
        <w:autoSpaceDN w:val="0"/>
        <w:spacing w:after="0" w:line="259" w:lineRule="auto"/>
        <w:ind w:right="138" w:firstLine="567"/>
        <w:jc w:val="both"/>
        <w:rPr>
          <w:rFonts w:ascii="Times New Roman" w:eastAsia="Times New Roman" w:hAnsi="Times New Roman" w:cs="Times New Roman"/>
          <w:kern w:val="0"/>
          <w:sz w:val="28"/>
          <w:szCs w:val="22"/>
          <w:lang w:val="en-US"/>
          <w14:ligatures w14:val="none"/>
        </w:rPr>
      </w:pPr>
      <w:r>
        <w:rPr>
          <w:rFonts w:ascii="Times New Roman" w:eastAsia="Times New Roman" w:hAnsi="Times New Roman" w:cs="Times New Roman"/>
          <w:kern w:val="0"/>
          <w:sz w:val="28"/>
          <w:szCs w:val="22"/>
          <w:lang w:val="kk-KZ"/>
          <w14:ligatures w14:val="none"/>
        </w:rPr>
        <w:t>3</w:t>
      </w:r>
      <w:r w:rsidR="00637D13">
        <w:rPr>
          <w:rFonts w:ascii="Times New Roman" w:eastAsia="Times New Roman" w:hAnsi="Times New Roman" w:cs="Times New Roman"/>
          <w:kern w:val="0"/>
          <w:sz w:val="28"/>
          <w:szCs w:val="22"/>
          <w:lang w:val="en-US"/>
          <w14:ligatures w14:val="none"/>
        </w:rPr>
        <w:t>4</w:t>
      </w:r>
      <w:r w:rsidR="00B84CE1" w:rsidRPr="0076778F">
        <w:rPr>
          <w:rFonts w:ascii="Times New Roman" w:eastAsia="Times New Roman" w:hAnsi="Times New Roman" w:cs="Times New Roman"/>
          <w:kern w:val="0"/>
          <w:sz w:val="28"/>
          <w:szCs w:val="22"/>
          <w:lang w:val="en-US"/>
          <w14:ligatures w14:val="none"/>
        </w:rPr>
        <w:t>.</w:t>
      </w:r>
      <w:r w:rsidR="0076778F" w:rsidRPr="0076778F">
        <w:rPr>
          <w:rFonts w:ascii="Times New Roman" w:eastAsia="Times New Roman" w:hAnsi="Times New Roman" w:cs="Times New Roman"/>
          <w:kern w:val="0"/>
          <w:sz w:val="28"/>
          <w:szCs w:val="22"/>
          <w:lang w:val="en-US"/>
          <w14:ligatures w14:val="none"/>
        </w:rPr>
        <w:t xml:space="preserve"> </w:t>
      </w:r>
      <w:proofErr w:type="spellStart"/>
      <w:r w:rsidR="00B84CE1" w:rsidRPr="00B84CE1">
        <w:rPr>
          <w:rFonts w:ascii="Times New Roman" w:eastAsia="Times New Roman" w:hAnsi="Times New Roman" w:cs="Times New Roman"/>
          <w:kern w:val="0"/>
          <w:sz w:val="28"/>
          <w:szCs w:val="22"/>
          <w:lang w:val="en-US"/>
          <w14:ligatures w14:val="none"/>
        </w:rPr>
        <w:t>Kuruba</w:t>
      </w:r>
      <w:proofErr w:type="spellEnd"/>
      <w:r w:rsidR="00B84CE1" w:rsidRPr="00B84CE1">
        <w:rPr>
          <w:rFonts w:ascii="Times New Roman" w:eastAsia="Times New Roman" w:hAnsi="Times New Roman" w:cs="Times New Roman"/>
          <w:kern w:val="0"/>
          <w:sz w:val="28"/>
          <w:szCs w:val="22"/>
          <w:lang w:val="en-US"/>
          <w14:ligatures w14:val="none"/>
        </w:rPr>
        <w:t xml:space="preserve"> B.K., </w:t>
      </w:r>
      <w:proofErr w:type="spellStart"/>
      <w:r w:rsidR="00B84CE1" w:rsidRPr="00B84CE1">
        <w:rPr>
          <w:rFonts w:ascii="Times New Roman" w:eastAsia="Times New Roman" w:hAnsi="Times New Roman" w:cs="Times New Roman"/>
          <w:kern w:val="0"/>
          <w:sz w:val="28"/>
          <w:szCs w:val="22"/>
          <w:lang w:val="en-US"/>
          <w14:ligatures w14:val="none"/>
        </w:rPr>
        <w:t>Vasanthkumar</w:t>
      </w:r>
      <w:proofErr w:type="spellEnd"/>
      <w:r w:rsidR="00B84CE1" w:rsidRPr="00B84CE1">
        <w:rPr>
          <w:rFonts w:ascii="Times New Roman" w:eastAsia="Times New Roman" w:hAnsi="Times New Roman" w:cs="Times New Roman"/>
          <w:kern w:val="0"/>
          <w:sz w:val="28"/>
          <w:szCs w:val="22"/>
          <w:lang w:val="en-US"/>
          <w14:ligatures w14:val="none"/>
        </w:rPr>
        <w:t xml:space="preserve"> S. An efficient protocol for the synthesis of six-membered N, O-heterocycles via a 1, 3-</w:t>
      </w:r>
      <w:proofErr w:type="gramStart"/>
      <w:r w:rsidR="00B84CE1" w:rsidRPr="00B84CE1">
        <w:rPr>
          <w:rFonts w:ascii="Times New Roman" w:eastAsia="Times New Roman" w:hAnsi="Times New Roman" w:cs="Times New Roman"/>
          <w:kern w:val="0"/>
          <w:sz w:val="28"/>
          <w:szCs w:val="22"/>
          <w:lang w:val="en-US"/>
          <w14:ligatures w14:val="none"/>
        </w:rPr>
        <w:t>dipolar(</w:t>
      </w:r>
      <w:proofErr w:type="gramEnd"/>
      <w:r w:rsidR="00B84CE1" w:rsidRPr="00B84CE1">
        <w:rPr>
          <w:rFonts w:ascii="Times New Roman" w:eastAsia="Times New Roman" w:hAnsi="Times New Roman" w:cs="Times New Roman"/>
          <w:kern w:val="0"/>
          <w:sz w:val="28"/>
          <w:szCs w:val="22"/>
          <w:lang w:val="en-US"/>
          <w14:ligatures w14:val="none"/>
        </w:rPr>
        <w:t>3+3)cycloaddition between nitrile oxide</w:t>
      </w:r>
      <w:r w:rsidR="00B84CE1" w:rsidRPr="00B84CE1">
        <w:rPr>
          <w:rFonts w:ascii="Times New Roman" w:eastAsia="Times New Roman" w:hAnsi="Times New Roman" w:cs="Times New Roman"/>
          <w:spacing w:val="-2"/>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and</w:t>
      </w:r>
      <w:r w:rsidR="00B84CE1" w:rsidRPr="00B84CE1">
        <w:rPr>
          <w:rFonts w:ascii="Times New Roman" w:eastAsia="Times New Roman" w:hAnsi="Times New Roman" w:cs="Times New Roman"/>
          <w:spacing w:val="-1"/>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ru-RU"/>
          <w14:ligatures w14:val="none"/>
        </w:rPr>
        <w:t>α</w:t>
      </w:r>
      <w:r w:rsidR="00B84CE1" w:rsidRPr="00B84CE1">
        <w:rPr>
          <w:rFonts w:ascii="Times New Roman" w:eastAsia="Times New Roman" w:hAnsi="Times New Roman" w:cs="Times New Roman"/>
          <w:kern w:val="0"/>
          <w:sz w:val="28"/>
          <w:szCs w:val="22"/>
          <w:lang w:val="en-US"/>
          <w14:ligatures w14:val="none"/>
        </w:rPr>
        <w:t>-diazo</w:t>
      </w:r>
      <w:r w:rsidR="00B84CE1" w:rsidRPr="00B84CE1">
        <w:rPr>
          <w:rFonts w:ascii="Times New Roman" w:eastAsia="Times New Roman" w:hAnsi="Times New Roman" w:cs="Times New Roman"/>
          <w:spacing w:val="-1"/>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esters //</w:t>
      </w:r>
      <w:r w:rsidR="00B84CE1" w:rsidRPr="00B84CE1">
        <w:rPr>
          <w:rFonts w:ascii="Times New Roman" w:eastAsia="Times New Roman" w:hAnsi="Times New Roman" w:cs="Times New Roman"/>
          <w:spacing w:val="-2"/>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Tetrahedron.</w:t>
      </w:r>
      <w:r w:rsidR="00B84CE1" w:rsidRPr="00B84CE1">
        <w:rPr>
          <w:rFonts w:ascii="Times New Roman" w:eastAsia="Times New Roman" w:hAnsi="Times New Roman" w:cs="Times New Roman"/>
          <w:spacing w:val="-2"/>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w:t>
      </w:r>
      <w:r w:rsidR="00B84CE1" w:rsidRPr="00B84CE1">
        <w:rPr>
          <w:rFonts w:ascii="Times New Roman" w:eastAsia="Times New Roman" w:hAnsi="Times New Roman" w:cs="Times New Roman"/>
          <w:spacing w:val="-4"/>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2017.</w:t>
      </w:r>
      <w:r w:rsidR="00B84CE1" w:rsidRPr="00B84CE1">
        <w:rPr>
          <w:rFonts w:ascii="Times New Roman" w:eastAsia="Times New Roman" w:hAnsi="Times New Roman" w:cs="Times New Roman"/>
          <w:spacing w:val="-3"/>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w:t>
      </w:r>
      <w:r w:rsidR="00B84CE1" w:rsidRPr="00B84CE1">
        <w:rPr>
          <w:rFonts w:ascii="Times New Roman" w:eastAsia="Times New Roman" w:hAnsi="Times New Roman" w:cs="Times New Roman"/>
          <w:spacing w:val="-2"/>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Vol.</w:t>
      </w:r>
      <w:r w:rsidR="00B84CE1" w:rsidRPr="00B84CE1">
        <w:rPr>
          <w:rFonts w:ascii="Times New Roman" w:eastAsia="Times New Roman" w:hAnsi="Times New Roman" w:cs="Times New Roman"/>
          <w:spacing w:val="-3"/>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73,</w:t>
      </w:r>
      <w:r w:rsidR="00B84CE1" w:rsidRPr="00B84CE1">
        <w:rPr>
          <w:rFonts w:ascii="Times New Roman" w:eastAsia="Times New Roman" w:hAnsi="Times New Roman" w:cs="Times New Roman"/>
          <w:spacing w:val="-3"/>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w:t>
      </w:r>
      <w:r w:rsidR="00B84CE1" w:rsidRPr="00B84CE1">
        <w:rPr>
          <w:rFonts w:ascii="Times New Roman" w:eastAsia="Times New Roman" w:hAnsi="Times New Roman" w:cs="Times New Roman"/>
          <w:spacing w:val="-4"/>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27–28.</w:t>
      </w:r>
      <w:r w:rsidR="00B84CE1" w:rsidRPr="00B84CE1">
        <w:rPr>
          <w:rFonts w:ascii="Times New Roman" w:eastAsia="Times New Roman" w:hAnsi="Times New Roman" w:cs="Times New Roman"/>
          <w:spacing w:val="-3"/>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w:t>
      </w:r>
      <w:r w:rsidR="00B84CE1" w:rsidRPr="00B84CE1">
        <w:rPr>
          <w:rFonts w:ascii="Times New Roman" w:eastAsia="Times New Roman" w:hAnsi="Times New Roman" w:cs="Times New Roman"/>
          <w:spacing w:val="-2"/>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P.</w:t>
      </w:r>
      <w:r w:rsidR="00B84CE1" w:rsidRPr="00B84CE1">
        <w:rPr>
          <w:rFonts w:ascii="Times New Roman" w:eastAsia="Times New Roman" w:hAnsi="Times New Roman" w:cs="Times New Roman"/>
          <w:spacing w:val="-4"/>
          <w:kern w:val="0"/>
          <w:sz w:val="28"/>
          <w:szCs w:val="22"/>
          <w:lang w:val="en-US"/>
          <w14:ligatures w14:val="none"/>
        </w:rPr>
        <w:t xml:space="preserve"> </w:t>
      </w:r>
      <w:r w:rsidR="00B84CE1" w:rsidRPr="00B84CE1">
        <w:rPr>
          <w:rFonts w:ascii="Times New Roman" w:eastAsia="Times New Roman" w:hAnsi="Times New Roman" w:cs="Times New Roman"/>
          <w:kern w:val="0"/>
          <w:sz w:val="28"/>
          <w:szCs w:val="22"/>
          <w:lang w:val="en-US"/>
          <w14:ligatures w14:val="none"/>
        </w:rPr>
        <w:t>3860–3865.</w:t>
      </w:r>
    </w:p>
    <w:p w14:paraId="0EC5A481" w14:textId="0DD3EC3C" w:rsidR="00B84CE1" w:rsidRPr="00B27B80" w:rsidRDefault="00B27B80" w:rsidP="00F04587">
      <w:pPr>
        <w:widowControl w:val="0"/>
        <w:tabs>
          <w:tab w:val="left" w:pos="1416"/>
          <w:tab w:val="left" w:pos="1560"/>
          <w:tab w:val="left" w:pos="7230"/>
        </w:tabs>
        <w:autoSpaceDE w:val="0"/>
        <w:autoSpaceDN w:val="0"/>
        <w:spacing w:after="0" w:line="259" w:lineRule="auto"/>
        <w:ind w:right="138" w:firstLine="567"/>
        <w:jc w:val="both"/>
        <w:rPr>
          <w:rFonts w:ascii="Times New Roman" w:eastAsia="Times New Roman" w:hAnsi="Times New Roman" w:cs="Times New Roman"/>
          <w:kern w:val="0"/>
          <w:sz w:val="28"/>
          <w:szCs w:val="22"/>
          <w:lang w:val="en-US"/>
          <w14:ligatures w14:val="none"/>
        </w:rPr>
      </w:pPr>
      <w:r w:rsidRPr="00CC7523">
        <w:rPr>
          <w:rFonts w:ascii="Times New Roman" w:eastAsia="Times New Roman" w:hAnsi="Times New Roman" w:cs="Times New Roman"/>
          <w:kern w:val="0"/>
          <w:sz w:val="28"/>
          <w:szCs w:val="22"/>
          <w:lang w:val="en-US"/>
          <w14:ligatures w14:val="none"/>
        </w:rPr>
        <w:t>3</w:t>
      </w:r>
      <w:r w:rsidR="00637D13">
        <w:rPr>
          <w:rFonts w:ascii="Times New Roman" w:eastAsia="Times New Roman" w:hAnsi="Times New Roman" w:cs="Times New Roman"/>
          <w:kern w:val="0"/>
          <w:sz w:val="28"/>
          <w:szCs w:val="22"/>
          <w:lang w:val="en-US"/>
          <w14:ligatures w14:val="none"/>
        </w:rPr>
        <w:t>5</w:t>
      </w:r>
      <w:r w:rsidRPr="00CC7523">
        <w:rPr>
          <w:rFonts w:ascii="Times New Roman" w:eastAsia="Times New Roman" w:hAnsi="Times New Roman" w:cs="Times New Roman"/>
          <w:kern w:val="0"/>
          <w:sz w:val="28"/>
          <w:szCs w:val="22"/>
          <w:lang w:val="en-US"/>
          <w14:ligatures w14:val="none"/>
        </w:rPr>
        <w:t xml:space="preserve">. </w:t>
      </w:r>
      <w:r w:rsidR="00B84CE1" w:rsidRPr="00B27B80">
        <w:rPr>
          <w:rFonts w:ascii="Times New Roman" w:eastAsia="Times New Roman" w:hAnsi="Times New Roman" w:cs="Times New Roman"/>
          <w:kern w:val="0"/>
          <w:sz w:val="28"/>
          <w:szCs w:val="22"/>
          <w:lang w:val="en-US"/>
          <w14:ligatures w14:val="none"/>
        </w:rPr>
        <w:t xml:space="preserve">Yang C.T., Han J., Liu J., Gu M., Li Y., Wen J., Wang X. «One-pot» synthesis of amidoxime via Pd-catalyzed </w:t>
      </w:r>
      <w:proofErr w:type="spellStart"/>
      <w:r w:rsidR="00B84CE1" w:rsidRPr="00B27B80">
        <w:rPr>
          <w:rFonts w:ascii="Times New Roman" w:eastAsia="Times New Roman" w:hAnsi="Times New Roman" w:cs="Times New Roman"/>
          <w:kern w:val="0"/>
          <w:sz w:val="28"/>
          <w:szCs w:val="22"/>
          <w:lang w:val="en-US"/>
          <w14:ligatures w14:val="none"/>
        </w:rPr>
        <w:t>cyanation</w:t>
      </w:r>
      <w:proofErr w:type="spellEnd"/>
      <w:r w:rsidR="00B84CE1" w:rsidRPr="00B27B80">
        <w:rPr>
          <w:rFonts w:ascii="Times New Roman" w:eastAsia="Times New Roman" w:hAnsi="Times New Roman" w:cs="Times New Roman"/>
          <w:kern w:val="0"/>
          <w:sz w:val="28"/>
          <w:szCs w:val="22"/>
          <w:lang w:val="en-US"/>
          <w14:ligatures w14:val="none"/>
        </w:rPr>
        <w:t xml:space="preserve"> and </w:t>
      </w:r>
      <w:proofErr w:type="spellStart"/>
      <w:r w:rsidR="00B84CE1" w:rsidRPr="00B27B80">
        <w:rPr>
          <w:rFonts w:ascii="Times New Roman" w:eastAsia="Times New Roman" w:hAnsi="Times New Roman" w:cs="Times New Roman"/>
          <w:kern w:val="0"/>
          <w:sz w:val="28"/>
          <w:szCs w:val="22"/>
          <w:lang w:val="en-US"/>
          <w14:ligatures w14:val="none"/>
        </w:rPr>
        <w:t>amidoximation</w:t>
      </w:r>
      <w:proofErr w:type="spellEnd"/>
      <w:r w:rsidR="00B84CE1" w:rsidRPr="00B27B80">
        <w:rPr>
          <w:rFonts w:ascii="Times New Roman" w:eastAsia="Times New Roman" w:hAnsi="Times New Roman" w:cs="Times New Roman"/>
          <w:kern w:val="0"/>
          <w:sz w:val="28"/>
          <w:szCs w:val="22"/>
          <w:lang w:val="en-US"/>
          <w14:ligatures w14:val="none"/>
        </w:rPr>
        <w:t xml:space="preserve"> // Organic &amp; Biomolecular Chemistry. – 2015. – Vol. 13, № 9. – P. 2541–2545.</w:t>
      </w:r>
    </w:p>
    <w:p w14:paraId="4B7DC11A" w14:textId="0D29FBC3" w:rsidR="005965A3" w:rsidRPr="00254D2F" w:rsidRDefault="005965A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5965A3">
        <w:rPr>
          <w:rFonts w:ascii="Times New Roman" w:eastAsia="Times New Roman" w:hAnsi="Times New Roman" w:cs="Times New Roman"/>
          <w:kern w:val="0"/>
          <w:sz w:val="28"/>
          <w:szCs w:val="28"/>
          <w:lang w:val="en-US"/>
          <w14:ligatures w14:val="none"/>
        </w:rPr>
        <w:t>3</w:t>
      </w:r>
      <w:r w:rsidR="00637D13">
        <w:rPr>
          <w:rFonts w:ascii="Times New Roman" w:eastAsia="Times New Roman" w:hAnsi="Times New Roman" w:cs="Times New Roman"/>
          <w:kern w:val="0"/>
          <w:sz w:val="28"/>
          <w:szCs w:val="28"/>
          <w:lang w:val="en-US"/>
          <w14:ligatures w14:val="none"/>
        </w:rPr>
        <w:t>6</w:t>
      </w:r>
      <w:r w:rsidRPr="005965A3">
        <w:rPr>
          <w:rFonts w:ascii="Times New Roman" w:eastAsia="Times New Roman" w:hAnsi="Times New Roman" w:cs="Times New Roman"/>
          <w:kern w:val="0"/>
          <w:sz w:val="28"/>
          <w:szCs w:val="28"/>
          <w:lang w:val="en-US"/>
          <w14:ligatures w14:val="none"/>
        </w:rPr>
        <w:t xml:space="preserve">. Oliveira R.J., Santos C.S., </w:t>
      </w:r>
      <w:proofErr w:type="spellStart"/>
      <w:r w:rsidRPr="005965A3">
        <w:rPr>
          <w:rFonts w:ascii="Times New Roman" w:eastAsia="Times New Roman" w:hAnsi="Times New Roman" w:cs="Times New Roman"/>
          <w:kern w:val="0"/>
          <w:sz w:val="28"/>
          <w:szCs w:val="28"/>
          <w:lang w:val="en-US"/>
          <w14:ligatures w14:val="none"/>
        </w:rPr>
        <w:t>Caiana</w:t>
      </w:r>
      <w:proofErr w:type="spellEnd"/>
      <w:r w:rsidRPr="005965A3">
        <w:rPr>
          <w:rFonts w:ascii="Times New Roman" w:eastAsia="Times New Roman" w:hAnsi="Times New Roman" w:cs="Times New Roman"/>
          <w:kern w:val="0"/>
          <w:sz w:val="28"/>
          <w:szCs w:val="28"/>
          <w:lang w:val="en-US"/>
          <w14:ligatures w14:val="none"/>
        </w:rPr>
        <w:t xml:space="preserve"> R.R.A., Farias K.J.S., de Almeida Júnior R.F., Machado P.R.L., Freitas J.C.R. Design, Synthesis and Antitumoral Activity of New O‐</w:t>
      </w:r>
      <w:proofErr w:type="spellStart"/>
      <w:r w:rsidRPr="005965A3">
        <w:rPr>
          <w:rFonts w:ascii="Times New Roman" w:eastAsia="Times New Roman" w:hAnsi="Times New Roman" w:cs="Times New Roman"/>
          <w:kern w:val="0"/>
          <w:sz w:val="28"/>
          <w:szCs w:val="28"/>
          <w:lang w:val="en-US"/>
          <w14:ligatures w14:val="none"/>
        </w:rPr>
        <w:t>Alkylamidoximes</w:t>
      </w:r>
      <w:proofErr w:type="spellEnd"/>
      <w:r w:rsidRPr="005965A3">
        <w:rPr>
          <w:rFonts w:ascii="Times New Roman" w:eastAsia="Times New Roman" w:hAnsi="Times New Roman" w:cs="Times New Roman"/>
          <w:kern w:val="0"/>
          <w:sz w:val="28"/>
          <w:szCs w:val="28"/>
          <w:lang w:val="en-US"/>
          <w14:ligatures w14:val="none"/>
        </w:rPr>
        <w:t xml:space="preserve"> // </w:t>
      </w:r>
      <w:proofErr w:type="spellStart"/>
      <w:r w:rsidRPr="005965A3">
        <w:rPr>
          <w:rFonts w:ascii="Times New Roman" w:eastAsia="Times New Roman" w:hAnsi="Times New Roman" w:cs="Times New Roman"/>
          <w:kern w:val="0"/>
          <w:sz w:val="28"/>
          <w:szCs w:val="28"/>
          <w:lang w:val="en-US"/>
          <w14:ligatures w14:val="none"/>
        </w:rPr>
        <w:t>ChemistrySelect</w:t>
      </w:r>
      <w:proofErr w:type="spellEnd"/>
      <w:r w:rsidRPr="005965A3">
        <w:rPr>
          <w:rFonts w:ascii="Times New Roman" w:eastAsia="Times New Roman" w:hAnsi="Times New Roman" w:cs="Times New Roman"/>
          <w:kern w:val="0"/>
          <w:sz w:val="28"/>
          <w:szCs w:val="28"/>
          <w:lang w:val="en-US"/>
          <w14:ligatures w14:val="none"/>
        </w:rPr>
        <w:t>. – 2021. – Vol. 6, № 33. – P. 8774–8778.</w:t>
      </w:r>
    </w:p>
    <w:p w14:paraId="463C7C9B" w14:textId="418575C5" w:rsidR="00637D13" w:rsidRDefault="00D8614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D8614C">
        <w:rPr>
          <w:rFonts w:ascii="Times New Roman" w:eastAsia="Times New Roman" w:hAnsi="Times New Roman" w:cs="Times New Roman"/>
          <w:kern w:val="0"/>
          <w:sz w:val="28"/>
          <w:szCs w:val="28"/>
          <w:lang w:val="en-US"/>
          <w14:ligatures w14:val="none"/>
        </w:rPr>
        <w:t>3</w:t>
      </w:r>
      <w:r w:rsidR="00637D13">
        <w:rPr>
          <w:rFonts w:ascii="Times New Roman" w:eastAsia="Times New Roman" w:hAnsi="Times New Roman" w:cs="Times New Roman"/>
          <w:kern w:val="0"/>
          <w:sz w:val="28"/>
          <w:szCs w:val="28"/>
          <w:lang w:val="en-US"/>
          <w14:ligatures w14:val="none"/>
        </w:rPr>
        <w:t>7</w:t>
      </w:r>
      <w:r w:rsidRPr="00D8614C">
        <w:rPr>
          <w:rFonts w:ascii="Times New Roman" w:eastAsia="Times New Roman" w:hAnsi="Times New Roman" w:cs="Times New Roman"/>
          <w:kern w:val="0"/>
          <w:sz w:val="28"/>
          <w:szCs w:val="28"/>
          <w:lang w:val="en-US"/>
          <w14:ligatures w14:val="none"/>
        </w:rPr>
        <w:t>.</w:t>
      </w:r>
      <w:r w:rsidR="00637D13">
        <w:rPr>
          <w:rFonts w:ascii="Times New Roman" w:eastAsia="Times New Roman" w:hAnsi="Times New Roman" w:cs="Times New Roman"/>
          <w:kern w:val="0"/>
          <w:sz w:val="28"/>
          <w:szCs w:val="28"/>
          <w:lang w:val="en-US"/>
          <w14:ligatures w14:val="none"/>
        </w:rPr>
        <w:t xml:space="preserve"> </w:t>
      </w:r>
      <w:r w:rsidR="00637D13" w:rsidRPr="00637D13">
        <w:rPr>
          <w:rFonts w:ascii="Times New Roman" w:eastAsia="Times New Roman" w:hAnsi="Times New Roman" w:cs="Times New Roman"/>
          <w:kern w:val="0"/>
          <w:sz w:val="28"/>
          <w:szCs w:val="28"/>
          <w:lang w:val="en-US"/>
          <w14:ligatures w14:val="none"/>
        </w:rPr>
        <w:t xml:space="preserve">Sousa J.L.C., Freire C.S., Silvestre A.J., Silva A. Recent developments in the functionalization of </w:t>
      </w:r>
      <w:proofErr w:type="spellStart"/>
      <w:r w:rsidR="00637D13" w:rsidRPr="00637D13">
        <w:rPr>
          <w:rFonts w:ascii="Times New Roman" w:eastAsia="Times New Roman" w:hAnsi="Times New Roman" w:cs="Times New Roman"/>
          <w:kern w:val="0"/>
          <w:sz w:val="28"/>
          <w:szCs w:val="28"/>
          <w:lang w:val="en-US"/>
          <w14:ligatures w14:val="none"/>
        </w:rPr>
        <w:t>betulinic</w:t>
      </w:r>
      <w:proofErr w:type="spellEnd"/>
      <w:r w:rsidR="00637D13" w:rsidRPr="00637D13">
        <w:rPr>
          <w:rFonts w:ascii="Times New Roman" w:eastAsia="Times New Roman" w:hAnsi="Times New Roman" w:cs="Times New Roman"/>
          <w:kern w:val="0"/>
          <w:sz w:val="28"/>
          <w:szCs w:val="28"/>
          <w:lang w:val="en-US"/>
          <w14:ligatures w14:val="none"/>
        </w:rPr>
        <w:t xml:space="preserve"> acid and its natural analogues: a route to new bioactive compounds // Molecules. </w:t>
      </w:r>
      <w:r w:rsidR="00637D13" w:rsidRPr="00637D13">
        <w:rPr>
          <w:rFonts w:ascii="Times New Roman" w:eastAsia="Times New Roman" w:hAnsi="Times New Roman" w:cs="Times New Roman" w:hint="cs"/>
          <w:kern w:val="0"/>
          <w:sz w:val="28"/>
          <w:szCs w:val="28"/>
          <w:lang w:val="en-US"/>
          <w14:ligatures w14:val="none"/>
        </w:rPr>
        <w:t>–</w:t>
      </w:r>
      <w:r w:rsidR="00637D13" w:rsidRPr="00637D13">
        <w:rPr>
          <w:rFonts w:ascii="Times New Roman" w:eastAsia="Times New Roman" w:hAnsi="Times New Roman" w:cs="Times New Roman"/>
          <w:kern w:val="0"/>
          <w:sz w:val="28"/>
          <w:szCs w:val="28"/>
          <w:lang w:val="en-US"/>
          <w14:ligatures w14:val="none"/>
        </w:rPr>
        <w:t xml:space="preserve"> 2019. </w:t>
      </w:r>
      <w:r w:rsidR="00637D13" w:rsidRPr="00637D13">
        <w:rPr>
          <w:rFonts w:ascii="Times New Roman" w:eastAsia="Times New Roman" w:hAnsi="Times New Roman" w:cs="Times New Roman" w:hint="cs"/>
          <w:kern w:val="0"/>
          <w:sz w:val="28"/>
          <w:szCs w:val="28"/>
          <w:lang w:val="en-US"/>
          <w14:ligatures w14:val="none"/>
        </w:rPr>
        <w:t>–</w:t>
      </w:r>
      <w:r w:rsidR="00637D13" w:rsidRPr="00637D13">
        <w:rPr>
          <w:rFonts w:ascii="Times New Roman" w:eastAsia="Times New Roman" w:hAnsi="Times New Roman" w:cs="Times New Roman"/>
          <w:kern w:val="0"/>
          <w:sz w:val="28"/>
          <w:szCs w:val="28"/>
          <w:lang w:val="en-US"/>
          <w14:ligatures w14:val="none"/>
        </w:rPr>
        <w:t xml:space="preserve"> Vol. 24, </w:t>
      </w:r>
      <w:r w:rsidR="00637D13" w:rsidRPr="00637D13">
        <w:rPr>
          <w:rFonts w:ascii="Times New Roman" w:eastAsia="Times New Roman" w:hAnsi="Times New Roman" w:cs="Times New Roman" w:hint="cs"/>
          <w:kern w:val="0"/>
          <w:sz w:val="28"/>
          <w:szCs w:val="28"/>
          <w:lang w:val="en-US"/>
          <w14:ligatures w14:val="none"/>
        </w:rPr>
        <w:t>№</w:t>
      </w:r>
      <w:r w:rsidR="00637D13" w:rsidRPr="00637D13">
        <w:rPr>
          <w:rFonts w:ascii="Times New Roman" w:eastAsia="Times New Roman" w:hAnsi="Times New Roman" w:cs="Times New Roman"/>
          <w:kern w:val="0"/>
          <w:sz w:val="28"/>
          <w:szCs w:val="28"/>
          <w:lang w:val="en-US"/>
          <w14:ligatures w14:val="none"/>
        </w:rPr>
        <w:t xml:space="preserve"> 2. </w:t>
      </w:r>
      <w:r w:rsidR="00637D13" w:rsidRPr="00637D13">
        <w:rPr>
          <w:rFonts w:ascii="Times New Roman" w:eastAsia="Times New Roman" w:hAnsi="Times New Roman" w:cs="Times New Roman" w:hint="cs"/>
          <w:kern w:val="0"/>
          <w:sz w:val="28"/>
          <w:szCs w:val="28"/>
          <w:lang w:val="en-US"/>
          <w14:ligatures w14:val="none"/>
        </w:rPr>
        <w:t>–</w:t>
      </w:r>
      <w:r w:rsidR="00637D13" w:rsidRPr="00637D13">
        <w:rPr>
          <w:rFonts w:ascii="Times New Roman" w:eastAsia="Times New Roman" w:hAnsi="Times New Roman" w:cs="Times New Roman"/>
          <w:kern w:val="0"/>
          <w:sz w:val="28"/>
          <w:szCs w:val="28"/>
          <w:lang w:val="en-US"/>
          <w14:ligatures w14:val="none"/>
        </w:rPr>
        <w:t xml:space="preserve"> P. 355.</w:t>
      </w:r>
    </w:p>
    <w:p w14:paraId="511D8E0B" w14:textId="77777777" w:rsidR="00637D13"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38. </w:t>
      </w:r>
      <w:r w:rsidRPr="007260F4">
        <w:rPr>
          <w:rFonts w:ascii="Times New Roman" w:eastAsia="Times New Roman" w:hAnsi="Times New Roman" w:cs="Times New Roman"/>
          <w:kern w:val="0"/>
          <w:sz w:val="28"/>
          <w:szCs w:val="28"/>
          <w:lang w:val="en-US"/>
          <w14:ligatures w14:val="none"/>
        </w:rPr>
        <w:t xml:space="preserve">Joseph D. et al. Recent Advances in the Catalytic Synthesis of </w:t>
      </w:r>
      <w:proofErr w:type="spellStart"/>
      <w:r w:rsidRPr="007260F4">
        <w:rPr>
          <w:rFonts w:ascii="Times New Roman" w:eastAsia="Times New Roman" w:hAnsi="Times New Roman" w:cs="Times New Roman"/>
          <w:kern w:val="0"/>
          <w:sz w:val="28"/>
          <w:szCs w:val="28"/>
          <w:lang w:val="en-US"/>
          <w14:ligatures w14:val="none"/>
        </w:rPr>
        <w:t>Arylsulfonyl</w:t>
      </w:r>
      <w:proofErr w:type="spellEnd"/>
      <w:r w:rsidRPr="007260F4">
        <w:rPr>
          <w:rFonts w:ascii="Times New Roman" w:eastAsia="Times New Roman" w:hAnsi="Times New Roman" w:cs="Times New Roman"/>
          <w:kern w:val="0"/>
          <w:sz w:val="28"/>
          <w:szCs w:val="28"/>
          <w:lang w:val="en-US"/>
          <w14:ligatures w14:val="none"/>
        </w:rPr>
        <w:t xml:space="preserve"> Compounds // ACS Catalysis. – 2021. – Vol. 11, № 7. – P. 4169–4204.</w:t>
      </w:r>
    </w:p>
    <w:p w14:paraId="307E4869" w14:textId="370B13BB" w:rsidR="007260F4" w:rsidRPr="007260F4"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39. </w:t>
      </w:r>
      <w:r w:rsidR="007260F4" w:rsidRPr="007260F4">
        <w:rPr>
          <w:rFonts w:ascii="Times New Roman" w:eastAsia="Times New Roman" w:hAnsi="Times New Roman" w:cs="Times New Roman"/>
          <w:kern w:val="0"/>
          <w:sz w:val="28"/>
          <w:szCs w:val="28"/>
          <w:lang w:val="en-US"/>
          <w14:ligatures w14:val="none"/>
        </w:rPr>
        <w:t>Ma C., Feng Z., Li J., Zhang D., Li W., Jiang Y., Yu, B. Photocatalytic transition-metal-free direct 3-alkylation of 2-aryl-2 H-indazoles in dimethyl carbonate</w:t>
      </w:r>
    </w:p>
    <w:p w14:paraId="5BCF91C0" w14:textId="3CA7C552" w:rsidR="007260F4" w:rsidRPr="00254D2F" w:rsidRDefault="007260F4"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7260F4">
        <w:rPr>
          <w:rFonts w:ascii="Times New Roman" w:eastAsia="Times New Roman" w:hAnsi="Times New Roman" w:cs="Times New Roman"/>
          <w:kern w:val="0"/>
          <w:sz w:val="28"/>
          <w:szCs w:val="28"/>
          <w:lang w:val="en-US"/>
          <w14:ligatures w14:val="none"/>
        </w:rPr>
        <w:t>// Organic Chemistry Frontiers. – 2021. – Vol. 8, № 13. – P. 3286–3291.</w:t>
      </w:r>
      <w:r w:rsidR="00D8614C" w:rsidRPr="00254D2F">
        <w:rPr>
          <w:rFonts w:ascii="Times New Roman" w:eastAsia="Times New Roman" w:hAnsi="Times New Roman" w:cs="Times New Roman"/>
          <w:kern w:val="0"/>
          <w:sz w:val="28"/>
          <w:szCs w:val="28"/>
          <w:lang w:val="en-US"/>
          <w14:ligatures w14:val="none"/>
        </w:rPr>
        <w:t xml:space="preserve"> </w:t>
      </w:r>
    </w:p>
    <w:p w14:paraId="346FFF9B" w14:textId="4D37D6E0" w:rsidR="00BC34D3" w:rsidRPr="00BC34D3"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40</w:t>
      </w:r>
      <w:r w:rsidR="00BC34D3" w:rsidRPr="00BC34D3">
        <w:rPr>
          <w:rFonts w:ascii="Times New Roman" w:eastAsia="Times New Roman" w:hAnsi="Times New Roman" w:cs="Times New Roman"/>
          <w:kern w:val="0"/>
          <w:sz w:val="28"/>
          <w:szCs w:val="28"/>
          <w:lang w:val="en-US"/>
          <w14:ligatures w14:val="none"/>
        </w:rPr>
        <w:t>. Hsieh T.H., Liao P.Y., Liu Y.T., Wang C.H., Lin C.C., Chien T.C. Investigation of O‐</w:t>
      </w:r>
      <w:proofErr w:type="spellStart"/>
      <w:r w:rsidR="00BC34D3" w:rsidRPr="00BC34D3">
        <w:rPr>
          <w:rFonts w:ascii="Times New Roman" w:eastAsia="Times New Roman" w:hAnsi="Times New Roman" w:cs="Times New Roman"/>
          <w:kern w:val="0"/>
          <w:sz w:val="28"/>
          <w:szCs w:val="28"/>
          <w:lang w:val="en-US"/>
          <w14:ligatures w14:val="none"/>
        </w:rPr>
        <w:t>sulfonylation</w:t>
      </w:r>
      <w:proofErr w:type="spellEnd"/>
      <w:r w:rsidR="00BC34D3" w:rsidRPr="00BC34D3">
        <w:rPr>
          <w:rFonts w:ascii="Times New Roman" w:eastAsia="Times New Roman" w:hAnsi="Times New Roman" w:cs="Times New Roman"/>
          <w:kern w:val="0"/>
          <w:sz w:val="28"/>
          <w:szCs w:val="28"/>
          <w:lang w:val="en-US"/>
          <w14:ligatures w14:val="none"/>
        </w:rPr>
        <w:t>‐promoted Heterolytic N–O Bond Cleavage of Amidoximes and Ketoximes // Journal of the Chinese Chemical Society. – 2018. – Vol. 65, № 3. – P. 325–330.</w:t>
      </w:r>
    </w:p>
    <w:p w14:paraId="47ADB307" w14:textId="63397B26" w:rsidR="00BC34D3" w:rsidRPr="00BC34D3"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41</w:t>
      </w:r>
      <w:r w:rsidR="00BC34D3" w:rsidRPr="00BC34D3">
        <w:rPr>
          <w:rFonts w:ascii="Times New Roman" w:eastAsia="Times New Roman" w:hAnsi="Times New Roman" w:cs="Times New Roman"/>
          <w:kern w:val="0"/>
          <w:sz w:val="28"/>
          <w:szCs w:val="28"/>
          <w:lang w:val="en-US"/>
          <w14:ligatures w14:val="none"/>
        </w:rPr>
        <w:t xml:space="preserve">. Yamamoto Y., </w:t>
      </w:r>
      <w:proofErr w:type="spellStart"/>
      <w:r w:rsidR="00BC34D3" w:rsidRPr="00BC34D3">
        <w:rPr>
          <w:rFonts w:ascii="Times New Roman" w:eastAsia="Times New Roman" w:hAnsi="Times New Roman" w:cs="Times New Roman"/>
          <w:kern w:val="0"/>
          <w:sz w:val="28"/>
          <w:szCs w:val="28"/>
          <w:lang w:val="en-US"/>
          <w14:ligatures w14:val="none"/>
        </w:rPr>
        <w:t>Tsuritani</w:t>
      </w:r>
      <w:proofErr w:type="spellEnd"/>
      <w:r w:rsidR="00BC34D3" w:rsidRPr="00BC34D3">
        <w:rPr>
          <w:rFonts w:ascii="Times New Roman" w:eastAsia="Times New Roman" w:hAnsi="Times New Roman" w:cs="Times New Roman"/>
          <w:kern w:val="0"/>
          <w:sz w:val="28"/>
          <w:szCs w:val="28"/>
          <w:lang w:val="en-US"/>
          <w14:ligatures w14:val="none"/>
        </w:rPr>
        <w:t xml:space="preserve"> T., Mase T. Synthesis of substituted benzimidazoles via </w:t>
      </w:r>
      <w:proofErr w:type="spellStart"/>
      <w:r w:rsidR="00BC34D3" w:rsidRPr="00BC34D3">
        <w:rPr>
          <w:rFonts w:ascii="Times New Roman" w:eastAsia="Times New Roman" w:hAnsi="Times New Roman" w:cs="Times New Roman"/>
          <w:kern w:val="0"/>
          <w:sz w:val="28"/>
          <w:szCs w:val="28"/>
          <w:lang w:val="en-US"/>
          <w14:ligatures w14:val="none"/>
        </w:rPr>
        <w:t>tosylation</w:t>
      </w:r>
      <w:proofErr w:type="spellEnd"/>
      <w:r w:rsidR="00BC34D3" w:rsidRPr="00BC34D3">
        <w:rPr>
          <w:rFonts w:ascii="Times New Roman" w:eastAsia="Times New Roman" w:hAnsi="Times New Roman" w:cs="Times New Roman"/>
          <w:kern w:val="0"/>
          <w:sz w:val="28"/>
          <w:szCs w:val="28"/>
          <w:lang w:val="en-US"/>
          <w14:ligatures w14:val="none"/>
        </w:rPr>
        <w:t xml:space="preserve"> of N-aryl amidoxime // Tetrahedron Letters. – 2008. – Vol. 49, № 5. – P. 876–878.</w:t>
      </w:r>
    </w:p>
    <w:p w14:paraId="6DB9E596" w14:textId="2F603087" w:rsidR="00BC34D3" w:rsidRPr="00BC34D3"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42</w:t>
      </w:r>
      <w:r w:rsidR="00BC34D3" w:rsidRPr="00BC34D3">
        <w:rPr>
          <w:rFonts w:ascii="Times New Roman" w:eastAsia="Times New Roman" w:hAnsi="Times New Roman" w:cs="Times New Roman"/>
          <w:kern w:val="0"/>
          <w:sz w:val="28"/>
          <w:szCs w:val="28"/>
          <w:lang w:val="en-US"/>
          <w14:ligatures w14:val="none"/>
        </w:rPr>
        <w:t>. Lin C.C., Hsieh T.H., Liao P.Y., Liao Z.Y., Chang C.W., Shih Y.C., Chien</w:t>
      </w:r>
    </w:p>
    <w:p w14:paraId="42E93591" w14:textId="58282228" w:rsidR="00BC34D3" w:rsidRPr="00C51D62" w:rsidRDefault="00BC34D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BC34D3">
        <w:rPr>
          <w:rFonts w:ascii="Times New Roman" w:eastAsia="Times New Roman" w:hAnsi="Times New Roman" w:cs="Times New Roman"/>
          <w:kern w:val="0"/>
          <w:sz w:val="28"/>
          <w:szCs w:val="28"/>
          <w:lang w:val="en-US"/>
          <w14:ligatures w14:val="none"/>
        </w:rPr>
        <w:t>T.C. Practical synthesis of N-substituted cyanamides via Tiemann rearrangement of amidoximes // Organic letters. – 2014. – Vol. 16, № 3. – P. 892–895.</w:t>
      </w:r>
    </w:p>
    <w:p w14:paraId="6430A099" w14:textId="14AFA2B9" w:rsidR="0085059A" w:rsidRPr="00896149"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37D13">
        <w:rPr>
          <w:rFonts w:ascii="Times New Roman" w:eastAsia="Times New Roman" w:hAnsi="Times New Roman" w:cs="Times New Roman"/>
          <w:kern w:val="0"/>
          <w:sz w:val="28"/>
          <w:szCs w:val="28"/>
          <w:lang w:val="kk-KZ"/>
          <w14:ligatures w14:val="none"/>
        </w:rPr>
        <w:t>43</w:t>
      </w:r>
      <w:r w:rsidR="0085059A" w:rsidRPr="00C51D62">
        <w:rPr>
          <w:rFonts w:ascii="Times New Roman" w:eastAsia="Times New Roman" w:hAnsi="Times New Roman" w:cs="Times New Roman"/>
          <w:kern w:val="0"/>
          <w:sz w:val="28"/>
          <w:szCs w:val="28"/>
          <w:lang w:val="kk-KZ"/>
          <w14:ligatures w14:val="none"/>
        </w:rPr>
        <w:t>.</w:t>
      </w:r>
      <w:r w:rsidR="0085059A" w:rsidRPr="00C51D62">
        <w:rPr>
          <w:rFonts w:ascii="Times New Roman" w:eastAsia="Times New Roman" w:hAnsi="Times New Roman" w:cs="Times New Roman"/>
          <w:kern w:val="0"/>
          <w:sz w:val="28"/>
          <w:szCs w:val="28"/>
          <w:lang w:val="kk-KZ"/>
          <w14:ligatures w14:val="none"/>
        </w:rPr>
        <w:tab/>
        <w:t>Lin C.C., Hsieh T.H., Liao P.Y., Liao Z.Y., Chang C.W., Shih Y.C., Chien</w:t>
      </w:r>
      <w:r w:rsidR="00896149">
        <w:rPr>
          <w:rFonts w:ascii="Times New Roman" w:eastAsia="Times New Roman" w:hAnsi="Times New Roman" w:cs="Times New Roman"/>
          <w:kern w:val="0"/>
          <w:sz w:val="28"/>
          <w:szCs w:val="28"/>
          <w:lang w:val="kk-KZ"/>
          <w14:ligatures w14:val="none"/>
        </w:rPr>
        <w:t xml:space="preserve"> </w:t>
      </w:r>
      <w:r w:rsidR="0085059A" w:rsidRPr="0085059A">
        <w:rPr>
          <w:rFonts w:ascii="Times New Roman" w:eastAsia="Times New Roman" w:hAnsi="Times New Roman" w:cs="Times New Roman"/>
          <w:kern w:val="0"/>
          <w:sz w:val="28"/>
          <w:szCs w:val="28"/>
          <w:lang w:val="en-US"/>
          <w14:ligatures w14:val="none"/>
        </w:rPr>
        <w:t>T.C. Practical synthesis of N-substituted cyanamides via Tiemann rearrangement of amidoximes // Organic letters. – 2014. – Vol. 16, № 3. – P. 892–895.</w:t>
      </w:r>
    </w:p>
    <w:p w14:paraId="1B56107B" w14:textId="7EE2494E" w:rsidR="004E2735" w:rsidRDefault="004F119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4</w:t>
      </w:r>
      <w:r w:rsidR="00637D13">
        <w:rPr>
          <w:rFonts w:ascii="Times New Roman" w:eastAsia="Times New Roman" w:hAnsi="Times New Roman" w:cs="Times New Roman"/>
          <w:kern w:val="0"/>
          <w:sz w:val="28"/>
          <w:szCs w:val="28"/>
          <w:lang w:val="en-US"/>
          <w14:ligatures w14:val="none"/>
        </w:rPr>
        <w:t>4</w:t>
      </w:r>
      <w:r w:rsidR="0085059A" w:rsidRPr="0085059A">
        <w:rPr>
          <w:rFonts w:ascii="Times New Roman" w:eastAsia="Times New Roman" w:hAnsi="Times New Roman" w:cs="Times New Roman"/>
          <w:kern w:val="0"/>
          <w:sz w:val="28"/>
          <w:szCs w:val="28"/>
          <w:lang w:val="en-US"/>
          <w14:ligatures w14:val="none"/>
        </w:rPr>
        <w:t>.</w:t>
      </w:r>
      <w:r w:rsidR="0085059A" w:rsidRPr="0085059A">
        <w:rPr>
          <w:rFonts w:ascii="Times New Roman" w:eastAsia="Times New Roman" w:hAnsi="Times New Roman" w:cs="Times New Roman"/>
          <w:kern w:val="0"/>
          <w:sz w:val="28"/>
          <w:szCs w:val="28"/>
          <w:lang w:val="en-US"/>
          <w14:ligatures w14:val="none"/>
        </w:rPr>
        <w:tab/>
      </w:r>
      <w:proofErr w:type="spellStart"/>
      <w:r w:rsidR="0085059A" w:rsidRPr="0085059A">
        <w:rPr>
          <w:rFonts w:ascii="Times New Roman" w:eastAsia="Times New Roman" w:hAnsi="Times New Roman" w:cs="Times New Roman"/>
          <w:kern w:val="0"/>
          <w:sz w:val="28"/>
          <w:szCs w:val="28"/>
          <w:lang w:val="en-US"/>
          <w14:ligatures w14:val="none"/>
        </w:rPr>
        <w:t>Grytsai</w:t>
      </w:r>
      <w:proofErr w:type="spellEnd"/>
      <w:r w:rsidR="0085059A" w:rsidRPr="0085059A">
        <w:rPr>
          <w:rFonts w:ascii="Times New Roman" w:eastAsia="Times New Roman" w:hAnsi="Times New Roman" w:cs="Times New Roman"/>
          <w:kern w:val="0"/>
          <w:sz w:val="28"/>
          <w:szCs w:val="28"/>
          <w:lang w:val="en-US"/>
          <w14:ligatures w14:val="none"/>
        </w:rPr>
        <w:t xml:space="preserve"> O., Ronco C., </w:t>
      </w:r>
      <w:proofErr w:type="spellStart"/>
      <w:r w:rsidR="0085059A" w:rsidRPr="0085059A">
        <w:rPr>
          <w:rFonts w:ascii="Times New Roman" w:eastAsia="Times New Roman" w:hAnsi="Times New Roman" w:cs="Times New Roman"/>
          <w:kern w:val="0"/>
          <w:sz w:val="28"/>
          <w:szCs w:val="28"/>
          <w:lang w:val="en-US"/>
          <w14:ligatures w14:val="none"/>
        </w:rPr>
        <w:t>Benhida</w:t>
      </w:r>
      <w:proofErr w:type="spellEnd"/>
      <w:r w:rsidR="0085059A" w:rsidRPr="0085059A">
        <w:rPr>
          <w:rFonts w:ascii="Times New Roman" w:eastAsia="Times New Roman" w:hAnsi="Times New Roman" w:cs="Times New Roman"/>
          <w:kern w:val="0"/>
          <w:sz w:val="28"/>
          <w:szCs w:val="28"/>
          <w:lang w:val="en-US"/>
          <w14:ligatures w14:val="none"/>
        </w:rPr>
        <w:t xml:space="preserve"> R. Synthetic accesses to biguanide compounds // Beilstein Journal of Organic Chemistry. – 2021. – Vol. 17, №. 1. – P. 1001–1040.</w:t>
      </w:r>
    </w:p>
    <w:p w14:paraId="3369C0A9" w14:textId="429ECE54" w:rsidR="000F5749" w:rsidRPr="00254D2F" w:rsidRDefault="004F119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4</w:t>
      </w:r>
      <w:r w:rsidR="00637D13">
        <w:rPr>
          <w:rFonts w:ascii="Times New Roman" w:eastAsia="Times New Roman" w:hAnsi="Times New Roman" w:cs="Times New Roman"/>
          <w:kern w:val="0"/>
          <w:sz w:val="28"/>
          <w:szCs w:val="28"/>
          <w:lang w:val="en-US"/>
          <w14:ligatures w14:val="none"/>
        </w:rPr>
        <w:t>5</w:t>
      </w:r>
      <w:r w:rsidR="004E2735">
        <w:rPr>
          <w:rFonts w:ascii="Times New Roman" w:eastAsia="Times New Roman" w:hAnsi="Times New Roman" w:cs="Times New Roman"/>
          <w:kern w:val="0"/>
          <w:sz w:val="28"/>
          <w:szCs w:val="28"/>
          <w:lang w:val="en-US"/>
          <w14:ligatures w14:val="none"/>
        </w:rPr>
        <w:t>.</w:t>
      </w:r>
      <w:r w:rsidR="004E2735" w:rsidRPr="004E2735">
        <w:rPr>
          <w:rFonts w:ascii="Times New Roman" w:eastAsia="Times New Roman" w:hAnsi="Times New Roman" w:cs="Times New Roman"/>
          <w:kern w:val="0"/>
          <w:sz w:val="28"/>
          <w:szCs w:val="28"/>
          <w:lang w:val="en-US"/>
          <w14:ligatures w14:val="none"/>
        </w:rPr>
        <w:tab/>
        <w:t>Hsieh T.H., Liao P.Y., Liu Y.T., Wang C.H., Lin C.C., Chien T.C. Investigation of O‐</w:t>
      </w:r>
      <w:proofErr w:type="spellStart"/>
      <w:r w:rsidR="004E2735" w:rsidRPr="004E2735">
        <w:rPr>
          <w:rFonts w:ascii="Times New Roman" w:eastAsia="Times New Roman" w:hAnsi="Times New Roman" w:cs="Times New Roman"/>
          <w:kern w:val="0"/>
          <w:sz w:val="28"/>
          <w:szCs w:val="28"/>
          <w:lang w:val="en-US"/>
          <w14:ligatures w14:val="none"/>
        </w:rPr>
        <w:t>sulfonylation</w:t>
      </w:r>
      <w:proofErr w:type="spellEnd"/>
      <w:r w:rsidR="004E2735" w:rsidRPr="004E2735">
        <w:rPr>
          <w:rFonts w:ascii="Times New Roman" w:eastAsia="Times New Roman" w:hAnsi="Times New Roman" w:cs="Times New Roman"/>
          <w:kern w:val="0"/>
          <w:sz w:val="28"/>
          <w:szCs w:val="28"/>
          <w:lang w:val="en-US"/>
          <w14:ligatures w14:val="none"/>
        </w:rPr>
        <w:t>‐promoted heterolytic N–O bond cleavage of amidoximes and ketoximes // Journal of the Chinese Chemical Society. – 2018. – Vol. 65, № 3. – P. 325–330.</w:t>
      </w:r>
    </w:p>
    <w:p w14:paraId="65994567" w14:textId="7AB4EC18" w:rsidR="000F5749" w:rsidRPr="00254D2F" w:rsidRDefault="000F574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0F5749">
        <w:rPr>
          <w:rFonts w:ascii="Times New Roman" w:eastAsia="Times New Roman" w:hAnsi="Times New Roman" w:cs="Times New Roman"/>
          <w:kern w:val="0"/>
          <w:sz w:val="28"/>
          <w:szCs w:val="28"/>
          <w:lang w:val="en-US"/>
          <w14:ligatures w14:val="none"/>
        </w:rPr>
        <w:t>4</w:t>
      </w:r>
      <w:r w:rsidR="00637D13">
        <w:rPr>
          <w:rFonts w:ascii="Times New Roman" w:eastAsia="Times New Roman" w:hAnsi="Times New Roman" w:cs="Times New Roman"/>
          <w:kern w:val="0"/>
          <w:sz w:val="28"/>
          <w:szCs w:val="28"/>
          <w:lang w:val="en-US"/>
          <w14:ligatures w14:val="none"/>
        </w:rPr>
        <w:t>6</w:t>
      </w:r>
      <w:r w:rsidRPr="000F5749">
        <w:rPr>
          <w:rFonts w:ascii="Times New Roman" w:eastAsia="Times New Roman" w:hAnsi="Times New Roman" w:cs="Times New Roman"/>
          <w:kern w:val="0"/>
          <w:sz w:val="28"/>
          <w:szCs w:val="28"/>
          <w:lang w:val="en-US"/>
          <w14:ligatures w14:val="none"/>
        </w:rPr>
        <w:t>.</w:t>
      </w:r>
      <w:r w:rsidRPr="000F5749">
        <w:rPr>
          <w:rFonts w:ascii="Times New Roman" w:eastAsia="Times New Roman" w:hAnsi="Times New Roman" w:cs="Times New Roman"/>
          <w:kern w:val="0"/>
          <w:sz w:val="28"/>
          <w:szCs w:val="28"/>
          <w:lang w:val="en-US"/>
          <w14:ligatures w14:val="none"/>
        </w:rPr>
        <w:tab/>
        <w:t>Prabhath M.R., Williams L., Bhat S.V., Sharma P. Recent advances in cyanamide chemistry: synthesis and applications // Molecules. – 2017. – Vol. 22, № 4. – P. 615–643.</w:t>
      </w:r>
    </w:p>
    <w:p w14:paraId="09E6185D" w14:textId="662786DC" w:rsidR="00A57A69" w:rsidRPr="00254D2F" w:rsidRDefault="000F574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9010D8">
        <w:rPr>
          <w:rFonts w:ascii="Times New Roman" w:eastAsia="Times New Roman" w:hAnsi="Times New Roman" w:cs="Times New Roman"/>
          <w:kern w:val="0"/>
          <w:sz w:val="28"/>
          <w:szCs w:val="28"/>
          <w:lang w:val="en-US"/>
          <w14:ligatures w14:val="none"/>
        </w:rPr>
        <w:t>4</w:t>
      </w:r>
      <w:r w:rsidR="00637D13">
        <w:rPr>
          <w:rFonts w:ascii="Times New Roman" w:eastAsia="Times New Roman" w:hAnsi="Times New Roman" w:cs="Times New Roman"/>
          <w:kern w:val="0"/>
          <w:sz w:val="28"/>
          <w:szCs w:val="28"/>
          <w:lang w:val="en-US"/>
          <w14:ligatures w14:val="none"/>
        </w:rPr>
        <w:t>7</w:t>
      </w:r>
      <w:r w:rsidRPr="009010D8">
        <w:rPr>
          <w:rFonts w:ascii="Times New Roman" w:eastAsia="Times New Roman" w:hAnsi="Times New Roman" w:cs="Times New Roman"/>
          <w:kern w:val="0"/>
          <w:sz w:val="28"/>
          <w:szCs w:val="28"/>
          <w:lang w:val="en-US"/>
          <w14:ligatures w14:val="none"/>
        </w:rPr>
        <w:t>.</w:t>
      </w:r>
      <w:r w:rsidR="009010D8" w:rsidRPr="009010D8">
        <w:t xml:space="preserve"> </w:t>
      </w:r>
      <w:r w:rsidR="009010D8" w:rsidRPr="009010D8">
        <w:rPr>
          <w:rFonts w:ascii="Times New Roman" w:eastAsia="Times New Roman" w:hAnsi="Times New Roman" w:cs="Times New Roman"/>
          <w:kern w:val="0"/>
          <w:sz w:val="28"/>
          <w:szCs w:val="28"/>
          <w:lang w:val="en-US"/>
          <w14:ligatures w14:val="none"/>
        </w:rPr>
        <w:tab/>
        <w:t xml:space="preserve">La Cruz T.E., Treitler D.S., Tam A., Smith K.M., Leung S., Pathirana C., </w:t>
      </w:r>
      <w:proofErr w:type="spellStart"/>
      <w:r w:rsidR="009010D8" w:rsidRPr="009010D8">
        <w:rPr>
          <w:rFonts w:ascii="Times New Roman" w:eastAsia="Times New Roman" w:hAnsi="Times New Roman" w:cs="Times New Roman"/>
          <w:kern w:val="0"/>
          <w:sz w:val="28"/>
          <w:szCs w:val="28"/>
          <w:lang w:val="en-US"/>
          <w14:ligatures w14:val="none"/>
        </w:rPr>
        <w:t>Deerberg</w:t>
      </w:r>
      <w:proofErr w:type="spellEnd"/>
      <w:r w:rsidR="009010D8" w:rsidRPr="009010D8">
        <w:rPr>
          <w:rFonts w:ascii="Times New Roman" w:eastAsia="Times New Roman" w:hAnsi="Times New Roman" w:cs="Times New Roman"/>
          <w:kern w:val="0"/>
          <w:sz w:val="28"/>
          <w:szCs w:val="28"/>
          <w:lang w:val="en-US"/>
          <w14:ligatures w14:val="none"/>
        </w:rPr>
        <w:t xml:space="preserve"> J. Process Development and Scale-up of a Multicomponent Synthesis of a 3- Methyl-1-aryl-1, 2, 4-triazole Building Block // Organic Process Research &amp; Development. – 2020. – Vol. 24, № 2. – P. 279–285.</w:t>
      </w:r>
      <w:r w:rsidRPr="009010D8">
        <w:rPr>
          <w:rFonts w:ascii="Times New Roman" w:eastAsia="Times New Roman" w:hAnsi="Times New Roman" w:cs="Times New Roman"/>
          <w:kern w:val="0"/>
          <w:sz w:val="28"/>
          <w:szCs w:val="28"/>
          <w:lang w:val="en-US"/>
          <w14:ligatures w14:val="none"/>
        </w:rPr>
        <w:t xml:space="preserve"> </w:t>
      </w:r>
      <w:r w:rsidR="009010D8" w:rsidRPr="009010D8">
        <w:rPr>
          <w:rFonts w:ascii="Times New Roman" w:eastAsia="Times New Roman" w:hAnsi="Times New Roman" w:cs="Times New Roman"/>
          <w:kern w:val="0"/>
          <w:sz w:val="28"/>
          <w:szCs w:val="28"/>
          <w:lang w:val="en-US"/>
          <w14:ligatures w14:val="none"/>
        </w:rPr>
        <w:t xml:space="preserve"> </w:t>
      </w:r>
    </w:p>
    <w:p w14:paraId="1B5FBD53" w14:textId="280FA7E1" w:rsidR="00673A3E" w:rsidRPr="00254D2F" w:rsidRDefault="00A57A6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A57A69">
        <w:rPr>
          <w:rFonts w:ascii="Times New Roman" w:eastAsia="Times New Roman" w:hAnsi="Times New Roman" w:cs="Times New Roman"/>
          <w:kern w:val="0"/>
          <w:sz w:val="28"/>
          <w:szCs w:val="28"/>
          <w:lang w:val="en-US"/>
          <w14:ligatures w14:val="none"/>
        </w:rPr>
        <w:t>4</w:t>
      </w:r>
      <w:r w:rsidR="00637D13">
        <w:rPr>
          <w:rFonts w:ascii="Times New Roman" w:eastAsia="Times New Roman" w:hAnsi="Times New Roman" w:cs="Times New Roman"/>
          <w:kern w:val="0"/>
          <w:sz w:val="28"/>
          <w:szCs w:val="28"/>
          <w:lang w:val="en-US"/>
          <w14:ligatures w14:val="none"/>
        </w:rPr>
        <w:t>8</w:t>
      </w:r>
      <w:r w:rsidRPr="00A57A69">
        <w:rPr>
          <w:rFonts w:ascii="Times New Roman" w:eastAsia="Times New Roman" w:hAnsi="Times New Roman" w:cs="Times New Roman"/>
          <w:kern w:val="0"/>
          <w:sz w:val="28"/>
          <w:szCs w:val="28"/>
          <w:lang w:val="en-US"/>
          <w14:ligatures w14:val="none"/>
        </w:rPr>
        <w:t>.</w:t>
      </w:r>
      <w:r w:rsidRPr="00A57A69">
        <w:rPr>
          <w:rFonts w:ascii="Times New Roman" w:eastAsia="Times New Roman" w:hAnsi="Times New Roman" w:cs="Times New Roman"/>
          <w:kern w:val="0"/>
          <w:sz w:val="28"/>
          <w:szCs w:val="28"/>
          <w:lang w:val="en-US"/>
          <w14:ligatures w14:val="none"/>
        </w:rPr>
        <w:tab/>
        <w:t xml:space="preserve">Aly A.A., </w:t>
      </w:r>
      <w:proofErr w:type="spellStart"/>
      <w:r w:rsidRPr="00A57A69">
        <w:rPr>
          <w:rFonts w:ascii="Times New Roman" w:eastAsia="Times New Roman" w:hAnsi="Times New Roman" w:cs="Times New Roman"/>
          <w:kern w:val="0"/>
          <w:sz w:val="28"/>
          <w:szCs w:val="28"/>
          <w:lang w:val="en-US"/>
          <w14:ligatures w14:val="none"/>
        </w:rPr>
        <w:t>Bräse</w:t>
      </w:r>
      <w:proofErr w:type="spellEnd"/>
      <w:r w:rsidRPr="00A57A69">
        <w:rPr>
          <w:rFonts w:ascii="Times New Roman" w:eastAsia="Times New Roman" w:hAnsi="Times New Roman" w:cs="Times New Roman"/>
          <w:kern w:val="0"/>
          <w:sz w:val="28"/>
          <w:szCs w:val="28"/>
          <w:lang w:val="en-US"/>
          <w14:ligatures w14:val="none"/>
        </w:rPr>
        <w:t xml:space="preserve"> S., Gomaa M.A.M. Amidines: their synthesis, reactivity, and applications in heterocycle synthesis // Org. Chem. – 2018. – Vol. 2018. – P. 85– 138.</w:t>
      </w:r>
    </w:p>
    <w:p w14:paraId="672A0AFE" w14:textId="7E993D69" w:rsidR="00673A3E" w:rsidRPr="00673A3E" w:rsidRDefault="00673A3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673A3E">
        <w:rPr>
          <w:rFonts w:ascii="Times New Roman" w:eastAsia="Times New Roman" w:hAnsi="Times New Roman" w:cs="Times New Roman"/>
          <w:kern w:val="0"/>
          <w:sz w:val="28"/>
          <w:szCs w:val="28"/>
          <w:lang w:val="en-US"/>
          <w14:ligatures w14:val="none"/>
        </w:rPr>
        <w:t>4</w:t>
      </w:r>
      <w:r w:rsidR="00637D13">
        <w:rPr>
          <w:rFonts w:ascii="Times New Roman" w:eastAsia="Times New Roman" w:hAnsi="Times New Roman" w:cs="Times New Roman"/>
          <w:kern w:val="0"/>
          <w:sz w:val="28"/>
          <w:szCs w:val="28"/>
          <w:lang w:val="en-US"/>
          <w14:ligatures w14:val="none"/>
        </w:rPr>
        <w:t>9</w:t>
      </w:r>
      <w:r w:rsidRPr="00673A3E">
        <w:rPr>
          <w:rFonts w:ascii="Times New Roman" w:eastAsia="Times New Roman" w:hAnsi="Times New Roman" w:cs="Times New Roman"/>
          <w:kern w:val="0"/>
          <w:sz w:val="28"/>
          <w:szCs w:val="28"/>
          <w:lang w:val="en-US"/>
          <w14:ligatures w14:val="none"/>
        </w:rPr>
        <w:t xml:space="preserve">. La Cruz T.E., Treitler D.S., Tam A., Smith K.M., Leung S., Pathirana C., </w:t>
      </w:r>
      <w:proofErr w:type="spellStart"/>
      <w:r w:rsidRPr="00673A3E">
        <w:rPr>
          <w:rFonts w:ascii="Times New Roman" w:eastAsia="Times New Roman" w:hAnsi="Times New Roman" w:cs="Times New Roman"/>
          <w:kern w:val="0"/>
          <w:sz w:val="28"/>
          <w:szCs w:val="28"/>
          <w:lang w:val="en-US"/>
          <w14:ligatures w14:val="none"/>
        </w:rPr>
        <w:t>Deerberg</w:t>
      </w:r>
      <w:proofErr w:type="spellEnd"/>
      <w:r w:rsidRPr="00673A3E">
        <w:rPr>
          <w:rFonts w:ascii="Times New Roman" w:eastAsia="Times New Roman" w:hAnsi="Times New Roman" w:cs="Times New Roman"/>
          <w:kern w:val="0"/>
          <w:sz w:val="28"/>
          <w:szCs w:val="28"/>
          <w:lang w:val="en-US"/>
          <w14:ligatures w14:val="none"/>
        </w:rPr>
        <w:t xml:space="preserve"> J. Process Development and Scale-up of a Multicomponent Synthesis of a 3- Methyl-1-aryl-1, 2, 4-triazole Building Block // Organic Process Research &amp; Development. – 2020. – Vol. 24, № 2. – P. 279–285.</w:t>
      </w:r>
    </w:p>
    <w:p w14:paraId="57CEB737" w14:textId="473D201E" w:rsidR="008646A0" w:rsidRPr="00254D2F"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50</w:t>
      </w:r>
      <w:r w:rsidR="00673A3E" w:rsidRPr="00673A3E">
        <w:rPr>
          <w:rFonts w:ascii="Times New Roman" w:eastAsia="Times New Roman" w:hAnsi="Times New Roman" w:cs="Times New Roman"/>
          <w:kern w:val="0"/>
          <w:sz w:val="28"/>
          <w:szCs w:val="28"/>
          <w:lang w:val="en-US"/>
          <w14:ligatures w14:val="none"/>
        </w:rPr>
        <w:t xml:space="preserve">. </w:t>
      </w:r>
      <w:proofErr w:type="spellStart"/>
      <w:r w:rsidR="00673A3E" w:rsidRPr="00673A3E">
        <w:rPr>
          <w:rFonts w:ascii="Times New Roman" w:eastAsia="Times New Roman" w:hAnsi="Times New Roman" w:cs="Times New Roman"/>
          <w:kern w:val="0"/>
          <w:sz w:val="28"/>
          <w:szCs w:val="28"/>
          <w:lang w:val="en-US"/>
          <w14:ligatures w14:val="none"/>
        </w:rPr>
        <w:t>Kayukova</w:t>
      </w:r>
      <w:proofErr w:type="spellEnd"/>
      <w:r w:rsidR="00673A3E" w:rsidRPr="00673A3E">
        <w:rPr>
          <w:rFonts w:ascii="Times New Roman" w:eastAsia="Times New Roman" w:hAnsi="Times New Roman" w:cs="Times New Roman"/>
          <w:kern w:val="0"/>
          <w:sz w:val="28"/>
          <w:szCs w:val="28"/>
          <w:lang w:val="en-US"/>
          <w14:ligatures w14:val="none"/>
        </w:rPr>
        <w:t xml:space="preserve"> L., </w:t>
      </w:r>
      <w:proofErr w:type="spellStart"/>
      <w:r w:rsidR="00673A3E" w:rsidRPr="00673A3E">
        <w:rPr>
          <w:rFonts w:ascii="Times New Roman" w:eastAsia="Times New Roman" w:hAnsi="Times New Roman" w:cs="Times New Roman"/>
          <w:kern w:val="0"/>
          <w:sz w:val="28"/>
          <w:szCs w:val="28"/>
          <w:lang w:val="en-US"/>
          <w14:ligatures w14:val="none"/>
        </w:rPr>
        <w:t>Vologzhanina</w:t>
      </w:r>
      <w:proofErr w:type="spellEnd"/>
      <w:r w:rsidR="00673A3E" w:rsidRPr="00673A3E">
        <w:rPr>
          <w:rFonts w:ascii="Times New Roman" w:eastAsia="Times New Roman" w:hAnsi="Times New Roman" w:cs="Times New Roman"/>
          <w:kern w:val="0"/>
          <w:sz w:val="28"/>
          <w:szCs w:val="28"/>
          <w:lang w:val="en-US"/>
          <w14:ligatures w14:val="none"/>
        </w:rPr>
        <w:t xml:space="preserve"> A., </w:t>
      </w:r>
      <w:proofErr w:type="spellStart"/>
      <w:r w:rsidR="00673A3E" w:rsidRPr="00673A3E">
        <w:rPr>
          <w:rFonts w:ascii="Times New Roman" w:eastAsia="Times New Roman" w:hAnsi="Times New Roman" w:cs="Times New Roman"/>
          <w:kern w:val="0"/>
          <w:sz w:val="28"/>
          <w:szCs w:val="28"/>
          <w:lang w:val="en-US"/>
          <w14:ligatures w14:val="none"/>
        </w:rPr>
        <w:t>Praliyev</w:t>
      </w:r>
      <w:proofErr w:type="spellEnd"/>
      <w:r w:rsidR="00673A3E" w:rsidRPr="00673A3E">
        <w:rPr>
          <w:rFonts w:ascii="Times New Roman" w:eastAsia="Times New Roman" w:hAnsi="Times New Roman" w:cs="Times New Roman"/>
          <w:kern w:val="0"/>
          <w:sz w:val="28"/>
          <w:szCs w:val="28"/>
          <w:lang w:val="en-US"/>
          <w14:ligatures w14:val="none"/>
        </w:rPr>
        <w:t xml:space="preserve"> K., </w:t>
      </w:r>
      <w:proofErr w:type="spellStart"/>
      <w:r w:rsidR="00673A3E" w:rsidRPr="00673A3E">
        <w:rPr>
          <w:rFonts w:ascii="Times New Roman" w:eastAsia="Times New Roman" w:hAnsi="Times New Roman" w:cs="Times New Roman"/>
          <w:kern w:val="0"/>
          <w:sz w:val="28"/>
          <w:szCs w:val="28"/>
          <w:lang w:val="en-US"/>
          <w14:ligatures w14:val="none"/>
        </w:rPr>
        <w:t>Dyusembaeva</w:t>
      </w:r>
      <w:proofErr w:type="spellEnd"/>
      <w:r w:rsidR="00673A3E" w:rsidRPr="00673A3E">
        <w:rPr>
          <w:rFonts w:ascii="Times New Roman" w:eastAsia="Times New Roman" w:hAnsi="Times New Roman" w:cs="Times New Roman"/>
          <w:kern w:val="0"/>
          <w:sz w:val="28"/>
          <w:szCs w:val="28"/>
          <w:lang w:val="en-US"/>
          <w14:ligatures w14:val="none"/>
        </w:rPr>
        <w:t xml:space="preserve"> G., </w:t>
      </w:r>
      <w:proofErr w:type="spellStart"/>
      <w:r w:rsidR="00673A3E" w:rsidRPr="00673A3E">
        <w:rPr>
          <w:rFonts w:ascii="Times New Roman" w:eastAsia="Times New Roman" w:hAnsi="Times New Roman" w:cs="Times New Roman"/>
          <w:kern w:val="0"/>
          <w:sz w:val="28"/>
          <w:szCs w:val="28"/>
          <w:lang w:val="en-US"/>
          <w14:ligatures w14:val="none"/>
        </w:rPr>
        <w:t>Baitursynova</w:t>
      </w:r>
      <w:proofErr w:type="spellEnd"/>
      <w:r w:rsidR="00673A3E" w:rsidRPr="00673A3E">
        <w:rPr>
          <w:rFonts w:ascii="Times New Roman" w:eastAsia="Times New Roman" w:hAnsi="Times New Roman" w:cs="Times New Roman"/>
          <w:kern w:val="0"/>
          <w:sz w:val="28"/>
          <w:szCs w:val="28"/>
          <w:lang w:val="en-US"/>
          <w14:ligatures w14:val="none"/>
        </w:rPr>
        <w:t xml:space="preserve"> G., </w:t>
      </w:r>
      <w:proofErr w:type="spellStart"/>
      <w:r w:rsidR="00673A3E" w:rsidRPr="00673A3E">
        <w:rPr>
          <w:rFonts w:ascii="Times New Roman" w:eastAsia="Times New Roman" w:hAnsi="Times New Roman" w:cs="Times New Roman"/>
          <w:kern w:val="0"/>
          <w:sz w:val="28"/>
          <w:szCs w:val="28"/>
          <w:lang w:val="en-US"/>
          <w14:ligatures w14:val="none"/>
        </w:rPr>
        <w:t>Uzakova</w:t>
      </w:r>
      <w:proofErr w:type="spellEnd"/>
      <w:r w:rsidR="00673A3E" w:rsidRPr="00673A3E">
        <w:rPr>
          <w:rFonts w:ascii="Times New Roman" w:eastAsia="Times New Roman" w:hAnsi="Times New Roman" w:cs="Times New Roman"/>
          <w:kern w:val="0"/>
          <w:sz w:val="28"/>
          <w:szCs w:val="28"/>
          <w:lang w:val="en-US"/>
          <w14:ligatures w14:val="none"/>
        </w:rPr>
        <w:t xml:space="preserve"> A., </w:t>
      </w:r>
      <w:proofErr w:type="spellStart"/>
      <w:r w:rsidR="00673A3E" w:rsidRPr="00673A3E">
        <w:rPr>
          <w:rFonts w:ascii="Times New Roman" w:eastAsia="Times New Roman" w:hAnsi="Times New Roman" w:cs="Times New Roman"/>
          <w:kern w:val="0"/>
          <w:sz w:val="28"/>
          <w:szCs w:val="28"/>
          <w:lang w:val="en-US"/>
          <w14:ligatures w14:val="none"/>
        </w:rPr>
        <w:t>Akatan</w:t>
      </w:r>
      <w:proofErr w:type="spellEnd"/>
      <w:r w:rsidR="00673A3E" w:rsidRPr="00673A3E">
        <w:rPr>
          <w:rFonts w:ascii="Times New Roman" w:eastAsia="Times New Roman" w:hAnsi="Times New Roman" w:cs="Times New Roman"/>
          <w:kern w:val="0"/>
          <w:sz w:val="28"/>
          <w:szCs w:val="28"/>
          <w:lang w:val="en-US"/>
          <w14:ligatures w14:val="none"/>
        </w:rPr>
        <w:t xml:space="preserve"> K. Boulton-</w:t>
      </w:r>
      <w:proofErr w:type="spellStart"/>
      <w:r w:rsidR="00673A3E" w:rsidRPr="00673A3E">
        <w:rPr>
          <w:rFonts w:ascii="Times New Roman" w:eastAsia="Times New Roman" w:hAnsi="Times New Roman" w:cs="Times New Roman"/>
          <w:kern w:val="0"/>
          <w:sz w:val="28"/>
          <w:szCs w:val="28"/>
          <w:lang w:val="en-US"/>
          <w14:ligatures w14:val="none"/>
        </w:rPr>
        <w:t>Katritzky</w:t>
      </w:r>
      <w:proofErr w:type="spellEnd"/>
      <w:r w:rsidR="00673A3E" w:rsidRPr="00673A3E">
        <w:rPr>
          <w:rFonts w:ascii="Times New Roman" w:eastAsia="Times New Roman" w:hAnsi="Times New Roman" w:cs="Times New Roman"/>
          <w:kern w:val="0"/>
          <w:sz w:val="28"/>
          <w:szCs w:val="28"/>
          <w:lang w:val="en-US"/>
          <w14:ligatures w14:val="none"/>
        </w:rPr>
        <w:t xml:space="preserve"> rearrangement of 5- substituted phenyl-3-[2-(morpholin-1-</w:t>
      </w:r>
      <w:proofErr w:type="gramStart"/>
      <w:r w:rsidR="00673A3E" w:rsidRPr="00673A3E">
        <w:rPr>
          <w:rFonts w:ascii="Times New Roman" w:eastAsia="Times New Roman" w:hAnsi="Times New Roman" w:cs="Times New Roman"/>
          <w:kern w:val="0"/>
          <w:sz w:val="28"/>
          <w:szCs w:val="28"/>
          <w:lang w:val="en-US"/>
          <w14:ligatures w14:val="none"/>
        </w:rPr>
        <w:t>yl)ethyl</w:t>
      </w:r>
      <w:proofErr w:type="gramEnd"/>
      <w:r w:rsidR="00673A3E" w:rsidRPr="00673A3E">
        <w:rPr>
          <w:rFonts w:ascii="Times New Roman" w:eastAsia="Times New Roman" w:hAnsi="Times New Roman" w:cs="Times New Roman"/>
          <w:kern w:val="0"/>
          <w:sz w:val="28"/>
          <w:szCs w:val="28"/>
          <w:lang w:val="en-US"/>
          <w14:ligatures w14:val="none"/>
        </w:rPr>
        <w:t xml:space="preserve">]-1,2,4-oxadiazoles as a synthetic path to </w:t>
      </w:r>
      <w:proofErr w:type="spellStart"/>
      <w:r w:rsidR="00673A3E" w:rsidRPr="00673A3E">
        <w:rPr>
          <w:rFonts w:ascii="Times New Roman" w:eastAsia="Times New Roman" w:hAnsi="Times New Roman" w:cs="Times New Roman"/>
          <w:kern w:val="0"/>
          <w:sz w:val="28"/>
          <w:szCs w:val="28"/>
          <w:lang w:val="en-US"/>
          <w14:ligatures w14:val="none"/>
        </w:rPr>
        <w:t>spiropyrazoline</w:t>
      </w:r>
      <w:proofErr w:type="spellEnd"/>
      <w:r w:rsidR="00673A3E" w:rsidRPr="00673A3E">
        <w:rPr>
          <w:rFonts w:ascii="Times New Roman" w:eastAsia="Times New Roman" w:hAnsi="Times New Roman" w:cs="Times New Roman"/>
          <w:kern w:val="0"/>
          <w:sz w:val="28"/>
          <w:szCs w:val="28"/>
          <w:lang w:val="en-US"/>
          <w14:ligatures w14:val="none"/>
        </w:rPr>
        <w:t xml:space="preserve"> benzoates and chloride with antitubercular properties // Molecules. – 2021. – Vol. 26, № 4. – P. 967–983</w:t>
      </w:r>
      <w:r w:rsidR="008646A0" w:rsidRPr="008646A0">
        <w:rPr>
          <w:rFonts w:ascii="Times New Roman" w:eastAsia="Times New Roman" w:hAnsi="Times New Roman" w:cs="Times New Roman"/>
          <w:kern w:val="0"/>
          <w:sz w:val="28"/>
          <w:szCs w:val="28"/>
          <w:lang w:val="en-US"/>
          <w14:ligatures w14:val="none"/>
        </w:rPr>
        <w:t>.</w:t>
      </w:r>
    </w:p>
    <w:p w14:paraId="32CFBED6" w14:textId="7041E681" w:rsidR="001174D1" w:rsidRPr="00254D2F"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51</w:t>
      </w:r>
      <w:r w:rsidR="008646A0" w:rsidRPr="008646A0">
        <w:rPr>
          <w:rFonts w:ascii="Times New Roman" w:eastAsia="Times New Roman" w:hAnsi="Times New Roman" w:cs="Times New Roman"/>
          <w:kern w:val="0"/>
          <w:sz w:val="28"/>
          <w:szCs w:val="28"/>
          <w:lang w:val="en-US"/>
          <w14:ligatures w14:val="none"/>
        </w:rPr>
        <w:t xml:space="preserve">. Girgis A.S., Basta A.H., El-Saied H., Mohamed M.A., </w:t>
      </w:r>
      <w:proofErr w:type="spellStart"/>
      <w:r w:rsidR="008646A0" w:rsidRPr="008646A0">
        <w:rPr>
          <w:rFonts w:ascii="Times New Roman" w:eastAsia="Times New Roman" w:hAnsi="Times New Roman" w:cs="Times New Roman"/>
          <w:kern w:val="0"/>
          <w:sz w:val="28"/>
          <w:szCs w:val="28"/>
          <w:lang w:val="en-US"/>
          <w14:ligatures w14:val="none"/>
        </w:rPr>
        <w:t>Bedair</w:t>
      </w:r>
      <w:proofErr w:type="spellEnd"/>
      <w:r w:rsidR="008646A0" w:rsidRPr="008646A0">
        <w:rPr>
          <w:rFonts w:ascii="Times New Roman" w:eastAsia="Times New Roman" w:hAnsi="Times New Roman" w:cs="Times New Roman"/>
          <w:kern w:val="0"/>
          <w:sz w:val="28"/>
          <w:szCs w:val="28"/>
          <w:lang w:val="en-US"/>
          <w14:ligatures w14:val="none"/>
        </w:rPr>
        <w:t xml:space="preserve"> A.H., Salim</w:t>
      </w:r>
      <w:r w:rsidR="003C6ED2">
        <w:rPr>
          <w:rFonts w:ascii="Times New Roman" w:eastAsia="Times New Roman" w:hAnsi="Times New Roman" w:cs="Times New Roman"/>
          <w:kern w:val="0"/>
          <w:sz w:val="28"/>
          <w:szCs w:val="28"/>
          <w:lang w:val="en-US"/>
          <w14:ligatures w14:val="none"/>
        </w:rPr>
        <w:t xml:space="preserve"> </w:t>
      </w:r>
      <w:r w:rsidR="008646A0" w:rsidRPr="008646A0">
        <w:rPr>
          <w:rFonts w:ascii="Times New Roman" w:eastAsia="Times New Roman" w:hAnsi="Times New Roman" w:cs="Times New Roman"/>
          <w:kern w:val="0"/>
          <w:sz w:val="28"/>
          <w:szCs w:val="28"/>
          <w:lang w:val="en-US"/>
          <w14:ligatures w14:val="none"/>
        </w:rPr>
        <w:t>A.S. Synthesis, quantitative structure–property relationship study of novel fluorescence active 2-pyrazolines and application // Royal Society open science. – 2018. – Vol. 5, № 3. – P. 1–13.</w:t>
      </w:r>
    </w:p>
    <w:p w14:paraId="48DD46B3" w14:textId="77777777" w:rsidR="00E552A3" w:rsidRDefault="00637D1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52</w:t>
      </w:r>
      <w:r w:rsidR="001174D1" w:rsidRPr="001174D1">
        <w:rPr>
          <w:rFonts w:ascii="Times New Roman" w:eastAsia="Times New Roman" w:hAnsi="Times New Roman" w:cs="Times New Roman"/>
          <w:kern w:val="0"/>
          <w:sz w:val="28"/>
          <w:szCs w:val="28"/>
          <w:lang w:val="en-US"/>
          <w14:ligatures w14:val="none"/>
        </w:rPr>
        <w:t xml:space="preserve">. </w:t>
      </w:r>
      <w:r w:rsidR="00E552A3" w:rsidRPr="00E552A3">
        <w:rPr>
          <w:rFonts w:ascii="Times New Roman" w:eastAsia="Times New Roman" w:hAnsi="Times New Roman" w:cs="Times New Roman"/>
          <w:kern w:val="0"/>
          <w:sz w:val="28"/>
          <w:szCs w:val="28"/>
          <w:lang w:val="en-US"/>
          <w14:ligatures w14:val="none"/>
        </w:rPr>
        <w:t>Shaikh A.R., Bhosale R.S., Pawar R.P.</w:t>
      </w:r>
      <w:r w:rsidR="00E552A3">
        <w:rPr>
          <w:rFonts w:ascii="Times New Roman" w:eastAsia="Times New Roman" w:hAnsi="Times New Roman" w:cs="Times New Roman"/>
          <w:kern w:val="0"/>
          <w:sz w:val="28"/>
          <w:szCs w:val="28"/>
          <w:lang w:val="kk-KZ"/>
          <w14:ligatures w14:val="none"/>
        </w:rPr>
        <w:t xml:space="preserve"> </w:t>
      </w:r>
      <w:r w:rsidR="00E552A3" w:rsidRPr="00E552A3">
        <w:rPr>
          <w:rFonts w:ascii="Times New Roman" w:eastAsia="Times New Roman" w:hAnsi="Times New Roman" w:cs="Times New Roman"/>
          <w:kern w:val="0"/>
          <w:sz w:val="28"/>
          <w:szCs w:val="28"/>
          <w:lang w:val="en-US"/>
          <w14:ligatures w14:val="none"/>
        </w:rPr>
        <w:t>Synthesis, characterization and fluorescent property evaluation of 1,3,5-triaryl-2-pyrazolines // Molecules. – 2011. – Vol. 16, № 9. – P. 7789–7802.</w:t>
      </w:r>
      <w:r>
        <w:rPr>
          <w:rFonts w:ascii="Times New Roman" w:eastAsia="Times New Roman" w:hAnsi="Times New Roman" w:cs="Times New Roman"/>
          <w:kern w:val="0"/>
          <w:sz w:val="28"/>
          <w:szCs w:val="28"/>
          <w:lang w:val="en-US"/>
          <w14:ligatures w14:val="none"/>
        </w:rPr>
        <w:t>53</w:t>
      </w:r>
      <w:r w:rsidR="001174D1" w:rsidRPr="001174D1">
        <w:rPr>
          <w:rFonts w:ascii="Times New Roman" w:eastAsia="Times New Roman" w:hAnsi="Times New Roman" w:cs="Times New Roman"/>
          <w:kern w:val="0"/>
          <w:sz w:val="28"/>
          <w:szCs w:val="28"/>
          <w:lang w:val="en-US"/>
          <w14:ligatures w14:val="none"/>
        </w:rPr>
        <w:t xml:space="preserve">. </w:t>
      </w:r>
    </w:p>
    <w:p w14:paraId="3663521A" w14:textId="31DBBE97" w:rsidR="001174D1" w:rsidRPr="001174D1" w:rsidRDefault="00E552A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 xml:space="preserve">53. </w:t>
      </w:r>
      <w:r w:rsidR="001174D1" w:rsidRPr="001174D1">
        <w:rPr>
          <w:rFonts w:ascii="Times New Roman" w:eastAsia="Times New Roman" w:hAnsi="Times New Roman" w:cs="Times New Roman"/>
          <w:kern w:val="0"/>
          <w:sz w:val="28"/>
          <w:szCs w:val="28"/>
          <w:lang w:val="en-US"/>
          <w14:ligatures w14:val="none"/>
        </w:rPr>
        <w:t>Kumar A., Rout S., Sahoo D.K., Kumar B.V.V. Synthesis and biological evaluation of new 4-bromo-3, 5-diaryl-1-phenyl-2-pyrazoline derivatives as antioxidant and anti-inflammatory agents // International Journal of Research and Development in Pharmacy &amp; Life Sciences. – 2013. – Vol. 2, № 2.‒ P. 349‒354.</w:t>
      </w:r>
    </w:p>
    <w:p w14:paraId="34781F28" w14:textId="5A06FC5A" w:rsidR="00760707" w:rsidRPr="00C51D62" w:rsidRDefault="004F119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5</w:t>
      </w:r>
      <w:r w:rsidR="00637D13">
        <w:rPr>
          <w:rFonts w:ascii="Times New Roman" w:eastAsia="Times New Roman" w:hAnsi="Times New Roman" w:cs="Times New Roman"/>
          <w:kern w:val="0"/>
          <w:sz w:val="28"/>
          <w:szCs w:val="28"/>
          <w:lang w:val="en-US"/>
          <w14:ligatures w14:val="none"/>
        </w:rPr>
        <w:t>4</w:t>
      </w:r>
      <w:r w:rsidR="001174D1" w:rsidRPr="001174D1">
        <w:rPr>
          <w:rFonts w:ascii="Times New Roman" w:eastAsia="Times New Roman" w:hAnsi="Times New Roman" w:cs="Times New Roman"/>
          <w:kern w:val="0"/>
          <w:sz w:val="28"/>
          <w:szCs w:val="28"/>
          <w:lang w:val="en-US"/>
          <w14:ligatures w14:val="none"/>
        </w:rPr>
        <w:t xml:space="preserve">. Shaharyar M., Siddiqui A.A., Ali M.A., Sriram D., </w:t>
      </w:r>
      <w:proofErr w:type="spellStart"/>
      <w:r w:rsidR="001174D1" w:rsidRPr="001174D1">
        <w:rPr>
          <w:rFonts w:ascii="Times New Roman" w:eastAsia="Times New Roman" w:hAnsi="Times New Roman" w:cs="Times New Roman"/>
          <w:kern w:val="0"/>
          <w:sz w:val="28"/>
          <w:szCs w:val="28"/>
          <w:lang w:val="en-US"/>
          <w14:ligatures w14:val="none"/>
        </w:rPr>
        <w:t>Yogeeswari</w:t>
      </w:r>
      <w:proofErr w:type="spellEnd"/>
      <w:r w:rsidR="001174D1" w:rsidRPr="001174D1">
        <w:rPr>
          <w:rFonts w:ascii="Times New Roman" w:eastAsia="Times New Roman" w:hAnsi="Times New Roman" w:cs="Times New Roman"/>
          <w:kern w:val="0"/>
          <w:sz w:val="28"/>
          <w:szCs w:val="28"/>
          <w:lang w:val="en-US"/>
          <w14:ligatures w14:val="none"/>
        </w:rPr>
        <w:t xml:space="preserve"> P. Synthesis and in vitro antimycobacterial activity of N1-nicotinoyl-3-(4'-hydroxy-3'- methylphenyl)-5-[(sub)phenyl]-2-pyrazolines // Bioorganic &amp; medicinal chemistry letters. – 2006. – Vol. 16, № 15. ‒ P. 3947‒3949.</w:t>
      </w:r>
    </w:p>
    <w:p w14:paraId="798F1D5B" w14:textId="398E0177" w:rsidR="00C918EC" w:rsidRPr="00254D2F" w:rsidRDefault="004F119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5</w:t>
      </w:r>
      <w:r w:rsidR="00637D13">
        <w:rPr>
          <w:rFonts w:ascii="Times New Roman" w:eastAsia="Times New Roman" w:hAnsi="Times New Roman" w:cs="Times New Roman"/>
          <w:kern w:val="0"/>
          <w:sz w:val="28"/>
          <w:szCs w:val="28"/>
          <w:lang w:val="en-US"/>
          <w14:ligatures w14:val="none"/>
        </w:rPr>
        <w:t>5</w:t>
      </w:r>
      <w:r>
        <w:rPr>
          <w:rFonts w:ascii="Times New Roman" w:eastAsia="Times New Roman" w:hAnsi="Times New Roman" w:cs="Times New Roman"/>
          <w:kern w:val="0"/>
          <w:sz w:val="28"/>
          <w:szCs w:val="28"/>
          <w:lang w:val="kk-KZ"/>
          <w14:ligatures w14:val="none"/>
        </w:rPr>
        <w:t xml:space="preserve">. </w:t>
      </w:r>
      <w:r w:rsidR="00760707" w:rsidRPr="00760707">
        <w:rPr>
          <w:rFonts w:ascii="Times New Roman" w:eastAsia="Times New Roman" w:hAnsi="Times New Roman" w:cs="Times New Roman"/>
          <w:kern w:val="0"/>
          <w:sz w:val="28"/>
          <w:szCs w:val="28"/>
          <w:lang w:val="en-US"/>
          <w14:ligatures w14:val="none"/>
        </w:rPr>
        <w:t>Varghese B., Al-</w:t>
      </w:r>
      <w:proofErr w:type="spellStart"/>
      <w:r w:rsidR="00760707" w:rsidRPr="00760707">
        <w:rPr>
          <w:rFonts w:ascii="Times New Roman" w:eastAsia="Times New Roman" w:hAnsi="Times New Roman" w:cs="Times New Roman"/>
          <w:kern w:val="0"/>
          <w:sz w:val="28"/>
          <w:szCs w:val="28"/>
          <w:lang w:val="en-US"/>
          <w14:ligatures w14:val="none"/>
        </w:rPr>
        <w:t>Busafi</w:t>
      </w:r>
      <w:proofErr w:type="spellEnd"/>
      <w:r w:rsidR="00760707" w:rsidRPr="00760707">
        <w:rPr>
          <w:rFonts w:ascii="Times New Roman" w:eastAsia="Times New Roman" w:hAnsi="Times New Roman" w:cs="Times New Roman"/>
          <w:kern w:val="0"/>
          <w:sz w:val="28"/>
          <w:szCs w:val="28"/>
          <w:lang w:val="en-US"/>
          <w14:ligatures w14:val="none"/>
        </w:rPr>
        <w:t xml:space="preserve"> S.N., Suliman F.O., Al-Kindy S.M.Z. Unveiling a versatile</w:t>
      </w:r>
      <w:r>
        <w:rPr>
          <w:rFonts w:ascii="Times New Roman" w:eastAsia="Times New Roman" w:hAnsi="Times New Roman" w:cs="Times New Roman"/>
          <w:kern w:val="0"/>
          <w:sz w:val="28"/>
          <w:szCs w:val="28"/>
          <w:lang w:val="kk-KZ"/>
          <w14:ligatures w14:val="none"/>
        </w:rPr>
        <w:t xml:space="preserve">. </w:t>
      </w:r>
      <w:r w:rsidR="00760707" w:rsidRPr="00760707">
        <w:rPr>
          <w:rFonts w:ascii="Times New Roman" w:eastAsia="Times New Roman" w:hAnsi="Times New Roman" w:cs="Times New Roman"/>
          <w:kern w:val="0"/>
          <w:sz w:val="28"/>
          <w:szCs w:val="28"/>
          <w:lang w:val="en-US"/>
          <w14:ligatures w14:val="none"/>
        </w:rPr>
        <w:t>heterocycle: Pyrazoline– a review // RSC advances. – 2017. – Vol. 7, № 74. – P. 46999–47016.</w:t>
      </w:r>
    </w:p>
    <w:p w14:paraId="4E41088C" w14:textId="6913A429" w:rsidR="00C918EC" w:rsidRPr="00C918EC" w:rsidRDefault="00C918E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C918EC">
        <w:rPr>
          <w:rFonts w:ascii="Times New Roman" w:eastAsia="Times New Roman" w:hAnsi="Times New Roman" w:cs="Times New Roman"/>
          <w:kern w:val="0"/>
          <w:sz w:val="28"/>
          <w:szCs w:val="28"/>
          <w:lang w:val="en-US"/>
          <w14:ligatures w14:val="none"/>
        </w:rPr>
        <w:t>5</w:t>
      </w:r>
      <w:r w:rsidR="00637D13">
        <w:rPr>
          <w:rFonts w:ascii="Times New Roman" w:eastAsia="Times New Roman" w:hAnsi="Times New Roman" w:cs="Times New Roman"/>
          <w:kern w:val="0"/>
          <w:sz w:val="28"/>
          <w:szCs w:val="28"/>
          <w:lang w:val="en-US"/>
          <w14:ligatures w14:val="none"/>
        </w:rPr>
        <w:t>6</w:t>
      </w:r>
      <w:r w:rsidRPr="00C918EC">
        <w:rPr>
          <w:rFonts w:ascii="Times New Roman" w:eastAsia="Times New Roman" w:hAnsi="Times New Roman" w:cs="Times New Roman"/>
          <w:kern w:val="0"/>
          <w:sz w:val="28"/>
          <w:szCs w:val="28"/>
          <w:lang w:val="en-US"/>
          <w14:ligatures w14:val="none"/>
        </w:rPr>
        <w:t>. Corradi A., Leonelli C., Rizzuti A., Rosa R., Veronesi P., Grandi R., Baldassari S., Villa C. New «green» approaches to the synthesis of pyrazole derivatives</w:t>
      </w:r>
      <w:r w:rsidR="00417432">
        <w:rPr>
          <w:rFonts w:ascii="Times New Roman" w:eastAsia="Times New Roman" w:hAnsi="Times New Roman" w:cs="Times New Roman"/>
          <w:kern w:val="0"/>
          <w:sz w:val="28"/>
          <w:szCs w:val="28"/>
          <w:lang w:val="kk-KZ"/>
          <w14:ligatures w14:val="none"/>
        </w:rPr>
        <w:t xml:space="preserve"> </w:t>
      </w:r>
      <w:r w:rsidRPr="00C918EC">
        <w:rPr>
          <w:rFonts w:ascii="Times New Roman" w:eastAsia="Times New Roman" w:hAnsi="Times New Roman" w:cs="Times New Roman"/>
          <w:kern w:val="0"/>
          <w:sz w:val="28"/>
          <w:szCs w:val="28"/>
          <w:lang w:val="en-US"/>
          <w14:ligatures w14:val="none"/>
        </w:rPr>
        <w:t>// Molecules. ‒ 2007. ‒ Vol. 12, № 7. ‒ P. 1482‒1495.</w:t>
      </w:r>
    </w:p>
    <w:p w14:paraId="6870AA3B" w14:textId="195D9DD6" w:rsidR="00C918EC" w:rsidRPr="00254D2F" w:rsidRDefault="00C918E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C918EC">
        <w:rPr>
          <w:rFonts w:ascii="Times New Roman" w:eastAsia="Times New Roman" w:hAnsi="Times New Roman" w:cs="Times New Roman"/>
          <w:kern w:val="0"/>
          <w:sz w:val="28"/>
          <w:szCs w:val="28"/>
          <w:lang w:val="en-US"/>
          <w14:ligatures w14:val="none"/>
        </w:rPr>
        <w:t>5</w:t>
      </w:r>
      <w:r w:rsidR="00637D13">
        <w:rPr>
          <w:rFonts w:ascii="Times New Roman" w:eastAsia="Times New Roman" w:hAnsi="Times New Roman" w:cs="Times New Roman"/>
          <w:kern w:val="0"/>
          <w:sz w:val="28"/>
          <w:szCs w:val="28"/>
          <w:lang w:val="en-US"/>
          <w14:ligatures w14:val="none"/>
        </w:rPr>
        <w:t>7</w:t>
      </w:r>
      <w:r w:rsidRPr="00C918EC">
        <w:rPr>
          <w:rFonts w:ascii="Times New Roman" w:eastAsia="Times New Roman" w:hAnsi="Times New Roman" w:cs="Times New Roman"/>
          <w:kern w:val="0"/>
          <w:sz w:val="28"/>
          <w:szCs w:val="28"/>
          <w:lang w:val="en-US"/>
          <w14:ligatures w14:val="none"/>
        </w:rPr>
        <w:t xml:space="preserve">. </w:t>
      </w:r>
      <w:proofErr w:type="spellStart"/>
      <w:r w:rsidRPr="00C918EC">
        <w:rPr>
          <w:rFonts w:ascii="Times New Roman" w:eastAsia="Times New Roman" w:hAnsi="Times New Roman" w:cs="Times New Roman"/>
          <w:kern w:val="0"/>
          <w:sz w:val="28"/>
          <w:szCs w:val="28"/>
          <w:lang w:val="en-US"/>
          <w14:ligatures w14:val="none"/>
        </w:rPr>
        <w:t>Kangani</w:t>
      </w:r>
      <w:proofErr w:type="spellEnd"/>
      <w:r w:rsidRPr="00C918EC">
        <w:rPr>
          <w:rFonts w:ascii="Times New Roman" w:eastAsia="Times New Roman" w:hAnsi="Times New Roman" w:cs="Times New Roman"/>
          <w:kern w:val="0"/>
          <w:sz w:val="28"/>
          <w:szCs w:val="28"/>
          <w:lang w:val="en-US"/>
          <w14:ligatures w14:val="none"/>
        </w:rPr>
        <w:t xml:space="preserve"> M., </w:t>
      </w:r>
      <w:proofErr w:type="spellStart"/>
      <w:r w:rsidRPr="00C918EC">
        <w:rPr>
          <w:rFonts w:ascii="Times New Roman" w:eastAsia="Times New Roman" w:hAnsi="Times New Roman" w:cs="Times New Roman"/>
          <w:kern w:val="0"/>
          <w:sz w:val="28"/>
          <w:szCs w:val="28"/>
          <w:lang w:val="en-US"/>
          <w14:ligatures w14:val="none"/>
        </w:rPr>
        <w:t>Hazeri</w:t>
      </w:r>
      <w:proofErr w:type="spellEnd"/>
      <w:r w:rsidRPr="00C918EC">
        <w:rPr>
          <w:rFonts w:ascii="Times New Roman" w:eastAsia="Times New Roman" w:hAnsi="Times New Roman" w:cs="Times New Roman"/>
          <w:kern w:val="0"/>
          <w:sz w:val="28"/>
          <w:szCs w:val="28"/>
          <w:lang w:val="en-US"/>
          <w14:ligatures w14:val="none"/>
        </w:rPr>
        <w:t xml:space="preserve"> N., </w:t>
      </w:r>
      <w:proofErr w:type="spellStart"/>
      <w:r w:rsidRPr="00C918EC">
        <w:rPr>
          <w:rFonts w:ascii="Times New Roman" w:eastAsia="Times New Roman" w:hAnsi="Times New Roman" w:cs="Times New Roman"/>
          <w:kern w:val="0"/>
          <w:sz w:val="28"/>
          <w:szCs w:val="28"/>
          <w:lang w:val="en-US"/>
          <w14:ligatures w14:val="none"/>
        </w:rPr>
        <w:t>Mghsoodlou</w:t>
      </w:r>
      <w:proofErr w:type="spellEnd"/>
      <w:r w:rsidRPr="00C918EC">
        <w:rPr>
          <w:rFonts w:ascii="Times New Roman" w:eastAsia="Times New Roman" w:hAnsi="Times New Roman" w:cs="Times New Roman"/>
          <w:kern w:val="0"/>
          <w:sz w:val="28"/>
          <w:szCs w:val="28"/>
          <w:lang w:val="en-US"/>
          <w14:ligatures w14:val="none"/>
        </w:rPr>
        <w:t xml:space="preserve"> M.T., Habibi-</w:t>
      </w:r>
      <w:proofErr w:type="spellStart"/>
      <w:r w:rsidRPr="00C918EC">
        <w:rPr>
          <w:rFonts w:ascii="Times New Roman" w:eastAsia="Times New Roman" w:hAnsi="Times New Roman" w:cs="Times New Roman"/>
          <w:kern w:val="0"/>
          <w:sz w:val="28"/>
          <w:szCs w:val="28"/>
          <w:lang w:val="en-US"/>
          <w14:ligatures w14:val="none"/>
        </w:rPr>
        <w:t>khorasani</w:t>
      </w:r>
      <w:proofErr w:type="spellEnd"/>
      <w:r w:rsidRPr="00C918EC">
        <w:rPr>
          <w:rFonts w:ascii="Times New Roman" w:eastAsia="Times New Roman" w:hAnsi="Times New Roman" w:cs="Times New Roman"/>
          <w:kern w:val="0"/>
          <w:sz w:val="28"/>
          <w:szCs w:val="28"/>
          <w:lang w:val="en-US"/>
          <w14:ligatures w14:val="none"/>
        </w:rPr>
        <w:t xml:space="preserve"> S.M., Salahi</w:t>
      </w:r>
      <w:r w:rsidR="00254D2F">
        <w:rPr>
          <w:rFonts w:ascii="Times New Roman" w:eastAsia="Times New Roman" w:hAnsi="Times New Roman" w:cs="Times New Roman"/>
          <w:kern w:val="0"/>
          <w:sz w:val="28"/>
          <w:szCs w:val="28"/>
          <w:lang w:val="kk-KZ"/>
          <w14:ligatures w14:val="none"/>
        </w:rPr>
        <w:t xml:space="preserve"> </w:t>
      </w:r>
      <w:r w:rsidRPr="00C918EC">
        <w:rPr>
          <w:rFonts w:ascii="Times New Roman" w:eastAsia="Times New Roman" w:hAnsi="Times New Roman" w:cs="Times New Roman"/>
          <w:kern w:val="0"/>
          <w:sz w:val="28"/>
          <w:szCs w:val="28"/>
          <w:lang w:val="en-US"/>
          <w14:ligatures w14:val="none"/>
        </w:rPr>
        <w:t>S. Green synthesis of 1,4-</w:t>
      </w:r>
      <w:proofErr w:type="gramStart"/>
      <w:r w:rsidRPr="00C918EC">
        <w:rPr>
          <w:rFonts w:ascii="Times New Roman" w:eastAsia="Times New Roman" w:hAnsi="Times New Roman" w:cs="Times New Roman"/>
          <w:kern w:val="0"/>
          <w:sz w:val="28"/>
          <w:szCs w:val="28"/>
          <w:lang w:val="en-US"/>
          <w14:ligatures w14:val="none"/>
        </w:rPr>
        <w:t>dihydropyrano[</w:t>
      </w:r>
      <w:proofErr w:type="gramEnd"/>
      <w:r w:rsidRPr="00C918EC">
        <w:rPr>
          <w:rFonts w:ascii="Times New Roman" w:eastAsia="Times New Roman" w:hAnsi="Times New Roman" w:cs="Times New Roman"/>
          <w:kern w:val="0"/>
          <w:sz w:val="28"/>
          <w:szCs w:val="28"/>
          <w:lang w:val="en-US"/>
          <w14:ligatures w14:val="none"/>
        </w:rPr>
        <w:t xml:space="preserve">2.3-c]pyrazole derivatives using maltose as biodegradable catalyst // Research on Chemical Intermediates. </w:t>
      </w:r>
      <w:r w:rsidRPr="00A82C8A">
        <w:rPr>
          <w:rFonts w:ascii="Times New Roman" w:eastAsia="Times New Roman" w:hAnsi="Times New Roman" w:cs="Times New Roman"/>
          <w:kern w:val="0"/>
          <w:sz w:val="28"/>
          <w:szCs w:val="28"/>
          <w:lang w:val="en-US"/>
          <w14:ligatures w14:val="none"/>
        </w:rPr>
        <w:t>‒ 2013. ‒ Vol. 41, № 4.</w:t>
      </w:r>
    </w:p>
    <w:p w14:paraId="7CD04138" w14:textId="5BDED7BD" w:rsidR="000E1716" w:rsidRPr="00A82C8A" w:rsidRDefault="00C918EC"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A82C8A">
        <w:rPr>
          <w:rFonts w:ascii="Times New Roman" w:eastAsia="Times New Roman" w:hAnsi="Times New Roman" w:cs="Times New Roman"/>
          <w:kern w:val="0"/>
          <w:sz w:val="28"/>
          <w:szCs w:val="28"/>
          <w:lang w:val="en-US"/>
          <w14:ligatures w14:val="none"/>
        </w:rPr>
        <w:t>– P. 2513–2519.</w:t>
      </w:r>
      <w:r w:rsidR="000B049B" w:rsidRPr="00A82C8A">
        <w:rPr>
          <w:rFonts w:ascii="Times New Roman" w:eastAsia="Times New Roman" w:hAnsi="Times New Roman" w:cs="Times New Roman"/>
          <w:kern w:val="0"/>
          <w:sz w:val="28"/>
          <w:szCs w:val="28"/>
          <w:lang w:val="en-US"/>
          <w14:ligatures w14:val="none"/>
        </w:rPr>
        <w:t xml:space="preserve"> </w:t>
      </w:r>
    </w:p>
    <w:p w14:paraId="0C9072B2" w14:textId="49D4EDF5" w:rsidR="00254D2F" w:rsidRPr="00530349" w:rsidRDefault="000E1716"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0E1716">
        <w:rPr>
          <w:rFonts w:ascii="Times New Roman" w:eastAsia="Times New Roman" w:hAnsi="Times New Roman" w:cs="Times New Roman"/>
          <w:kern w:val="0"/>
          <w:sz w:val="28"/>
          <w:szCs w:val="28"/>
          <w:lang w:val="en-US"/>
          <w14:ligatures w14:val="none"/>
        </w:rPr>
        <w:t>5</w:t>
      </w:r>
      <w:r w:rsidR="00637D13">
        <w:rPr>
          <w:rFonts w:ascii="Times New Roman" w:eastAsia="Times New Roman" w:hAnsi="Times New Roman" w:cs="Times New Roman"/>
          <w:kern w:val="0"/>
          <w:sz w:val="28"/>
          <w:szCs w:val="28"/>
          <w:lang w:val="en-US"/>
          <w14:ligatures w14:val="none"/>
        </w:rPr>
        <w:t>8</w:t>
      </w:r>
      <w:r w:rsidRPr="000E1716">
        <w:rPr>
          <w:rFonts w:ascii="Times New Roman" w:eastAsia="Times New Roman" w:hAnsi="Times New Roman" w:cs="Times New Roman"/>
          <w:kern w:val="0"/>
          <w:sz w:val="28"/>
          <w:szCs w:val="28"/>
          <w:lang w:val="en-US"/>
          <w14:ligatures w14:val="none"/>
        </w:rPr>
        <w:t>. Pathak V.N., Joshi R., Sharma J., Gupta N., Rao V.M. Mild and ecofriendly tandem synthesis and spectral and antimicrobial studies of N1-acetyl-5- aryl-3</w:t>
      </w:r>
      <w:proofErr w:type="gramStart"/>
      <w:r w:rsidRPr="000E1716">
        <w:rPr>
          <w:rFonts w:ascii="Times New Roman" w:eastAsia="Times New Roman" w:hAnsi="Times New Roman" w:cs="Times New Roman"/>
          <w:kern w:val="0"/>
          <w:sz w:val="28"/>
          <w:szCs w:val="28"/>
          <w:lang w:val="en-US"/>
          <w14:ligatures w14:val="none"/>
        </w:rPr>
        <w:t>-(</w:t>
      </w:r>
      <w:proofErr w:type="gramEnd"/>
      <w:r w:rsidRPr="000E1716">
        <w:rPr>
          <w:rFonts w:ascii="Times New Roman" w:eastAsia="Times New Roman" w:hAnsi="Times New Roman" w:cs="Times New Roman"/>
          <w:kern w:val="0"/>
          <w:sz w:val="28"/>
          <w:szCs w:val="28"/>
          <w:lang w:val="en-US"/>
          <w14:ligatures w14:val="none"/>
        </w:rPr>
        <w:t>substituted styryl)pyrazolines // Phosphorus Sulfur Silicon. ‒ 2009. ‒ Vol. 184.</w:t>
      </w:r>
      <w:r w:rsidR="00254D2F">
        <w:rPr>
          <w:rFonts w:ascii="Times New Roman" w:eastAsia="Times New Roman" w:hAnsi="Times New Roman" w:cs="Times New Roman"/>
          <w:kern w:val="0"/>
          <w:sz w:val="28"/>
          <w:szCs w:val="28"/>
          <w:lang w:val="kk-KZ"/>
          <w14:ligatures w14:val="none"/>
        </w:rPr>
        <w:t xml:space="preserve"> </w:t>
      </w:r>
      <w:r w:rsidRPr="000E1716">
        <w:rPr>
          <w:rFonts w:ascii="Times New Roman" w:eastAsia="Times New Roman" w:hAnsi="Times New Roman" w:cs="Times New Roman"/>
          <w:kern w:val="0"/>
          <w:sz w:val="28"/>
          <w:szCs w:val="28"/>
          <w:lang w:val="en-US"/>
          <w14:ligatures w14:val="none"/>
        </w:rPr>
        <w:t>– P. 1854–1865.</w:t>
      </w:r>
    </w:p>
    <w:p w14:paraId="3A4E7EE5" w14:textId="53684FA7" w:rsidR="00252EBD" w:rsidRPr="00FA5ABB" w:rsidRDefault="00254D2F"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FA5ABB">
        <w:rPr>
          <w:rFonts w:ascii="Times New Roman" w:eastAsia="Times New Roman" w:hAnsi="Times New Roman" w:cs="Times New Roman"/>
          <w:kern w:val="0"/>
          <w:sz w:val="28"/>
          <w:szCs w:val="28"/>
          <w:lang w:val="kk-KZ"/>
          <w14:ligatures w14:val="none"/>
        </w:rPr>
        <w:t>5</w:t>
      </w:r>
      <w:r w:rsidR="00637D13">
        <w:rPr>
          <w:rFonts w:ascii="Times New Roman" w:eastAsia="Times New Roman" w:hAnsi="Times New Roman" w:cs="Times New Roman"/>
          <w:kern w:val="0"/>
          <w:sz w:val="28"/>
          <w:szCs w:val="28"/>
          <w:lang w:val="en-US"/>
          <w14:ligatures w14:val="none"/>
        </w:rPr>
        <w:t>9</w:t>
      </w:r>
      <w:r w:rsidRPr="00FA5ABB">
        <w:rPr>
          <w:rFonts w:ascii="Times New Roman" w:eastAsia="Times New Roman" w:hAnsi="Times New Roman" w:cs="Times New Roman"/>
          <w:kern w:val="0"/>
          <w:sz w:val="28"/>
          <w:szCs w:val="28"/>
          <w:lang w:val="kk-KZ"/>
          <w14:ligatures w14:val="none"/>
        </w:rPr>
        <w:t>.</w:t>
      </w:r>
      <w:r w:rsidRPr="00FA5ABB">
        <w:t xml:space="preserve"> </w:t>
      </w:r>
      <w:r w:rsidR="00252EBD" w:rsidRPr="00FA5ABB">
        <w:rPr>
          <w:rFonts w:ascii="Times New Roman" w:eastAsia="Times New Roman" w:hAnsi="Times New Roman" w:cs="Times New Roman"/>
          <w:kern w:val="0"/>
          <w:sz w:val="28"/>
          <w:szCs w:val="28"/>
          <w:lang w:val="kk-KZ"/>
          <w14:ligatures w14:val="none"/>
        </w:rPr>
        <w:t>Kangani M., Hazeri N., Mghsoodlou M.T., Habibi-khorasani S.M., Salahi</w:t>
      </w:r>
    </w:p>
    <w:p w14:paraId="7066FA8B" w14:textId="77777777" w:rsidR="00252EBD" w:rsidRPr="00FA5ABB" w:rsidRDefault="00252EBD"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FA5ABB">
        <w:rPr>
          <w:rFonts w:ascii="Times New Roman" w:eastAsia="Times New Roman" w:hAnsi="Times New Roman" w:cs="Times New Roman"/>
          <w:kern w:val="0"/>
          <w:sz w:val="28"/>
          <w:szCs w:val="28"/>
          <w:lang w:val="kk-KZ"/>
          <w14:ligatures w14:val="none"/>
        </w:rPr>
        <w:t xml:space="preserve">S. Green synthesis of 1,4-dihydropyrano[2.3-c]pyrazole derivatives using maltose as biodegradable catalyst // Research on Chemical Intermediates. ‒ 2013. ‒ Vol. 41, </w:t>
      </w:r>
      <w:r w:rsidRPr="00FA5ABB">
        <w:rPr>
          <w:rFonts w:ascii="Times New Roman" w:eastAsia="Times New Roman" w:hAnsi="Times New Roman" w:cs="Times New Roman" w:hint="cs"/>
          <w:kern w:val="0"/>
          <w:sz w:val="28"/>
          <w:szCs w:val="28"/>
          <w:lang w:val="kk-KZ"/>
          <w14:ligatures w14:val="none"/>
        </w:rPr>
        <w:t>№</w:t>
      </w:r>
      <w:r w:rsidRPr="00FA5ABB">
        <w:rPr>
          <w:rFonts w:ascii="Times New Roman" w:eastAsia="Times New Roman" w:hAnsi="Times New Roman" w:cs="Times New Roman"/>
          <w:kern w:val="0"/>
          <w:sz w:val="28"/>
          <w:szCs w:val="28"/>
          <w:lang w:val="kk-KZ"/>
          <w14:ligatures w14:val="none"/>
        </w:rPr>
        <w:t xml:space="preserve"> 4.</w:t>
      </w:r>
    </w:p>
    <w:p w14:paraId="78CB3D29" w14:textId="77777777" w:rsidR="00252EBD" w:rsidRPr="00FA5ABB" w:rsidRDefault="00252EBD"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FA5ABB">
        <w:rPr>
          <w:rFonts w:ascii="Times New Roman" w:eastAsia="Times New Roman" w:hAnsi="Times New Roman" w:cs="Times New Roman" w:hint="cs"/>
          <w:kern w:val="0"/>
          <w:sz w:val="28"/>
          <w:szCs w:val="28"/>
          <w:lang w:val="kk-KZ"/>
          <w14:ligatures w14:val="none"/>
        </w:rPr>
        <w:t>–</w:t>
      </w:r>
      <w:r w:rsidRPr="00FA5ABB">
        <w:rPr>
          <w:rFonts w:ascii="Times New Roman" w:eastAsia="Times New Roman" w:hAnsi="Times New Roman" w:cs="Times New Roman"/>
          <w:kern w:val="0"/>
          <w:sz w:val="28"/>
          <w:szCs w:val="28"/>
          <w:lang w:val="kk-KZ"/>
          <w14:ligatures w14:val="none"/>
        </w:rPr>
        <w:t xml:space="preserve"> P. 2513</w:t>
      </w:r>
      <w:r w:rsidRPr="00FA5ABB">
        <w:rPr>
          <w:rFonts w:ascii="Times New Roman" w:eastAsia="Times New Roman" w:hAnsi="Times New Roman" w:cs="Times New Roman" w:hint="cs"/>
          <w:kern w:val="0"/>
          <w:sz w:val="28"/>
          <w:szCs w:val="28"/>
          <w:lang w:val="kk-KZ"/>
          <w14:ligatures w14:val="none"/>
        </w:rPr>
        <w:t>–</w:t>
      </w:r>
      <w:r w:rsidRPr="00FA5ABB">
        <w:rPr>
          <w:rFonts w:ascii="Times New Roman" w:eastAsia="Times New Roman" w:hAnsi="Times New Roman" w:cs="Times New Roman"/>
          <w:kern w:val="0"/>
          <w:sz w:val="28"/>
          <w:szCs w:val="28"/>
          <w:lang w:val="kk-KZ"/>
          <w14:ligatures w14:val="none"/>
        </w:rPr>
        <w:t>2519.</w:t>
      </w:r>
    </w:p>
    <w:p w14:paraId="00555BF7" w14:textId="29798A62"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60</w:t>
      </w:r>
      <w:r w:rsidRPr="00FC6EB9">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ab/>
        <w:t>Kayukova L.A., Vologzhanina A.V., Dorovatovskii P. et al.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N(+) Bond-forming intramolecular cyclization of O-tosyloxy-</w:t>
      </w:r>
      <w:r w:rsidRPr="00FC6EB9">
        <w:rPr>
          <w:rFonts w:ascii="Times New Roman" w:eastAsia="Times New Roman" w:hAnsi="Times New Roman" w:cs="Times New Roman" w:hint="cs"/>
          <w:kern w:val="0"/>
          <w:sz w:val="28"/>
          <w:szCs w:val="28"/>
          <w:lang w:val="kk-KZ"/>
          <w14:ligatures w14:val="none"/>
        </w:rPr>
        <w:t>β</w:t>
      </w:r>
      <w:r w:rsidRPr="00FC6EB9">
        <w:rPr>
          <w:rFonts w:ascii="Times New Roman" w:eastAsia="Times New Roman" w:hAnsi="Times New Roman" w:cs="Times New Roman"/>
          <w:kern w:val="0"/>
          <w:sz w:val="28"/>
          <w:szCs w:val="28"/>
          <w:lang w:val="kk-KZ"/>
          <w14:ligatures w14:val="none"/>
        </w:rPr>
        <w:t xml:space="preserve">-aminopropioamidoximes // Int. J. Mol. Sci.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2023.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417432">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24</w:t>
      </w:r>
      <w:r w:rsidR="00DF02A6">
        <w:rPr>
          <w:rFonts w:ascii="Times New Roman" w:eastAsia="Times New Roman" w:hAnsi="Times New Roman" w:cs="Times New Roman"/>
          <w:kern w:val="0"/>
          <w:sz w:val="28"/>
          <w:szCs w:val="28"/>
          <w:lang w:val="en-US"/>
          <w14:ligatures w14:val="none"/>
        </w:rPr>
        <w:t xml:space="preserve">, </w:t>
      </w:r>
      <w:r w:rsidR="00DF02A6" w:rsidRPr="00DF02A6">
        <w:rPr>
          <w:rFonts w:ascii="Times New Roman" w:eastAsia="Times New Roman" w:hAnsi="Times New Roman" w:cs="Times New Roman"/>
          <w:kern w:val="0"/>
          <w:sz w:val="28"/>
          <w:szCs w:val="28"/>
          <w:lang w:val="en-US"/>
          <w14:ligatures w14:val="none"/>
        </w:rPr>
        <w:t>№</w:t>
      </w:r>
      <w:r w:rsidRPr="00FC6EB9">
        <w:rPr>
          <w:rFonts w:ascii="Times New Roman" w:eastAsia="Times New Roman" w:hAnsi="Times New Roman" w:cs="Times New Roman"/>
          <w:kern w:val="0"/>
          <w:sz w:val="28"/>
          <w:szCs w:val="28"/>
          <w:lang w:val="kk-KZ"/>
          <w14:ligatures w14:val="none"/>
        </w:rPr>
        <w:t>14</w:t>
      </w:r>
      <w:bookmarkStart w:id="39" w:name="_Hlk213920392"/>
      <w:r w:rsidR="00DF02A6">
        <w:rPr>
          <w:rFonts w:ascii="Times New Roman" w:eastAsia="Times New Roman" w:hAnsi="Times New Roman" w:cs="Times New Roman"/>
          <w:kern w:val="0"/>
          <w:sz w:val="28"/>
          <w:szCs w:val="28"/>
          <w:lang w:val="en-US"/>
          <w14:ligatures w14:val="none"/>
        </w:rPr>
        <w:t>. – P.</w:t>
      </w:r>
      <w:r w:rsidR="005E3518">
        <w:rPr>
          <w:rFonts w:ascii="Times New Roman" w:eastAsia="Times New Roman" w:hAnsi="Times New Roman" w:cs="Times New Roman"/>
          <w:kern w:val="0"/>
          <w:sz w:val="28"/>
          <w:szCs w:val="28"/>
          <w:lang w:val="en-US"/>
          <w14:ligatures w14:val="none"/>
        </w:rPr>
        <w:t xml:space="preserve"> </w:t>
      </w:r>
      <w:bookmarkEnd w:id="39"/>
      <w:r w:rsidRPr="00FC6EB9">
        <w:rPr>
          <w:rFonts w:ascii="Times New Roman" w:eastAsia="Times New Roman" w:hAnsi="Times New Roman" w:cs="Times New Roman"/>
          <w:kern w:val="0"/>
          <w:sz w:val="28"/>
          <w:szCs w:val="28"/>
          <w:lang w:val="kk-KZ"/>
          <w14:ligatures w14:val="none"/>
        </w:rPr>
        <w:t>11315.</w:t>
      </w:r>
    </w:p>
    <w:p w14:paraId="0BBDB732" w14:textId="0E85AE5D"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61</w:t>
      </w:r>
      <w:r w:rsidRPr="00FC6EB9">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ab/>
        <w:t>Hu J.-L., Wu Y., Gao Y. et al. Recent Advances in Catalytic Nitrogen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Nitrogen Bond Formation Reactions // ACS Catalysis.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2024. </w:t>
      </w:r>
      <w:r w:rsidRPr="00FC6EB9">
        <w:rPr>
          <w:rFonts w:ascii="Times New Roman" w:eastAsia="Times New Roman" w:hAnsi="Times New Roman" w:cs="Times New Roman" w:hint="cs"/>
          <w:kern w:val="0"/>
          <w:sz w:val="28"/>
          <w:szCs w:val="28"/>
          <w:lang w:val="kk-KZ"/>
          <w14:ligatures w14:val="none"/>
        </w:rPr>
        <w:t>—</w:t>
      </w:r>
      <w:r w:rsidR="00AE0A0D">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14</w:t>
      </w:r>
      <w:r w:rsidR="00AE0A0D">
        <w:rPr>
          <w:rFonts w:ascii="Times New Roman" w:eastAsia="Times New Roman" w:hAnsi="Times New Roman" w:cs="Times New Roman"/>
          <w:kern w:val="0"/>
          <w:sz w:val="28"/>
          <w:szCs w:val="28"/>
          <w:lang w:val="en-US"/>
          <w14:ligatures w14:val="none"/>
        </w:rPr>
        <w:t xml:space="preserve">, </w:t>
      </w:r>
      <w:r w:rsidR="00AE0A0D" w:rsidRPr="00E8190A">
        <w:rPr>
          <w:rFonts w:ascii="Times New Roman" w:eastAsia="Times New Roman" w:hAnsi="Times New Roman" w:cs="Times New Roman"/>
          <w:kern w:val="0"/>
          <w:sz w:val="28"/>
          <w:szCs w:val="28"/>
          <w:lang w:val="en-US"/>
          <w14:ligatures w14:val="none"/>
        </w:rPr>
        <w:t>№</w:t>
      </w:r>
      <w:r w:rsidRPr="00FC6EB9">
        <w:rPr>
          <w:rFonts w:ascii="Times New Roman" w:eastAsia="Times New Roman" w:hAnsi="Times New Roman" w:cs="Times New Roman"/>
          <w:kern w:val="0"/>
          <w:sz w:val="28"/>
          <w:szCs w:val="28"/>
          <w:lang w:val="kk-KZ"/>
          <w14:ligatures w14:val="none"/>
        </w:rPr>
        <w:t>8</w:t>
      </w:r>
      <w:r w:rsidR="00E8190A">
        <w:rPr>
          <w:rFonts w:ascii="Times New Roman" w:eastAsia="Times New Roman" w:hAnsi="Times New Roman" w:cs="Times New Roman"/>
          <w:kern w:val="0"/>
          <w:sz w:val="28"/>
          <w:szCs w:val="28"/>
          <w:lang w:val="kk-KZ"/>
          <w14:ligatures w14:val="none"/>
        </w:rPr>
        <w:t>. -</w:t>
      </w:r>
      <w:r w:rsidR="00E8190A">
        <w:rPr>
          <w:rFonts w:ascii="Times New Roman" w:eastAsia="Times New Roman" w:hAnsi="Times New Roman" w:cs="Times New Roman"/>
          <w:kern w:val="0"/>
          <w:sz w:val="28"/>
          <w:szCs w:val="28"/>
          <w:lang w:val="en-US"/>
          <w14:ligatures w14:val="none"/>
        </w:rPr>
        <w:t xml:space="preserve">P. </w:t>
      </w:r>
      <w:r w:rsidRPr="00FC6EB9">
        <w:rPr>
          <w:rFonts w:ascii="Times New Roman" w:eastAsia="Times New Roman" w:hAnsi="Times New Roman" w:cs="Times New Roman"/>
          <w:kern w:val="0"/>
          <w:sz w:val="28"/>
          <w:szCs w:val="28"/>
          <w:lang w:val="kk-KZ"/>
          <w14:ligatures w14:val="none"/>
        </w:rPr>
        <w:t>5735</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5778.</w:t>
      </w:r>
    </w:p>
    <w:p w14:paraId="41BCC228" w14:textId="687E9303"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62</w:t>
      </w:r>
      <w:r w:rsidRPr="00FC6EB9">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ab/>
        <w:t>Zhao Q., Zhang Y., Wang L. Transition Metal-Catalyzed Formation of Nitrogen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Nitrogen Bonds // Chem. Rev.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2019.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337993">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119</w:t>
      </w:r>
      <w:r w:rsidR="00157F69">
        <w:rPr>
          <w:rFonts w:ascii="Times New Roman" w:eastAsia="Times New Roman" w:hAnsi="Times New Roman" w:cs="Times New Roman"/>
          <w:kern w:val="0"/>
          <w:sz w:val="28"/>
          <w:szCs w:val="28"/>
          <w:lang w:val="en-US"/>
          <w14:ligatures w14:val="none"/>
        </w:rPr>
        <w:t xml:space="preserve">, </w:t>
      </w:r>
      <w:r w:rsidR="00157F69" w:rsidRPr="00FD3EB3">
        <w:rPr>
          <w:rFonts w:ascii="Times New Roman" w:eastAsia="Times New Roman" w:hAnsi="Times New Roman" w:cs="Times New Roman"/>
          <w:kern w:val="0"/>
          <w:sz w:val="28"/>
          <w:szCs w:val="28"/>
          <w:lang w:val="en-US"/>
          <w14:ligatures w14:val="none"/>
        </w:rPr>
        <w:t>№</w:t>
      </w:r>
      <w:r w:rsidRPr="00FC6EB9">
        <w:rPr>
          <w:rFonts w:ascii="Times New Roman" w:eastAsia="Times New Roman" w:hAnsi="Times New Roman" w:cs="Times New Roman"/>
          <w:kern w:val="0"/>
          <w:sz w:val="28"/>
          <w:szCs w:val="28"/>
          <w:lang w:val="kk-KZ"/>
          <w14:ligatures w14:val="none"/>
        </w:rPr>
        <w:t>6</w:t>
      </w:r>
      <w:r w:rsidR="00157F69">
        <w:rPr>
          <w:rFonts w:ascii="Times New Roman" w:eastAsia="Times New Roman" w:hAnsi="Times New Roman" w:cs="Times New Roman"/>
          <w:kern w:val="0"/>
          <w:sz w:val="28"/>
          <w:szCs w:val="28"/>
          <w:lang w:val="kk-KZ"/>
          <w14:ligatures w14:val="none"/>
        </w:rPr>
        <w:t>.</w:t>
      </w:r>
      <w:r w:rsidR="005E3518">
        <w:rPr>
          <w:rFonts w:ascii="Times New Roman" w:eastAsia="Times New Roman" w:hAnsi="Times New Roman" w:cs="Times New Roman"/>
          <w:kern w:val="0"/>
          <w:sz w:val="28"/>
          <w:szCs w:val="28"/>
          <w:lang w:val="en-US"/>
          <w14:ligatures w14:val="none"/>
        </w:rPr>
        <w:t xml:space="preserve"> – P. </w:t>
      </w:r>
      <w:r w:rsidRPr="00FC6EB9">
        <w:rPr>
          <w:rFonts w:ascii="Times New Roman" w:eastAsia="Times New Roman" w:hAnsi="Times New Roman" w:cs="Times New Roman"/>
          <w:kern w:val="0"/>
          <w:sz w:val="28"/>
          <w:szCs w:val="28"/>
          <w:lang w:val="kk-KZ"/>
          <w14:ligatures w14:val="none"/>
        </w:rPr>
        <w:t>3458</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3507.</w:t>
      </w:r>
    </w:p>
    <w:p w14:paraId="71F38962" w14:textId="2F9585B2"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63</w:t>
      </w:r>
      <w:r w:rsidRPr="00FC6EB9">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ab/>
        <w:t>Bertram R., Schneider C., Thomas J. Synthesis and Biological Evaluation of Amidoxime-Derived Pyrazoles with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Bonds // J. Med. Chem.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2021.</w:t>
      </w:r>
      <w:r w:rsidR="00B263E2">
        <w:rPr>
          <w:rFonts w:ascii="Times New Roman" w:eastAsia="Times New Roman" w:hAnsi="Times New Roman" w:cs="Times New Roman"/>
          <w:kern w:val="0"/>
          <w:sz w:val="28"/>
          <w:szCs w:val="28"/>
          <w:lang w:val="kk-KZ"/>
          <w14:ligatures w14:val="none"/>
        </w:rPr>
        <w:t xml:space="preserve">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AE3179">
        <w:rPr>
          <w:rFonts w:ascii="Times New Roman" w:eastAsia="Times New Roman" w:hAnsi="Times New Roman" w:cs="Times New Roman"/>
          <w:kern w:val="0"/>
          <w:sz w:val="28"/>
          <w:szCs w:val="28"/>
          <w:lang w:val="en-US"/>
          <w14:ligatures w14:val="none"/>
        </w:rPr>
        <w:t>Vol</w:t>
      </w:r>
      <w:r w:rsidR="00341F35">
        <w:rPr>
          <w:rFonts w:ascii="Times New Roman" w:eastAsia="Times New Roman" w:hAnsi="Times New Roman" w:cs="Times New Roman"/>
          <w:kern w:val="0"/>
          <w:sz w:val="28"/>
          <w:szCs w:val="28"/>
          <w:lang w:val="en-US"/>
          <w14:ligatures w14:val="none"/>
        </w:rPr>
        <w:t>.</w:t>
      </w:r>
      <w:r w:rsidR="00AE3179" w:rsidRPr="00FC6EB9">
        <w:rPr>
          <w:rFonts w:ascii="Times New Roman" w:eastAsia="Times New Roman" w:hAnsi="Times New Roman" w:cs="Times New Roman" w:hint="cs"/>
          <w:kern w:val="0"/>
          <w:sz w:val="28"/>
          <w:szCs w:val="28"/>
          <w:lang w:val="kk-KZ"/>
          <w14:ligatures w14:val="none"/>
        </w:rPr>
        <w:t xml:space="preserve"> </w:t>
      </w:r>
      <w:r w:rsidRPr="00FC6EB9">
        <w:rPr>
          <w:rFonts w:ascii="Times New Roman" w:eastAsia="Times New Roman" w:hAnsi="Times New Roman" w:cs="Times New Roman"/>
          <w:kern w:val="0"/>
          <w:sz w:val="28"/>
          <w:szCs w:val="28"/>
          <w:lang w:val="kk-KZ"/>
          <w14:ligatures w14:val="none"/>
        </w:rPr>
        <w:t>64</w:t>
      </w:r>
      <w:r w:rsidR="003B6B12">
        <w:rPr>
          <w:rFonts w:ascii="Times New Roman" w:eastAsia="Times New Roman" w:hAnsi="Times New Roman" w:cs="Times New Roman"/>
          <w:kern w:val="0"/>
          <w:sz w:val="28"/>
          <w:szCs w:val="28"/>
          <w:lang w:val="en-US"/>
          <w14:ligatures w14:val="none"/>
        </w:rPr>
        <w:t xml:space="preserve">, </w:t>
      </w:r>
      <w:r w:rsidR="00D556AD">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3</w:t>
      </w:r>
      <w:r w:rsidR="006A0122">
        <w:rPr>
          <w:rFonts w:ascii="Times New Roman" w:eastAsia="Times New Roman" w:hAnsi="Times New Roman" w:cs="Times New Roman"/>
          <w:kern w:val="0"/>
          <w:sz w:val="28"/>
          <w:szCs w:val="28"/>
          <w:lang w:val="kk-KZ"/>
          <w14:ligatures w14:val="none"/>
        </w:rPr>
        <w:t xml:space="preserve">. </w:t>
      </w:r>
      <w:r w:rsidR="006A0122">
        <w:rPr>
          <w:rFonts w:ascii="Times New Roman" w:eastAsia="Times New Roman" w:hAnsi="Times New Roman" w:cs="Times New Roman"/>
          <w:kern w:val="0"/>
          <w:sz w:val="28"/>
          <w:szCs w:val="28"/>
          <w:lang w:val="en-US"/>
          <w14:ligatures w14:val="none"/>
        </w:rPr>
        <w:t>-P.</w:t>
      </w:r>
      <w:r w:rsidRPr="00FC6EB9">
        <w:rPr>
          <w:rFonts w:ascii="Times New Roman" w:eastAsia="Times New Roman" w:hAnsi="Times New Roman" w:cs="Times New Roman"/>
          <w:kern w:val="0"/>
          <w:sz w:val="28"/>
          <w:szCs w:val="28"/>
          <w:lang w:val="kk-KZ"/>
          <w14:ligatures w14:val="none"/>
        </w:rPr>
        <w:t xml:space="preserve"> 1549</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1561.</w:t>
      </w:r>
    </w:p>
    <w:p w14:paraId="07657008" w14:textId="4A87F761"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64</w:t>
      </w:r>
      <w:r w:rsidRPr="00FC6EB9">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ab/>
        <w:t>Lee S., Kim H., Park J. Development of Novel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Bond-Containing Scaffolds via Intramolecular Cyclization // J. Org. Chem.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2022.</w:t>
      </w:r>
      <w:r w:rsidR="00337993">
        <w:rPr>
          <w:rFonts w:ascii="Times New Roman" w:eastAsia="Times New Roman" w:hAnsi="Times New Roman" w:cs="Times New Roman"/>
          <w:kern w:val="0"/>
          <w:sz w:val="28"/>
          <w:szCs w:val="28"/>
          <w:lang w:val="en-US"/>
          <w14:ligatures w14:val="none"/>
        </w:rPr>
        <w:t xml:space="preserve"> </w:t>
      </w:r>
      <w:r w:rsidR="003B6B12">
        <w:rPr>
          <w:rFonts w:ascii="Times New Roman" w:eastAsia="Times New Roman" w:hAnsi="Times New Roman" w:cs="Times New Roman"/>
          <w:kern w:val="0"/>
          <w:sz w:val="28"/>
          <w:szCs w:val="28"/>
          <w:lang w:val="en-US"/>
          <w14:ligatures w14:val="none"/>
        </w:rPr>
        <w:t xml:space="preserve">- </w:t>
      </w:r>
      <w:r w:rsidR="00337993">
        <w:rPr>
          <w:rFonts w:ascii="Times New Roman" w:eastAsia="Times New Roman" w:hAnsi="Times New Roman" w:cs="Times New Roman"/>
          <w:kern w:val="0"/>
          <w:sz w:val="28"/>
          <w:szCs w:val="28"/>
          <w:lang w:val="en-US"/>
          <w14:ligatures w14:val="none"/>
        </w:rPr>
        <w:t>Vol.</w:t>
      </w:r>
      <w:r w:rsidRPr="00FC6EB9">
        <w:rPr>
          <w:rFonts w:ascii="Times New Roman" w:eastAsia="Times New Roman" w:hAnsi="Times New Roman" w:cs="Times New Roman"/>
          <w:kern w:val="0"/>
          <w:sz w:val="28"/>
          <w:szCs w:val="28"/>
          <w:lang w:val="kk-KZ"/>
          <w14:ligatures w14:val="none"/>
        </w:rPr>
        <w:t xml:space="preserve"> 87</w:t>
      </w:r>
      <w:r w:rsidR="003B6B12">
        <w:rPr>
          <w:rFonts w:ascii="Times New Roman" w:eastAsia="Times New Roman" w:hAnsi="Times New Roman" w:cs="Times New Roman"/>
          <w:kern w:val="0"/>
          <w:sz w:val="28"/>
          <w:szCs w:val="28"/>
          <w:lang w:val="en-US"/>
          <w14:ligatures w14:val="none"/>
        </w:rPr>
        <w:t xml:space="preserve">, </w:t>
      </w:r>
      <w:r w:rsidR="003B6B12">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11</w:t>
      </w:r>
      <w:r w:rsidR="003B6B12">
        <w:rPr>
          <w:rFonts w:ascii="Times New Roman" w:eastAsia="Times New Roman" w:hAnsi="Times New Roman" w:cs="Times New Roman"/>
          <w:kern w:val="0"/>
          <w:sz w:val="28"/>
          <w:szCs w:val="28"/>
          <w:lang w:val="en-US"/>
          <w14:ligatures w14:val="none"/>
        </w:rPr>
        <w:t xml:space="preserve">. </w:t>
      </w:r>
      <w:r w:rsidR="00FB2F49">
        <w:rPr>
          <w:rFonts w:ascii="Times New Roman" w:eastAsia="Times New Roman" w:hAnsi="Times New Roman" w:cs="Times New Roman"/>
          <w:kern w:val="0"/>
          <w:sz w:val="28"/>
          <w:szCs w:val="28"/>
          <w:lang w:val="en-US"/>
          <w14:ligatures w14:val="none"/>
        </w:rPr>
        <w:t xml:space="preserve">-P. </w:t>
      </w:r>
      <w:r w:rsidRPr="00FC6EB9">
        <w:rPr>
          <w:rFonts w:ascii="Times New Roman" w:eastAsia="Times New Roman" w:hAnsi="Times New Roman" w:cs="Times New Roman"/>
          <w:kern w:val="0"/>
          <w:sz w:val="28"/>
          <w:szCs w:val="28"/>
          <w:lang w:val="kk-KZ"/>
          <w14:ligatures w14:val="none"/>
        </w:rPr>
        <w:t>6823</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6834.</w:t>
      </w:r>
    </w:p>
    <w:p w14:paraId="59878F43" w14:textId="2018FD3A"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65. </w:t>
      </w:r>
      <w:r w:rsidRPr="00FC6EB9">
        <w:rPr>
          <w:rFonts w:ascii="Times New Roman" w:eastAsia="Times New Roman" w:hAnsi="Times New Roman" w:cs="Times New Roman"/>
          <w:kern w:val="0"/>
          <w:sz w:val="28"/>
          <w:szCs w:val="28"/>
          <w:lang w:val="kk-KZ"/>
          <w14:ligatures w14:val="none"/>
        </w:rPr>
        <w:t>Singh A., Gupta R., Kumar A. Mechanistic Insights into Intramolecular Cyclization for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Formation // Org. Lett.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2020.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1B1961">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22</w:t>
      </w:r>
      <w:r w:rsidR="001B1961">
        <w:rPr>
          <w:rFonts w:ascii="Times New Roman" w:eastAsia="Times New Roman" w:hAnsi="Times New Roman" w:cs="Times New Roman"/>
          <w:kern w:val="0"/>
          <w:sz w:val="28"/>
          <w:szCs w:val="28"/>
          <w:lang w:val="en-US"/>
          <w14:ligatures w14:val="none"/>
        </w:rPr>
        <w:t xml:space="preserve">, </w:t>
      </w:r>
      <w:r w:rsidR="001B1961">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14</w:t>
      </w:r>
      <w:r w:rsidR="001B1961">
        <w:rPr>
          <w:rFonts w:ascii="Times New Roman" w:eastAsia="Times New Roman" w:hAnsi="Times New Roman" w:cs="Times New Roman"/>
          <w:kern w:val="0"/>
          <w:sz w:val="28"/>
          <w:szCs w:val="28"/>
          <w:lang w:val="en-US"/>
          <w14:ligatures w14:val="none"/>
        </w:rPr>
        <w:t>. – P.</w:t>
      </w:r>
      <w:r w:rsidRPr="00FC6EB9">
        <w:rPr>
          <w:rFonts w:ascii="Times New Roman" w:eastAsia="Times New Roman" w:hAnsi="Times New Roman" w:cs="Times New Roman"/>
          <w:kern w:val="0"/>
          <w:sz w:val="28"/>
          <w:szCs w:val="28"/>
          <w:lang w:val="kk-KZ"/>
          <w14:ligatures w14:val="none"/>
        </w:rPr>
        <w:t xml:space="preserve"> 5730</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5734.</w:t>
      </w:r>
    </w:p>
    <w:p w14:paraId="54C3F840" w14:textId="08A04B82"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66. </w:t>
      </w:r>
      <w:r w:rsidRPr="00FC6EB9">
        <w:rPr>
          <w:rFonts w:ascii="Times New Roman" w:eastAsia="Times New Roman" w:hAnsi="Times New Roman" w:cs="Times New Roman"/>
          <w:kern w:val="0"/>
          <w:sz w:val="28"/>
          <w:szCs w:val="28"/>
          <w:lang w:val="kk-KZ"/>
          <w14:ligatures w14:val="none"/>
        </w:rPr>
        <w:t>Chen X., Zhang Y., Wang J. Intramolecular Cyclization for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Formation: A Strategy toward Bioactive Heterocycles // Chem. Eur. J.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2021.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2777E0">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27</w:t>
      </w:r>
      <w:r w:rsidR="002777E0">
        <w:rPr>
          <w:rFonts w:ascii="Times New Roman" w:eastAsia="Times New Roman" w:hAnsi="Times New Roman" w:cs="Times New Roman"/>
          <w:kern w:val="0"/>
          <w:sz w:val="28"/>
          <w:szCs w:val="28"/>
          <w:lang w:val="en-US"/>
          <w14:ligatures w14:val="none"/>
        </w:rPr>
        <w:t xml:space="preserve">, </w:t>
      </w:r>
      <w:r w:rsidR="002777E0">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50</w:t>
      </w:r>
      <w:r w:rsidR="002777E0">
        <w:rPr>
          <w:rFonts w:ascii="Times New Roman" w:eastAsia="Times New Roman" w:hAnsi="Times New Roman" w:cs="Times New Roman"/>
          <w:kern w:val="0"/>
          <w:sz w:val="28"/>
          <w:szCs w:val="28"/>
          <w:lang w:val="en-US"/>
          <w14:ligatures w14:val="none"/>
        </w:rPr>
        <w:t>. – P.</w:t>
      </w:r>
      <w:r w:rsidR="007163C7">
        <w:rPr>
          <w:rFonts w:ascii="Times New Roman" w:eastAsia="Times New Roman" w:hAnsi="Times New Roman" w:cs="Times New Roman"/>
          <w:kern w:val="0"/>
          <w:sz w:val="28"/>
          <w:szCs w:val="28"/>
          <w:lang w:val="en-US"/>
          <w14:ligatures w14:val="none"/>
        </w:rPr>
        <w:t xml:space="preserve"> </w:t>
      </w:r>
      <w:r w:rsidRPr="00FC6EB9">
        <w:rPr>
          <w:rFonts w:ascii="Times New Roman" w:eastAsia="Times New Roman" w:hAnsi="Times New Roman" w:cs="Times New Roman"/>
          <w:kern w:val="0"/>
          <w:sz w:val="28"/>
          <w:szCs w:val="28"/>
          <w:lang w:val="kk-KZ"/>
          <w14:ligatures w14:val="none"/>
        </w:rPr>
        <w:t>12745</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12756.</w:t>
      </w:r>
    </w:p>
    <w:p w14:paraId="0CFE317E" w14:textId="23F760AC"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67. </w:t>
      </w:r>
      <w:r w:rsidRPr="00FC6EB9">
        <w:rPr>
          <w:rFonts w:ascii="Times New Roman" w:eastAsia="Times New Roman" w:hAnsi="Times New Roman" w:cs="Times New Roman"/>
          <w:kern w:val="0"/>
          <w:sz w:val="28"/>
          <w:szCs w:val="28"/>
          <w:lang w:val="kk-KZ"/>
          <w14:ligatures w14:val="none"/>
        </w:rPr>
        <w:t>Mart</w:t>
      </w:r>
      <w:r w:rsidRPr="00FC6EB9">
        <w:rPr>
          <w:rFonts w:ascii="Times New Roman" w:eastAsia="Times New Roman" w:hAnsi="Times New Roman" w:cs="Times New Roman" w:hint="cs"/>
          <w:kern w:val="0"/>
          <w:sz w:val="28"/>
          <w:szCs w:val="28"/>
          <w:lang w:val="kk-KZ"/>
          <w14:ligatures w14:val="none"/>
        </w:rPr>
        <w:t>í</w:t>
      </w:r>
      <w:r w:rsidRPr="00FC6EB9">
        <w:rPr>
          <w:rFonts w:ascii="Times New Roman" w:eastAsia="Times New Roman" w:hAnsi="Times New Roman" w:cs="Times New Roman"/>
          <w:kern w:val="0"/>
          <w:sz w:val="28"/>
          <w:szCs w:val="28"/>
          <w:lang w:val="kk-KZ"/>
          <w14:ligatures w14:val="none"/>
        </w:rPr>
        <w:t>nez F., G</w:t>
      </w:r>
      <w:r w:rsidRPr="00FC6EB9">
        <w:rPr>
          <w:rFonts w:ascii="Times New Roman" w:eastAsia="Times New Roman" w:hAnsi="Times New Roman" w:cs="Times New Roman" w:hint="cs"/>
          <w:kern w:val="0"/>
          <w:sz w:val="28"/>
          <w:szCs w:val="28"/>
          <w:lang w:val="kk-KZ"/>
          <w14:ligatures w14:val="none"/>
        </w:rPr>
        <w:t>ó</w:t>
      </w:r>
      <w:r w:rsidRPr="00FC6EB9">
        <w:rPr>
          <w:rFonts w:ascii="Times New Roman" w:eastAsia="Times New Roman" w:hAnsi="Times New Roman" w:cs="Times New Roman"/>
          <w:kern w:val="0"/>
          <w:sz w:val="28"/>
          <w:szCs w:val="28"/>
          <w:lang w:val="kk-KZ"/>
          <w14:ligatures w14:val="none"/>
        </w:rPr>
        <w:t>mez J., Herrera A. Biological Activity of Pyrazole-Based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Bonded Compounds // Eur. J. Med. Chem.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2022. </w:t>
      </w:r>
      <w:r w:rsidRPr="00FC6EB9">
        <w:rPr>
          <w:rFonts w:ascii="Times New Roman" w:eastAsia="Times New Roman" w:hAnsi="Times New Roman" w:cs="Times New Roman" w:hint="cs"/>
          <w:kern w:val="0"/>
          <w:sz w:val="28"/>
          <w:szCs w:val="28"/>
          <w:lang w:val="kk-KZ"/>
          <w14:ligatures w14:val="none"/>
        </w:rPr>
        <w:t>—</w:t>
      </w:r>
      <w:r w:rsidR="00341F35">
        <w:rPr>
          <w:rFonts w:ascii="Times New Roman" w:eastAsia="Times New Roman" w:hAnsi="Times New Roman" w:cs="Times New Roman"/>
          <w:kern w:val="0"/>
          <w:sz w:val="28"/>
          <w:szCs w:val="28"/>
          <w:lang w:val="en-US"/>
          <w14:ligatures w14:val="none"/>
        </w:rPr>
        <w:t>Vol.</w:t>
      </w:r>
      <w:r w:rsidRPr="00FC6EB9">
        <w:rPr>
          <w:rFonts w:ascii="Times New Roman" w:eastAsia="Times New Roman" w:hAnsi="Times New Roman" w:cs="Times New Roman"/>
          <w:kern w:val="0"/>
          <w:sz w:val="28"/>
          <w:szCs w:val="28"/>
          <w:lang w:val="kk-KZ"/>
          <w14:ligatures w14:val="none"/>
        </w:rPr>
        <w:t xml:space="preserve"> 240</w:t>
      </w:r>
      <w:r w:rsidR="00F20E6A">
        <w:rPr>
          <w:rFonts w:ascii="Times New Roman" w:eastAsia="Times New Roman" w:hAnsi="Times New Roman" w:cs="Times New Roman"/>
          <w:kern w:val="0"/>
          <w:sz w:val="28"/>
          <w:szCs w:val="28"/>
          <w:lang w:val="en-US"/>
          <w14:ligatures w14:val="none"/>
        </w:rPr>
        <w:t xml:space="preserve">. – P. </w:t>
      </w:r>
      <w:r w:rsidRPr="00FC6EB9">
        <w:rPr>
          <w:rFonts w:ascii="Times New Roman" w:eastAsia="Times New Roman" w:hAnsi="Times New Roman" w:cs="Times New Roman"/>
          <w:kern w:val="0"/>
          <w:sz w:val="28"/>
          <w:szCs w:val="28"/>
          <w:lang w:val="kk-KZ"/>
          <w14:ligatures w14:val="none"/>
        </w:rPr>
        <w:t>114555.</w:t>
      </w:r>
    </w:p>
    <w:p w14:paraId="14F2E5F5" w14:textId="13C1FB05"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68. </w:t>
      </w:r>
      <w:r w:rsidRPr="00FC6EB9">
        <w:rPr>
          <w:rFonts w:ascii="Times New Roman" w:eastAsia="Times New Roman" w:hAnsi="Times New Roman" w:cs="Times New Roman"/>
          <w:kern w:val="0"/>
          <w:sz w:val="28"/>
          <w:szCs w:val="28"/>
          <w:lang w:val="kk-KZ"/>
          <w14:ligatures w14:val="none"/>
        </w:rPr>
        <w:t>Wang M., Li X., Chen Y. Green Approaches to Nitrogen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Nitrogen Bond Formation // Green Chem.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2023. </w:t>
      </w:r>
      <w:r w:rsidRPr="00FC6EB9">
        <w:rPr>
          <w:rFonts w:ascii="Times New Roman" w:eastAsia="Times New Roman" w:hAnsi="Times New Roman" w:cs="Times New Roman" w:hint="cs"/>
          <w:kern w:val="0"/>
          <w:sz w:val="28"/>
          <w:szCs w:val="28"/>
          <w:lang w:val="kk-KZ"/>
          <w14:ligatures w14:val="none"/>
        </w:rPr>
        <w:t>—</w:t>
      </w:r>
      <w:r w:rsidR="004449AB">
        <w:rPr>
          <w:rFonts w:ascii="Times New Roman" w:eastAsia="Times New Roman" w:hAnsi="Times New Roman" w:cs="Times New Roman"/>
          <w:kern w:val="0"/>
          <w:sz w:val="28"/>
          <w:szCs w:val="28"/>
          <w:lang w:val="en-US"/>
          <w14:ligatures w14:val="none"/>
        </w:rPr>
        <w:t>Vol.</w:t>
      </w:r>
      <w:r w:rsidRPr="00FC6EB9">
        <w:rPr>
          <w:rFonts w:ascii="Times New Roman" w:eastAsia="Times New Roman" w:hAnsi="Times New Roman" w:cs="Times New Roman"/>
          <w:kern w:val="0"/>
          <w:sz w:val="28"/>
          <w:szCs w:val="28"/>
          <w:lang w:val="kk-KZ"/>
          <w14:ligatures w14:val="none"/>
        </w:rPr>
        <w:t xml:space="preserve"> 25(4): 1348</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1362.</w:t>
      </w:r>
    </w:p>
    <w:p w14:paraId="72285444" w14:textId="2E799362"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69. </w:t>
      </w:r>
      <w:r w:rsidRPr="00FC6EB9">
        <w:rPr>
          <w:rFonts w:ascii="Times New Roman" w:eastAsia="Times New Roman" w:hAnsi="Times New Roman" w:cs="Times New Roman"/>
          <w:kern w:val="0"/>
          <w:sz w:val="28"/>
          <w:szCs w:val="28"/>
          <w:lang w:val="kk-KZ"/>
          <w14:ligatures w14:val="none"/>
        </w:rPr>
        <w:t>Patel P., Desai R., Shah S. Advances in Mechanistic Studies of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Formation Reactions // Chem. Sci.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2020. </w:t>
      </w:r>
      <w:r w:rsidRPr="00FC6EB9">
        <w:rPr>
          <w:rFonts w:ascii="Times New Roman" w:eastAsia="Times New Roman" w:hAnsi="Times New Roman" w:cs="Times New Roman" w:hint="cs"/>
          <w:kern w:val="0"/>
          <w:sz w:val="28"/>
          <w:szCs w:val="28"/>
          <w:lang w:val="kk-KZ"/>
          <w14:ligatures w14:val="none"/>
        </w:rPr>
        <w:t>—</w:t>
      </w:r>
      <w:r w:rsidR="004449AB">
        <w:rPr>
          <w:rFonts w:ascii="Times New Roman" w:eastAsia="Times New Roman" w:hAnsi="Times New Roman" w:cs="Times New Roman"/>
          <w:kern w:val="0"/>
          <w:sz w:val="28"/>
          <w:szCs w:val="28"/>
          <w:lang w:val="en-US"/>
          <w14:ligatures w14:val="none"/>
        </w:rPr>
        <w:t xml:space="preserve"> Vol.</w:t>
      </w:r>
      <w:r w:rsidRPr="00FC6EB9">
        <w:rPr>
          <w:rFonts w:ascii="Times New Roman" w:eastAsia="Times New Roman" w:hAnsi="Times New Roman" w:cs="Times New Roman"/>
          <w:kern w:val="0"/>
          <w:sz w:val="28"/>
          <w:szCs w:val="28"/>
          <w:lang w:val="kk-KZ"/>
          <w14:ligatures w14:val="none"/>
        </w:rPr>
        <w:t xml:space="preserve"> 11</w:t>
      </w:r>
      <w:r w:rsidR="00840ACE">
        <w:rPr>
          <w:rFonts w:ascii="Times New Roman" w:eastAsia="Times New Roman" w:hAnsi="Times New Roman" w:cs="Times New Roman"/>
          <w:kern w:val="0"/>
          <w:sz w:val="28"/>
          <w:szCs w:val="28"/>
          <w:lang w:val="en-US"/>
          <w14:ligatures w14:val="none"/>
        </w:rPr>
        <w:t xml:space="preserve">. – Vol. </w:t>
      </w:r>
      <w:r w:rsidRPr="00FC6EB9">
        <w:rPr>
          <w:rFonts w:ascii="Times New Roman" w:eastAsia="Times New Roman" w:hAnsi="Times New Roman" w:cs="Times New Roman"/>
          <w:kern w:val="0"/>
          <w:sz w:val="28"/>
          <w:szCs w:val="28"/>
          <w:lang w:val="kk-KZ"/>
          <w14:ligatures w14:val="none"/>
        </w:rPr>
        <w:t>25</w:t>
      </w:r>
      <w:r w:rsidR="00840ACE">
        <w:rPr>
          <w:rFonts w:ascii="Times New Roman" w:eastAsia="Times New Roman" w:hAnsi="Times New Roman" w:cs="Times New Roman"/>
          <w:kern w:val="0"/>
          <w:sz w:val="28"/>
          <w:szCs w:val="28"/>
          <w:lang w:val="en-US"/>
          <w14:ligatures w14:val="none"/>
        </w:rPr>
        <w:t>. – P.</w:t>
      </w:r>
      <w:r w:rsidRPr="00FC6EB9">
        <w:rPr>
          <w:rFonts w:ascii="Times New Roman" w:eastAsia="Times New Roman" w:hAnsi="Times New Roman" w:cs="Times New Roman"/>
          <w:kern w:val="0"/>
          <w:sz w:val="28"/>
          <w:szCs w:val="28"/>
          <w:lang w:val="kk-KZ"/>
          <w14:ligatures w14:val="none"/>
        </w:rPr>
        <w:t xml:space="preserve"> 6574</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6587.</w:t>
      </w:r>
    </w:p>
    <w:p w14:paraId="77D1755F" w14:textId="5A72976C"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70. </w:t>
      </w:r>
      <w:r w:rsidRPr="00FC6EB9">
        <w:rPr>
          <w:rFonts w:ascii="Times New Roman" w:eastAsia="Times New Roman" w:hAnsi="Times New Roman" w:cs="Times New Roman"/>
          <w:kern w:val="0"/>
          <w:sz w:val="28"/>
          <w:szCs w:val="28"/>
          <w:lang w:val="kk-KZ"/>
          <w14:ligatures w14:val="none"/>
        </w:rPr>
        <w:t>Kumar S., Verma R., Singh D. Synthesis of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Bonded Heterocycles via Intramolecular Cyclization // Org. Biomol. Chem.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2019.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4449AB">
        <w:rPr>
          <w:rFonts w:ascii="Times New Roman" w:eastAsia="Times New Roman" w:hAnsi="Times New Roman" w:cs="Times New Roman"/>
          <w:kern w:val="0"/>
          <w:sz w:val="28"/>
          <w:szCs w:val="28"/>
          <w:lang w:val="en-US"/>
          <w14:ligatures w14:val="none"/>
        </w:rPr>
        <w:t>Vol.</w:t>
      </w:r>
      <w:r w:rsidRPr="00FC6EB9">
        <w:rPr>
          <w:rFonts w:ascii="Times New Roman" w:eastAsia="Times New Roman" w:hAnsi="Times New Roman" w:cs="Times New Roman"/>
          <w:kern w:val="0"/>
          <w:sz w:val="28"/>
          <w:szCs w:val="28"/>
          <w:lang w:val="kk-KZ"/>
          <w14:ligatures w14:val="none"/>
        </w:rPr>
        <w:t>17</w:t>
      </w:r>
      <w:r w:rsidR="00751BB7">
        <w:rPr>
          <w:rFonts w:ascii="Times New Roman" w:eastAsia="Times New Roman" w:hAnsi="Times New Roman" w:cs="Times New Roman"/>
          <w:kern w:val="0"/>
          <w:sz w:val="28"/>
          <w:szCs w:val="28"/>
          <w:lang w:val="en-US"/>
          <w14:ligatures w14:val="none"/>
        </w:rPr>
        <w:t xml:space="preserve">, </w:t>
      </w:r>
      <w:r w:rsidR="00751BB7">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7</w:t>
      </w:r>
      <w:r w:rsidR="00751BB7">
        <w:rPr>
          <w:rFonts w:ascii="Times New Roman" w:eastAsia="Times New Roman" w:hAnsi="Times New Roman" w:cs="Times New Roman"/>
          <w:kern w:val="0"/>
          <w:sz w:val="28"/>
          <w:szCs w:val="28"/>
          <w:lang w:val="en-US"/>
          <w14:ligatures w14:val="none"/>
        </w:rPr>
        <w:t xml:space="preserve">. – P. </w:t>
      </w:r>
      <w:r w:rsidRPr="00FC6EB9">
        <w:rPr>
          <w:rFonts w:ascii="Times New Roman" w:eastAsia="Times New Roman" w:hAnsi="Times New Roman" w:cs="Times New Roman"/>
          <w:kern w:val="0"/>
          <w:sz w:val="28"/>
          <w:szCs w:val="28"/>
          <w:lang w:val="kk-KZ"/>
          <w14:ligatures w14:val="none"/>
        </w:rPr>
        <w:t>1736</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1745.</w:t>
      </w:r>
    </w:p>
    <w:p w14:paraId="7CC8B578" w14:textId="5D96A9C2"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71. </w:t>
      </w:r>
      <w:r w:rsidRPr="00FC6EB9">
        <w:rPr>
          <w:rFonts w:ascii="Times New Roman" w:eastAsia="Times New Roman" w:hAnsi="Times New Roman" w:cs="Times New Roman"/>
          <w:kern w:val="0"/>
          <w:sz w:val="28"/>
          <w:szCs w:val="28"/>
          <w:lang w:val="kk-KZ"/>
          <w14:ligatures w14:val="none"/>
        </w:rPr>
        <w:t>Torres A., Ruiz M., Navarro A. Novel Methods for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Construction in Medicinal Chemistry // Med. Chem. Commun.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2021.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8444AA">
        <w:rPr>
          <w:rFonts w:ascii="Times New Roman" w:eastAsia="Times New Roman" w:hAnsi="Times New Roman" w:cs="Times New Roman"/>
          <w:kern w:val="0"/>
          <w:sz w:val="28"/>
          <w:szCs w:val="28"/>
          <w:lang w:val="en-US"/>
          <w14:ligatures w14:val="none"/>
        </w:rPr>
        <w:t>Vol.</w:t>
      </w:r>
      <w:r w:rsidRPr="00FC6EB9">
        <w:rPr>
          <w:rFonts w:ascii="Times New Roman" w:eastAsia="Times New Roman" w:hAnsi="Times New Roman" w:cs="Times New Roman"/>
          <w:kern w:val="0"/>
          <w:sz w:val="28"/>
          <w:szCs w:val="28"/>
          <w:lang w:val="kk-KZ"/>
          <w14:ligatures w14:val="none"/>
        </w:rPr>
        <w:t>12</w:t>
      </w:r>
      <w:r w:rsidR="008444AA">
        <w:rPr>
          <w:rFonts w:ascii="Times New Roman" w:eastAsia="Times New Roman" w:hAnsi="Times New Roman" w:cs="Times New Roman"/>
          <w:kern w:val="0"/>
          <w:sz w:val="28"/>
          <w:szCs w:val="28"/>
          <w:lang w:val="en-US"/>
          <w14:ligatures w14:val="none"/>
        </w:rPr>
        <w:t xml:space="preserve">, </w:t>
      </w:r>
      <w:r w:rsidR="008444AA">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5</w:t>
      </w:r>
      <w:r w:rsidR="008444AA">
        <w:rPr>
          <w:rFonts w:ascii="Times New Roman" w:eastAsia="Times New Roman" w:hAnsi="Times New Roman" w:cs="Times New Roman"/>
          <w:kern w:val="0"/>
          <w:sz w:val="28"/>
          <w:szCs w:val="28"/>
          <w:lang w:val="en-US"/>
          <w14:ligatures w14:val="none"/>
        </w:rPr>
        <w:t xml:space="preserve">. </w:t>
      </w:r>
      <w:r w:rsidR="00B040A4">
        <w:rPr>
          <w:rFonts w:ascii="Times New Roman" w:eastAsia="Times New Roman" w:hAnsi="Times New Roman" w:cs="Times New Roman"/>
          <w:kern w:val="0"/>
          <w:sz w:val="28"/>
          <w:szCs w:val="28"/>
          <w:lang w:val="en-US"/>
          <w14:ligatures w14:val="none"/>
        </w:rPr>
        <w:t>–</w:t>
      </w:r>
      <w:r w:rsidR="008444AA">
        <w:rPr>
          <w:rFonts w:ascii="Times New Roman" w:eastAsia="Times New Roman" w:hAnsi="Times New Roman" w:cs="Times New Roman"/>
          <w:kern w:val="0"/>
          <w:sz w:val="28"/>
          <w:szCs w:val="28"/>
          <w:lang w:val="en-US"/>
          <w14:ligatures w14:val="none"/>
        </w:rPr>
        <w:t xml:space="preserve"> P</w:t>
      </w:r>
      <w:r w:rsidR="00B040A4">
        <w:rPr>
          <w:rFonts w:ascii="Times New Roman" w:eastAsia="Times New Roman" w:hAnsi="Times New Roman" w:cs="Times New Roman"/>
          <w:kern w:val="0"/>
          <w:sz w:val="28"/>
          <w:szCs w:val="28"/>
          <w:lang w:val="en-US"/>
          <w14:ligatures w14:val="none"/>
        </w:rPr>
        <w:t xml:space="preserve">. </w:t>
      </w:r>
      <w:r w:rsidRPr="00FC6EB9">
        <w:rPr>
          <w:rFonts w:ascii="Times New Roman" w:eastAsia="Times New Roman" w:hAnsi="Times New Roman" w:cs="Times New Roman"/>
          <w:kern w:val="0"/>
          <w:sz w:val="28"/>
          <w:szCs w:val="28"/>
          <w:lang w:val="kk-KZ"/>
          <w14:ligatures w14:val="none"/>
        </w:rPr>
        <w:t>722</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734.</w:t>
      </w:r>
    </w:p>
    <w:p w14:paraId="3F2DE3B8" w14:textId="750116B4"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72. </w:t>
      </w:r>
      <w:r w:rsidRPr="00FC6EB9">
        <w:rPr>
          <w:rFonts w:ascii="Times New Roman" w:eastAsia="Times New Roman" w:hAnsi="Times New Roman" w:cs="Times New Roman"/>
          <w:kern w:val="0"/>
          <w:sz w:val="28"/>
          <w:szCs w:val="28"/>
          <w:lang w:val="kk-KZ"/>
          <w14:ligatures w14:val="none"/>
        </w:rPr>
        <w:t>Huang L., Zhao Z., Chen D. Electrochemical Approaches for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Formation // Electrochim. Acta.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2022.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330923">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389</w:t>
      </w:r>
      <w:r w:rsidR="00330923">
        <w:rPr>
          <w:rFonts w:ascii="Times New Roman" w:eastAsia="Times New Roman" w:hAnsi="Times New Roman" w:cs="Times New Roman"/>
          <w:kern w:val="0"/>
          <w:sz w:val="28"/>
          <w:szCs w:val="28"/>
          <w:lang w:val="en-US"/>
          <w14:ligatures w14:val="none"/>
        </w:rPr>
        <w:t>. – P.</w:t>
      </w:r>
      <w:r w:rsidRPr="00FC6EB9">
        <w:rPr>
          <w:rFonts w:ascii="Times New Roman" w:eastAsia="Times New Roman" w:hAnsi="Times New Roman" w:cs="Times New Roman"/>
          <w:kern w:val="0"/>
          <w:sz w:val="28"/>
          <w:szCs w:val="28"/>
          <w:lang w:val="kk-KZ"/>
          <w14:ligatures w14:val="none"/>
        </w:rPr>
        <w:t xml:space="preserve"> 138768.</w:t>
      </w:r>
    </w:p>
    <w:p w14:paraId="50433058" w14:textId="342F42DA"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73. </w:t>
      </w:r>
      <w:r w:rsidRPr="00FC6EB9">
        <w:rPr>
          <w:rFonts w:ascii="Times New Roman" w:eastAsia="Times New Roman" w:hAnsi="Times New Roman" w:cs="Times New Roman"/>
          <w:kern w:val="0"/>
          <w:sz w:val="28"/>
          <w:szCs w:val="28"/>
          <w:lang w:val="kk-KZ"/>
          <w14:ligatures w14:val="none"/>
        </w:rPr>
        <w:t>Santos P., Oliveira L., Almeida T. Microwave-Assisted Intramolecular Cyclization Reactions for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Bonds // J. Chem. Technol. Biotechnol.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2020.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6E6879">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95</w:t>
      </w:r>
      <w:r w:rsidR="005A232F">
        <w:rPr>
          <w:rFonts w:ascii="Times New Roman" w:eastAsia="Times New Roman" w:hAnsi="Times New Roman" w:cs="Times New Roman"/>
          <w:kern w:val="0"/>
          <w:sz w:val="28"/>
          <w:szCs w:val="28"/>
          <w:lang w:val="en-US"/>
          <w14:ligatures w14:val="none"/>
        </w:rPr>
        <w:t xml:space="preserve">. </w:t>
      </w:r>
      <w:r w:rsidR="005A232F">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11</w:t>
      </w:r>
      <w:r w:rsidR="005A232F">
        <w:rPr>
          <w:rFonts w:ascii="Times New Roman" w:eastAsia="Times New Roman" w:hAnsi="Times New Roman" w:cs="Times New Roman"/>
          <w:kern w:val="0"/>
          <w:sz w:val="28"/>
          <w:szCs w:val="28"/>
          <w:lang w:val="en-US"/>
          <w14:ligatures w14:val="none"/>
        </w:rPr>
        <w:t xml:space="preserve">. – P. </w:t>
      </w:r>
      <w:r w:rsidRPr="00FC6EB9">
        <w:rPr>
          <w:rFonts w:ascii="Times New Roman" w:eastAsia="Times New Roman" w:hAnsi="Times New Roman" w:cs="Times New Roman"/>
          <w:kern w:val="0"/>
          <w:sz w:val="28"/>
          <w:szCs w:val="28"/>
          <w:lang w:val="kk-KZ"/>
          <w14:ligatures w14:val="none"/>
        </w:rPr>
        <w:t>2809</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2817.</w:t>
      </w:r>
    </w:p>
    <w:p w14:paraId="3E6A3FEB" w14:textId="491DAB4D"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74. </w:t>
      </w:r>
      <w:r w:rsidRPr="00FC6EB9">
        <w:rPr>
          <w:rFonts w:ascii="Times New Roman" w:eastAsia="Times New Roman" w:hAnsi="Times New Roman" w:cs="Times New Roman"/>
          <w:kern w:val="0"/>
          <w:sz w:val="28"/>
          <w:szCs w:val="28"/>
          <w:lang w:val="kk-KZ"/>
          <w14:ligatures w14:val="none"/>
        </w:rPr>
        <w:t>Fern</w:t>
      </w:r>
      <w:r w:rsidRPr="00FC6EB9">
        <w:rPr>
          <w:rFonts w:ascii="Times New Roman" w:eastAsia="Times New Roman" w:hAnsi="Times New Roman" w:cs="Times New Roman" w:hint="cs"/>
          <w:kern w:val="0"/>
          <w:sz w:val="28"/>
          <w:szCs w:val="28"/>
          <w:lang w:val="kk-KZ"/>
          <w14:ligatures w14:val="none"/>
        </w:rPr>
        <w:t>á</w:t>
      </w:r>
      <w:r w:rsidRPr="00FC6EB9">
        <w:rPr>
          <w:rFonts w:ascii="Times New Roman" w:eastAsia="Times New Roman" w:hAnsi="Times New Roman" w:cs="Times New Roman"/>
          <w:kern w:val="0"/>
          <w:sz w:val="28"/>
          <w:szCs w:val="28"/>
          <w:lang w:val="kk-KZ"/>
          <w14:ligatures w14:val="none"/>
        </w:rPr>
        <w:t>ndez M., L</w:t>
      </w:r>
      <w:r w:rsidRPr="00FC6EB9">
        <w:rPr>
          <w:rFonts w:ascii="Times New Roman" w:eastAsia="Times New Roman" w:hAnsi="Times New Roman" w:cs="Times New Roman" w:hint="cs"/>
          <w:kern w:val="0"/>
          <w:sz w:val="28"/>
          <w:szCs w:val="28"/>
          <w:lang w:val="kk-KZ"/>
          <w14:ligatures w14:val="none"/>
        </w:rPr>
        <w:t>ó</w:t>
      </w:r>
      <w:r w:rsidRPr="00FC6EB9">
        <w:rPr>
          <w:rFonts w:ascii="Times New Roman" w:eastAsia="Times New Roman" w:hAnsi="Times New Roman" w:cs="Times New Roman"/>
          <w:kern w:val="0"/>
          <w:sz w:val="28"/>
          <w:szCs w:val="28"/>
          <w:lang w:val="kk-KZ"/>
          <w14:ligatures w14:val="none"/>
        </w:rPr>
        <w:t>pez E., Garc</w:t>
      </w:r>
      <w:r w:rsidRPr="00FC6EB9">
        <w:rPr>
          <w:rFonts w:ascii="Times New Roman" w:eastAsia="Times New Roman" w:hAnsi="Times New Roman" w:cs="Times New Roman" w:hint="cs"/>
          <w:kern w:val="0"/>
          <w:sz w:val="28"/>
          <w:szCs w:val="28"/>
          <w:lang w:val="kk-KZ"/>
          <w14:ligatures w14:val="none"/>
        </w:rPr>
        <w:t>í</w:t>
      </w:r>
      <w:r w:rsidRPr="00FC6EB9">
        <w:rPr>
          <w:rFonts w:ascii="Times New Roman" w:eastAsia="Times New Roman" w:hAnsi="Times New Roman" w:cs="Times New Roman"/>
          <w:kern w:val="0"/>
          <w:sz w:val="28"/>
          <w:szCs w:val="28"/>
          <w:lang w:val="kk-KZ"/>
          <w14:ligatures w14:val="none"/>
        </w:rPr>
        <w:t>a J. Structural Studies on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Bonded Spirocyclic Compounds // CrystEngComm.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2023.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9358D0">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25</w:t>
      </w:r>
      <w:r w:rsidR="009358D0">
        <w:rPr>
          <w:rFonts w:ascii="Times New Roman" w:eastAsia="Times New Roman" w:hAnsi="Times New Roman" w:cs="Times New Roman"/>
          <w:kern w:val="0"/>
          <w:sz w:val="28"/>
          <w:szCs w:val="28"/>
          <w:lang w:val="en-US"/>
          <w14:ligatures w14:val="none"/>
        </w:rPr>
        <w:t xml:space="preserve">. </w:t>
      </w:r>
      <w:r w:rsidR="009358D0">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12</w:t>
      </w:r>
      <w:r w:rsidR="009358D0">
        <w:rPr>
          <w:rFonts w:ascii="Times New Roman" w:eastAsia="Times New Roman" w:hAnsi="Times New Roman" w:cs="Times New Roman"/>
          <w:kern w:val="0"/>
          <w:sz w:val="28"/>
          <w:szCs w:val="28"/>
          <w:lang w:val="en-US"/>
          <w14:ligatures w14:val="none"/>
        </w:rPr>
        <w:t>. – P.</w:t>
      </w:r>
      <w:r w:rsidRPr="00FC6EB9">
        <w:rPr>
          <w:rFonts w:ascii="Times New Roman" w:eastAsia="Times New Roman" w:hAnsi="Times New Roman" w:cs="Times New Roman"/>
          <w:kern w:val="0"/>
          <w:sz w:val="28"/>
          <w:szCs w:val="28"/>
          <w:lang w:val="kk-KZ"/>
          <w14:ligatures w14:val="none"/>
        </w:rPr>
        <w:t xml:space="preserve"> 3701</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3710.</w:t>
      </w:r>
    </w:p>
    <w:p w14:paraId="0EEBC538" w14:textId="48AC4271"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75. </w:t>
      </w:r>
      <w:r w:rsidRPr="00FC6EB9">
        <w:rPr>
          <w:rFonts w:ascii="Times New Roman" w:eastAsia="Times New Roman" w:hAnsi="Times New Roman" w:cs="Times New Roman"/>
          <w:kern w:val="0"/>
          <w:sz w:val="28"/>
          <w:szCs w:val="28"/>
          <w:lang w:val="kk-KZ"/>
          <w14:ligatures w14:val="none"/>
        </w:rPr>
        <w:t>Kim Y., Lee J., Park S. Substrate Scope Expansion in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Formation Reactions // Tetrahedron Lett.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2019.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494F8C">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60</w:t>
      </w:r>
      <w:r w:rsidR="00494F8C">
        <w:rPr>
          <w:rFonts w:ascii="Times New Roman" w:eastAsia="Times New Roman" w:hAnsi="Times New Roman" w:cs="Times New Roman"/>
          <w:kern w:val="0"/>
          <w:sz w:val="28"/>
          <w:szCs w:val="28"/>
          <w:lang w:val="en-US"/>
          <w14:ligatures w14:val="none"/>
        </w:rPr>
        <w:t xml:space="preserve">. </w:t>
      </w:r>
      <w:r w:rsidR="00494F8C">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18</w:t>
      </w:r>
      <w:r w:rsidR="00494F8C">
        <w:rPr>
          <w:rFonts w:ascii="Times New Roman" w:eastAsia="Times New Roman" w:hAnsi="Times New Roman" w:cs="Times New Roman"/>
          <w:kern w:val="0"/>
          <w:sz w:val="28"/>
          <w:szCs w:val="28"/>
          <w:lang w:val="en-US"/>
          <w14:ligatures w14:val="none"/>
        </w:rPr>
        <w:t>, -P.</w:t>
      </w:r>
      <w:r w:rsidRPr="00FC6EB9">
        <w:rPr>
          <w:rFonts w:ascii="Times New Roman" w:eastAsia="Times New Roman" w:hAnsi="Times New Roman" w:cs="Times New Roman"/>
          <w:kern w:val="0"/>
          <w:sz w:val="28"/>
          <w:szCs w:val="28"/>
          <w:lang w:val="kk-KZ"/>
          <w14:ligatures w14:val="none"/>
        </w:rPr>
        <w:t xml:space="preserve"> 1227</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1231.</w:t>
      </w:r>
    </w:p>
    <w:p w14:paraId="55023B24" w14:textId="514A2545"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76. </w:t>
      </w:r>
      <w:r w:rsidRPr="00FC6EB9">
        <w:rPr>
          <w:rFonts w:ascii="Times New Roman" w:eastAsia="Times New Roman" w:hAnsi="Times New Roman" w:cs="Times New Roman"/>
          <w:kern w:val="0"/>
          <w:sz w:val="28"/>
          <w:szCs w:val="28"/>
          <w:lang w:val="kk-KZ"/>
          <w14:ligatures w14:val="none"/>
        </w:rPr>
        <w:t>L</w:t>
      </w:r>
      <w:r w:rsidRPr="00FC6EB9">
        <w:rPr>
          <w:rFonts w:ascii="Times New Roman" w:eastAsia="Times New Roman" w:hAnsi="Times New Roman" w:cs="Times New Roman" w:hint="cs"/>
          <w:kern w:val="0"/>
          <w:sz w:val="28"/>
          <w:szCs w:val="28"/>
          <w:lang w:val="kk-KZ"/>
          <w14:ligatures w14:val="none"/>
        </w:rPr>
        <w:t>ó</w:t>
      </w:r>
      <w:r w:rsidRPr="00FC6EB9">
        <w:rPr>
          <w:rFonts w:ascii="Times New Roman" w:eastAsia="Times New Roman" w:hAnsi="Times New Roman" w:cs="Times New Roman"/>
          <w:kern w:val="0"/>
          <w:sz w:val="28"/>
          <w:szCs w:val="28"/>
          <w:lang w:val="kk-KZ"/>
          <w14:ligatures w14:val="none"/>
        </w:rPr>
        <w:t>pez A., Morales R., S</w:t>
      </w:r>
      <w:r w:rsidRPr="00FC6EB9">
        <w:rPr>
          <w:rFonts w:ascii="Times New Roman" w:eastAsia="Times New Roman" w:hAnsi="Times New Roman" w:cs="Times New Roman" w:hint="cs"/>
          <w:kern w:val="0"/>
          <w:sz w:val="28"/>
          <w:szCs w:val="28"/>
          <w:lang w:val="kk-KZ"/>
          <w14:ligatures w14:val="none"/>
        </w:rPr>
        <w:t>á</w:t>
      </w:r>
      <w:r w:rsidRPr="00FC6EB9">
        <w:rPr>
          <w:rFonts w:ascii="Times New Roman" w:eastAsia="Times New Roman" w:hAnsi="Times New Roman" w:cs="Times New Roman"/>
          <w:kern w:val="0"/>
          <w:sz w:val="28"/>
          <w:szCs w:val="28"/>
          <w:lang w:val="kk-KZ"/>
          <w14:ligatures w14:val="none"/>
        </w:rPr>
        <w:t xml:space="preserve">nchez M. Influence of Substituents on Intramolecular Cyclization // J. Org. Chem.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2021.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357A2F">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86</w:t>
      </w:r>
      <w:r w:rsidR="00357A2F">
        <w:rPr>
          <w:rFonts w:ascii="Times New Roman" w:eastAsia="Times New Roman" w:hAnsi="Times New Roman" w:cs="Times New Roman"/>
          <w:kern w:val="0"/>
          <w:sz w:val="28"/>
          <w:szCs w:val="28"/>
          <w:lang w:val="en-US"/>
          <w14:ligatures w14:val="none"/>
        </w:rPr>
        <w:t xml:space="preserve">. </w:t>
      </w:r>
      <w:r w:rsidR="00357A2F">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4</w:t>
      </w:r>
      <w:r w:rsidR="00357A2F">
        <w:rPr>
          <w:rFonts w:ascii="Times New Roman" w:eastAsia="Times New Roman" w:hAnsi="Times New Roman" w:cs="Times New Roman"/>
          <w:kern w:val="0"/>
          <w:sz w:val="28"/>
          <w:szCs w:val="28"/>
          <w:lang w:val="en-US"/>
          <w14:ligatures w14:val="none"/>
        </w:rPr>
        <w:t>, - P.</w:t>
      </w:r>
      <w:r w:rsidRPr="00FC6EB9">
        <w:rPr>
          <w:rFonts w:ascii="Times New Roman" w:eastAsia="Times New Roman" w:hAnsi="Times New Roman" w:cs="Times New Roman"/>
          <w:kern w:val="0"/>
          <w:sz w:val="28"/>
          <w:szCs w:val="28"/>
          <w:lang w:val="kk-KZ"/>
          <w14:ligatures w14:val="none"/>
        </w:rPr>
        <w:t xml:space="preserve"> 2150</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2159.</w:t>
      </w:r>
    </w:p>
    <w:p w14:paraId="12DD594F" w14:textId="4AB3E299" w:rsidR="00FC6EB9" w:rsidRPr="00FC6EB9" w:rsidRDefault="00FC6EB9"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77. </w:t>
      </w:r>
      <w:r w:rsidRPr="00FC6EB9">
        <w:rPr>
          <w:rFonts w:ascii="Times New Roman" w:eastAsia="Times New Roman" w:hAnsi="Times New Roman" w:cs="Times New Roman"/>
          <w:kern w:val="0"/>
          <w:sz w:val="28"/>
          <w:szCs w:val="28"/>
          <w:lang w:val="kk-KZ"/>
          <w14:ligatures w14:val="none"/>
        </w:rPr>
        <w:t>Zhao L., Wu H., Chen Y. Enzymatic Intramolecular Cyclization in N</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N Bond Formation // Biocatalysis and Biotransformation.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2022. </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 xml:space="preserve"> </w:t>
      </w:r>
      <w:r w:rsidR="0012113A">
        <w:rPr>
          <w:rFonts w:ascii="Times New Roman" w:eastAsia="Times New Roman" w:hAnsi="Times New Roman" w:cs="Times New Roman"/>
          <w:kern w:val="0"/>
          <w:sz w:val="28"/>
          <w:szCs w:val="28"/>
          <w:lang w:val="en-US"/>
          <w14:ligatures w14:val="none"/>
        </w:rPr>
        <w:t xml:space="preserve">Vol. </w:t>
      </w:r>
      <w:r w:rsidRPr="00FC6EB9">
        <w:rPr>
          <w:rFonts w:ascii="Times New Roman" w:eastAsia="Times New Roman" w:hAnsi="Times New Roman" w:cs="Times New Roman"/>
          <w:kern w:val="0"/>
          <w:sz w:val="28"/>
          <w:szCs w:val="28"/>
          <w:lang w:val="kk-KZ"/>
          <w14:ligatures w14:val="none"/>
        </w:rPr>
        <w:t>40</w:t>
      </w:r>
      <w:r w:rsidR="0012113A">
        <w:rPr>
          <w:rFonts w:ascii="Times New Roman" w:eastAsia="Times New Roman" w:hAnsi="Times New Roman" w:cs="Times New Roman"/>
          <w:kern w:val="0"/>
          <w:sz w:val="28"/>
          <w:szCs w:val="28"/>
          <w:lang w:val="en-US"/>
          <w14:ligatures w14:val="none"/>
        </w:rPr>
        <w:t xml:space="preserve">. </w:t>
      </w:r>
      <w:r w:rsidR="0012113A">
        <w:rPr>
          <w:rFonts w:ascii="Times New Roman" w:eastAsia="Times New Roman" w:hAnsi="Times New Roman" w:cs="Times New Roman"/>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3</w:t>
      </w:r>
      <w:r w:rsidR="00494F8C">
        <w:rPr>
          <w:rFonts w:ascii="Times New Roman" w:eastAsia="Times New Roman" w:hAnsi="Times New Roman" w:cs="Times New Roman"/>
          <w:kern w:val="0"/>
          <w:sz w:val="28"/>
          <w:szCs w:val="28"/>
          <w:lang w:val="en-US"/>
          <w14:ligatures w14:val="none"/>
        </w:rPr>
        <w:t>, - P.</w:t>
      </w:r>
      <w:r w:rsidRPr="00FC6EB9">
        <w:rPr>
          <w:rFonts w:ascii="Times New Roman" w:eastAsia="Times New Roman" w:hAnsi="Times New Roman" w:cs="Times New Roman"/>
          <w:kern w:val="0"/>
          <w:sz w:val="28"/>
          <w:szCs w:val="28"/>
          <w:lang w:val="kk-KZ"/>
          <w14:ligatures w14:val="none"/>
        </w:rPr>
        <w:t xml:space="preserve"> 176</w:t>
      </w:r>
      <w:r w:rsidRPr="00FC6EB9">
        <w:rPr>
          <w:rFonts w:ascii="Times New Roman" w:eastAsia="Times New Roman" w:hAnsi="Times New Roman" w:cs="Times New Roman" w:hint="cs"/>
          <w:kern w:val="0"/>
          <w:sz w:val="28"/>
          <w:szCs w:val="28"/>
          <w:lang w:val="kk-KZ"/>
          <w14:ligatures w14:val="none"/>
        </w:rPr>
        <w:t>–</w:t>
      </w:r>
      <w:r w:rsidRPr="00FC6EB9">
        <w:rPr>
          <w:rFonts w:ascii="Times New Roman" w:eastAsia="Times New Roman" w:hAnsi="Times New Roman" w:cs="Times New Roman"/>
          <w:kern w:val="0"/>
          <w:sz w:val="28"/>
          <w:szCs w:val="28"/>
          <w:lang w:val="kk-KZ"/>
          <w14:ligatures w14:val="none"/>
        </w:rPr>
        <w:t>184.</w:t>
      </w:r>
    </w:p>
    <w:p w14:paraId="34058BAE" w14:textId="0F96146B" w:rsidR="00A500F2" w:rsidRPr="00CE5871"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A500F2">
        <w:rPr>
          <w:rFonts w:ascii="Times New Roman" w:eastAsia="Times New Roman" w:hAnsi="Times New Roman" w:cs="Times New Roman"/>
          <w:kern w:val="0"/>
          <w:sz w:val="28"/>
          <w:szCs w:val="28"/>
          <w:lang w:val="kk-KZ"/>
          <w14:ligatures w14:val="none"/>
        </w:rPr>
        <w:t>78. Kumar V</w:t>
      </w:r>
      <w:r w:rsidR="002A31F5">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 xml:space="preserve"> Kaur K</w:t>
      </w:r>
      <w:r w:rsidR="002A31F5">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Triazol and oxadiazole containing natural products</w:t>
      </w:r>
      <w:r w:rsidR="002A31F5">
        <w:rPr>
          <w:rFonts w:ascii="Times New Roman" w:eastAsia="Times New Roman" w:hAnsi="Times New Roman" w:cs="Times New Roman"/>
          <w:kern w:val="0"/>
          <w:sz w:val="28"/>
          <w:szCs w:val="28"/>
          <w:lang w:val="en-US"/>
          <w14:ligatures w14:val="none"/>
        </w:rPr>
        <w:t xml:space="preserve"> // </w:t>
      </w:r>
      <w:r w:rsidRPr="00A500F2">
        <w:rPr>
          <w:rFonts w:ascii="Times New Roman" w:eastAsia="Times New Roman" w:hAnsi="Times New Roman" w:cs="Times New Roman"/>
          <w:kern w:val="0"/>
          <w:sz w:val="28"/>
          <w:szCs w:val="28"/>
          <w:lang w:val="kk-KZ"/>
          <w14:ligatures w14:val="none"/>
        </w:rPr>
        <w:t>Nat Product J</w:t>
      </w:r>
      <w:r w:rsidR="002A31F5">
        <w:rPr>
          <w:rFonts w:ascii="Times New Roman" w:eastAsia="Times New Roman" w:hAnsi="Times New Roman" w:cs="Times New Roman"/>
          <w:kern w:val="0"/>
          <w:sz w:val="28"/>
          <w:szCs w:val="28"/>
          <w:lang w:val="en-US"/>
          <w14:ligatures w14:val="none"/>
        </w:rPr>
        <w:t xml:space="preserve">. – </w:t>
      </w:r>
      <w:r w:rsidR="00962CAE" w:rsidRPr="00A500F2">
        <w:rPr>
          <w:rFonts w:ascii="Times New Roman" w:eastAsia="Times New Roman" w:hAnsi="Times New Roman" w:cs="Times New Roman"/>
          <w:kern w:val="0"/>
          <w:sz w:val="28"/>
          <w:szCs w:val="28"/>
          <w:lang w:val="kk-KZ"/>
          <w14:ligatures w14:val="none"/>
        </w:rPr>
        <w:t>2014</w:t>
      </w:r>
      <w:r w:rsidR="002A31F5">
        <w:rPr>
          <w:rFonts w:ascii="Times New Roman" w:eastAsia="Times New Roman" w:hAnsi="Times New Roman" w:cs="Times New Roman"/>
          <w:kern w:val="0"/>
          <w:sz w:val="28"/>
          <w:szCs w:val="28"/>
          <w:lang w:val="en-US"/>
          <w14:ligatures w14:val="none"/>
        </w:rPr>
        <w:t>. – Vol.</w:t>
      </w:r>
      <w:r w:rsidR="00962CAE" w:rsidRPr="00A500F2">
        <w:rPr>
          <w:rFonts w:ascii="Times New Roman" w:eastAsia="Times New Roman" w:hAnsi="Times New Roman" w:cs="Times New Roman"/>
          <w:kern w:val="0"/>
          <w:sz w:val="28"/>
          <w:szCs w:val="28"/>
          <w:lang w:val="kk-KZ"/>
          <w14:ligatures w14:val="none"/>
        </w:rPr>
        <w:t xml:space="preserve"> </w:t>
      </w:r>
      <w:r w:rsidRPr="00A500F2">
        <w:rPr>
          <w:rFonts w:ascii="Times New Roman" w:eastAsia="Times New Roman" w:hAnsi="Times New Roman" w:cs="Times New Roman"/>
          <w:kern w:val="0"/>
          <w:sz w:val="28"/>
          <w:szCs w:val="28"/>
          <w:lang w:val="kk-KZ"/>
          <w14:ligatures w14:val="none"/>
        </w:rPr>
        <w:t>4</w:t>
      </w:r>
      <w:r w:rsidR="00CE5871">
        <w:rPr>
          <w:rFonts w:ascii="Times New Roman" w:eastAsia="Times New Roman" w:hAnsi="Times New Roman" w:cs="Times New Roman"/>
          <w:kern w:val="0"/>
          <w:sz w:val="28"/>
          <w:szCs w:val="28"/>
          <w:lang w:val="en-US"/>
          <w14:ligatures w14:val="none"/>
        </w:rPr>
        <w:t xml:space="preserve">. – P. </w:t>
      </w:r>
      <w:r w:rsidRPr="00A500F2">
        <w:rPr>
          <w:rFonts w:ascii="Times New Roman" w:eastAsia="Times New Roman" w:hAnsi="Times New Roman" w:cs="Times New Roman"/>
          <w:kern w:val="0"/>
          <w:sz w:val="28"/>
          <w:szCs w:val="28"/>
          <w:lang w:val="kk-KZ"/>
          <w14:ligatures w14:val="none"/>
        </w:rPr>
        <w:t>115</w:t>
      </w:r>
      <w:r w:rsidRPr="00A500F2">
        <w:rPr>
          <w:rFonts w:ascii="Times New Roman" w:eastAsia="Times New Roman" w:hAnsi="Times New Roman" w:cs="Times New Roman" w:hint="cs"/>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130</w:t>
      </w:r>
      <w:r w:rsidR="00CE5871">
        <w:rPr>
          <w:rFonts w:ascii="Times New Roman" w:eastAsia="Times New Roman" w:hAnsi="Times New Roman" w:cs="Times New Roman"/>
          <w:kern w:val="0"/>
          <w:sz w:val="28"/>
          <w:szCs w:val="28"/>
          <w:lang w:val="en-US"/>
          <w14:ligatures w14:val="none"/>
        </w:rPr>
        <w:t>.</w:t>
      </w:r>
    </w:p>
    <w:p w14:paraId="53CC5113" w14:textId="41E32D7F" w:rsidR="00A500F2" w:rsidRPr="00A500F2"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A500F2">
        <w:rPr>
          <w:rFonts w:ascii="Times New Roman" w:eastAsia="Times New Roman" w:hAnsi="Times New Roman" w:cs="Times New Roman"/>
          <w:kern w:val="0"/>
          <w:sz w:val="28"/>
          <w:szCs w:val="28"/>
          <w:lang w:val="kk-KZ"/>
          <w14:ligatures w14:val="none"/>
        </w:rPr>
        <w:t>79.  Filimonova, I. D.,</w:t>
      </w:r>
      <w:r w:rsidR="0070362B">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Shermolovich</w:t>
      </w:r>
      <w:r w:rsidR="0070362B">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Y.G</w:t>
      </w:r>
      <w:r w:rsidR="0005023B">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Synthesis of 3,5-disubstituted 1,2,4-oxadiazoles in NaOH/DMSO</w:t>
      </w:r>
      <w:r w:rsidR="0005023B">
        <w:rPr>
          <w:rFonts w:ascii="Times New Roman" w:eastAsia="Times New Roman" w:hAnsi="Times New Roman" w:cs="Times New Roman"/>
          <w:kern w:val="0"/>
          <w:sz w:val="28"/>
          <w:szCs w:val="28"/>
          <w:lang w:val="en-US"/>
          <w14:ligatures w14:val="none"/>
        </w:rPr>
        <w:t xml:space="preserve"> // </w:t>
      </w:r>
      <w:r w:rsidRPr="00A500F2">
        <w:rPr>
          <w:rFonts w:ascii="Times New Roman" w:eastAsia="Times New Roman" w:hAnsi="Times New Roman" w:cs="Times New Roman"/>
          <w:kern w:val="0"/>
          <w:sz w:val="28"/>
          <w:szCs w:val="28"/>
          <w:lang w:val="kk-KZ"/>
          <w14:ligatures w14:val="none"/>
        </w:rPr>
        <w:t>Russian Journal of Organic Chemistry</w:t>
      </w:r>
      <w:r w:rsidR="00827A35" w:rsidRPr="00A500F2">
        <w:rPr>
          <w:rFonts w:ascii="Times New Roman" w:eastAsia="Times New Roman" w:hAnsi="Times New Roman" w:cs="Times New Roman"/>
          <w:kern w:val="0"/>
          <w:sz w:val="28"/>
          <w:szCs w:val="28"/>
          <w:lang w:val="kk-KZ"/>
          <w14:ligatures w14:val="none"/>
        </w:rPr>
        <w:t xml:space="preserve">. </w:t>
      </w:r>
      <w:r w:rsidR="0005023B">
        <w:rPr>
          <w:rFonts w:ascii="Times New Roman" w:eastAsia="Times New Roman" w:hAnsi="Times New Roman" w:cs="Times New Roman"/>
          <w:kern w:val="0"/>
          <w:sz w:val="28"/>
          <w:szCs w:val="28"/>
          <w:lang w:val="en-US"/>
          <w14:ligatures w14:val="none"/>
        </w:rPr>
        <w:t xml:space="preserve">- </w:t>
      </w:r>
      <w:r w:rsidR="00827A35" w:rsidRPr="00A500F2">
        <w:rPr>
          <w:rFonts w:ascii="Times New Roman" w:eastAsia="Times New Roman" w:hAnsi="Times New Roman" w:cs="Times New Roman"/>
          <w:kern w:val="0"/>
          <w:sz w:val="28"/>
          <w:szCs w:val="28"/>
          <w:lang w:val="kk-KZ"/>
          <w14:ligatures w14:val="none"/>
        </w:rPr>
        <w:t xml:space="preserve">2020. </w:t>
      </w:r>
      <w:r w:rsidR="0005023B">
        <w:rPr>
          <w:rFonts w:ascii="Times New Roman" w:eastAsia="Times New Roman" w:hAnsi="Times New Roman" w:cs="Times New Roman"/>
          <w:kern w:val="0"/>
          <w:sz w:val="28"/>
          <w:szCs w:val="28"/>
          <w:lang w:val="en-US"/>
          <w14:ligatures w14:val="none"/>
        </w:rPr>
        <w:t>– Vol.</w:t>
      </w:r>
      <w:r w:rsidRPr="00A500F2">
        <w:rPr>
          <w:rFonts w:ascii="Times New Roman" w:eastAsia="Times New Roman" w:hAnsi="Times New Roman" w:cs="Times New Roman"/>
          <w:kern w:val="0"/>
          <w:sz w:val="28"/>
          <w:szCs w:val="28"/>
          <w:lang w:val="kk-KZ"/>
          <w14:ligatures w14:val="none"/>
        </w:rPr>
        <w:t xml:space="preserve"> 56</w:t>
      </w:r>
      <w:r w:rsidR="0005023B">
        <w:rPr>
          <w:rFonts w:ascii="Times New Roman" w:eastAsia="Times New Roman" w:hAnsi="Times New Roman" w:cs="Times New Roman"/>
          <w:kern w:val="0"/>
          <w:sz w:val="28"/>
          <w:szCs w:val="28"/>
          <w:lang w:val="en-US"/>
          <w14:ligatures w14:val="none"/>
        </w:rPr>
        <w:t>.</w:t>
      </w:r>
      <w:r w:rsidR="00CC2494">
        <w:rPr>
          <w:rFonts w:ascii="Times New Roman" w:eastAsia="Times New Roman" w:hAnsi="Times New Roman" w:cs="Times New Roman"/>
          <w:kern w:val="0"/>
          <w:sz w:val="28"/>
          <w:szCs w:val="28"/>
          <w:lang w:val="en-US"/>
          <w14:ligatures w14:val="none"/>
        </w:rPr>
        <w:t xml:space="preserve"> </w:t>
      </w:r>
      <w:r w:rsidR="0005023B" w:rsidRPr="0005023B">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7</w:t>
      </w:r>
      <w:r w:rsidR="00CC2494">
        <w:rPr>
          <w:rFonts w:ascii="Times New Roman" w:eastAsia="Times New Roman" w:hAnsi="Times New Roman" w:cs="Times New Roman"/>
          <w:kern w:val="0"/>
          <w:sz w:val="28"/>
          <w:szCs w:val="28"/>
          <w:lang w:val="en-US"/>
          <w14:ligatures w14:val="none"/>
        </w:rPr>
        <w:t>.</w:t>
      </w:r>
      <w:r w:rsidR="00E115E9">
        <w:rPr>
          <w:rFonts w:ascii="Times New Roman" w:eastAsia="Times New Roman" w:hAnsi="Times New Roman" w:cs="Times New Roman"/>
          <w:kern w:val="0"/>
          <w:sz w:val="28"/>
          <w:szCs w:val="28"/>
          <w:lang w:val="kk-KZ"/>
          <w14:ligatures w14:val="none"/>
        </w:rPr>
        <w:t xml:space="preserve"> </w:t>
      </w:r>
      <w:r w:rsidR="00CC2494">
        <w:rPr>
          <w:rFonts w:ascii="Times New Roman" w:eastAsia="Times New Roman" w:hAnsi="Times New Roman" w:cs="Times New Roman"/>
          <w:kern w:val="0"/>
          <w:sz w:val="28"/>
          <w:szCs w:val="28"/>
          <w:lang w:val="en-US"/>
          <w14:ligatures w14:val="none"/>
        </w:rPr>
        <w:t>–</w:t>
      </w:r>
      <w:r w:rsidR="00E115E9">
        <w:rPr>
          <w:rFonts w:ascii="Times New Roman" w:eastAsia="Times New Roman" w:hAnsi="Times New Roman" w:cs="Times New Roman"/>
          <w:kern w:val="0"/>
          <w:sz w:val="28"/>
          <w:szCs w:val="28"/>
          <w:lang w:val="kk-KZ"/>
          <w14:ligatures w14:val="none"/>
        </w:rPr>
        <w:t xml:space="preserve"> </w:t>
      </w:r>
      <w:r w:rsidR="00CC2494">
        <w:rPr>
          <w:rFonts w:ascii="Times New Roman" w:eastAsia="Times New Roman" w:hAnsi="Times New Roman" w:cs="Times New Roman"/>
          <w:kern w:val="0"/>
          <w:sz w:val="28"/>
          <w:szCs w:val="28"/>
          <w:lang w:val="en-US"/>
          <w14:ligatures w14:val="none"/>
        </w:rPr>
        <w:t>P.</w:t>
      </w:r>
      <w:r w:rsidRPr="00A500F2">
        <w:rPr>
          <w:rFonts w:ascii="Times New Roman" w:eastAsia="Times New Roman" w:hAnsi="Times New Roman" w:cs="Times New Roman"/>
          <w:kern w:val="0"/>
          <w:sz w:val="28"/>
          <w:szCs w:val="28"/>
          <w:lang w:val="kk-KZ"/>
          <w14:ligatures w14:val="none"/>
        </w:rPr>
        <w:t xml:space="preserve"> 1020</w:t>
      </w:r>
      <w:r w:rsidRPr="00A500F2">
        <w:rPr>
          <w:rFonts w:ascii="Times New Roman" w:eastAsia="Times New Roman" w:hAnsi="Times New Roman" w:cs="Times New Roman" w:hint="cs"/>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1027.</w:t>
      </w:r>
      <w:r w:rsidR="00CC2494">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https://link.springer.com/article/10.1134/S107042802007009X</w:t>
      </w:r>
    </w:p>
    <w:p w14:paraId="604F2EF3" w14:textId="6D9E2934" w:rsidR="00A500F2" w:rsidRPr="00A500F2"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A500F2">
        <w:rPr>
          <w:rFonts w:ascii="Times New Roman" w:eastAsia="Times New Roman" w:hAnsi="Times New Roman" w:cs="Times New Roman"/>
          <w:kern w:val="0"/>
          <w:sz w:val="28"/>
          <w:szCs w:val="28"/>
          <w:lang w:val="kk-KZ"/>
          <w14:ligatures w14:val="none"/>
        </w:rPr>
        <w:t xml:space="preserve">80.  </w:t>
      </w:r>
      <w:r w:rsidR="00C412F9" w:rsidRPr="00C412F9">
        <w:rPr>
          <w:rFonts w:ascii="Times New Roman" w:eastAsia="Times New Roman" w:hAnsi="Times New Roman" w:cs="Times New Roman"/>
          <w:kern w:val="0"/>
          <w:sz w:val="28"/>
          <w:szCs w:val="28"/>
          <w:lang w:val="kk-KZ"/>
          <w14:ligatures w14:val="none"/>
        </w:rPr>
        <w:t>Rout, Liza</w:t>
      </w:r>
      <w:r w:rsidR="002A2812">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Synthesis and Antioxidant Activity of Some New Oxadiazole Derivatives</w:t>
      </w:r>
      <w:r w:rsidR="00562020">
        <w:rPr>
          <w:rFonts w:ascii="Times New Roman" w:eastAsia="Times New Roman" w:hAnsi="Times New Roman" w:cs="Times New Roman"/>
          <w:kern w:val="0"/>
          <w:sz w:val="28"/>
          <w:szCs w:val="28"/>
          <w:lang w:val="en-US"/>
          <w14:ligatures w14:val="none"/>
        </w:rPr>
        <w:t xml:space="preserve"> // </w:t>
      </w:r>
      <w:r w:rsidR="00562020" w:rsidRPr="00562020">
        <w:rPr>
          <w:rFonts w:ascii="Times New Roman" w:eastAsia="Times New Roman" w:hAnsi="Times New Roman" w:cs="Times New Roman"/>
          <w:kern w:val="0"/>
          <w:sz w:val="28"/>
          <w:szCs w:val="28"/>
          <w:lang w:val="en-US"/>
          <w14:ligatures w14:val="none"/>
        </w:rPr>
        <w:t>Department of Chemistry, OUAT, Bhubaneswar</w:t>
      </w:r>
      <w:r w:rsidR="00562020">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w:t>
      </w:r>
      <w:r w:rsidR="00562020">
        <w:rPr>
          <w:rFonts w:ascii="Times New Roman" w:eastAsia="Times New Roman" w:hAnsi="Times New Roman" w:cs="Times New Roman"/>
          <w:kern w:val="0"/>
          <w:sz w:val="28"/>
          <w:szCs w:val="28"/>
          <w:lang w:val="en-US"/>
          <w14:ligatures w14:val="none"/>
        </w:rPr>
        <w:t xml:space="preserve">- </w:t>
      </w:r>
      <w:r w:rsidR="00CC2494" w:rsidRPr="00A500F2">
        <w:rPr>
          <w:rFonts w:ascii="Times New Roman" w:eastAsia="Times New Roman" w:hAnsi="Times New Roman" w:cs="Times New Roman"/>
          <w:kern w:val="0"/>
          <w:sz w:val="28"/>
          <w:szCs w:val="28"/>
          <w:lang w:val="kk-KZ"/>
          <w14:ligatures w14:val="none"/>
        </w:rPr>
        <w:t>202</w:t>
      </w:r>
      <w:r w:rsidR="00C412F9" w:rsidRPr="00562020">
        <w:rPr>
          <w:rFonts w:ascii="Times New Roman" w:eastAsia="Times New Roman" w:hAnsi="Times New Roman" w:cs="Times New Roman"/>
          <w:kern w:val="0"/>
          <w:sz w:val="28"/>
          <w:szCs w:val="28"/>
          <w:lang w:val="kk-KZ"/>
          <w14:ligatures w14:val="none"/>
        </w:rPr>
        <w:t>0</w:t>
      </w:r>
      <w:r w:rsidR="00CC2494" w:rsidRPr="00A500F2">
        <w:rPr>
          <w:rFonts w:ascii="Times New Roman" w:eastAsia="Times New Roman" w:hAnsi="Times New Roman" w:cs="Times New Roman"/>
          <w:kern w:val="0"/>
          <w:sz w:val="28"/>
          <w:szCs w:val="28"/>
          <w:lang w:val="kk-KZ"/>
          <w14:ligatures w14:val="none"/>
        </w:rPr>
        <w:t xml:space="preserve">. </w:t>
      </w:r>
      <w:r w:rsidRPr="00A500F2">
        <w:rPr>
          <w:rFonts w:ascii="Times New Roman" w:eastAsia="Times New Roman" w:hAnsi="Times New Roman" w:cs="Times New Roman"/>
          <w:kern w:val="0"/>
          <w:sz w:val="28"/>
          <w:szCs w:val="28"/>
          <w:lang w:val="kk-KZ"/>
          <w14:ligatures w14:val="none"/>
        </w:rPr>
        <w:t>https://krishikosh.egranth.ac.in/items/7c89af56-6d99-4af7-a4d4-58a30e4ea3f6</w:t>
      </w:r>
    </w:p>
    <w:p w14:paraId="58C91371" w14:textId="1636BFE7" w:rsidR="00A500F2" w:rsidRPr="00A500F2"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A500F2">
        <w:rPr>
          <w:rFonts w:ascii="Times New Roman" w:eastAsia="Times New Roman" w:hAnsi="Times New Roman" w:cs="Times New Roman"/>
          <w:kern w:val="0"/>
          <w:sz w:val="28"/>
          <w:szCs w:val="28"/>
          <w:lang w:val="kk-KZ"/>
          <w14:ligatures w14:val="none"/>
        </w:rPr>
        <w:t>81.  Bellina, F. Parallel synthesis of 3,5-disubstituted 1,2,4-oxadiazoles</w:t>
      </w:r>
      <w:r w:rsidR="007C2288">
        <w:rPr>
          <w:rFonts w:ascii="Times New Roman" w:eastAsia="Times New Roman" w:hAnsi="Times New Roman" w:cs="Times New Roman"/>
          <w:kern w:val="0"/>
          <w:sz w:val="28"/>
          <w:szCs w:val="28"/>
          <w:lang w:val="en-US"/>
          <w14:ligatures w14:val="none"/>
        </w:rPr>
        <w:t xml:space="preserve"> // </w:t>
      </w:r>
      <w:r w:rsidRPr="00A500F2">
        <w:rPr>
          <w:rFonts w:ascii="Times New Roman" w:eastAsia="Times New Roman" w:hAnsi="Times New Roman" w:cs="Times New Roman"/>
          <w:kern w:val="0"/>
          <w:sz w:val="28"/>
          <w:szCs w:val="28"/>
          <w:lang w:val="kk-KZ"/>
          <w14:ligatures w14:val="none"/>
        </w:rPr>
        <w:t>ACS Combinatorial Science</w:t>
      </w:r>
      <w:r w:rsidR="0012113A">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w:t>
      </w:r>
      <w:r w:rsidR="0012113A">
        <w:rPr>
          <w:rFonts w:ascii="Times New Roman" w:eastAsia="Times New Roman" w:hAnsi="Times New Roman" w:cs="Times New Roman"/>
          <w:kern w:val="0"/>
          <w:sz w:val="28"/>
          <w:szCs w:val="28"/>
          <w:lang w:val="en-US"/>
          <w14:ligatures w14:val="none"/>
        </w:rPr>
        <w:t xml:space="preserve">- </w:t>
      </w:r>
      <w:r w:rsidR="007C2288" w:rsidRPr="00A500F2">
        <w:rPr>
          <w:rFonts w:ascii="Times New Roman" w:eastAsia="Times New Roman" w:hAnsi="Times New Roman" w:cs="Times New Roman"/>
          <w:kern w:val="0"/>
          <w:sz w:val="28"/>
          <w:szCs w:val="28"/>
          <w:lang w:val="kk-KZ"/>
          <w14:ligatures w14:val="none"/>
        </w:rPr>
        <w:t xml:space="preserve">2020. </w:t>
      </w:r>
      <w:r w:rsidRPr="00A500F2">
        <w:rPr>
          <w:rFonts w:ascii="Times New Roman" w:eastAsia="Times New Roman" w:hAnsi="Times New Roman" w:cs="Times New Roman"/>
          <w:kern w:val="0"/>
          <w:sz w:val="28"/>
          <w:szCs w:val="28"/>
          <w:lang w:val="kk-KZ"/>
          <w14:ligatures w14:val="none"/>
        </w:rPr>
        <w:t>22(1), 34</w:t>
      </w:r>
      <w:r w:rsidRPr="00A500F2">
        <w:rPr>
          <w:rFonts w:ascii="Times New Roman" w:eastAsia="Times New Roman" w:hAnsi="Times New Roman" w:cs="Times New Roman" w:hint="cs"/>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41. https://pubs.acs.org/doi/10.1021/acscombsci.6b00103</w:t>
      </w:r>
      <w:r w:rsidR="00B263E2">
        <w:rPr>
          <w:rFonts w:ascii="Times New Roman" w:eastAsia="Times New Roman" w:hAnsi="Times New Roman" w:cs="Times New Roman"/>
          <w:kern w:val="0"/>
          <w:sz w:val="28"/>
          <w:szCs w:val="28"/>
          <w:lang w:val="kk-KZ"/>
          <w14:ligatures w14:val="none"/>
        </w:rPr>
        <w:t>.</w:t>
      </w:r>
    </w:p>
    <w:p w14:paraId="7EFD72B8" w14:textId="0181D1B8" w:rsidR="00A500F2" w:rsidRPr="00E02FAB"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A500F2">
        <w:rPr>
          <w:rFonts w:ascii="Times New Roman" w:eastAsia="Times New Roman" w:hAnsi="Times New Roman" w:cs="Times New Roman"/>
          <w:kern w:val="0"/>
          <w:sz w:val="28"/>
          <w:szCs w:val="28"/>
          <w:lang w:val="kk-KZ"/>
          <w14:ligatures w14:val="none"/>
        </w:rPr>
        <w:t>82. Wei W</w:t>
      </w:r>
      <w:r w:rsidR="0070362B">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Hao X</w:t>
      </w:r>
      <w:r w:rsidR="0070362B">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,Yuanqing X</w:t>
      </w:r>
      <w:r w:rsidR="0070362B">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,Tao D</w:t>
      </w:r>
      <w:r w:rsidR="00A45E6A">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Wenkai Zh</w:t>
      </w:r>
      <w:r w:rsidR="00A45E6A">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Yanrong R</w:t>
      </w:r>
      <w:r w:rsidR="00A45E6A">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Haibo Ch</w:t>
      </w:r>
      <w:r w:rsidR="00A45E6A">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Base-mediated one-pot synthesis of 1,2,4-oxadiazoles from nitriles, aldehydes and hydroxylamine hydrochloride without addition of extra oxidant</w:t>
      </w:r>
      <w:r w:rsidR="00A45E6A">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 xml:space="preserve"> Cite this: Org. Biomol. Chem.</w:t>
      </w:r>
      <w:r w:rsidR="00A45E6A">
        <w:rPr>
          <w:rFonts w:ascii="Times New Roman" w:eastAsia="Times New Roman" w:hAnsi="Times New Roman" w:cs="Times New Roman"/>
          <w:kern w:val="0"/>
          <w:sz w:val="28"/>
          <w:szCs w:val="28"/>
          <w:lang w:val="en-US"/>
          <w14:ligatures w14:val="none"/>
        </w:rPr>
        <w:t xml:space="preserve"> – </w:t>
      </w:r>
      <w:r w:rsidRPr="00A500F2">
        <w:rPr>
          <w:rFonts w:ascii="Times New Roman" w:eastAsia="Times New Roman" w:hAnsi="Times New Roman" w:cs="Times New Roman"/>
          <w:kern w:val="0"/>
          <w:sz w:val="28"/>
          <w:szCs w:val="28"/>
          <w:lang w:val="kk-KZ"/>
          <w14:ligatures w14:val="none"/>
        </w:rPr>
        <w:t>2016</w:t>
      </w:r>
      <w:r w:rsidR="00A45E6A">
        <w:rPr>
          <w:rFonts w:ascii="Times New Roman" w:eastAsia="Times New Roman" w:hAnsi="Times New Roman" w:cs="Times New Roman"/>
          <w:kern w:val="0"/>
          <w:sz w:val="28"/>
          <w:szCs w:val="28"/>
          <w:lang w:val="en-US"/>
          <w14:ligatures w14:val="none"/>
        </w:rPr>
        <w:t xml:space="preserve">. </w:t>
      </w:r>
      <w:r w:rsidR="0095401F">
        <w:rPr>
          <w:rFonts w:ascii="Times New Roman" w:eastAsia="Times New Roman" w:hAnsi="Times New Roman" w:cs="Times New Roman"/>
          <w:kern w:val="0"/>
          <w:sz w:val="28"/>
          <w:szCs w:val="28"/>
          <w:lang w:val="en-US"/>
          <w14:ligatures w14:val="none"/>
        </w:rPr>
        <w:t>- Vol.</w:t>
      </w:r>
      <w:r w:rsidRPr="00A500F2">
        <w:rPr>
          <w:rFonts w:ascii="Times New Roman" w:eastAsia="Times New Roman" w:hAnsi="Times New Roman" w:cs="Times New Roman"/>
          <w:kern w:val="0"/>
          <w:sz w:val="28"/>
          <w:szCs w:val="28"/>
          <w:lang w:val="kk-KZ"/>
          <w14:ligatures w14:val="none"/>
        </w:rPr>
        <w:t>14</w:t>
      </w:r>
      <w:r w:rsidR="00A45E6A">
        <w:rPr>
          <w:rFonts w:ascii="Times New Roman" w:eastAsia="Times New Roman" w:hAnsi="Times New Roman" w:cs="Times New Roman"/>
          <w:kern w:val="0"/>
          <w:sz w:val="28"/>
          <w:szCs w:val="28"/>
          <w:lang w:val="en-US"/>
          <w14:ligatures w14:val="none"/>
        </w:rPr>
        <w:t xml:space="preserve">. </w:t>
      </w:r>
      <w:r w:rsidR="00E02FAB">
        <w:rPr>
          <w:rFonts w:ascii="Times New Roman" w:eastAsia="Times New Roman" w:hAnsi="Times New Roman" w:cs="Times New Roman"/>
          <w:kern w:val="0"/>
          <w:sz w:val="28"/>
          <w:szCs w:val="28"/>
          <w:lang w:val="en-US"/>
          <w14:ligatures w14:val="none"/>
        </w:rPr>
        <w:t>–</w:t>
      </w:r>
      <w:r w:rsidR="00A45E6A">
        <w:rPr>
          <w:rFonts w:ascii="Times New Roman" w:eastAsia="Times New Roman" w:hAnsi="Times New Roman" w:cs="Times New Roman"/>
          <w:kern w:val="0"/>
          <w:sz w:val="28"/>
          <w:szCs w:val="28"/>
          <w:lang w:val="en-US"/>
          <w14:ligatures w14:val="none"/>
        </w:rPr>
        <w:t xml:space="preserve"> P</w:t>
      </w:r>
      <w:r w:rsidR="00E02FAB">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9814</w:t>
      </w:r>
      <w:r w:rsidR="00E02FAB">
        <w:rPr>
          <w:rFonts w:ascii="Times New Roman" w:eastAsia="Times New Roman" w:hAnsi="Times New Roman" w:cs="Times New Roman"/>
          <w:kern w:val="0"/>
          <w:sz w:val="28"/>
          <w:szCs w:val="28"/>
          <w:lang w:val="en-US"/>
          <w14:ligatures w14:val="none"/>
        </w:rPr>
        <w:t>.</w:t>
      </w:r>
    </w:p>
    <w:p w14:paraId="0C189A6C" w14:textId="77777777" w:rsidR="00FD3EB3"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A500F2">
        <w:rPr>
          <w:rFonts w:ascii="Times New Roman" w:eastAsia="Times New Roman" w:hAnsi="Times New Roman" w:cs="Times New Roman"/>
          <w:kern w:val="0"/>
          <w:sz w:val="28"/>
          <w:szCs w:val="28"/>
          <w:lang w:val="kk-KZ"/>
          <w14:ligatures w14:val="none"/>
        </w:rPr>
        <w:t>83.</w:t>
      </w:r>
      <w:r w:rsidR="004603F6">
        <w:rPr>
          <w:rFonts w:ascii="Times New Roman" w:eastAsia="Times New Roman" w:hAnsi="Times New Roman" w:cs="Times New Roman"/>
          <w:kern w:val="0"/>
          <w:sz w:val="28"/>
          <w:szCs w:val="28"/>
          <w:lang w:val="en-US"/>
          <w14:ligatures w14:val="none"/>
        </w:rPr>
        <w:t xml:space="preserve"> </w:t>
      </w:r>
      <w:r w:rsidR="00FD2C0D" w:rsidRPr="00FD2C0D">
        <w:rPr>
          <w:rFonts w:ascii="Times New Roman" w:eastAsia="Times New Roman" w:hAnsi="Times New Roman" w:cs="Times New Roman"/>
          <w:kern w:val="0"/>
          <w:sz w:val="28"/>
          <w:szCs w:val="28"/>
          <w:lang w:val="kk-KZ"/>
          <w14:ligatures w14:val="none"/>
        </w:rPr>
        <w:t>Bottoni A., Frenna V., Lanza C.Z., Macaluso G., Spinelli D.</w:t>
      </w:r>
      <w:r w:rsidR="00FD2C0D">
        <w:rPr>
          <w:rFonts w:ascii="Times New Roman" w:eastAsia="Times New Roman" w:hAnsi="Times New Roman" w:cs="Times New Roman"/>
          <w:kern w:val="0"/>
          <w:sz w:val="28"/>
          <w:szCs w:val="28"/>
          <w:lang w:val="kk-KZ"/>
          <w14:ligatures w14:val="none"/>
        </w:rPr>
        <w:t xml:space="preserve"> </w:t>
      </w:r>
      <w:r w:rsidR="00FD2C0D" w:rsidRPr="00FD2C0D">
        <w:rPr>
          <w:rFonts w:ascii="Times New Roman" w:eastAsia="Times New Roman" w:hAnsi="Times New Roman" w:cs="Times New Roman"/>
          <w:kern w:val="0"/>
          <w:sz w:val="28"/>
          <w:szCs w:val="28"/>
          <w:lang w:val="kk-KZ"/>
          <w14:ligatures w14:val="none"/>
        </w:rPr>
        <w:t>Convergent results from experimental and theoretical DFT studies of the intramolecular rearrangement of Z-hydrazones of 3-acyl-1,2,4-oxadiazoles // J. Phys. Chem. A. – 2004. – Vol. 108. – P. 1731–1740.</w:t>
      </w:r>
    </w:p>
    <w:p w14:paraId="1BDB193D" w14:textId="785F3157" w:rsidR="00A500F2" w:rsidRPr="00A500F2"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A500F2">
        <w:rPr>
          <w:rFonts w:ascii="Times New Roman" w:eastAsia="Times New Roman" w:hAnsi="Times New Roman" w:cs="Times New Roman"/>
          <w:kern w:val="0"/>
          <w:sz w:val="28"/>
          <w:szCs w:val="28"/>
          <w:lang w:val="kk-KZ"/>
          <w14:ligatures w14:val="none"/>
        </w:rPr>
        <w:t>84.</w:t>
      </w:r>
      <w:r w:rsidR="00FD3EB3">
        <w:rPr>
          <w:rFonts w:ascii="Times New Roman" w:eastAsia="Times New Roman" w:hAnsi="Times New Roman" w:cs="Times New Roman"/>
          <w:kern w:val="0"/>
          <w:sz w:val="28"/>
          <w:szCs w:val="28"/>
          <w:lang w:val="kk-KZ"/>
          <w14:ligatures w14:val="none"/>
        </w:rPr>
        <w:t xml:space="preserve"> </w:t>
      </w:r>
      <w:r w:rsidRPr="00A500F2">
        <w:rPr>
          <w:rFonts w:ascii="Times New Roman" w:eastAsia="Times New Roman" w:hAnsi="Times New Roman" w:cs="Times New Roman"/>
          <w:kern w:val="0"/>
          <w:sz w:val="28"/>
          <w:szCs w:val="28"/>
          <w:lang w:val="kk-KZ"/>
          <w14:ligatures w14:val="none"/>
        </w:rPr>
        <w:t>D'Auria M.</w:t>
      </w:r>
      <w:r w:rsidR="00FD3EB3">
        <w:rPr>
          <w:rFonts w:ascii="Times New Roman" w:eastAsia="Times New Roman" w:hAnsi="Times New Roman" w:cs="Times New Roman"/>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 xml:space="preserve"> Frenna</w:t>
      </w:r>
      <w:r w:rsidR="00FD3EB3">
        <w:rPr>
          <w:rFonts w:ascii="Times New Roman" w:eastAsia="Times New Roman" w:hAnsi="Times New Roman" w:cs="Times New Roman"/>
          <w:kern w:val="0"/>
          <w:sz w:val="28"/>
          <w:szCs w:val="28"/>
          <w:lang w:val="kk-KZ"/>
          <w14:ligatures w14:val="none"/>
        </w:rPr>
        <w:t xml:space="preserve"> </w:t>
      </w:r>
      <w:r w:rsidRPr="00A500F2">
        <w:rPr>
          <w:rFonts w:ascii="Times New Roman" w:eastAsia="Times New Roman" w:hAnsi="Times New Roman" w:cs="Times New Roman"/>
          <w:kern w:val="0"/>
          <w:sz w:val="28"/>
          <w:szCs w:val="28"/>
          <w:lang w:val="kk-KZ"/>
          <w14:ligatures w14:val="none"/>
        </w:rPr>
        <w:t>V.</w:t>
      </w:r>
      <w:r w:rsidR="00FD3EB3">
        <w:rPr>
          <w:rFonts w:ascii="Times New Roman" w:eastAsia="Times New Roman" w:hAnsi="Times New Roman" w:cs="Times New Roman"/>
          <w:kern w:val="0"/>
          <w:sz w:val="28"/>
          <w:szCs w:val="28"/>
          <w:lang w:val="kk-KZ"/>
          <w14:ligatures w14:val="none"/>
        </w:rPr>
        <w:t xml:space="preserve">, </w:t>
      </w:r>
      <w:r w:rsidRPr="00A500F2">
        <w:rPr>
          <w:rFonts w:ascii="Times New Roman" w:eastAsia="Times New Roman" w:hAnsi="Times New Roman" w:cs="Times New Roman"/>
          <w:kern w:val="0"/>
          <w:sz w:val="28"/>
          <w:szCs w:val="28"/>
          <w:lang w:val="kk-KZ"/>
          <w14:ligatures w14:val="none"/>
        </w:rPr>
        <w:t>Marullo S.</w:t>
      </w:r>
      <w:r w:rsidR="00FD3EB3">
        <w:rPr>
          <w:rFonts w:ascii="Times New Roman" w:eastAsia="Times New Roman" w:hAnsi="Times New Roman" w:cs="Times New Roman"/>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 xml:space="preserve"> Racioppi R.</w:t>
      </w:r>
      <w:r w:rsidR="00FD3EB3">
        <w:rPr>
          <w:rFonts w:ascii="Times New Roman" w:eastAsia="Times New Roman" w:hAnsi="Times New Roman" w:cs="Times New Roman"/>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 xml:space="preserve"> Spinelli D.</w:t>
      </w:r>
      <w:r w:rsidR="00FD3EB3">
        <w:rPr>
          <w:rFonts w:ascii="Times New Roman" w:eastAsia="Times New Roman" w:hAnsi="Times New Roman" w:cs="Times New Roman"/>
          <w:kern w:val="0"/>
          <w:sz w:val="28"/>
          <w:szCs w:val="28"/>
          <w:lang w:val="kk-KZ"/>
          <w14:ligatures w14:val="none"/>
        </w:rPr>
        <w:t>,</w:t>
      </w:r>
      <w:r w:rsidRPr="00A500F2">
        <w:rPr>
          <w:rFonts w:ascii="Times New Roman" w:eastAsia="Times New Roman" w:hAnsi="Times New Roman" w:cs="Times New Roman"/>
          <w:kern w:val="0"/>
          <w:sz w:val="28"/>
          <w:szCs w:val="28"/>
          <w:lang w:val="kk-KZ"/>
          <w14:ligatures w14:val="none"/>
        </w:rPr>
        <w:t xml:space="preserve"> Viggiani</w:t>
      </w:r>
      <w:r w:rsidR="003C52AE">
        <w:rPr>
          <w:rFonts w:ascii="Times New Roman" w:eastAsia="Times New Roman" w:hAnsi="Times New Roman" w:cs="Times New Roman"/>
          <w:kern w:val="0"/>
          <w:sz w:val="28"/>
          <w:szCs w:val="28"/>
          <w:lang w:val="kk-KZ"/>
          <w14:ligatures w14:val="none"/>
        </w:rPr>
        <w:t xml:space="preserve"> </w:t>
      </w:r>
      <w:r w:rsidRPr="00A500F2">
        <w:rPr>
          <w:rFonts w:ascii="Times New Roman" w:eastAsia="Times New Roman" w:hAnsi="Times New Roman" w:cs="Times New Roman"/>
          <w:kern w:val="0"/>
          <w:sz w:val="28"/>
          <w:szCs w:val="28"/>
          <w:lang w:val="kk-KZ"/>
          <w14:ligatures w14:val="none"/>
        </w:rPr>
        <w:t>L.</w:t>
      </w:r>
      <w:r w:rsidR="00397E0A" w:rsidRPr="00397E0A">
        <w:t xml:space="preserve"> </w:t>
      </w:r>
      <w:r w:rsidR="00397E0A" w:rsidRPr="00397E0A">
        <w:rPr>
          <w:rFonts w:ascii="Times New Roman" w:eastAsia="Times New Roman" w:hAnsi="Times New Roman" w:cs="Times New Roman"/>
          <w:kern w:val="0"/>
          <w:sz w:val="28"/>
          <w:szCs w:val="28"/>
          <w:lang w:val="kk-KZ"/>
          <w14:ligatures w14:val="none"/>
        </w:rPr>
        <w:t>Photochemical isomerization of aryl hydrazones of 1,2,4-oxadiazole derivatives into the corresponding triazole</w:t>
      </w:r>
      <w:r w:rsidR="00397E0A">
        <w:rPr>
          <w:rFonts w:ascii="Times New Roman" w:eastAsia="Times New Roman" w:hAnsi="Times New Roman" w:cs="Times New Roman"/>
          <w:kern w:val="0"/>
          <w:sz w:val="28"/>
          <w:szCs w:val="28"/>
          <w:lang w:val="en-US"/>
          <w14:ligatures w14:val="none"/>
        </w:rPr>
        <w:t>s //</w:t>
      </w:r>
      <w:r w:rsidRPr="00A500F2">
        <w:rPr>
          <w:rFonts w:ascii="Times New Roman" w:eastAsia="Times New Roman" w:hAnsi="Times New Roman" w:cs="Times New Roman"/>
          <w:kern w:val="0"/>
          <w:sz w:val="28"/>
          <w:szCs w:val="28"/>
          <w:lang w:val="kk-KZ"/>
          <w14:ligatures w14:val="none"/>
        </w:rPr>
        <w:t xml:space="preserve"> Photochem. Photobiol. Sci. </w:t>
      </w:r>
      <w:r w:rsidR="00BD108E">
        <w:rPr>
          <w:rFonts w:ascii="Times New Roman" w:eastAsia="Times New Roman" w:hAnsi="Times New Roman" w:cs="Times New Roman"/>
          <w:kern w:val="0"/>
          <w:sz w:val="28"/>
          <w:szCs w:val="28"/>
          <w:lang w:val="en-US"/>
          <w14:ligatures w14:val="none"/>
        </w:rPr>
        <w:t>–</w:t>
      </w:r>
      <w:r w:rsidR="00397E0A">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2012</w:t>
      </w:r>
      <w:r w:rsidR="00BD108E">
        <w:rPr>
          <w:rFonts w:ascii="Times New Roman" w:eastAsia="Times New Roman" w:hAnsi="Times New Roman" w:cs="Times New Roman"/>
          <w:kern w:val="0"/>
          <w:sz w:val="28"/>
          <w:szCs w:val="28"/>
          <w:lang w:val="en-US"/>
          <w14:ligatures w14:val="none"/>
        </w:rPr>
        <w:t>.</w:t>
      </w:r>
      <w:r w:rsidR="0095401F">
        <w:rPr>
          <w:rFonts w:ascii="Times New Roman" w:eastAsia="Times New Roman" w:hAnsi="Times New Roman" w:cs="Times New Roman"/>
          <w:kern w:val="0"/>
          <w:sz w:val="28"/>
          <w:szCs w:val="28"/>
          <w:lang w:val="en-US"/>
          <w14:ligatures w14:val="none"/>
        </w:rPr>
        <w:t xml:space="preserve"> -Vol.</w:t>
      </w:r>
      <w:r w:rsidRPr="00A500F2">
        <w:rPr>
          <w:rFonts w:ascii="Times New Roman" w:eastAsia="Times New Roman" w:hAnsi="Times New Roman" w:cs="Times New Roman"/>
          <w:kern w:val="0"/>
          <w:sz w:val="28"/>
          <w:szCs w:val="28"/>
          <w:lang w:val="kk-KZ"/>
          <w14:ligatures w14:val="none"/>
        </w:rPr>
        <w:t>1</w:t>
      </w:r>
      <w:r w:rsidR="00D92E0B">
        <w:rPr>
          <w:rFonts w:ascii="Times New Roman" w:eastAsia="Times New Roman" w:hAnsi="Times New Roman" w:cs="Times New Roman"/>
          <w:kern w:val="0"/>
          <w:sz w:val="28"/>
          <w:szCs w:val="28"/>
          <w:lang w:val="kk-KZ"/>
          <w14:ligatures w14:val="none"/>
        </w:rPr>
        <w:t>1</w:t>
      </w:r>
      <w:r w:rsidR="0095401F">
        <w:rPr>
          <w:rFonts w:ascii="Times New Roman" w:eastAsia="Times New Roman" w:hAnsi="Times New Roman" w:cs="Times New Roman"/>
          <w:kern w:val="0"/>
          <w:sz w:val="28"/>
          <w:szCs w:val="28"/>
          <w:lang w:val="en-US"/>
          <w14:ligatures w14:val="none"/>
        </w:rPr>
        <w:t>,</w:t>
      </w:r>
      <w:r w:rsidR="00D92E0B">
        <w:rPr>
          <w:rFonts w:ascii="Times New Roman" w:eastAsia="Times New Roman" w:hAnsi="Times New Roman" w:cs="Times New Roman"/>
          <w:kern w:val="0"/>
          <w:sz w:val="28"/>
          <w:szCs w:val="28"/>
          <w:lang w:val="kk-KZ"/>
          <w14:ligatures w14:val="none"/>
        </w:rPr>
        <w:t xml:space="preserve"> – </w:t>
      </w:r>
      <w:r w:rsidR="00D92E0B">
        <w:rPr>
          <w:rFonts w:ascii="Times New Roman" w:eastAsia="Times New Roman" w:hAnsi="Times New Roman" w:cs="Times New Roman"/>
          <w:kern w:val="0"/>
          <w:sz w:val="28"/>
          <w:szCs w:val="28"/>
          <w:lang w:val="en-US"/>
          <w14:ligatures w14:val="none"/>
        </w:rPr>
        <w:t>P.</w:t>
      </w:r>
      <w:r w:rsidRPr="00A500F2">
        <w:rPr>
          <w:rFonts w:ascii="Times New Roman" w:eastAsia="Times New Roman" w:hAnsi="Times New Roman" w:cs="Times New Roman"/>
          <w:kern w:val="0"/>
          <w:sz w:val="28"/>
          <w:szCs w:val="28"/>
          <w:lang w:val="kk-KZ"/>
          <w14:ligatures w14:val="none"/>
        </w:rPr>
        <w:t xml:space="preserve"> 1383.</w:t>
      </w:r>
    </w:p>
    <w:p w14:paraId="3F63F541" w14:textId="24328256" w:rsidR="00A500F2" w:rsidRPr="007026D2"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A500F2">
        <w:rPr>
          <w:rFonts w:ascii="Times New Roman" w:eastAsia="Times New Roman" w:hAnsi="Times New Roman" w:cs="Times New Roman"/>
          <w:kern w:val="0"/>
          <w:sz w:val="28"/>
          <w:szCs w:val="28"/>
          <w:lang w:val="kk-KZ"/>
          <w14:ligatures w14:val="none"/>
        </w:rPr>
        <w:t>85.</w:t>
      </w:r>
      <w:r w:rsidR="00D92E0B">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D'Anna F.</w:t>
      </w:r>
      <w:r w:rsidR="0095401F">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Frenna V.</w:t>
      </w:r>
      <w:r w:rsidR="0095401F">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Ghelfi F</w:t>
      </w:r>
      <w:r w:rsidR="0095401F">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Marullo</w:t>
      </w:r>
      <w:r w:rsidR="0095401F">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S.</w:t>
      </w:r>
      <w:r w:rsidR="0095401F">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Spinelli D. J.</w:t>
      </w:r>
      <w:r w:rsidR="005F32D9">
        <w:rPr>
          <w:rFonts w:ascii="Times New Roman" w:eastAsia="Times New Roman" w:hAnsi="Times New Roman" w:cs="Times New Roman"/>
          <w:kern w:val="0"/>
          <w:sz w:val="28"/>
          <w:szCs w:val="28"/>
          <w:lang w:val="en-US"/>
          <w14:ligatures w14:val="none"/>
        </w:rPr>
        <w:t xml:space="preserve"> </w:t>
      </w:r>
      <w:r w:rsidR="005F32D9" w:rsidRPr="005F32D9">
        <w:rPr>
          <w:rFonts w:ascii="Times New Roman" w:eastAsia="Times New Roman" w:hAnsi="Times New Roman" w:cs="Times New Roman"/>
          <w:kern w:val="0"/>
          <w:sz w:val="28"/>
          <w:szCs w:val="28"/>
          <w:lang w:val="en-US"/>
          <w14:ligatures w14:val="none"/>
        </w:rPr>
        <w:t>Photochemical isomerization of aryl hydrazones of 1,2,4-oxadiazole derivatives into the corresponding triazoles</w:t>
      </w:r>
      <w:r w:rsidR="005F32D9">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 xml:space="preserve"> Org. Chem.</w:t>
      </w:r>
      <w:r w:rsidR="007026D2">
        <w:rPr>
          <w:lang w:val="en-US"/>
        </w:rPr>
        <w:t xml:space="preserve"> – </w:t>
      </w:r>
      <w:r w:rsidR="007026D2">
        <w:rPr>
          <w:rFonts w:ascii="Times New Roman" w:hAnsi="Times New Roman" w:cs="Times New Roman"/>
          <w:sz w:val="28"/>
          <w:szCs w:val="28"/>
          <w:lang w:val="en-US"/>
        </w:rPr>
        <w:t xml:space="preserve">2012. – </w:t>
      </w:r>
      <w:r w:rsidR="005F32D9" w:rsidRPr="005F32D9">
        <w:rPr>
          <w:rFonts w:ascii="Times New Roman" w:eastAsia="Times New Roman" w:hAnsi="Times New Roman" w:cs="Times New Roman"/>
          <w:kern w:val="0"/>
          <w:sz w:val="28"/>
          <w:szCs w:val="28"/>
          <w:lang w:val="kk-KZ"/>
          <w14:ligatures w14:val="none"/>
        </w:rPr>
        <w:t>Vol</w:t>
      </w:r>
      <w:r w:rsidR="007026D2">
        <w:rPr>
          <w:rFonts w:ascii="Times New Roman" w:eastAsia="Times New Roman" w:hAnsi="Times New Roman" w:cs="Times New Roman"/>
          <w:kern w:val="0"/>
          <w:sz w:val="28"/>
          <w:szCs w:val="28"/>
          <w:lang w:val="en-US"/>
          <w14:ligatures w14:val="none"/>
        </w:rPr>
        <w:t>.</w:t>
      </w:r>
      <w:r w:rsidR="005F32D9" w:rsidRPr="005F32D9">
        <w:rPr>
          <w:rFonts w:ascii="Times New Roman" w:eastAsia="Times New Roman" w:hAnsi="Times New Roman" w:cs="Times New Roman"/>
          <w:kern w:val="0"/>
          <w:sz w:val="28"/>
          <w:szCs w:val="28"/>
          <w:lang w:val="kk-KZ"/>
          <w14:ligatures w14:val="none"/>
        </w:rPr>
        <w:t xml:space="preserve"> 11, </w:t>
      </w:r>
      <w:r w:rsidR="007026D2">
        <w:rPr>
          <w:rFonts w:ascii="Times New Roman" w:eastAsia="Times New Roman" w:hAnsi="Times New Roman" w:cs="Times New Roman"/>
          <w:kern w:val="0"/>
          <w:sz w:val="28"/>
          <w:szCs w:val="28"/>
          <w:lang w:val="en-US"/>
          <w14:ligatures w14:val="none"/>
        </w:rPr>
        <w:t>- P.</w:t>
      </w:r>
      <w:r w:rsidR="005F32D9" w:rsidRPr="005F32D9">
        <w:rPr>
          <w:rFonts w:ascii="Times New Roman" w:eastAsia="Times New Roman" w:hAnsi="Times New Roman" w:cs="Times New Roman"/>
          <w:kern w:val="0"/>
          <w:sz w:val="28"/>
          <w:szCs w:val="28"/>
          <w:lang w:val="kk-KZ"/>
          <w14:ligatures w14:val="none"/>
        </w:rPr>
        <w:t xml:space="preserve"> 1383–1388</w:t>
      </w:r>
      <w:r w:rsidR="007026D2">
        <w:rPr>
          <w:rFonts w:ascii="Times New Roman" w:eastAsia="Times New Roman" w:hAnsi="Times New Roman" w:cs="Times New Roman"/>
          <w:kern w:val="0"/>
          <w:sz w:val="28"/>
          <w:szCs w:val="28"/>
          <w:lang w:val="en-US"/>
          <w14:ligatures w14:val="none"/>
        </w:rPr>
        <w:t>.</w:t>
      </w:r>
    </w:p>
    <w:p w14:paraId="4DA13A1A" w14:textId="7DE57977" w:rsidR="00A500F2" w:rsidRPr="00A500F2"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A500F2">
        <w:rPr>
          <w:rFonts w:ascii="Times New Roman" w:eastAsia="Times New Roman" w:hAnsi="Times New Roman" w:cs="Times New Roman"/>
          <w:kern w:val="0"/>
          <w:sz w:val="28"/>
          <w:szCs w:val="28"/>
          <w:lang w:val="kk-KZ"/>
          <w14:ligatures w14:val="none"/>
        </w:rPr>
        <w:t>86.</w:t>
      </w:r>
      <w:r w:rsidRPr="00A500F2">
        <w:rPr>
          <w:rFonts w:ascii="Times New Roman" w:eastAsia="Times New Roman" w:hAnsi="Times New Roman" w:cs="Times New Roman"/>
          <w:kern w:val="0"/>
          <w:sz w:val="28"/>
          <w:szCs w:val="28"/>
          <w:lang w:val="kk-KZ"/>
          <w14:ligatures w14:val="none"/>
        </w:rPr>
        <w:tab/>
        <w:t>Piccionello A. P.</w:t>
      </w:r>
      <w:r w:rsidR="00112ECA">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Pace A.</w:t>
      </w:r>
      <w:r w:rsidR="00112ECA">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Buscemi S.</w:t>
      </w:r>
      <w:r w:rsidR="00112ECA">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 xml:space="preserve">Vivona N. </w:t>
      </w:r>
      <w:r w:rsidR="00112ECA" w:rsidRPr="00112ECA">
        <w:rPr>
          <w:rFonts w:ascii="Times New Roman" w:eastAsia="Times New Roman" w:hAnsi="Times New Roman" w:cs="Times New Roman"/>
          <w:kern w:val="0"/>
          <w:sz w:val="28"/>
          <w:szCs w:val="28"/>
          <w:lang w:val="kk-KZ"/>
          <w14:ligatures w14:val="none"/>
        </w:rPr>
        <w:t>Ammonium Formate-Pd/C as a New Reducing System for 1,2,4-Oxadiazoles. Synthesis of Guanidine Derivatives and Reductive Rearrangement to Quinazolin-4-Ones with Potential Anti-Diabetic Activity</w:t>
      </w:r>
      <w:r w:rsidR="00112ECA">
        <w:rPr>
          <w:rFonts w:ascii="Times New Roman" w:eastAsia="Times New Roman" w:hAnsi="Times New Roman" w:cs="Times New Roman"/>
          <w:kern w:val="0"/>
          <w:sz w:val="28"/>
          <w:szCs w:val="28"/>
          <w:lang w:val="en-US"/>
          <w14:ligatures w14:val="none"/>
        </w:rPr>
        <w:t xml:space="preserve"> // </w:t>
      </w:r>
      <w:r w:rsidRPr="00A500F2">
        <w:rPr>
          <w:rFonts w:ascii="Times New Roman" w:eastAsia="Times New Roman" w:hAnsi="Times New Roman" w:cs="Times New Roman"/>
          <w:kern w:val="0"/>
          <w:sz w:val="28"/>
          <w:szCs w:val="28"/>
          <w:lang w:val="kk-KZ"/>
          <w14:ligatures w14:val="none"/>
        </w:rPr>
        <w:t xml:space="preserve">Org.Lett. </w:t>
      </w:r>
      <w:r w:rsidR="00112ECA">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2009</w:t>
      </w:r>
      <w:r w:rsidR="00112ECA">
        <w:rPr>
          <w:rFonts w:ascii="Times New Roman" w:eastAsia="Times New Roman" w:hAnsi="Times New Roman" w:cs="Times New Roman"/>
          <w:kern w:val="0"/>
          <w:sz w:val="28"/>
          <w:szCs w:val="28"/>
          <w:lang w:val="en-US"/>
          <w14:ligatures w14:val="none"/>
        </w:rPr>
        <w:t>. – Vol.</w:t>
      </w:r>
      <w:r w:rsidRPr="00A500F2">
        <w:rPr>
          <w:rFonts w:ascii="Times New Roman" w:eastAsia="Times New Roman" w:hAnsi="Times New Roman" w:cs="Times New Roman"/>
          <w:kern w:val="0"/>
          <w:sz w:val="28"/>
          <w:szCs w:val="28"/>
          <w:lang w:val="kk-KZ"/>
          <w14:ligatures w14:val="none"/>
        </w:rPr>
        <w:t xml:space="preserve">11, </w:t>
      </w:r>
      <w:r w:rsidR="001F0EBD">
        <w:rPr>
          <w:rFonts w:ascii="Times New Roman" w:eastAsia="Times New Roman" w:hAnsi="Times New Roman" w:cs="Times New Roman"/>
          <w:kern w:val="0"/>
          <w:sz w:val="28"/>
          <w:szCs w:val="28"/>
          <w:lang w:val="en-US"/>
          <w14:ligatures w14:val="none"/>
        </w:rPr>
        <w:t xml:space="preserve">- P. </w:t>
      </w:r>
      <w:r w:rsidRPr="00A500F2">
        <w:rPr>
          <w:rFonts w:ascii="Times New Roman" w:eastAsia="Times New Roman" w:hAnsi="Times New Roman" w:cs="Times New Roman"/>
          <w:kern w:val="0"/>
          <w:sz w:val="28"/>
          <w:szCs w:val="28"/>
          <w:lang w:val="kk-KZ"/>
          <w14:ligatures w14:val="none"/>
        </w:rPr>
        <w:t>4018.</w:t>
      </w:r>
    </w:p>
    <w:p w14:paraId="535D1A6F" w14:textId="0989AD6F" w:rsidR="00ED49F2" w:rsidRPr="00022E97" w:rsidRDefault="00A500F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A500F2">
        <w:rPr>
          <w:rFonts w:ascii="Times New Roman" w:eastAsia="Times New Roman" w:hAnsi="Times New Roman" w:cs="Times New Roman"/>
          <w:kern w:val="0"/>
          <w:sz w:val="28"/>
          <w:szCs w:val="28"/>
          <w:lang w:val="kk-KZ"/>
          <w14:ligatures w14:val="none"/>
        </w:rPr>
        <w:t>87. K</w:t>
      </w:r>
      <w:r w:rsidRPr="00A500F2">
        <w:rPr>
          <w:rFonts w:ascii="Times New Roman" w:eastAsia="Times New Roman" w:hAnsi="Times New Roman" w:cs="Times New Roman" w:hint="cs"/>
          <w:kern w:val="0"/>
          <w:sz w:val="28"/>
          <w:szCs w:val="28"/>
          <w:lang w:val="kk-KZ"/>
          <w14:ligatures w14:val="none"/>
        </w:rPr>
        <w:t>а</w:t>
      </w:r>
      <w:r w:rsidRPr="00A500F2">
        <w:rPr>
          <w:rFonts w:ascii="Times New Roman" w:eastAsia="Times New Roman" w:hAnsi="Times New Roman" w:cs="Times New Roman"/>
          <w:kern w:val="0"/>
          <w:sz w:val="28"/>
          <w:szCs w:val="28"/>
          <w:lang w:val="kk-KZ"/>
          <w14:ligatures w14:val="none"/>
        </w:rPr>
        <w:t>yukova</w:t>
      </w:r>
      <w:r w:rsidR="0095401F">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L. A.</w:t>
      </w:r>
      <w:r w:rsidR="0095401F">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 xml:space="preserve"> Zhumadildaeva I. S.</w:t>
      </w:r>
      <w:r w:rsidR="0095401F">
        <w:rPr>
          <w:rFonts w:ascii="Times New Roman" w:eastAsia="Times New Roman" w:hAnsi="Times New Roman" w:cs="Times New Roman"/>
          <w:kern w:val="0"/>
          <w:sz w:val="28"/>
          <w:szCs w:val="28"/>
          <w:lang w:val="en-US"/>
          <w14:ligatures w14:val="none"/>
        </w:rPr>
        <w:t>,</w:t>
      </w:r>
      <w:r w:rsidRPr="00A500F2">
        <w:rPr>
          <w:rFonts w:ascii="Times New Roman" w:eastAsia="Times New Roman" w:hAnsi="Times New Roman" w:cs="Times New Roman"/>
          <w:kern w:val="0"/>
          <w:sz w:val="28"/>
          <w:szCs w:val="28"/>
          <w:lang w:val="kk-KZ"/>
          <w14:ligatures w14:val="none"/>
        </w:rPr>
        <w:t xml:space="preserve"> Praliyev K. D. Russ. Chem. Bull., Int. Ed. </w:t>
      </w:r>
      <w:r w:rsidR="00022E97">
        <w:rPr>
          <w:rFonts w:ascii="Times New Roman" w:eastAsia="Times New Roman" w:hAnsi="Times New Roman" w:cs="Times New Roman"/>
          <w:kern w:val="0"/>
          <w:sz w:val="28"/>
          <w:szCs w:val="28"/>
          <w:lang w:val="en-US"/>
          <w14:ligatures w14:val="none"/>
        </w:rPr>
        <w:t xml:space="preserve">– </w:t>
      </w:r>
      <w:r w:rsidRPr="00A500F2">
        <w:rPr>
          <w:rFonts w:ascii="Times New Roman" w:eastAsia="Times New Roman" w:hAnsi="Times New Roman" w:cs="Times New Roman"/>
          <w:kern w:val="0"/>
          <w:sz w:val="28"/>
          <w:szCs w:val="28"/>
          <w:lang w:val="kk-KZ"/>
          <w14:ligatures w14:val="none"/>
        </w:rPr>
        <w:t>2002</w:t>
      </w:r>
      <w:r w:rsidR="00022E97">
        <w:rPr>
          <w:rFonts w:ascii="Times New Roman" w:eastAsia="Times New Roman" w:hAnsi="Times New Roman" w:cs="Times New Roman"/>
          <w:kern w:val="0"/>
          <w:sz w:val="28"/>
          <w:szCs w:val="28"/>
          <w:lang w:val="en-US"/>
          <w14:ligatures w14:val="none"/>
        </w:rPr>
        <w:t>. – Vol.</w:t>
      </w:r>
      <w:r w:rsidRPr="00A500F2">
        <w:rPr>
          <w:rFonts w:ascii="Times New Roman" w:eastAsia="Times New Roman" w:hAnsi="Times New Roman" w:cs="Times New Roman"/>
          <w:kern w:val="0"/>
          <w:sz w:val="28"/>
          <w:szCs w:val="28"/>
          <w:lang w:val="kk-KZ"/>
          <w14:ligatures w14:val="none"/>
        </w:rPr>
        <w:t xml:space="preserve"> 51, </w:t>
      </w:r>
      <w:r w:rsidR="00022E97">
        <w:rPr>
          <w:rFonts w:ascii="Times New Roman" w:eastAsia="Times New Roman" w:hAnsi="Times New Roman" w:cs="Times New Roman"/>
          <w:kern w:val="0"/>
          <w:sz w:val="28"/>
          <w:szCs w:val="28"/>
          <w:lang w:val="en-US"/>
          <w14:ligatures w14:val="none"/>
        </w:rPr>
        <w:t xml:space="preserve">- P. </w:t>
      </w:r>
      <w:r w:rsidRPr="00A500F2">
        <w:rPr>
          <w:rFonts w:ascii="Times New Roman" w:eastAsia="Times New Roman" w:hAnsi="Times New Roman" w:cs="Times New Roman"/>
          <w:kern w:val="0"/>
          <w:sz w:val="28"/>
          <w:szCs w:val="28"/>
          <w:lang w:val="kk-KZ"/>
          <w14:ligatures w14:val="none"/>
        </w:rPr>
        <w:t xml:space="preserve">2100. </w:t>
      </w:r>
    </w:p>
    <w:p w14:paraId="01FEC2CC" w14:textId="3ACA105B" w:rsidR="004477F5" w:rsidRPr="004477F5" w:rsidRDefault="004477F5"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88</w:t>
      </w:r>
      <w:r w:rsidRPr="004477F5">
        <w:rPr>
          <w:rFonts w:ascii="Times New Roman" w:eastAsia="Times New Roman" w:hAnsi="Times New Roman" w:cs="Times New Roman"/>
          <w:kern w:val="0"/>
          <w:sz w:val="28"/>
          <w:szCs w:val="28"/>
          <w:lang w:val="en-US"/>
          <w14:ligatures w14:val="none"/>
        </w:rPr>
        <w:t xml:space="preserve">. </w:t>
      </w:r>
      <w:proofErr w:type="spellStart"/>
      <w:r w:rsidRPr="004477F5">
        <w:rPr>
          <w:rFonts w:ascii="Times New Roman" w:eastAsia="Times New Roman" w:hAnsi="Times New Roman" w:cs="Times New Roman"/>
          <w:kern w:val="0"/>
          <w:sz w:val="28"/>
          <w:szCs w:val="28"/>
          <w:lang w:val="en-US"/>
          <w14:ligatures w14:val="none"/>
        </w:rPr>
        <w:t>Geronikaki</w:t>
      </w:r>
      <w:proofErr w:type="spellEnd"/>
      <w:r w:rsidRPr="004477F5">
        <w:rPr>
          <w:rFonts w:ascii="Times New Roman" w:eastAsia="Times New Roman" w:hAnsi="Times New Roman" w:cs="Times New Roman"/>
          <w:kern w:val="0"/>
          <w:sz w:val="28"/>
          <w:szCs w:val="28"/>
          <w:lang w:val="en-US"/>
          <w14:ligatures w14:val="none"/>
        </w:rPr>
        <w:t xml:space="preserve"> A. A., </w:t>
      </w:r>
      <w:proofErr w:type="spellStart"/>
      <w:r w:rsidRPr="004477F5">
        <w:rPr>
          <w:rFonts w:ascii="Times New Roman" w:eastAsia="Times New Roman" w:hAnsi="Times New Roman" w:cs="Times New Roman"/>
          <w:kern w:val="0"/>
          <w:sz w:val="28"/>
          <w:szCs w:val="28"/>
          <w:lang w:val="en-US"/>
          <w14:ligatures w14:val="none"/>
        </w:rPr>
        <w:t>Esatidou</w:t>
      </w:r>
      <w:proofErr w:type="spellEnd"/>
      <w:r w:rsidRPr="004477F5">
        <w:rPr>
          <w:rFonts w:ascii="Times New Roman" w:eastAsia="Times New Roman" w:hAnsi="Times New Roman" w:cs="Times New Roman"/>
          <w:kern w:val="0"/>
          <w:sz w:val="28"/>
          <w:szCs w:val="28"/>
          <w:lang w:val="en-US"/>
          <w14:ligatures w14:val="none"/>
        </w:rPr>
        <w:t xml:space="preserve"> M. F., </w:t>
      </w:r>
      <w:proofErr w:type="spellStart"/>
      <w:r w:rsidRPr="004477F5">
        <w:rPr>
          <w:rFonts w:ascii="Times New Roman" w:eastAsia="Times New Roman" w:hAnsi="Times New Roman" w:cs="Times New Roman"/>
          <w:kern w:val="0"/>
          <w:sz w:val="28"/>
          <w:szCs w:val="28"/>
          <w:lang w:val="en-US"/>
          <w14:ligatures w14:val="none"/>
        </w:rPr>
        <w:t>Liarasa</w:t>
      </w:r>
      <w:proofErr w:type="spellEnd"/>
      <w:r w:rsidRPr="004477F5">
        <w:rPr>
          <w:rFonts w:ascii="Times New Roman" w:eastAsia="Times New Roman" w:hAnsi="Times New Roman" w:cs="Times New Roman"/>
          <w:kern w:val="0"/>
          <w:sz w:val="28"/>
          <w:szCs w:val="28"/>
          <w:lang w:val="en-US"/>
          <w14:ligatures w14:val="none"/>
        </w:rPr>
        <w:t xml:space="preserve"> K. S., </w:t>
      </w:r>
      <w:proofErr w:type="spellStart"/>
      <w:r w:rsidRPr="004477F5">
        <w:rPr>
          <w:rFonts w:ascii="Times New Roman" w:eastAsia="Times New Roman" w:hAnsi="Times New Roman" w:cs="Times New Roman"/>
          <w:kern w:val="0"/>
          <w:sz w:val="28"/>
          <w:szCs w:val="28"/>
          <w:lang w:val="en-US"/>
          <w14:ligatures w14:val="none"/>
        </w:rPr>
        <w:t>Kayukova</w:t>
      </w:r>
      <w:proofErr w:type="spellEnd"/>
      <w:r w:rsidRPr="004477F5">
        <w:rPr>
          <w:rFonts w:ascii="Times New Roman" w:eastAsia="Times New Roman" w:hAnsi="Times New Roman" w:cs="Times New Roman"/>
          <w:kern w:val="0"/>
          <w:sz w:val="28"/>
          <w:szCs w:val="28"/>
          <w:lang w:val="en-US"/>
          <w14:ligatures w14:val="none"/>
        </w:rPr>
        <w:t xml:space="preserve"> L.A., </w:t>
      </w:r>
      <w:proofErr w:type="spellStart"/>
      <w:r w:rsidRPr="004477F5">
        <w:rPr>
          <w:rFonts w:ascii="Times New Roman" w:eastAsia="Times New Roman" w:hAnsi="Times New Roman" w:cs="Times New Roman"/>
          <w:kern w:val="0"/>
          <w:sz w:val="28"/>
          <w:szCs w:val="28"/>
          <w:lang w:val="en-US"/>
          <w14:ligatures w14:val="none"/>
        </w:rPr>
        <w:t>Praliyev</w:t>
      </w:r>
      <w:proofErr w:type="spellEnd"/>
      <w:r w:rsidRPr="004477F5">
        <w:rPr>
          <w:rFonts w:ascii="Times New Roman" w:eastAsia="Times New Roman" w:hAnsi="Times New Roman" w:cs="Times New Roman"/>
          <w:kern w:val="0"/>
          <w:sz w:val="28"/>
          <w:szCs w:val="28"/>
          <w:lang w:val="en-US"/>
          <w14:ligatures w14:val="none"/>
        </w:rPr>
        <w:t xml:space="preserve"> K.D., </w:t>
      </w:r>
      <w:proofErr w:type="spellStart"/>
      <w:r w:rsidRPr="004477F5">
        <w:rPr>
          <w:rFonts w:ascii="Times New Roman" w:eastAsia="Times New Roman" w:hAnsi="Times New Roman" w:cs="Times New Roman"/>
          <w:kern w:val="0"/>
          <w:sz w:val="28"/>
          <w:szCs w:val="28"/>
          <w:lang w:val="en-US"/>
          <w14:ligatures w14:val="none"/>
        </w:rPr>
        <w:t>Myrzabek</w:t>
      </w:r>
      <w:proofErr w:type="spellEnd"/>
      <w:r w:rsidRPr="004477F5">
        <w:rPr>
          <w:rFonts w:ascii="Times New Roman" w:eastAsia="Times New Roman" w:hAnsi="Times New Roman" w:cs="Times New Roman"/>
          <w:kern w:val="0"/>
          <w:sz w:val="28"/>
          <w:szCs w:val="28"/>
          <w:lang w:val="en-US"/>
          <w14:ligatures w14:val="none"/>
        </w:rPr>
        <w:t xml:space="preserve"> A. B. STUDY OF ANTIOXIDANT ACTIVITY OF </w:t>
      </w:r>
      <w:r w:rsidRPr="004477F5">
        <w:rPr>
          <w:rFonts w:ascii="Times New Roman" w:eastAsia="Times New Roman" w:hAnsi="Times New Roman" w:cs="Times New Roman" w:hint="cs"/>
          <w:kern w:val="0"/>
          <w:sz w:val="28"/>
          <w:szCs w:val="28"/>
          <w:lang w:val="en-US"/>
          <w14:ligatures w14:val="none"/>
        </w:rPr>
        <w:t>β</w:t>
      </w:r>
      <w:r w:rsidRPr="004477F5">
        <w:rPr>
          <w:rFonts w:ascii="Times New Roman" w:eastAsia="Times New Roman" w:hAnsi="Times New Roman" w:cs="Times New Roman"/>
          <w:kern w:val="0"/>
          <w:sz w:val="28"/>
          <w:szCs w:val="28"/>
          <w:lang w:val="en-US"/>
          <w14:ligatures w14:val="none"/>
        </w:rPr>
        <w:t xml:space="preserve">-AMINOPROPIOAMIDOXIME O-SULFOARIL DERIVATIVES // Chemical Journal of Kazakhstan. </w:t>
      </w:r>
      <w:r w:rsidRPr="004477F5">
        <w:rPr>
          <w:rFonts w:ascii="Times New Roman" w:eastAsia="Times New Roman" w:hAnsi="Times New Roman" w:cs="Times New Roman" w:hint="cs"/>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xml:space="preserve"> 2019. -</w:t>
      </w:r>
      <w:r w:rsidRPr="004477F5">
        <w:rPr>
          <w:rFonts w:ascii="Times New Roman" w:eastAsia="Times New Roman" w:hAnsi="Times New Roman" w:cs="Times New Roman" w:hint="cs"/>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3.</w:t>
      </w:r>
    </w:p>
    <w:p w14:paraId="2583ADE7" w14:textId="159DD21C" w:rsidR="004477F5" w:rsidRPr="004477F5"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89</w:t>
      </w:r>
      <w:r w:rsidR="004477F5" w:rsidRPr="004477F5">
        <w:rPr>
          <w:rFonts w:ascii="Times New Roman" w:eastAsia="Times New Roman" w:hAnsi="Times New Roman" w:cs="Times New Roman"/>
          <w:kern w:val="0"/>
          <w:sz w:val="28"/>
          <w:szCs w:val="28"/>
          <w:lang w:val="en-US"/>
          <w14:ligatures w14:val="none"/>
        </w:rPr>
        <w:t>.  </w:t>
      </w:r>
      <w:proofErr w:type="spellStart"/>
      <w:r w:rsidR="004477F5" w:rsidRPr="004477F5">
        <w:rPr>
          <w:rFonts w:ascii="Times New Roman" w:eastAsia="Times New Roman" w:hAnsi="Times New Roman" w:cs="Times New Roman"/>
          <w:kern w:val="0"/>
          <w:sz w:val="28"/>
          <w:szCs w:val="28"/>
          <w:lang w:val="en-US"/>
          <w14:ligatures w14:val="none"/>
        </w:rPr>
        <w:t>Stasevych</w:t>
      </w:r>
      <w:proofErr w:type="spellEnd"/>
      <w:r w:rsidR="004477F5" w:rsidRPr="004477F5">
        <w:rPr>
          <w:rFonts w:ascii="Times New Roman" w:eastAsia="Times New Roman" w:hAnsi="Times New Roman" w:cs="Times New Roman"/>
          <w:kern w:val="0"/>
          <w:sz w:val="28"/>
          <w:szCs w:val="28"/>
          <w:lang w:val="en-US"/>
          <w14:ligatures w14:val="none"/>
        </w:rPr>
        <w:t xml:space="preserve"> M., </w:t>
      </w:r>
      <w:proofErr w:type="spellStart"/>
      <w:r w:rsidR="004477F5" w:rsidRPr="004477F5">
        <w:rPr>
          <w:rFonts w:ascii="Times New Roman" w:eastAsia="Times New Roman" w:hAnsi="Times New Roman" w:cs="Times New Roman"/>
          <w:kern w:val="0"/>
          <w:sz w:val="28"/>
          <w:szCs w:val="28"/>
          <w:lang w:val="en-US"/>
          <w14:ligatures w14:val="none"/>
        </w:rPr>
        <w:t>Zvarych</w:t>
      </w:r>
      <w:proofErr w:type="spellEnd"/>
      <w:r w:rsidR="004477F5" w:rsidRPr="004477F5">
        <w:rPr>
          <w:rFonts w:ascii="Times New Roman" w:eastAsia="Times New Roman" w:hAnsi="Times New Roman" w:cs="Times New Roman"/>
          <w:kern w:val="0"/>
          <w:sz w:val="28"/>
          <w:szCs w:val="28"/>
          <w:lang w:val="en-US"/>
          <w14:ligatures w14:val="none"/>
        </w:rPr>
        <w:t xml:space="preserve"> V., </w:t>
      </w:r>
      <w:proofErr w:type="spellStart"/>
      <w:r w:rsidR="004477F5" w:rsidRPr="004477F5">
        <w:rPr>
          <w:rFonts w:ascii="Times New Roman" w:eastAsia="Times New Roman" w:hAnsi="Times New Roman" w:cs="Times New Roman"/>
          <w:kern w:val="0"/>
          <w:sz w:val="28"/>
          <w:szCs w:val="28"/>
          <w:lang w:val="en-US"/>
          <w14:ligatures w14:val="none"/>
        </w:rPr>
        <w:t>Noviko</w:t>
      </w:r>
      <w:proofErr w:type="spellEnd"/>
      <w:r w:rsidR="004477F5" w:rsidRPr="004477F5">
        <w:rPr>
          <w:rFonts w:ascii="Times New Roman" w:eastAsia="Times New Roman" w:hAnsi="Times New Roman" w:cs="Times New Roman"/>
          <w:kern w:val="0"/>
          <w:sz w:val="28"/>
          <w:szCs w:val="28"/>
          <w:lang w:val="en-US"/>
          <w14:ligatures w14:val="none"/>
        </w:rPr>
        <w:t xml:space="preserve"> V. Amidoxime-Functionalized (9,10-Dioxoantracen-1-</w:t>
      </w:r>
      <w:proofErr w:type="gramStart"/>
      <w:r w:rsidR="004477F5" w:rsidRPr="004477F5">
        <w:rPr>
          <w:rFonts w:ascii="Times New Roman" w:eastAsia="Times New Roman" w:hAnsi="Times New Roman" w:cs="Times New Roman"/>
          <w:kern w:val="0"/>
          <w:sz w:val="28"/>
          <w:szCs w:val="28"/>
          <w:lang w:val="en-US"/>
          <w14:ligatures w14:val="none"/>
        </w:rPr>
        <w:t>yl)hydrazones</w:t>
      </w:r>
      <w:proofErr w:type="gramEnd"/>
      <w:r w:rsidR="004477F5" w:rsidRPr="004477F5">
        <w:rPr>
          <w:rFonts w:ascii="Times New Roman" w:eastAsia="Times New Roman" w:hAnsi="Times New Roman" w:cs="Times New Roman"/>
          <w:kern w:val="0"/>
          <w:sz w:val="28"/>
          <w:szCs w:val="28"/>
          <w:lang w:val="en-US"/>
          <w14:ligatures w14:val="none"/>
        </w:rPr>
        <w:t xml:space="preserve">  // Academic Journals and Conferences. </w:t>
      </w:r>
      <w:r w:rsidR="004477F5" w:rsidRPr="004477F5">
        <w:rPr>
          <w:rFonts w:ascii="Times New Roman" w:eastAsia="Times New Roman" w:hAnsi="Times New Roman" w:cs="Times New Roman" w:hint="cs"/>
          <w:kern w:val="0"/>
          <w:sz w:val="28"/>
          <w:szCs w:val="28"/>
          <w:lang w:val="en-US"/>
          <w14:ligatures w14:val="none"/>
        </w:rPr>
        <w:t>–</w:t>
      </w:r>
      <w:r w:rsidR="004477F5" w:rsidRPr="004477F5">
        <w:rPr>
          <w:rFonts w:ascii="Times New Roman" w:eastAsia="Times New Roman" w:hAnsi="Times New Roman" w:cs="Times New Roman"/>
          <w:kern w:val="0"/>
          <w:sz w:val="28"/>
          <w:szCs w:val="28"/>
          <w:lang w:val="en-US"/>
          <w14:ligatures w14:val="none"/>
        </w:rPr>
        <w:t xml:space="preserve"> 2019. </w:t>
      </w:r>
      <w:r w:rsidR="004477F5" w:rsidRPr="004477F5">
        <w:rPr>
          <w:rFonts w:ascii="Times New Roman" w:eastAsia="Times New Roman" w:hAnsi="Times New Roman" w:cs="Times New Roman" w:hint="cs"/>
          <w:kern w:val="0"/>
          <w:sz w:val="28"/>
          <w:szCs w:val="28"/>
          <w:lang w:val="en-US"/>
          <w14:ligatures w14:val="none"/>
        </w:rPr>
        <w:t>–</w:t>
      </w:r>
      <w:r w:rsidR="004477F5" w:rsidRPr="004477F5">
        <w:rPr>
          <w:rFonts w:ascii="Times New Roman" w:eastAsia="Times New Roman" w:hAnsi="Times New Roman" w:cs="Times New Roman"/>
          <w:kern w:val="0"/>
          <w:sz w:val="28"/>
          <w:szCs w:val="28"/>
          <w:lang w:val="en-US"/>
          <w14:ligatures w14:val="none"/>
        </w:rPr>
        <w:t xml:space="preserve"> Vol. 13. 4.</w:t>
      </w:r>
    </w:p>
    <w:p w14:paraId="47B34DB0" w14:textId="3C4B78D0" w:rsidR="004477F5" w:rsidRPr="004477F5"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90</w:t>
      </w:r>
      <w:r w:rsidR="004477F5" w:rsidRPr="004477F5">
        <w:rPr>
          <w:rFonts w:ascii="Times New Roman" w:eastAsia="Times New Roman" w:hAnsi="Times New Roman" w:cs="Times New Roman"/>
          <w:kern w:val="0"/>
          <w:sz w:val="28"/>
          <w:szCs w:val="28"/>
          <w:lang w:val="en-US"/>
          <w14:ligatures w14:val="none"/>
        </w:rPr>
        <w:t>.  Freitas Filho R., da Silva Renato L.</w:t>
      </w:r>
      <w:proofErr w:type="gramStart"/>
      <w:r w:rsidR="004477F5" w:rsidRPr="004477F5">
        <w:rPr>
          <w:rFonts w:ascii="Times New Roman" w:eastAsia="Times New Roman" w:hAnsi="Times New Roman" w:cs="Times New Roman"/>
          <w:kern w:val="0"/>
          <w:sz w:val="28"/>
          <w:szCs w:val="28"/>
          <w:lang w:val="en-US"/>
          <w14:ligatures w14:val="none"/>
        </w:rPr>
        <w:t>,  da</w:t>
      </w:r>
      <w:proofErr w:type="gramEnd"/>
      <w:r w:rsidR="004477F5" w:rsidRPr="004477F5">
        <w:rPr>
          <w:rFonts w:ascii="Times New Roman" w:eastAsia="Times New Roman" w:hAnsi="Times New Roman" w:cs="Times New Roman"/>
          <w:kern w:val="0"/>
          <w:sz w:val="28"/>
          <w:szCs w:val="28"/>
          <w:lang w:val="en-US"/>
          <w14:ligatures w14:val="none"/>
        </w:rPr>
        <w:t xml:space="preserve"> Silva Edilma E., Jonh A.,   Santos M.,  de Freitas Jucleiton J. R.,  Freitas Juliano C. R. // Amidoximes: Applications and Methods of Synthesis. - </w:t>
      </w:r>
      <w:proofErr w:type="spellStart"/>
      <w:r w:rsidR="004477F5" w:rsidRPr="004477F5">
        <w:rPr>
          <w:rFonts w:ascii="Times New Roman" w:eastAsia="Times New Roman" w:hAnsi="Times New Roman" w:cs="Times New Roman"/>
          <w:kern w:val="0"/>
          <w:sz w:val="28"/>
          <w:szCs w:val="28"/>
          <w:lang w:val="en-US"/>
          <w14:ligatures w14:val="none"/>
        </w:rPr>
        <w:t>Revista</w:t>
      </w:r>
      <w:proofErr w:type="spellEnd"/>
      <w:r w:rsidR="004477F5" w:rsidRPr="004477F5">
        <w:rPr>
          <w:rFonts w:ascii="Times New Roman" w:eastAsia="Times New Roman" w:hAnsi="Times New Roman" w:cs="Times New Roman"/>
          <w:kern w:val="0"/>
          <w:sz w:val="28"/>
          <w:szCs w:val="28"/>
          <w:lang w:val="en-US"/>
          <w14:ligatures w14:val="none"/>
        </w:rPr>
        <w:t xml:space="preserve"> Virtual de </w:t>
      </w:r>
      <w:proofErr w:type="spellStart"/>
      <w:r w:rsidR="004477F5" w:rsidRPr="004477F5">
        <w:rPr>
          <w:rFonts w:ascii="Times New Roman" w:eastAsia="Times New Roman" w:hAnsi="Times New Roman" w:cs="Times New Roman"/>
          <w:kern w:val="0"/>
          <w:sz w:val="28"/>
          <w:szCs w:val="28"/>
          <w:lang w:val="en-US"/>
          <w14:ligatures w14:val="none"/>
        </w:rPr>
        <w:t>Qu</w:t>
      </w:r>
      <w:r w:rsidR="004477F5" w:rsidRPr="004477F5">
        <w:rPr>
          <w:rFonts w:ascii="Times New Roman" w:eastAsia="Times New Roman" w:hAnsi="Times New Roman" w:cs="Times New Roman" w:hint="cs"/>
          <w:kern w:val="0"/>
          <w:sz w:val="28"/>
          <w:szCs w:val="28"/>
          <w:lang w:val="en-US"/>
          <w14:ligatures w14:val="none"/>
        </w:rPr>
        <w:t>í</w:t>
      </w:r>
      <w:r w:rsidR="004477F5" w:rsidRPr="004477F5">
        <w:rPr>
          <w:rFonts w:ascii="Times New Roman" w:eastAsia="Times New Roman" w:hAnsi="Times New Roman" w:cs="Times New Roman"/>
          <w:kern w:val="0"/>
          <w:sz w:val="28"/>
          <w:szCs w:val="28"/>
          <w:lang w:val="en-US"/>
          <w14:ligatures w14:val="none"/>
        </w:rPr>
        <w:t>mica</w:t>
      </w:r>
      <w:proofErr w:type="spellEnd"/>
      <w:r w:rsidR="004477F5" w:rsidRPr="004477F5">
        <w:rPr>
          <w:rFonts w:ascii="Times New Roman" w:eastAsia="Times New Roman" w:hAnsi="Times New Roman" w:cs="Times New Roman"/>
          <w:kern w:val="0"/>
          <w:sz w:val="28"/>
          <w:szCs w:val="28"/>
          <w:lang w:val="en-US"/>
          <w14:ligatures w14:val="none"/>
        </w:rPr>
        <w:t xml:space="preserve">. </w:t>
      </w:r>
      <w:r w:rsidR="004477F5" w:rsidRPr="004477F5">
        <w:rPr>
          <w:rFonts w:ascii="Times New Roman" w:eastAsia="Times New Roman" w:hAnsi="Times New Roman" w:cs="Times New Roman" w:hint="cs"/>
          <w:kern w:val="0"/>
          <w:sz w:val="28"/>
          <w:szCs w:val="28"/>
          <w:lang w:val="en-US"/>
          <w14:ligatures w14:val="none"/>
        </w:rPr>
        <w:t>–</w:t>
      </w:r>
      <w:r w:rsidR="004477F5" w:rsidRPr="004477F5">
        <w:rPr>
          <w:rFonts w:ascii="Times New Roman" w:eastAsia="Times New Roman" w:hAnsi="Times New Roman" w:cs="Times New Roman"/>
          <w:kern w:val="0"/>
          <w:sz w:val="28"/>
          <w:szCs w:val="28"/>
          <w:lang w:val="en-US"/>
          <w14:ligatures w14:val="none"/>
        </w:rPr>
        <w:t xml:space="preserve"> 2015. </w:t>
      </w:r>
      <w:r w:rsidR="00B4664C">
        <w:rPr>
          <w:rFonts w:ascii="Times New Roman" w:eastAsia="Times New Roman" w:hAnsi="Times New Roman" w:cs="Times New Roman"/>
          <w:kern w:val="0"/>
          <w:sz w:val="28"/>
          <w:szCs w:val="28"/>
          <w:lang w:val="en-US"/>
          <w14:ligatures w14:val="none"/>
        </w:rPr>
        <w:t xml:space="preserve">- </w:t>
      </w:r>
      <w:r w:rsidR="004477F5" w:rsidRPr="004477F5">
        <w:rPr>
          <w:rFonts w:ascii="Times New Roman" w:eastAsia="Times New Roman" w:hAnsi="Times New Roman" w:cs="Times New Roman"/>
          <w:kern w:val="0"/>
          <w:sz w:val="28"/>
          <w:szCs w:val="28"/>
          <w:lang w:val="en-US"/>
          <w14:ligatures w14:val="none"/>
        </w:rPr>
        <w:t xml:space="preserve">Vol. </w:t>
      </w:r>
      <w:r w:rsidR="004477F5" w:rsidRPr="004477F5">
        <w:rPr>
          <w:rFonts w:ascii="Times New Roman" w:eastAsia="Times New Roman" w:hAnsi="Times New Roman" w:cs="Times New Roman" w:hint="cs"/>
          <w:kern w:val="0"/>
          <w:sz w:val="28"/>
          <w:szCs w:val="28"/>
          <w:lang w:val="en-US"/>
          <w14:ligatures w14:val="none"/>
        </w:rPr>
        <w:t>–</w:t>
      </w:r>
      <w:r w:rsidR="004477F5" w:rsidRPr="004477F5">
        <w:rPr>
          <w:rFonts w:ascii="Times New Roman" w:eastAsia="Times New Roman" w:hAnsi="Times New Roman" w:cs="Times New Roman"/>
          <w:kern w:val="0"/>
          <w:sz w:val="28"/>
          <w:szCs w:val="28"/>
          <w:lang w:val="en-US"/>
          <w14:ligatures w14:val="none"/>
        </w:rPr>
        <w:t xml:space="preserve"> 7.</w:t>
      </w:r>
      <w:r w:rsidR="00B4664C">
        <w:rPr>
          <w:rFonts w:ascii="Times New Roman" w:eastAsia="Times New Roman" w:hAnsi="Times New Roman" w:cs="Times New Roman"/>
          <w:kern w:val="0"/>
          <w:sz w:val="28"/>
          <w:szCs w:val="28"/>
          <w:lang w:val="en-US"/>
          <w14:ligatures w14:val="none"/>
        </w:rPr>
        <w:t xml:space="preserve"> -</w:t>
      </w:r>
      <w:r w:rsidR="004477F5" w:rsidRPr="004477F5">
        <w:rPr>
          <w:rFonts w:ascii="Times New Roman" w:eastAsia="Times New Roman" w:hAnsi="Times New Roman" w:cs="Times New Roman"/>
          <w:kern w:val="0"/>
          <w:sz w:val="28"/>
          <w:szCs w:val="28"/>
          <w:lang w:val="en-US"/>
          <w14:ligatures w14:val="none"/>
        </w:rPr>
        <w:t xml:space="preserve"> P. 2549</w:t>
      </w:r>
      <w:r w:rsidR="004477F5" w:rsidRPr="004477F5">
        <w:rPr>
          <w:rFonts w:ascii="Times New Roman" w:eastAsia="Times New Roman" w:hAnsi="Times New Roman" w:cs="Times New Roman" w:hint="cs"/>
          <w:kern w:val="0"/>
          <w:sz w:val="28"/>
          <w:szCs w:val="28"/>
          <w:lang w:val="en-US"/>
          <w14:ligatures w14:val="none"/>
        </w:rPr>
        <w:t>–</w:t>
      </w:r>
      <w:r w:rsidR="004477F5" w:rsidRPr="004477F5">
        <w:rPr>
          <w:rFonts w:ascii="Times New Roman" w:eastAsia="Times New Roman" w:hAnsi="Times New Roman" w:cs="Times New Roman"/>
          <w:kern w:val="0"/>
          <w:sz w:val="28"/>
          <w:szCs w:val="28"/>
          <w:lang w:val="en-US"/>
          <w14:ligatures w14:val="none"/>
        </w:rPr>
        <w:t>2596, DOI: 10.5935/1984-6835.20150153.</w:t>
      </w:r>
    </w:p>
    <w:p w14:paraId="4191B787" w14:textId="4E198692" w:rsidR="008B1D37" w:rsidRPr="00425694" w:rsidRDefault="004477F5"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4477F5">
        <w:rPr>
          <w:rFonts w:ascii="Times New Roman" w:eastAsia="Times New Roman" w:hAnsi="Times New Roman" w:cs="Times New Roman"/>
          <w:kern w:val="0"/>
          <w:sz w:val="28"/>
          <w:szCs w:val="28"/>
          <w:lang w:val="en-US"/>
          <w14:ligatures w14:val="none"/>
        </w:rPr>
        <w:t>9</w:t>
      </w:r>
      <w:r w:rsidR="002466E2">
        <w:rPr>
          <w:rFonts w:ascii="Times New Roman" w:eastAsia="Times New Roman" w:hAnsi="Times New Roman" w:cs="Times New Roman"/>
          <w:kern w:val="0"/>
          <w:sz w:val="28"/>
          <w:szCs w:val="28"/>
          <w:lang w:val="en-US"/>
          <w14:ligatures w14:val="none"/>
        </w:rPr>
        <w:t>1</w:t>
      </w:r>
      <w:r w:rsidRPr="004477F5">
        <w:rPr>
          <w:rFonts w:ascii="Times New Roman" w:eastAsia="Times New Roman" w:hAnsi="Times New Roman" w:cs="Times New Roman"/>
          <w:kern w:val="0"/>
          <w:sz w:val="28"/>
          <w:szCs w:val="28"/>
          <w:lang w:val="en-US"/>
          <w14:ligatures w14:val="none"/>
        </w:rPr>
        <w:t xml:space="preserve">. </w:t>
      </w:r>
      <w:proofErr w:type="spellStart"/>
      <w:r w:rsidRPr="004477F5">
        <w:rPr>
          <w:rFonts w:ascii="Times New Roman" w:eastAsia="Times New Roman" w:hAnsi="Times New Roman" w:cs="Times New Roman"/>
          <w:kern w:val="0"/>
          <w:sz w:val="28"/>
          <w:szCs w:val="28"/>
          <w:lang w:val="en-US"/>
          <w14:ligatures w14:val="none"/>
        </w:rPr>
        <w:t>Deivson</w:t>
      </w:r>
      <w:proofErr w:type="spellEnd"/>
      <w:r w:rsidRPr="004477F5">
        <w:rPr>
          <w:rFonts w:ascii="Times New Roman" w:eastAsia="Times New Roman" w:hAnsi="Times New Roman" w:cs="Times New Roman"/>
          <w:kern w:val="0"/>
          <w:sz w:val="28"/>
          <w:szCs w:val="28"/>
          <w:lang w:val="en-US"/>
          <w14:ligatures w14:val="none"/>
        </w:rPr>
        <w:t xml:space="preserve"> F</w:t>
      </w:r>
      <w:r w:rsidR="00B63D14">
        <w:rPr>
          <w:rFonts w:ascii="Times New Roman" w:eastAsia="Times New Roman" w:hAnsi="Times New Roman" w:cs="Times New Roman"/>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xml:space="preserve"> A</w:t>
      </w:r>
      <w:r w:rsidR="00B63D14">
        <w:rPr>
          <w:rFonts w:ascii="Times New Roman" w:eastAsia="Times New Roman" w:hAnsi="Times New Roman" w:cs="Times New Roman"/>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Luana L</w:t>
      </w:r>
      <w:r w:rsidR="00B63D14">
        <w:rPr>
          <w:rFonts w:ascii="Times New Roman" w:eastAsia="Times New Roman" w:hAnsi="Times New Roman" w:cs="Times New Roman"/>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xml:space="preserve"> A</w:t>
      </w:r>
      <w:r w:rsidR="00B63D14">
        <w:rPr>
          <w:rFonts w:ascii="Times New Roman" w:eastAsia="Times New Roman" w:hAnsi="Times New Roman" w:cs="Times New Roman"/>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Dantas</w:t>
      </w:r>
      <w:r w:rsidR="00B63D14" w:rsidRPr="00B63D14">
        <w:rPr>
          <w:rFonts w:ascii="Times New Roman" w:eastAsia="Times New Roman" w:hAnsi="Times New Roman" w:cs="Times New Roman"/>
          <w:kern w:val="0"/>
          <w:sz w:val="28"/>
          <w:szCs w:val="28"/>
          <w:lang w:val="en-US"/>
          <w14:ligatures w14:val="none"/>
        </w:rPr>
        <w:t xml:space="preserve"> </w:t>
      </w:r>
      <w:r w:rsidR="00B63D14" w:rsidRPr="004477F5">
        <w:rPr>
          <w:rFonts w:ascii="Times New Roman" w:eastAsia="Times New Roman" w:hAnsi="Times New Roman" w:cs="Times New Roman"/>
          <w:kern w:val="0"/>
          <w:sz w:val="28"/>
          <w:szCs w:val="28"/>
          <w:lang w:val="en-US"/>
          <w14:ligatures w14:val="none"/>
        </w:rPr>
        <w:t>W.M</w:t>
      </w:r>
      <w:r w:rsidRPr="004477F5">
        <w:rPr>
          <w:rFonts w:ascii="Times New Roman" w:eastAsia="Times New Roman" w:hAnsi="Times New Roman" w:cs="Times New Roman"/>
          <w:kern w:val="0"/>
          <w:sz w:val="28"/>
          <w:szCs w:val="28"/>
          <w:lang w:val="en-US"/>
          <w14:ligatures w14:val="none"/>
        </w:rPr>
        <w:t xml:space="preserve">. Synthesis, Antitumor and Cytotoxic Activity of New </w:t>
      </w:r>
      <w:proofErr w:type="spellStart"/>
      <w:r w:rsidRPr="004477F5">
        <w:rPr>
          <w:rFonts w:ascii="Times New Roman" w:eastAsia="Times New Roman" w:hAnsi="Times New Roman" w:cs="Times New Roman"/>
          <w:kern w:val="0"/>
          <w:sz w:val="28"/>
          <w:szCs w:val="28"/>
          <w:lang w:val="en-US"/>
          <w14:ligatures w14:val="none"/>
        </w:rPr>
        <w:t>Adamantyl</w:t>
      </w:r>
      <w:proofErr w:type="spellEnd"/>
      <w:r w:rsidRPr="004477F5">
        <w:rPr>
          <w:rFonts w:ascii="Times New Roman" w:eastAsia="Times New Roman" w:hAnsi="Times New Roman" w:cs="Times New Roman"/>
          <w:kern w:val="0"/>
          <w:sz w:val="28"/>
          <w:szCs w:val="28"/>
          <w:lang w:val="en-US"/>
          <w14:ligatures w14:val="none"/>
        </w:rPr>
        <w:t xml:space="preserve"> O‑</w:t>
      </w:r>
      <w:proofErr w:type="spellStart"/>
      <w:r w:rsidRPr="004477F5">
        <w:rPr>
          <w:rFonts w:ascii="Times New Roman" w:eastAsia="Times New Roman" w:hAnsi="Times New Roman" w:cs="Times New Roman"/>
          <w:kern w:val="0"/>
          <w:sz w:val="28"/>
          <w:szCs w:val="28"/>
          <w:lang w:val="en-US"/>
          <w14:ligatures w14:val="none"/>
        </w:rPr>
        <w:t>Acylamidoximes</w:t>
      </w:r>
      <w:proofErr w:type="spellEnd"/>
      <w:r w:rsidRPr="004477F5">
        <w:rPr>
          <w:rFonts w:ascii="Times New Roman" w:eastAsia="Times New Roman" w:hAnsi="Times New Roman" w:cs="Times New Roman"/>
          <w:kern w:val="0"/>
          <w:sz w:val="28"/>
          <w:szCs w:val="28"/>
          <w:lang w:val="en-US"/>
          <w14:ligatures w14:val="none"/>
        </w:rPr>
        <w:t xml:space="preserve"> and 3‑Aryl‑5‑Adamantane‑1,2,4‑Oxadiazole Derivatives</w:t>
      </w:r>
      <w:r w:rsidR="00B63D14">
        <w:rPr>
          <w:rFonts w:ascii="Times New Roman" w:eastAsia="Times New Roman" w:hAnsi="Times New Roman" w:cs="Times New Roman"/>
          <w:kern w:val="0"/>
          <w:sz w:val="28"/>
          <w:szCs w:val="28"/>
          <w:lang w:val="en-US"/>
          <w14:ligatures w14:val="none"/>
        </w:rPr>
        <w:t xml:space="preserve"> // </w:t>
      </w:r>
      <w:r w:rsidRPr="004477F5">
        <w:rPr>
          <w:rFonts w:ascii="Times New Roman" w:eastAsia="Times New Roman" w:hAnsi="Times New Roman" w:cs="Times New Roman"/>
          <w:kern w:val="0"/>
          <w:sz w:val="28"/>
          <w:szCs w:val="28"/>
          <w:lang w:val="en-US"/>
          <w14:ligatures w14:val="none"/>
        </w:rPr>
        <w:t xml:space="preserve">Chem Select. </w:t>
      </w:r>
      <w:r w:rsidRPr="004477F5">
        <w:rPr>
          <w:rFonts w:ascii="Times New Roman" w:eastAsia="Times New Roman" w:hAnsi="Times New Roman" w:cs="Times New Roman" w:hint="cs"/>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xml:space="preserve"> 2019. Vol. </w:t>
      </w:r>
      <w:r w:rsidRPr="004477F5">
        <w:rPr>
          <w:rFonts w:ascii="Times New Roman" w:eastAsia="Times New Roman" w:hAnsi="Times New Roman" w:cs="Times New Roman" w:hint="cs"/>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 xml:space="preserve"> 4. - P. 9112</w:t>
      </w:r>
      <w:r w:rsidRPr="004477F5">
        <w:rPr>
          <w:rFonts w:ascii="Times New Roman" w:eastAsia="Times New Roman" w:hAnsi="Times New Roman" w:cs="Times New Roman" w:hint="cs"/>
          <w:kern w:val="0"/>
          <w:sz w:val="28"/>
          <w:szCs w:val="28"/>
          <w:lang w:val="en-US"/>
          <w14:ligatures w14:val="none"/>
        </w:rPr>
        <w:t>–</w:t>
      </w:r>
      <w:r w:rsidRPr="004477F5">
        <w:rPr>
          <w:rFonts w:ascii="Times New Roman" w:eastAsia="Times New Roman" w:hAnsi="Times New Roman" w:cs="Times New Roman"/>
          <w:kern w:val="0"/>
          <w:sz w:val="28"/>
          <w:szCs w:val="28"/>
          <w:lang w:val="en-US"/>
          <w14:ligatures w14:val="none"/>
        </w:rPr>
        <w:t>9118, DOI: 10.1002/slct.201901285.</w:t>
      </w:r>
    </w:p>
    <w:p w14:paraId="2F6DE10F" w14:textId="17FC5DC0" w:rsidR="00ED49F2" w:rsidRPr="00ED49F2"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92</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Á</w:t>
      </w:r>
      <w:r w:rsidR="00ED49F2" w:rsidRPr="00ED49F2">
        <w:rPr>
          <w:rFonts w:ascii="Times New Roman" w:eastAsia="Times New Roman" w:hAnsi="Times New Roman" w:cs="Times New Roman"/>
          <w:kern w:val="0"/>
          <w:sz w:val="28"/>
          <w:szCs w:val="28"/>
          <w:lang w:val="kk-KZ"/>
          <w14:ligatures w14:val="none"/>
        </w:rPr>
        <w:t>gota P, D</w:t>
      </w:r>
      <w:r w:rsidR="00ED49F2" w:rsidRPr="00ED49F2">
        <w:rPr>
          <w:rFonts w:ascii="Times New Roman" w:eastAsia="Times New Roman" w:hAnsi="Times New Roman" w:cs="Times New Roman" w:hint="cs"/>
          <w:kern w:val="0"/>
          <w:sz w:val="28"/>
          <w:szCs w:val="28"/>
          <w:lang w:val="kk-KZ"/>
          <w14:ligatures w14:val="none"/>
        </w:rPr>
        <w:t>ó</w:t>
      </w:r>
      <w:r w:rsidR="00ED49F2" w:rsidRPr="00ED49F2">
        <w:rPr>
          <w:rFonts w:ascii="Times New Roman" w:eastAsia="Times New Roman" w:hAnsi="Times New Roman" w:cs="Times New Roman"/>
          <w:kern w:val="0"/>
          <w:sz w:val="28"/>
          <w:szCs w:val="28"/>
          <w:lang w:val="kk-KZ"/>
          <w14:ligatures w14:val="none"/>
        </w:rPr>
        <w:t xml:space="preserve">ra K, </w:t>
      </w:r>
      <w:r w:rsidR="00ED49F2" w:rsidRPr="00ED49F2">
        <w:rPr>
          <w:rFonts w:ascii="Times New Roman" w:eastAsia="Times New Roman" w:hAnsi="Times New Roman" w:cs="Times New Roman" w:hint="cs"/>
          <w:kern w:val="0"/>
          <w:sz w:val="28"/>
          <w:szCs w:val="28"/>
          <w:lang w:val="kk-KZ"/>
          <w14:ligatures w14:val="none"/>
        </w:rPr>
        <w:t>Á</w:t>
      </w:r>
      <w:r w:rsidR="00ED49F2" w:rsidRPr="00ED49F2">
        <w:rPr>
          <w:rFonts w:ascii="Times New Roman" w:eastAsia="Times New Roman" w:hAnsi="Times New Roman" w:cs="Times New Roman"/>
          <w:kern w:val="0"/>
          <w:sz w:val="28"/>
          <w:szCs w:val="28"/>
          <w:lang w:val="kk-KZ"/>
          <w14:ligatures w14:val="none"/>
        </w:rPr>
        <w:t>d</w:t>
      </w:r>
      <w:r w:rsidR="00ED49F2" w:rsidRPr="00ED49F2">
        <w:rPr>
          <w:rFonts w:ascii="Times New Roman" w:eastAsia="Times New Roman" w:hAnsi="Times New Roman" w:cs="Times New Roman" w:hint="cs"/>
          <w:kern w:val="0"/>
          <w:sz w:val="28"/>
          <w:szCs w:val="28"/>
          <w:lang w:val="kk-KZ"/>
          <w14:ligatures w14:val="none"/>
        </w:rPr>
        <w:t>á</w:t>
      </w:r>
      <w:r w:rsidR="00ED49F2" w:rsidRPr="00ED49F2">
        <w:rPr>
          <w:rFonts w:ascii="Times New Roman" w:eastAsia="Times New Roman" w:hAnsi="Times New Roman" w:cs="Times New Roman"/>
          <w:kern w:val="0"/>
          <w:sz w:val="28"/>
          <w:szCs w:val="28"/>
          <w:lang w:val="kk-KZ"/>
          <w14:ligatures w14:val="none"/>
        </w:rPr>
        <w:t>m H.  Nicotinic Amidoxime Derivate BGP‑15, Topical Dosage Formulation and Anti‑Inflammatory Effect</w:t>
      </w:r>
      <w:r w:rsidR="0063106C">
        <w:rPr>
          <w:rFonts w:ascii="Times New Roman" w:eastAsia="Times New Roman" w:hAnsi="Times New Roman" w:cs="Times New Roman"/>
          <w:kern w:val="0"/>
          <w:sz w:val="28"/>
          <w:szCs w:val="28"/>
          <w:lang w:val="en-US"/>
          <w14:ligatures w14:val="none"/>
        </w:rPr>
        <w:t xml:space="preserve"> // </w:t>
      </w:r>
      <w:r w:rsidR="00ED49F2" w:rsidRPr="00ED49F2">
        <w:rPr>
          <w:rFonts w:ascii="Times New Roman" w:eastAsia="Times New Roman" w:hAnsi="Times New Roman" w:cs="Times New Roman"/>
          <w:kern w:val="0"/>
          <w:sz w:val="28"/>
          <w:szCs w:val="28"/>
          <w:lang w:val="kk-KZ"/>
          <w14:ligatures w14:val="none"/>
        </w:rPr>
        <w:t xml:space="preserve">Pharmaceutics. </w:t>
      </w:r>
      <w:r w:rsidR="00ED49F2" w:rsidRPr="00ED49F2">
        <w:rPr>
          <w:rFonts w:ascii="Times New Roman" w:eastAsia="Times New Roman" w:hAnsi="Times New Roman" w:cs="Times New Roman" w:hint="cs"/>
          <w:kern w:val="0"/>
          <w:sz w:val="28"/>
          <w:szCs w:val="28"/>
          <w:lang w:val="kk-KZ"/>
          <w14:ligatures w14:val="none"/>
        </w:rPr>
        <w:t>–</w:t>
      </w:r>
      <w:r w:rsidR="00ED49F2" w:rsidRPr="00ED49F2">
        <w:rPr>
          <w:rFonts w:ascii="Times New Roman" w:eastAsia="Times New Roman" w:hAnsi="Times New Roman" w:cs="Times New Roman"/>
          <w:kern w:val="0"/>
          <w:sz w:val="28"/>
          <w:szCs w:val="28"/>
          <w:lang w:val="kk-KZ"/>
          <w14:ligatures w14:val="none"/>
        </w:rPr>
        <w:t xml:space="preserve"> 2021. Vol. - 13(12)</w:t>
      </w:r>
      <w:r w:rsidR="00B4664C">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w:t>
      </w:r>
      <w:r w:rsidR="00ED49F2" w:rsidRPr="00ED49F2">
        <w:rPr>
          <w:rFonts w:ascii="Times New Roman" w:eastAsia="Times New Roman" w:hAnsi="Times New Roman" w:cs="Times New Roman"/>
          <w:kern w:val="0"/>
          <w:sz w:val="28"/>
          <w:szCs w:val="28"/>
          <w:lang w:val="kk-KZ"/>
          <w14:ligatures w14:val="none"/>
        </w:rPr>
        <w:t xml:space="preserve"> P. 2037. DOI: 10.3390/pharmaceutics13122037.</w:t>
      </w:r>
    </w:p>
    <w:p w14:paraId="255FCF79" w14:textId="36669203" w:rsidR="00ED49F2" w:rsidRPr="00ED49F2"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9F2D72">
        <w:rPr>
          <w:rFonts w:ascii="Times New Roman" w:eastAsia="Times New Roman" w:hAnsi="Times New Roman" w:cs="Times New Roman"/>
          <w:kern w:val="0"/>
          <w:sz w:val="28"/>
          <w:szCs w:val="28"/>
          <w:lang w:val="en-US"/>
          <w14:ligatures w14:val="none"/>
        </w:rPr>
        <w:t>93</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Марков</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А</w:t>
      </w:r>
      <w:r w:rsidR="00ED49F2" w:rsidRPr="00ED49F2">
        <w:rPr>
          <w:rFonts w:ascii="Times New Roman" w:eastAsia="Times New Roman" w:hAnsi="Times New Roman" w:cs="Times New Roman"/>
          <w:kern w:val="0"/>
          <w:sz w:val="28"/>
          <w:szCs w:val="28"/>
          <w:lang w:val="kk-KZ"/>
          <w14:ligatures w14:val="none"/>
        </w:rPr>
        <w:t>.</w:t>
      </w:r>
      <w:r w:rsidR="00ED49F2" w:rsidRPr="00ED49F2">
        <w:rPr>
          <w:rFonts w:ascii="Times New Roman" w:eastAsia="Times New Roman" w:hAnsi="Times New Roman" w:cs="Times New Roman" w:hint="cs"/>
          <w:kern w:val="0"/>
          <w:sz w:val="28"/>
          <w:szCs w:val="28"/>
          <w:lang w:val="kk-KZ"/>
          <w14:ligatures w14:val="none"/>
        </w:rPr>
        <w:t>В</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Сенькова</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А</w:t>
      </w:r>
      <w:r w:rsidR="00ED49F2" w:rsidRPr="00ED49F2">
        <w:rPr>
          <w:rFonts w:ascii="Times New Roman" w:eastAsia="Times New Roman" w:hAnsi="Times New Roman" w:cs="Times New Roman"/>
          <w:kern w:val="0"/>
          <w:sz w:val="28"/>
          <w:szCs w:val="28"/>
          <w:lang w:val="kk-KZ"/>
          <w14:ligatures w14:val="none"/>
        </w:rPr>
        <w:t>.</w:t>
      </w:r>
      <w:r w:rsidR="00ED49F2" w:rsidRPr="00ED49F2">
        <w:rPr>
          <w:rFonts w:ascii="Times New Roman" w:eastAsia="Times New Roman" w:hAnsi="Times New Roman" w:cs="Times New Roman" w:hint="cs"/>
          <w:kern w:val="0"/>
          <w:sz w:val="28"/>
          <w:szCs w:val="28"/>
          <w:lang w:val="kk-KZ"/>
          <w14:ligatures w14:val="none"/>
        </w:rPr>
        <w:t>В</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Попадюк</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И</w:t>
      </w:r>
      <w:r w:rsidR="00ED49F2" w:rsidRPr="00ED49F2">
        <w:rPr>
          <w:rFonts w:ascii="Times New Roman" w:eastAsia="Times New Roman" w:hAnsi="Times New Roman" w:cs="Times New Roman"/>
          <w:kern w:val="0"/>
          <w:sz w:val="28"/>
          <w:szCs w:val="28"/>
          <w:lang w:val="kk-KZ"/>
          <w14:ligatures w14:val="none"/>
        </w:rPr>
        <w:t>.</w:t>
      </w:r>
      <w:r w:rsidR="00ED49F2" w:rsidRPr="00ED49F2">
        <w:rPr>
          <w:rFonts w:ascii="Times New Roman" w:eastAsia="Times New Roman" w:hAnsi="Times New Roman" w:cs="Times New Roman" w:hint="cs"/>
          <w:kern w:val="0"/>
          <w:sz w:val="28"/>
          <w:szCs w:val="28"/>
          <w:lang w:val="kk-KZ"/>
          <w14:ligatures w14:val="none"/>
        </w:rPr>
        <w:t>И</w:t>
      </w:r>
      <w:r w:rsidR="00ED49F2" w:rsidRPr="00ED49F2">
        <w:rPr>
          <w:rFonts w:ascii="Times New Roman" w:eastAsia="Times New Roman" w:hAnsi="Times New Roman" w:cs="Times New Roman"/>
          <w:kern w:val="0"/>
          <w:sz w:val="28"/>
          <w:szCs w:val="28"/>
          <w:lang w:val="kk-KZ"/>
          <w14:ligatures w14:val="none"/>
        </w:rPr>
        <w:t>.</w:t>
      </w:r>
      <w:r w:rsidR="009F2D72">
        <w:rPr>
          <w:rFonts w:ascii="Times New Roman" w:eastAsia="Times New Roman" w:hAnsi="Times New Roman" w:cs="Times New Roman"/>
          <w:kern w:val="0"/>
          <w:sz w:val="28"/>
          <w:szCs w:val="28"/>
          <w:lang w:val="en-US"/>
          <w14:ligatures w14:val="none"/>
        </w:rPr>
        <w:t xml:space="preserve"> </w:t>
      </w:r>
      <w:r w:rsidR="00ED49F2" w:rsidRPr="00ED49F2">
        <w:rPr>
          <w:rFonts w:ascii="Times New Roman" w:eastAsia="Times New Roman" w:hAnsi="Times New Roman" w:cs="Times New Roman"/>
          <w:kern w:val="0"/>
          <w:sz w:val="28"/>
          <w:szCs w:val="28"/>
          <w:lang w:val="kk-KZ"/>
          <w14:ligatures w14:val="none"/>
        </w:rPr>
        <w:t xml:space="preserve">Novel 3′-Substituted‑1′,2′,4′‑Oxadiazole Derivatives of 18 </w:t>
      </w:r>
      <w:r w:rsidR="00ED49F2" w:rsidRPr="00ED49F2">
        <w:rPr>
          <w:rFonts w:ascii="Times New Roman" w:eastAsia="Times New Roman" w:hAnsi="Times New Roman" w:cs="Times New Roman" w:hint="cs"/>
          <w:kern w:val="0"/>
          <w:sz w:val="28"/>
          <w:szCs w:val="28"/>
          <w:lang w:val="kk-KZ"/>
          <w14:ligatures w14:val="none"/>
        </w:rPr>
        <w:t>β</w:t>
      </w:r>
      <w:r w:rsidR="00ED49F2" w:rsidRPr="00ED49F2">
        <w:rPr>
          <w:rFonts w:ascii="Times New Roman" w:eastAsia="Times New Roman" w:hAnsi="Times New Roman" w:cs="Times New Roman"/>
          <w:kern w:val="0"/>
          <w:sz w:val="28"/>
          <w:szCs w:val="28"/>
          <w:lang w:val="kk-KZ"/>
          <w14:ligatures w14:val="none"/>
        </w:rPr>
        <w:t xml:space="preserve"> H‑Glycyrrhetinic Acid and Their O‑Acylated Amidoximes: Synthesis and Evaluation of Antitumor and Anti‑Inflammatory Potential In Vitro and In Vivo</w:t>
      </w:r>
      <w:r w:rsidR="009F2D72">
        <w:rPr>
          <w:rFonts w:ascii="Times New Roman" w:eastAsia="Times New Roman" w:hAnsi="Times New Roman" w:cs="Times New Roman"/>
          <w:kern w:val="0"/>
          <w:sz w:val="28"/>
          <w:szCs w:val="28"/>
          <w:lang w:val="en-US"/>
          <w14:ligatures w14:val="none"/>
        </w:rPr>
        <w:t xml:space="preserve"> // </w:t>
      </w:r>
      <w:r w:rsidR="00ED49F2" w:rsidRPr="00ED49F2">
        <w:rPr>
          <w:rFonts w:ascii="Times New Roman" w:eastAsia="Times New Roman" w:hAnsi="Times New Roman" w:cs="Times New Roman"/>
          <w:kern w:val="0"/>
          <w:sz w:val="28"/>
          <w:szCs w:val="28"/>
          <w:lang w:val="kk-KZ"/>
          <w14:ligatures w14:val="none"/>
        </w:rPr>
        <w:t xml:space="preserve">International Journal of Molecular Sciences. </w:t>
      </w:r>
      <w:r w:rsidR="00ED49F2" w:rsidRPr="00ED49F2">
        <w:rPr>
          <w:rFonts w:ascii="Times New Roman" w:eastAsia="Times New Roman" w:hAnsi="Times New Roman" w:cs="Times New Roman" w:hint="cs"/>
          <w:kern w:val="0"/>
          <w:sz w:val="28"/>
          <w:szCs w:val="28"/>
          <w:lang w:val="kk-KZ"/>
          <w14:ligatures w14:val="none"/>
        </w:rPr>
        <w:t>–</w:t>
      </w:r>
      <w:r w:rsidR="00ED49F2" w:rsidRPr="00ED49F2">
        <w:rPr>
          <w:rFonts w:ascii="Times New Roman" w:eastAsia="Times New Roman" w:hAnsi="Times New Roman" w:cs="Times New Roman"/>
          <w:kern w:val="0"/>
          <w:sz w:val="28"/>
          <w:szCs w:val="28"/>
          <w:lang w:val="kk-KZ"/>
          <w14:ligatures w14:val="none"/>
        </w:rPr>
        <w:t xml:space="preserve"> 2020. Vol. -  21(10)</w:t>
      </w:r>
      <w:r w:rsidR="00B4664C">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xml:space="preserve"> </w:t>
      </w:r>
      <w:r w:rsidR="00ED49F2" w:rsidRPr="00ED49F2">
        <w:rPr>
          <w:rFonts w:ascii="Times New Roman" w:eastAsia="Times New Roman" w:hAnsi="Times New Roman" w:cs="Times New Roman" w:hint="cs"/>
          <w:kern w:val="0"/>
          <w:sz w:val="28"/>
          <w:szCs w:val="28"/>
          <w:lang w:val="kk-KZ"/>
          <w14:ligatures w14:val="none"/>
        </w:rPr>
        <w:t>–</w:t>
      </w:r>
      <w:r w:rsidR="00ED49F2" w:rsidRPr="00ED49F2">
        <w:rPr>
          <w:rFonts w:ascii="Times New Roman" w:eastAsia="Times New Roman" w:hAnsi="Times New Roman" w:cs="Times New Roman"/>
          <w:kern w:val="0"/>
          <w:sz w:val="28"/>
          <w:szCs w:val="28"/>
          <w:lang w:val="kk-KZ"/>
          <w14:ligatures w14:val="none"/>
        </w:rPr>
        <w:t xml:space="preserve"> P. 3511. DOI: 10.3390/ijms21103511.</w:t>
      </w:r>
    </w:p>
    <w:p w14:paraId="2CBB4D4D" w14:textId="4FED8BA9" w:rsidR="008B1D37" w:rsidRPr="008B1D37"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94</w:t>
      </w:r>
      <w:r w:rsidR="00ED49F2" w:rsidRPr="00ED49F2">
        <w:rPr>
          <w:rFonts w:ascii="Times New Roman" w:eastAsia="Times New Roman" w:hAnsi="Times New Roman" w:cs="Times New Roman"/>
          <w:kern w:val="0"/>
          <w:sz w:val="28"/>
          <w:szCs w:val="28"/>
          <w:lang w:val="kk-KZ"/>
          <w14:ligatures w14:val="none"/>
        </w:rPr>
        <w:t>. Cristall M</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xml:space="preserve"> Dawn S</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Vasiliki Z</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Chan</w:t>
      </w:r>
      <w:r w:rsidR="00A676B7">
        <w:rPr>
          <w:rFonts w:ascii="Times New Roman" w:eastAsia="Times New Roman" w:hAnsi="Times New Roman" w:cs="Times New Roman"/>
          <w:kern w:val="0"/>
          <w:sz w:val="28"/>
          <w:szCs w:val="28"/>
          <w:lang w:val="en-US"/>
          <w14:ligatures w14:val="none"/>
        </w:rPr>
        <w:t xml:space="preserve"> K.,</w:t>
      </w:r>
      <w:r w:rsidR="00ED49F2" w:rsidRPr="00ED49F2">
        <w:rPr>
          <w:rFonts w:ascii="Times New Roman" w:eastAsia="Times New Roman" w:hAnsi="Times New Roman" w:cs="Times New Roman"/>
          <w:kern w:val="0"/>
          <w:sz w:val="28"/>
          <w:szCs w:val="28"/>
          <w:lang w:val="kk-KZ"/>
          <w14:ligatures w14:val="none"/>
        </w:rPr>
        <w:t xml:space="preserve"> Ki K</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Dimitrios K</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Gwee Ch</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Wang S</w:t>
      </w:r>
      <w:r w:rsidR="00A676B7">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Julien L</w:t>
      </w:r>
      <w:r w:rsidR="009F3D73">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Dahai L</w:t>
      </w:r>
      <w:r w:rsidR="009F3D73">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Mark I</w:t>
      </w:r>
      <w:r w:rsidR="009F3D73">
        <w:rPr>
          <w:rFonts w:ascii="Times New Roman" w:eastAsia="Times New Roman" w:hAnsi="Times New Roman" w:cs="Times New Roman"/>
          <w:kern w:val="0"/>
          <w:sz w:val="28"/>
          <w:szCs w:val="28"/>
          <w:lang w:val="en-US"/>
          <w14:ligatures w14:val="none"/>
        </w:rPr>
        <w:t xml:space="preserve">. </w:t>
      </w:r>
      <w:r w:rsidR="00ED49F2" w:rsidRPr="00ED49F2">
        <w:rPr>
          <w:rFonts w:ascii="Times New Roman" w:eastAsia="Times New Roman" w:hAnsi="Times New Roman" w:cs="Times New Roman"/>
          <w:kern w:val="0"/>
          <w:sz w:val="28"/>
          <w:szCs w:val="28"/>
          <w:lang w:val="kk-KZ"/>
          <w14:ligatures w14:val="none"/>
        </w:rPr>
        <w:t xml:space="preserve">Amidoxime prodrugs convert to potent cell‑active multimodal inhibitors of the dengue virus protease. </w:t>
      </w:r>
      <w:r w:rsidR="009F3D73">
        <w:rPr>
          <w:rFonts w:ascii="Times New Roman" w:eastAsia="Times New Roman" w:hAnsi="Times New Roman" w:cs="Times New Roman"/>
          <w:kern w:val="0"/>
          <w:sz w:val="28"/>
          <w:szCs w:val="28"/>
          <w:lang w:val="en-US"/>
          <w14:ligatures w14:val="none"/>
        </w:rPr>
        <w:t>//</w:t>
      </w:r>
      <w:r w:rsidR="00ED49F2" w:rsidRPr="00ED49F2">
        <w:rPr>
          <w:rFonts w:ascii="Times New Roman" w:eastAsia="Times New Roman" w:hAnsi="Times New Roman" w:cs="Times New Roman"/>
          <w:kern w:val="0"/>
          <w:sz w:val="28"/>
          <w:szCs w:val="28"/>
          <w:lang w:val="kk-KZ"/>
          <w14:ligatures w14:val="none"/>
        </w:rPr>
        <w:t xml:space="preserve"> European Journal of Medicinal Chemistry. </w:t>
      </w:r>
      <w:r w:rsidR="00ED49F2" w:rsidRPr="00ED49F2">
        <w:rPr>
          <w:rFonts w:ascii="Times New Roman" w:eastAsia="Times New Roman" w:hAnsi="Times New Roman" w:cs="Times New Roman" w:hint="cs"/>
          <w:kern w:val="0"/>
          <w:sz w:val="28"/>
          <w:szCs w:val="28"/>
          <w:lang w:val="kk-KZ"/>
          <w14:ligatures w14:val="none"/>
        </w:rPr>
        <w:t>–</w:t>
      </w:r>
      <w:r w:rsidR="00ED49F2" w:rsidRPr="00ED49F2">
        <w:rPr>
          <w:rFonts w:ascii="Times New Roman" w:eastAsia="Times New Roman" w:hAnsi="Times New Roman" w:cs="Times New Roman"/>
          <w:kern w:val="0"/>
          <w:sz w:val="28"/>
          <w:szCs w:val="28"/>
          <w:lang w:val="kk-KZ"/>
          <w14:ligatures w14:val="none"/>
        </w:rPr>
        <w:t xml:space="preserve"> 2021. Vol. -224.  DOI: 10.1016/j.ejmech.2021.113695.</w:t>
      </w:r>
    </w:p>
    <w:p w14:paraId="2CEA6CA6" w14:textId="4ECB1A0D" w:rsidR="00283761"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95</w:t>
      </w:r>
      <w:r w:rsidR="003A66D8">
        <w:rPr>
          <w:rFonts w:ascii="Times New Roman" w:eastAsia="Times New Roman" w:hAnsi="Times New Roman" w:cs="Times New Roman"/>
          <w:kern w:val="0"/>
          <w:sz w:val="28"/>
          <w:szCs w:val="28"/>
          <w:lang w:val="en-US"/>
          <w14:ligatures w14:val="none"/>
        </w:rPr>
        <w:t xml:space="preserve">. </w:t>
      </w:r>
      <w:proofErr w:type="spellStart"/>
      <w:r w:rsidR="003A66D8" w:rsidRPr="003A66D8">
        <w:rPr>
          <w:rFonts w:ascii="Times New Roman" w:eastAsia="Times New Roman" w:hAnsi="Times New Roman" w:cs="Times New Roman"/>
          <w:kern w:val="0"/>
          <w:sz w:val="28"/>
          <w:szCs w:val="28"/>
          <w:lang w:val="en-US"/>
          <w14:ligatures w14:val="none"/>
        </w:rPr>
        <w:t>Jinxiang</w:t>
      </w:r>
      <w:proofErr w:type="spellEnd"/>
      <w:r w:rsidR="003A66D8" w:rsidRPr="003A66D8">
        <w:rPr>
          <w:rFonts w:ascii="Times New Roman" w:eastAsia="Times New Roman" w:hAnsi="Times New Roman" w:cs="Times New Roman"/>
          <w:kern w:val="0"/>
          <w:sz w:val="28"/>
          <w:szCs w:val="28"/>
          <w:lang w:val="en-US"/>
          <w14:ligatures w14:val="none"/>
        </w:rPr>
        <w:t xml:space="preserve"> G</w:t>
      </w:r>
      <w:r w:rsidR="00237BBC">
        <w:rPr>
          <w:rFonts w:ascii="Times New Roman" w:eastAsia="Times New Roman" w:hAnsi="Times New Roman" w:cs="Times New Roman"/>
          <w:kern w:val="0"/>
          <w:sz w:val="28"/>
          <w:szCs w:val="28"/>
          <w:lang w:val="en-US"/>
          <w14:ligatures w14:val="none"/>
        </w:rPr>
        <w:t>.</w:t>
      </w:r>
      <w:r w:rsidR="003A66D8" w:rsidRPr="003A66D8">
        <w:rPr>
          <w:rFonts w:ascii="Times New Roman" w:eastAsia="Times New Roman" w:hAnsi="Times New Roman" w:cs="Times New Roman"/>
          <w:kern w:val="0"/>
          <w:sz w:val="28"/>
          <w:szCs w:val="28"/>
          <w:lang w:val="en-US"/>
          <w14:ligatures w14:val="none"/>
        </w:rPr>
        <w:t>, Yihui Y</w:t>
      </w:r>
      <w:r w:rsidR="00237BBC">
        <w:rPr>
          <w:rFonts w:ascii="Times New Roman" w:eastAsia="Times New Roman" w:hAnsi="Times New Roman" w:cs="Times New Roman"/>
          <w:kern w:val="0"/>
          <w:sz w:val="28"/>
          <w:szCs w:val="28"/>
          <w:lang w:val="en-US"/>
          <w14:ligatures w14:val="none"/>
        </w:rPr>
        <w:t>.</w:t>
      </w:r>
      <w:r w:rsidR="003A66D8" w:rsidRPr="003A66D8">
        <w:rPr>
          <w:rFonts w:ascii="Times New Roman" w:eastAsia="Times New Roman" w:hAnsi="Times New Roman" w:cs="Times New Roman"/>
          <w:kern w:val="0"/>
          <w:sz w:val="28"/>
          <w:szCs w:val="28"/>
          <w:lang w:val="en-US"/>
          <w14:ligatures w14:val="none"/>
        </w:rPr>
        <w:t>, Qiuhan Y</w:t>
      </w:r>
      <w:r w:rsidR="003A66D8">
        <w:rPr>
          <w:rFonts w:ascii="Times New Roman" w:eastAsia="Times New Roman" w:hAnsi="Times New Roman" w:cs="Times New Roman"/>
          <w:kern w:val="0"/>
          <w:sz w:val="28"/>
          <w:szCs w:val="28"/>
          <w:lang w:val="en-US"/>
          <w14:ligatures w14:val="none"/>
        </w:rPr>
        <w:t xml:space="preserve">. </w:t>
      </w:r>
      <w:r w:rsidR="003A66D8" w:rsidRPr="003A66D8">
        <w:rPr>
          <w:rFonts w:ascii="Times New Roman" w:eastAsia="Times New Roman" w:hAnsi="Times New Roman" w:cs="Times New Roman"/>
          <w:kern w:val="0"/>
          <w:sz w:val="28"/>
          <w:szCs w:val="28"/>
          <w:lang w:val="en-US"/>
          <w14:ligatures w14:val="none"/>
        </w:rPr>
        <w:t xml:space="preserve">Bio‑inspired antibacterial cellulose paper–poly(amidoxime) composite hydrogel for highly efficient </w:t>
      </w:r>
      <w:proofErr w:type="gramStart"/>
      <w:r w:rsidR="003A66D8" w:rsidRPr="003A66D8">
        <w:rPr>
          <w:rFonts w:ascii="Times New Roman" w:eastAsia="Times New Roman" w:hAnsi="Times New Roman" w:cs="Times New Roman"/>
          <w:kern w:val="0"/>
          <w:sz w:val="28"/>
          <w:szCs w:val="28"/>
          <w:lang w:val="en-US"/>
          <w14:ligatures w14:val="none"/>
        </w:rPr>
        <w:t>uranium(</w:t>
      </w:r>
      <w:proofErr w:type="gramEnd"/>
      <w:r w:rsidR="003A66D8" w:rsidRPr="003A66D8">
        <w:rPr>
          <w:rFonts w:ascii="Times New Roman" w:eastAsia="Times New Roman" w:hAnsi="Times New Roman" w:cs="Times New Roman"/>
          <w:kern w:val="0"/>
          <w:sz w:val="28"/>
          <w:szCs w:val="28"/>
          <w:lang w:val="en-US"/>
          <w14:ligatures w14:val="none"/>
        </w:rPr>
        <w:t>VI) capture from seawater</w:t>
      </w:r>
      <w:r w:rsidR="003A66D8">
        <w:rPr>
          <w:rFonts w:ascii="Times New Roman" w:eastAsia="Times New Roman" w:hAnsi="Times New Roman" w:cs="Times New Roman"/>
          <w:kern w:val="0"/>
          <w:sz w:val="28"/>
          <w:szCs w:val="28"/>
          <w:lang w:val="en-US"/>
          <w14:ligatures w14:val="none"/>
        </w:rPr>
        <w:t xml:space="preserve">. </w:t>
      </w:r>
      <w:r w:rsidR="00BC445B">
        <w:rPr>
          <w:rFonts w:ascii="Times New Roman" w:eastAsia="Times New Roman" w:hAnsi="Times New Roman" w:cs="Times New Roman"/>
          <w:kern w:val="0"/>
          <w:sz w:val="28"/>
          <w:szCs w:val="28"/>
          <w:lang w:val="en-US"/>
          <w14:ligatures w14:val="none"/>
        </w:rPr>
        <w:t>//</w:t>
      </w:r>
      <w:r w:rsidR="003A66D8">
        <w:rPr>
          <w:rFonts w:ascii="Times New Roman" w:eastAsia="Times New Roman" w:hAnsi="Times New Roman" w:cs="Times New Roman"/>
          <w:kern w:val="0"/>
          <w:sz w:val="28"/>
          <w:szCs w:val="28"/>
          <w:lang w:val="en-US"/>
          <w14:ligatures w14:val="none"/>
        </w:rPr>
        <w:t xml:space="preserve"> </w:t>
      </w:r>
      <w:r w:rsidR="003A66D8" w:rsidRPr="003A66D8">
        <w:rPr>
          <w:rFonts w:ascii="Times New Roman" w:eastAsia="Times New Roman" w:hAnsi="Times New Roman" w:cs="Times New Roman"/>
          <w:kern w:val="0"/>
          <w:sz w:val="28"/>
          <w:szCs w:val="28"/>
          <w:lang w:val="en-US"/>
          <w14:ligatures w14:val="none"/>
        </w:rPr>
        <w:t>Chemical Communications</w:t>
      </w:r>
      <w:r w:rsidR="003A66D8">
        <w:rPr>
          <w:rFonts w:ascii="Times New Roman" w:eastAsia="Times New Roman" w:hAnsi="Times New Roman" w:cs="Times New Roman"/>
          <w:kern w:val="0"/>
          <w:sz w:val="28"/>
          <w:szCs w:val="28"/>
          <w:lang w:val="en-US"/>
          <w14:ligatures w14:val="none"/>
        </w:rPr>
        <w:t xml:space="preserve">. – </w:t>
      </w:r>
      <w:r w:rsidR="003A66D8" w:rsidRPr="003A66D8">
        <w:rPr>
          <w:rFonts w:ascii="Times New Roman" w:eastAsia="Times New Roman" w:hAnsi="Times New Roman" w:cs="Times New Roman"/>
          <w:kern w:val="0"/>
          <w:sz w:val="28"/>
          <w:szCs w:val="28"/>
          <w:lang w:val="en-US"/>
          <w14:ligatures w14:val="none"/>
        </w:rPr>
        <w:t>2020</w:t>
      </w:r>
      <w:r w:rsidR="003A66D8">
        <w:rPr>
          <w:rFonts w:ascii="Times New Roman" w:eastAsia="Times New Roman" w:hAnsi="Times New Roman" w:cs="Times New Roman"/>
          <w:kern w:val="0"/>
          <w:sz w:val="28"/>
          <w:szCs w:val="28"/>
          <w:lang w:val="en-US"/>
          <w14:ligatures w14:val="none"/>
        </w:rPr>
        <w:t>. Vol. –</w:t>
      </w:r>
      <w:r w:rsidR="003A66D8" w:rsidRPr="003A66D8">
        <w:rPr>
          <w:rFonts w:ascii="Times New Roman" w:eastAsia="Times New Roman" w:hAnsi="Times New Roman" w:cs="Times New Roman"/>
          <w:kern w:val="0"/>
          <w:sz w:val="28"/>
          <w:szCs w:val="28"/>
          <w:lang w:val="en-US"/>
          <w14:ligatures w14:val="none"/>
        </w:rPr>
        <w:t xml:space="preserve"> 56</w:t>
      </w:r>
      <w:r w:rsidR="003A66D8">
        <w:rPr>
          <w:rFonts w:ascii="Times New Roman" w:eastAsia="Times New Roman" w:hAnsi="Times New Roman" w:cs="Times New Roman"/>
          <w:kern w:val="0"/>
          <w:sz w:val="28"/>
          <w:szCs w:val="28"/>
          <w:lang w:val="en-US"/>
          <w14:ligatures w14:val="none"/>
        </w:rPr>
        <w:t>. – P.</w:t>
      </w:r>
      <w:r w:rsidR="003A66D8" w:rsidRPr="003A66D8">
        <w:rPr>
          <w:rFonts w:ascii="Times New Roman" w:eastAsia="Times New Roman" w:hAnsi="Times New Roman" w:cs="Times New Roman"/>
          <w:kern w:val="0"/>
          <w:sz w:val="28"/>
          <w:szCs w:val="28"/>
          <w:lang w:val="en-US"/>
          <w14:ligatures w14:val="none"/>
        </w:rPr>
        <w:t xml:space="preserve"> 3935–3938</w:t>
      </w:r>
      <w:r w:rsidR="003A66D8">
        <w:rPr>
          <w:rFonts w:ascii="Times New Roman" w:eastAsia="Times New Roman" w:hAnsi="Times New Roman" w:cs="Times New Roman"/>
          <w:kern w:val="0"/>
          <w:sz w:val="28"/>
          <w:szCs w:val="28"/>
          <w:lang w:val="en-US"/>
          <w14:ligatures w14:val="none"/>
        </w:rPr>
        <w:t>.</w:t>
      </w:r>
      <w:r w:rsidR="003A66D8" w:rsidRPr="003A66D8">
        <w:rPr>
          <w:rFonts w:ascii="Times New Roman" w:eastAsia="Times New Roman" w:hAnsi="Times New Roman" w:cs="Times New Roman"/>
          <w:kern w:val="0"/>
          <w:sz w:val="28"/>
          <w:szCs w:val="28"/>
          <w:lang w:val="en-US"/>
          <w14:ligatures w14:val="none"/>
        </w:rPr>
        <w:t xml:space="preserve"> DOI: 10.1039/C9CC09936K</w:t>
      </w:r>
      <w:r w:rsidR="003A66D8">
        <w:rPr>
          <w:rFonts w:ascii="Times New Roman" w:eastAsia="Times New Roman" w:hAnsi="Times New Roman" w:cs="Times New Roman"/>
          <w:kern w:val="0"/>
          <w:sz w:val="28"/>
          <w:szCs w:val="28"/>
          <w:lang w:val="en-US"/>
          <w14:ligatures w14:val="none"/>
        </w:rPr>
        <w:t>.</w:t>
      </w:r>
    </w:p>
    <w:p w14:paraId="56485F36" w14:textId="647BFE45" w:rsidR="00696A74"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96</w:t>
      </w:r>
      <w:r w:rsidR="00283761">
        <w:rPr>
          <w:rFonts w:ascii="Times New Roman" w:eastAsia="Times New Roman" w:hAnsi="Times New Roman" w:cs="Times New Roman"/>
          <w:kern w:val="0"/>
          <w:sz w:val="28"/>
          <w:szCs w:val="28"/>
          <w:lang w:val="en-US"/>
          <w14:ligatures w14:val="none"/>
        </w:rPr>
        <w:t xml:space="preserve">. </w:t>
      </w:r>
      <w:r w:rsidR="001B0268">
        <w:rPr>
          <w:rFonts w:ascii="Times New Roman" w:eastAsia="Times New Roman" w:hAnsi="Times New Roman" w:cs="Times New Roman"/>
          <w:kern w:val="0"/>
          <w:sz w:val="28"/>
          <w:szCs w:val="28"/>
          <w:lang w:val="en-US"/>
          <w14:ligatures w14:val="none"/>
        </w:rPr>
        <w:t>L</w:t>
      </w:r>
      <w:r w:rsidR="001B0268" w:rsidRPr="001B0268">
        <w:rPr>
          <w:rFonts w:ascii="Times New Roman" w:eastAsia="Times New Roman" w:hAnsi="Times New Roman" w:cs="Times New Roman"/>
          <w:kern w:val="0"/>
          <w:sz w:val="28"/>
          <w:szCs w:val="28"/>
          <w:lang w:val="en-US"/>
          <w14:ligatures w14:val="none"/>
        </w:rPr>
        <w:t>ang Y</w:t>
      </w:r>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Ye S</w:t>
      </w:r>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Yue S</w:t>
      </w:r>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Jiawen W</w:t>
      </w:r>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Lin Ch</w:t>
      </w:r>
      <w:r w:rsidR="001B0268">
        <w:rPr>
          <w:rFonts w:ascii="Times New Roman" w:eastAsia="Times New Roman" w:hAnsi="Times New Roman" w:cs="Times New Roman"/>
          <w:kern w:val="0"/>
          <w:sz w:val="28"/>
          <w:szCs w:val="28"/>
          <w:lang w:val="en-US"/>
          <w14:ligatures w14:val="none"/>
        </w:rPr>
        <w:t xml:space="preserve">., </w:t>
      </w:r>
      <w:proofErr w:type="spellStart"/>
      <w:r w:rsidR="001B0268" w:rsidRPr="001B0268">
        <w:rPr>
          <w:rFonts w:ascii="Times New Roman" w:eastAsia="Times New Roman" w:hAnsi="Times New Roman" w:cs="Times New Roman"/>
          <w:kern w:val="0"/>
          <w:sz w:val="28"/>
          <w:szCs w:val="28"/>
          <w:lang w:val="en-US"/>
          <w14:ligatures w14:val="none"/>
        </w:rPr>
        <w:t>Xueliang</w:t>
      </w:r>
      <w:proofErr w:type="spellEnd"/>
      <w:r w:rsidR="001B0268" w:rsidRPr="001B0268">
        <w:rPr>
          <w:rFonts w:ascii="Times New Roman" w:eastAsia="Times New Roman" w:hAnsi="Times New Roman" w:cs="Times New Roman"/>
          <w:kern w:val="0"/>
          <w:sz w:val="28"/>
          <w:szCs w:val="28"/>
          <w:lang w:val="en-US"/>
          <w14:ligatures w14:val="none"/>
        </w:rPr>
        <w:t xml:space="preserve"> F</w:t>
      </w:r>
      <w:r w:rsidR="001B0268">
        <w:rPr>
          <w:rFonts w:ascii="Times New Roman" w:eastAsia="Times New Roman" w:hAnsi="Times New Roman" w:cs="Times New Roman"/>
          <w:kern w:val="0"/>
          <w:sz w:val="28"/>
          <w:szCs w:val="28"/>
          <w:lang w:val="en-US"/>
          <w14:ligatures w14:val="none"/>
        </w:rPr>
        <w:t xml:space="preserve">., </w:t>
      </w:r>
      <w:proofErr w:type="spellStart"/>
      <w:r w:rsidR="001B0268" w:rsidRPr="001B0268">
        <w:rPr>
          <w:rFonts w:ascii="Times New Roman" w:eastAsia="Times New Roman" w:hAnsi="Times New Roman" w:cs="Times New Roman"/>
          <w:kern w:val="0"/>
          <w:sz w:val="28"/>
          <w:szCs w:val="28"/>
          <w:lang w:val="en-US"/>
          <w14:ligatures w14:val="none"/>
        </w:rPr>
        <w:t>Jinggang</w:t>
      </w:r>
      <w:proofErr w:type="spellEnd"/>
      <w:r w:rsidR="001B0268" w:rsidRPr="001B0268">
        <w:rPr>
          <w:rFonts w:ascii="Times New Roman" w:eastAsia="Times New Roman" w:hAnsi="Times New Roman" w:cs="Times New Roman"/>
          <w:kern w:val="0"/>
          <w:sz w:val="28"/>
          <w:szCs w:val="28"/>
          <w:lang w:val="en-US"/>
          <w14:ligatures w14:val="none"/>
        </w:rPr>
        <w:t xml:space="preserve"> W</w:t>
      </w:r>
      <w:r w:rsidR="001B0268">
        <w:rPr>
          <w:rFonts w:ascii="Times New Roman" w:eastAsia="Times New Roman" w:hAnsi="Times New Roman" w:cs="Times New Roman"/>
          <w:kern w:val="0"/>
          <w:sz w:val="28"/>
          <w:szCs w:val="28"/>
          <w:lang w:val="en-US"/>
          <w14:ligatures w14:val="none"/>
        </w:rPr>
        <w:t>.</w:t>
      </w:r>
      <w:proofErr w:type="gramStart"/>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 xml:space="preserve"> Ning</w:t>
      </w:r>
      <w:proofErr w:type="gramEnd"/>
      <w:r w:rsidR="001B0268" w:rsidRPr="001B0268">
        <w:rPr>
          <w:rFonts w:ascii="Times New Roman" w:eastAsia="Times New Roman" w:hAnsi="Times New Roman" w:cs="Times New Roman"/>
          <w:kern w:val="0"/>
          <w:sz w:val="28"/>
          <w:szCs w:val="28"/>
          <w:lang w:val="en-US"/>
          <w14:ligatures w14:val="none"/>
        </w:rPr>
        <w:t xml:space="preserve"> W</w:t>
      </w:r>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 xml:space="preserve">Dong </w:t>
      </w:r>
      <w:proofErr w:type="spellStart"/>
      <w:r w:rsidR="001B0268" w:rsidRPr="001B0268">
        <w:rPr>
          <w:rFonts w:ascii="Times New Roman" w:eastAsia="Times New Roman" w:hAnsi="Times New Roman" w:cs="Times New Roman"/>
          <w:kern w:val="0"/>
          <w:sz w:val="28"/>
          <w:szCs w:val="28"/>
          <w:lang w:val="en-US"/>
          <w14:ligatures w14:val="none"/>
        </w:rPr>
        <w:t>Zh</w:t>
      </w:r>
      <w:proofErr w:type="spellEnd"/>
      <w:r w:rsidR="001B0268">
        <w:rPr>
          <w:rFonts w:ascii="Times New Roman" w:eastAsia="Times New Roman" w:hAnsi="Times New Roman" w:cs="Times New Roman"/>
          <w:kern w:val="0"/>
          <w:sz w:val="28"/>
          <w:szCs w:val="28"/>
          <w:lang w:val="en-US"/>
          <w14:ligatures w14:val="none"/>
        </w:rPr>
        <w:t xml:space="preserve">., </w:t>
      </w:r>
      <w:proofErr w:type="spellStart"/>
      <w:r w:rsidR="001B0268" w:rsidRPr="001B0268">
        <w:rPr>
          <w:rFonts w:ascii="Times New Roman" w:eastAsia="Times New Roman" w:hAnsi="Times New Roman" w:cs="Times New Roman"/>
          <w:kern w:val="0"/>
          <w:sz w:val="28"/>
          <w:szCs w:val="28"/>
          <w:lang w:val="en-US"/>
          <w14:ligatures w14:val="none"/>
        </w:rPr>
        <w:t>Chunxin</w:t>
      </w:r>
      <w:proofErr w:type="spellEnd"/>
      <w:r w:rsidR="001B0268" w:rsidRPr="001B0268">
        <w:rPr>
          <w:rFonts w:ascii="Times New Roman" w:eastAsia="Times New Roman" w:hAnsi="Times New Roman" w:cs="Times New Roman"/>
          <w:kern w:val="0"/>
          <w:sz w:val="28"/>
          <w:szCs w:val="28"/>
          <w:lang w:val="en-US"/>
          <w14:ligatures w14:val="none"/>
        </w:rPr>
        <w:t xml:space="preserve"> M</w:t>
      </w:r>
      <w:r w:rsidR="001B0268">
        <w:rPr>
          <w:rFonts w:ascii="Times New Roman" w:eastAsia="Times New Roman" w:hAnsi="Times New Roman" w:cs="Times New Roman"/>
          <w:kern w:val="0"/>
          <w:sz w:val="28"/>
          <w:szCs w:val="28"/>
          <w:lang w:val="en-US"/>
          <w14:ligatures w14:val="none"/>
        </w:rPr>
        <w:t>.</w:t>
      </w:r>
      <w:r w:rsidR="00283761">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Anti-Biofouling Polyzwitterion–Poly(amidoxime) Composite Hydrogel for Highly Enhanced Uranium Extraction from Seawater</w:t>
      </w:r>
      <w:r w:rsidR="00283761">
        <w:rPr>
          <w:rFonts w:ascii="Times New Roman" w:eastAsia="Times New Roman" w:hAnsi="Times New Roman" w:cs="Times New Roman"/>
          <w:kern w:val="0"/>
          <w:sz w:val="28"/>
          <w:szCs w:val="28"/>
          <w:lang w:val="en-US"/>
          <w14:ligatures w14:val="none"/>
        </w:rPr>
        <w:t xml:space="preserve"> </w:t>
      </w:r>
      <w:r w:rsidR="00BC445B">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Journals  Gels</w:t>
      </w:r>
      <w:r w:rsidR="001B0268">
        <w:rPr>
          <w:rFonts w:ascii="Times New Roman" w:eastAsia="Times New Roman" w:hAnsi="Times New Roman" w:cs="Times New Roman"/>
          <w:kern w:val="0"/>
          <w:sz w:val="28"/>
          <w:szCs w:val="28"/>
          <w:lang w:val="en-US"/>
          <w14:ligatures w14:val="none"/>
        </w:rPr>
        <w:t>.</w:t>
      </w:r>
      <w:r w:rsidR="001B0268" w:rsidRPr="001B0268">
        <w:rPr>
          <w:rFonts w:ascii="Times New Roman" w:eastAsia="Times New Roman" w:hAnsi="Times New Roman" w:cs="Times New Roman"/>
          <w:kern w:val="0"/>
          <w:sz w:val="28"/>
          <w:szCs w:val="28"/>
          <w:lang w:val="en-US"/>
          <w14:ligatures w14:val="none"/>
        </w:rPr>
        <w:t xml:space="preserve"> </w:t>
      </w:r>
      <w:r w:rsidR="001B0268">
        <w:rPr>
          <w:rFonts w:ascii="Times New Roman" w:eastAsia="Times New Roman" w:hAnsi="Times New Roman" w:cs="Times New Roman"/>
          <w:kern w:val="0"/>
          <w:sz w:val="28"/>
          <w:szCs w:val="28"/>
          <w:lang w:val="en-US"/>
          <w14:ligatures w14:val="none"/>
        </w:rPr>
        <w:t xml:space="preserve">– 2024. - </w:t>
      </w:r>
      <w:r w:rsidR="001B0268" w:rsidRPr="001B0268">
        <w:rPr>
          <w:rFonts w:ascii="Times New Roman" w:eastAsia="Times New Roman" w:hAnsi="Times New Roman" w:cs="Times New Roman"/>
          <w:kern w:val="0"/>
          <w:sz w:val="28"/>
          <w:szCs w:val="28"/>
          <w:lang w:val="en-US"/>
          <w14:ligatures w14:val="none"/>
        </w:rPr>
        <w:t>Vol</w:t>
      </w:r>
      <w:r w:rsidR="001B0268">
        <w:rPr>
          <w:rFonts w:ascii="Times New Roman" w:eastAsia="Times New Roman" w:hAnsi="Times New Roman" w:cs="Times New Roman"/>
          <w:kern w:val="0"/>
          <w:sz w:val="28"/>
          <w:szCs w:val="28"/>
          <w:lang w:val="en-US"/>
          <w14:ligatures w14:val="none"/>
        </w:rPr>
        <w:t xml:space="preserve">. </w:t>
      </w:r>
      <w:r w:rsidR="001B0268" w:rsidRPr="001B0268">
        <w:rPr>
          <w:rFonts w:ascii="Times New Roman" w:eastAsia="Times New Roman" w:hAnsi="Times New Roman" w:cs="Times New Roman"/>
          <w:kern w:val="0"/>
          <w:sz w:val="28"/>
          <w:szCs w:val="28"/>
          <w:lang w:val="en-US"/>
          <w14:ligatures w14:val="none"/>
        </w:rPr>
        <w:t>10</w:t>
      </w:r>
      <w:r w:rsidR="001B0268">
        <w:rPr>
          <w:rFonts w:ascii="Times New Roman" w:eastAsia="Times New Roman" w:hAnsi="Times New Roman" w:cs="Times New Roman"/>
          <w:kern w:val="0"/>
          <w:sz w:val="28"/>
          <w:szCs w:val="28"/>
          <w:lang w:val="en-US"/>
          <w14:ligatures w14:val="none"/>
        </w:rPr>
        <w:t>.</w:t>
      </w:r>
      <w:r w:rsidR="001B0268" w:rsidRPr="001B0268">
        <w:rPr>
          <w:rFonts w:ascii="Times New Roman" w:eastAsia="Times New Roman" w:hAnsi="Times New Roman" w:cs="Times New Roman"/>
          <w:kern w:val="0"/>
          <w:sz w:val="28"/>
          <w:szCs w:val="28"/>
          <w:lang w:val="en-US"/>
          <w14:ligatures w14:val="none"/>
        </w:rPr>
        <w:t>9</w:t>
      </w:r>
      <w:r w:rsidR="001B0268">
        <w:rPr>
          <w:rFonts w:ascii="Times New Roman" w:eastAsia="Times New Roman" w:hAnsi="Times New Roman" w:cs="Times New Roman"/>
          <w:kern w:val="0"/>
          <w:sz w:val="28"/>
          <w:szCs w:val="28"/>
          <w:lang w:val="en-US"/>
          <w14:ligatures w14:val="none"/>
        </w:rPr>
        <w:t>,</w:t>
      </w:r>
      <w:r w:rsidR="001B0268" w:rsidRPr="001B0268">
        <w:rPr>
          <w:rFonts w:ascii="Times New Roman" w:eastAsia="Times New Roman" w:hAnsi="Times New Roman" w:cs="Times New Roman"/>
          <w:kern w:val="0"/>
          <w:sz w:val="28"/>
          <w:szCs w:val="28"/>
          <w:lang w:val="en-US"/>
          <w14:ligatures w14:val="none"/>
        </w:rPr>
        <w:t xml:space="preserve"> 10.3390/gels10090603</w:t>
      </w:r>
    </w:p>
    <w:p w14:paraId="1BDFAB7C" w14:textId="636DACA6" w:rsidR="000B1EE3"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w:t>
      </w:r>
      <w:r w:rsidR="00696A74">
        <w:rPr>
          <w:rFonts w:ascii="Times New Roman" w:eastAsia="Times New Roman" w:hAnsi="Times New Roman" w:cs="Times New Roman"/>
          <w:kern w:val="0"/>
          <w:sz w:val="28"/>
          <w:szCs w:val="28"/>
          <w:lang w:val="en-US"/>
          <w14:ligatures w14:val="none"/>
        </w:rPr>
        <w:t xml:space="preserve">7. </w:t>
      </w:r>
      <w:r w:rsidR="00696A74" w:rsidRPr="00696A74">
        <w:rPr>
          <w:rFonts w:ascii="Times New Roman" w:eastAsia="Times New Roman" w:hAnsi="Times New Roman" w:cs="Times New Roman"/>
          <w:kern w:val="0"/>
          <w:sz w:val="28"/>
          <w:szCs w:val="28"/>
          <w:lang w:val="en-US"/>
          <w14:ligatures w14:val="none"/>
        </w:rPr>
        <w:t>Thakur A., Patil P., Sharma A., Flora S.J.S. Advances in the development of reactivators for the treatment of organophosphorus inhibited cholinesterase // Current Organic Chemistry. – 2020. – Vol. 24, № 24. – P. 2845–2864.</w:t>
      </w:r>
    </w:p>
    <w:p w14:paraId="2A6C4FD5" w14:textId="72748D54" w:rsidR="0039701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w:t>
      </w:r>
      <w:r w:rsidR="000B1EE3">
        <w:rPr>
          <w:rFonts w:ascii="Times New Roman" w:eastAsia="Times New Roman" w:hAnsi="Times New Roman" w:cs="Times New Roman"/>
          <w:kern w:val="0"/>
          <w:sz w:val="28"/>
          <w:szCs w:val="28"/>
          <w:lang w:val="en-US"/>
          <w14:ligatures w14:val="none"/>
        </w:rPr>
        <w:t xml:space="preserve">8. </w:t>
      </w:r>
      <w:r w:rsidR="000B1EE3" w:rsidRPr="000B1EE3">
        <w:rPr>
          <w:rFonts w:ascii="Times New Roman" w:eastAsia="Times New Roman" w:hAnsi="Times New Roman" w:cs="Times New Roman"/>
          <w:kern w:val="0"/>
          <w:sz w:val="28"/>
          <w:szCs w:val="28"/>
          <w:lang w:val="en-US"/>
          <w14:ligatures w14:val="none"/>
        </w:rPr>
        <w:t xml:space="preserve">Sahyoun T., </w:t>
      </w:r>
      <w:proofErr w:type="spellStart"/>
      <w:r w:rsidR="000B1EE3" w:rsidRPr="000B1EE3">
        <w:rPr>
          <w:rFonts w:ascii="Times New Roman" w:eastAsia="Times New Roman" w:hAnsi="Times New Roman" w:cs="Times New Roman"/>
          <w:kern w:val="0"/>
          <w:sz w:val="28"/>
          <w:szCs w:val="28"/>
          <w:lang w:val="en-US"/>
          <w14:ligatures w14:val="none"/>
        </w:rPr>
        <w:t>Arrault</w:t>
      </w:r>
      <w:proofErr w:type="spellEnd"/>
      <w:r w:rsidR="000B1EE3" w:rsidRPr="000B1EE3">
        <w:rPr>
          <w:rFonts w:ascii="Times New Roman" w:eastAsia="Times New Roman" w:hAnsi="Times New Roman" w:cs="Times New Roman"/>
          <w:kern w:val="0"/>
          <w:sz w:val="28"/>
          <w:szCs w:val="28"/>
          <w:lang w:val="en-US"/>
          <w14:ligatures w14:val="none"/>
        </w:rPr>
        <w:t xml:space="preserve"> A., Schneider R. Amidoximes and oximes: Synthesis, structure, and their key role as NO donors // Molecules. – 2019. – Vol. 24, № 13. – P. 2470–2489.</w:t>
      </w:r>
    </w:p>
    <w:p w14:paraId="2D6FB3C2" w14:textId="5C1A25B7" w:rsidR="0039701A" w:rsidRPr="0039701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w:t>
      </w:r>
      <w:r w:rsidR="0039701A">
        <w:rPr>
          <w:rFonts w:ascii="Times New Roman" w:eastAsia="Times New Roman" w:hAnsi="Times New Roman" w:cs="Times New Roman"/>
          <w:kern w:val="0"/>
          <w:sz w:val="28"/>
          <w:szCs w:val="28"/>
          <w:lang w:val="en-US"/>
          <w14:ligatures w14:val="none"/>
        </w:rPr>
        <w:t xml:space="preserve">9. </w:t>
      </w:r>
      <w:r w:rsidR="0039701A" w:rsidRPr="0039701A">
        <w:rPr>
          <w:rFonts w:ascii="Times New Roman" w:eastAsia="Times New Roman" w:hAnsi="Times New Roman" w:cs="Times New Roman"/>
          <w:kern w:val="0"/>
          <w:sz w:val="28"/>
          <w:szCs w:val="28"/>
          <w:lang w:val="en-US"/>
          <w14:ligatures w14:val="none"/>
        </w:rPr>
        <w:t>Watkins P.B. Idiosyncratic drug-induced liver injury in patients: detection, severity assessment, and regulatory implications // Advances in Pharmacology. – 2019. – Vol. 85. – P. 165–193.</w:t>
      </w:r>
    </w:p>
    <w:p w14:paraId="314FE96D" w14:textId="3A36489F" w:rsidR="0039701A" w:rsidRPr="0039701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39701A">
        <w:rPr>
          <w:rFonts w:ascii="Times New Roman" w:eastAsia="Times New Roman" w:hAnsi="Times New Roman" w:cs="Times New Roman"/>
          <w:kern w:val="0"/>
          <w:sz w:val="28"/>
          <w:szCs w:val="28"/>
          <w:lang w:val="en-US"/>
          <w14:ligatures w14:val="none"/>
        </w:rPr>
        <w:t xml:space="preserve">0. </w:t>
      </w:r>
      <w:r w:rsidR="0039701A" w:rsidRPr="0039701A">
        <w:rPr>
          <w:rFonts w:ascii="Times New Roman" w:eastAsia="Times New Roman" w:hAnsi="Times New Roman" w:cs="Times New Roman"/>
          <w:kern w:val="0"/>
          <w:sz w:val="28"/>
          <w:szCs w:val="28"/>
          <w:lang w:val="en-US"/>
          <w14:ligatures w14:val="none"/>
        </w:rPr>
        <w:t xml:space="preserve">Giannandrea D., Caponi C., Mengoni A., Romoli M., Marando C., Gallina A., Ricci S. Intravenous thrombolysis in stroke after dabigatran reversal with </w:t>
      </w:r>
      <w:proofErr w:type="spellStart"/>
      <w:r w:rsidR="0039701A" w:rsidRPr="0039701A">
        <w:rPr>
          <w:rFonts w:ascii="Times New Roman" w:eastAsia="Times New Roman" w:hAnsi="Times New Roman" w:cs="Times New Roman"/>
          <w:kern w:val="0"/>
          <w:sz w:val="28"/>
          <w:szCs w:val="28"/>
          <w:lang w:val="en-US"/>
          <w14:ligatures w14:val="none"/>
        </w:rPr>
        <w:t>idarucizumab</w:t>
      </w:r>
      <w:proofErr w:type="spellEnd"/>
      <w:r w:rsidR="0039701A" w:rsidRPr="0039701A">
        <w:rPr>
          <w:rFonts w:ascii="Times New Roman" w:eastAsia="Times New Roman" w:hAnsi="Times New Roman" w:cs="Times New Roman"/>
          <w:kern w:val="0"/>
          <w:sz w:val="28"/>
          <w:szCs w:val="28"/>
          <w:lang w:val="en-US"/>
          <w14:ligatures w14:val="none"/>
        </w:rPr>
        <w:t>: case series and systematic review // Journal of Neurology, Neurosurgery &amp; Psychiatry. – 2019. – Vol. 90, – P. 619–623.</w:t>
      </w:r>
    </w:p>
    <w:p w14:paraId="673DE96A" w14:textId="38C0007E" w:rsidR="0039701A" w:rsidRPr="00F5646E"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10</w:t>
      </w:r>
      <w:r w:rsidR="0039701A">
        <w:rPr>
          <w:rFonts w:ascii="Times New Roman" w:eastAsia="Times New Roman" w:hAnsi="Times New Roman" w:cs="Times New Roman"/>
          <w:kern w:val="0"/>
          <w:sz w:val="28"/>
          <w:szCs w:val="28"/>
          <w:lang w:val="en-US"/>
          <w14:ligatures w14:val="none"/>
        </w:rPr>
        <w:t xml:space="preserve">1. </w:t>
      </w:r>
      <w:proofErr w:type="spellStart"/>
      <w:r w:rsidR="0039701A" w:rsidRPr="0039701A">
        <w:rPr>
          <w:rFonts w:ascii="Times New Roman" w:eastAsia="Times New Roman" w:hAnsi="Times New Roman" w:cs="Times New Roman"/>
          <w:kern w:val="0"/>
          <w:sz w:val="28"/>
          <w:szCs w:val="28"/>
          <w:lang w:val="en-US"/>
          <w14:ligatures w14:val="none"/>
        </w:rPr>
        <w:t>Stasevych</w:t>
      </w:r>
      <w:proofErr w:type="spellEnd"/>
      <w:r w:rsidR="0039701A" w:rsidRPr="0039701A">
        <w:rPr>
          <w:rFonts w:ascii="Times New Roman" w:eastAsia="Times New Roman" w:hAnsi="Times New Roman" w:cs="Times New Roman"/>
          <w:kern w:val="0"/>
          <w:sz w:val="28"/>
          <w:szCs w:val="28"/>
          <w:lang w:val="en-US"/>
          <w14:ligatures w14:val="none"/>
        </w:rPr>
        <w:t xml:space="preserve"> M., </w:t>
      </w:r>
      <w:proofErr w:type="spellStart"/>
      <w:r w:rsidR="0039701A" w:rsidRPr="0039701A">
        <w:rPr>
          <w:rFonts w:ascii="Times New Roman" w:eastAsia="Times New Roman" w:hAnsi="Times New Roman" w:cs="Times New Roman"/>
          <w:kern w:val="0"/>
          <w:sz w:val="28"/>
          <w:szCs w:val="28"/>
          <w:lang w:val="en-US"/>
          <w14:ligatures w14:val="none"/>
        </w:rPr>
        <w:t>Zvarych</w:t>
      </w:r>
      <w:proofErr w:type="spellEnd"/>
      <w:r w:rsidR="0039701A" w:rsidRPr="0039701A">
        <w:rPr>
          <w:rFonts w:ascii="Times New Roman" w:eastAsia="Times New Roman" w:hAnsi="Times New Roman" w:cs="Times New Roman"/>
          <w:kern w:val="0"/>
          <w:sz w:val="28"/>
          <w:szCs w:val="28"/>
          <w:lang w:val="en-US"/>
          <w14:ligatures w14:val="none"/>
        </w:rPr>
        <w:t xml:space="preserve"> V., Novikov V., Vovk M. Amidoxime- functionalized (9,10-dioxoantracen-1-yl) hydrazones // Chemistry. – 2019. – Vol. </w:t>
      </w:r>
      <w:proofErr w:type="gramStart"/>
      <w:r w:rsidR="0039701A" w:rsidRPr="0039701A">
        <w:rPr>
          <w:rFonts w:ascii="Times New Roman" w:eastAsia="Times New Roman" w:hAnsi="Times New Roman" w:cs="Times New Roman"/>
          <w:kern w:val="0"/>
          <w:sz w:val="28"/>
          <w:szCs w:val="28"/>
          <w:lang w:val="en-US"/>
          <w14:ligatures w14:val="none"/>
        </w:rPr>
        <w:t>13,</w:t>
      </w:r>
      <w:r w:rsidR="002A27D5">
        <w:rPr>
          <w:rFonts w:ascii="Times New Roman" w:eastAsia="Times New Roman" w:hAnsi="Times New Roman" w:cs="Times New Roman"/>
          <w:kern w:val="0"/>
          <w:sz w:val="28"/>
          <w:szCs w:val="28"/>
          <w:lang w:val="en-US"/>
          <w14:ligatures w14:val="none"/>
        </w:rPr>
        <w:t xml:space="preserve"> </w:t>
      </w:r>
      <w:r w:rsidR="0039701A" w:rsidRPr="0039701A">
        <w:rPr>
          <w:rFonts w:ascii="Times New Roman" w:eastAsia="Times New Roman" w:hAnsi="Times New Roman" w:cs="Times New Roman"/>
          <w:kern w:val="0"/>
          <w:sz w:val="28"/>
          <w:szCs w:val="28"/>
          <w:lang w:val="en-US"/>
          <w14:ligatures w14:val="none"/>
        </w:rPr>
        <w:t xml:space="preserve"> –</w:t>
      </w:r>
      <w:proofErr w:type="gramEnd"/>
      <w:r w:rsidR="0039701A" w:rsidRPr="0039701A">
        <w:rPr>
          <w:rFonts w:ascii="Times New Roman" w:eastAsia="Times New Roman" w:hAnsi="Times New Roman" w:cs="Times New Roman"/>
          <w:kern w:val="0"/>
          <w:sz w:val="28"/>
          <w:szCs w:val="28"/>
          <w:lang w:val="en-US"/>
          <w14:ligatures w14:val="none"/>
        </w:rPr>
        <w:t xml:space="preserve"> P. 417–423</w:t>
      </w:r>
      <w:r w:rsidR="00F5646E">
        <w:rPr>
          <w:rFonts w:ascii="Times New Roman" w:eastAsia="Times New Roman" w:hAnsi="Times New Roman" w:cs="Times New Roman"/>
          <w:kern w:val="0"/>
          <w:sz w:val="28"/>
          <w:szCs w:val="28"/>
          <w:lang w:val="kk-KZ"/>
          <w14:ligatures w14:val="none"/>
        </w:rPr>
        <w:t>.</w:t>
      </w:r>
    </w:p>
    <w:p w14:paraId="4D307E1E" w14:textId="7A60E4AA" w:rsidR="0039701A" w:rsidRPr="0039701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39701A">
        <w:rPr>
          <w:rFonts w:ascii="Times New Roman" w:eastAsia="Times New Roman" w:hAnsi="Times New Roman" w:cs="Times New Roman"/>
          <w:kern w:val="0"/>
          <w:sz w:val="28"/>
          <w:szCs w:val="28"/>
          <w:lang w:val="en-US"/>
          <w14:ligatures w14:val="none"/>
        </w:rPr>
        <w:t xml:space="preserve">2. </w:t>
      </w:r>
      <w:r w:rsidR="0039701A" w:rsidRPr="0039701A">
        <w:rPr>
          <w:rFonts w:ascii="Times New Roman" w:eastAsia="Times New Roman" w:hAnsi="Times New Roman" w:cs="Times New Roman"/>
          <w:kern w:val="0"/>
          <w:sz w:val="28"/>
          <w:szCs w:val="28"/>
          <w:lang w:val="en-US"/>
          <w14:ligatures w14:val="none"/>
        </w:rPr>
        <w:t>Lee S.M., Kim M.S., Hayat F., Shin D. Recent advances in the discovery of novel antiprotozoal agents // Molecules. – 2019. – Vol. 24, № 21. – P. 3886.</w:t>
      </w:r>
    </w:p>
    <w:p w14:paraId="11A65588" w14:textId="7CEB6DDD" w:rsidR="00977126"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39701A">
        <w:rPr>
          <w:rFonts w:ascii="Times New Roman" w:eastAsia="Times New Roman" w:hAnsi="Times New Roman" w:cs="Times New Roman"/>
          <w:kern w:val="0"/>
          <w:sz w:val="28"/>
          <w:szCs w:val="28"/>
          <w:lang w:val="en-US"/>
          <w14:ligatures w14:val="none"/>
        </w:rPr>
        <w:t xml:space="preserve">3. </w:t>
      </w:r>
      <w:r w:rsidR="0039701A" w:rsidRPr="0039701A">
        <w:rPr>
          <w:rFonts w:ascii="Times New Roman" w:eastAsia="Times New Roman" w:hAnsi="Times New Roman" w:cs="Times New Roman"/>
          <w:kern w:val="0"/>
          <w:sz w:val="28"/>
          <w:szCs w:val="28"/>
          <w:lang w:val="en-US"/>
          <w14:ligatures w14:val="none"/>
        </w:rPr>
        <w:t xml:space="preserve">Kumar S., Goicoechea S., Kumar S., Pearce C.M., Durvasula R., </w:t>
      </w:r>
      <w:proofErr w:type="spellStart"/>
      <w:r w:rsidR="0039701A" w:rsidRPr="0039701A">
        <w:rPr>
          <w:rFonts w:ascii="Times New Roman" w:eastAsia="Times New Roman" w:hAnsi="Times New Roman" w:cs="Times New Roman"/>
          <w:kern w:val="0"/>
          <w:sz w:val="28"/>
          <w:szCs w:val="28"/>
          <w:lang w:val="en-US"/>
          <w14:ligatures w14:val="none"/>
        </w:rPr>
        <w:t>Kempaiah</w:t>
      </w:r>
      <w:proofErr w:type="spellEnd"/>
      <w:r w:rsidR="0039701A" w:rsidRPr="0039701A">
        <w:rPr>
          <w:rFonts w:ascii="Times New Roman" w:eastAsia="Times New Roman" w:hAnsi="Times New Roman" w:cs="Times New Roman"/>
          <w:kern w:val="0"/>
          <w:sz w:val="28"/>
          <w:szCs w:val="28"/>
          <w:lang w:val="en-US"/>
          <w14:ligatures w14:val="none"/>
        </w:rPr>
        <w:t xml:space="preserve"> P., Rathi B. Oseltamivir analogs with potent anti-influenza virus activity // Drug Discovery Today. – 2020. – Vol. 25, № 8. – P. 1389–1402.</w:t>
      </w:r>
    </w:p>
    <w:p w14:paraId="4C8D8978" w14:textId="791D7971" w:rsidR="006D1E96"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977126">
        <w:rPr>
          <w:rFonts w:ascii="Times New Roman" w:eastAsia="Times New Roman" w:hAnsi="Times New Roman" w:cs="Times New Roman"/>
          <w:kern w:val="0"/>
          <w:sz w:val="28"/>
          <w:szCs w:val="28"/>
          <w:lang w:val="en-US"/>
          <w14:ligatures w14:val="none"/>
        </w:rPr>
        <w:t xml:space="preserve">4.  </w:t>
      </w:r>
      <w:r w:rsidR="00977126" w:rsidRPr="00977126">
        <w:rPr>
          <w:rFonts w:ascii="Times New Roman" w:eastAsia="Times New Roman" w:hAnsi="Times New Roman" w:cs="Times New Roman"/>
          <w:kern w:val="0"/>
          <w:sz w:val="28"/>
          <w:szCs w:val="28"/>
          <w:lang w:val="en-US"/>
          <w14:ligatures w14:val="none"/>
        </w:rPr>
        <w:t>Patrick I</w:t>
      </w:r>
      <w:r w:rsidR="00977126">
        <w:rPr>
          <w:rFonts w:ascii="Times New Roman" w:eastAsia="Times New Roman" w:hAnsi="Times New Roman" w:cs="Times New Roman"/>
          <w:kern w:val="0"/>
          <w:sz w:val="28"/>
          <w:szCs w:val="28"/>
          <w:lang w:val="en-US"/>
          <w14:ligatures w14:val="none"/>
        </w:rPr>
        <w:t xml:space="preserve">., </w:t>
      </w:r>
      <w:r w:rsidR="00977126" w:rsidRPr="00977126">
        <w:rPr>
          <w:rFonts w:ascii="Times New Roman" w:eastAsia="Times New Roman" w:hAnsi="Times New Roman" w:cs="Times New Roman"/>
          <w:kern w:val="0"/>
          <w:sz w:val="28"/>
          <w:szCs w:val="28"/>
          <w:lang w:val="en-US"/>
          <w14:ligatures w14:val="none"/>
        </w:rPr>
        <w:t>Christian Kubitza</w:t>
      </w:r>
      <w:r w:rsidR="00977126">
        <w:rPr>
          <w:rFonts w:ascii="Times New Roman" w:eastAsia="Times New Roman" w:hAnsi="Times New Roman" w:cs="Times New Roman"/>
          <w:kern w:val="0"/>
          <w:sz w:val="28"/>
          <w:szCs w:val="28"/>
          <w:lang w:val="en-US"/>
          <w14:ligatures w14:val="none"/>
        </w:rPr>
        <w:t xml:space="preserve"> A.,</w:t>
      </w:r>
      <w:r w:rsidR="00977126" w:rsidRPr="00977126">
        <w:rPr>
          <w:rFonts w:ascii="Times New Roman" w:eastAsia="Times New Roman" w:hAnsi="Times New Roman" w:cs="Times New Roman"/>
          <w:kern w:val="0"/>
          <w:sz w:val="28"/>
          <w:szCs w:val="28"/>
          <w:lang w:val="en-US"/>
          <w14:ligatures w14:val="none"/>
        </w:rPr>
        <w:t xml:space="preserve"> </w:t>
      </w:r>
      <w:proofErr w:type="spellStart"/>
      <w:r w:rsidR="00977126" w:rsidRPr="00977126">
        <w:rPr>
          <w:rFonts w:ascii="Times New Roman" w:eastAsia="Times New Roman" w:hAnsi="Times New Roman" w:cs="Times New Roman"/>
          <w:kern w:val="0"/>
          <w:sz w:val="28"/>
          <w:szCs w:val="28"/>
          <w:lang w:val="en-US"/>
          <w14:ligatures w14:val="none"/>
        </w:rPr>
        <w:t>Scheidig</w:t>
      </w:r>
      <w:proofErr w:type="spellEnd"/>
      <w:r w:rsidR="00977126">
        <w:rPr>
          <w:rFonts w:ascii="Times New Roman" w:eastAsia="Times New Roman" w:hAnsi="Times New Roman" w:cs="Times New Roman"/>
          <w:kern w:val="0"/>
          <w:sz w:val="28"/>
          <w:szCs w:val="28"/>
          <w:lang w:val="en-US"/>
          <w14:ligatures w14:val="none"/>
        </w:rPr>
        <w:t xml:space="preserve"> </w:t>
      </w:r>
      <w:r w:rsidR="00977126" w:rsidRPr="00977126">
        <w:rPr>
          <w:rFonts w:ascii="Times New Roman" w:eastAsia="Times New Roman" w:hAnsi="Times New Roman" w:cs="Times New Roman"/>
          <w:kern w:val="0"/>
          <w:sz w:val="28"/>
          <w:szCs w:val="28"/>
          <w:lang w:val="en-US"/>
          <w14:ligatures w14:val="none"/>
        </w:rPr>
        <w:t>Thomas J.</w:t>
      </w:r>
      <w:r w:rsidR="00977126">
        <w:rPr>
          <w:rFonts w:ascii="Times New Roman" w:eastAsia="Times New Roman" w:hAnsi="Times New Roman" w:cs="Times New Roman"/>
          <w:kern w:val="0"/>
          <w:sz w:val="28"/>
          <w:szCs w:val="28"/>
          <w:lang w:val="en-US"/>
          <w14:ligatures w14:val="none"/>
        </w:rPr>
        <w:t xml:space="preserve">, </w:t>
      </w:r>
      <w:r w:rsidR="00977126" w:rsidRPr="00977126">
        <w:rPr>
          <w:rFonts w:ascii="Times New Roman" w:eastAsia="Times New Roman" w:hAnsi="Times New Roman" w:cs="Times New Roman"/>
          <w:kern w:val="0"/>
          <w:sz w:val="28"/>
          <w:szCs w:val="28"/>
          <w:lang w:val="en-US"/>
          <w14:ligatures w14:val="none"/>
        </w:rPr>
        <w:t>Kunze</w:t>
      </w:r>
      <w:r w:rsidR="00977126">
        <w:rPr>
          <w:rFonts w:ascii="Times New Roman" w:eastAsia="Times New Roman" w:hAnsi="Times New Roman" w:cs="Times New Roman"/>
          <w:kern w:val="0"/>
          <w:sz w:val="28"/>
          <w:szCs w:val="28"/>
          <w:lang w:val="en-US"/>
          <w14:ligatures w14:val="none"/>
        </w:rPr>
        <w:t xml:space="preserve"> </w:t>
      </w:r>
      <w:r w:rsidR="00977126" w:rsidRPr="00977126">
        <w:rPr>
          <w:rFonts w:ascii="Times New Roman" w:eastAsia="Times New Roman" w:hAnsi="Times New Roman" w:cs="Times New Roman"/>
          <w:kern w:val="0"/>
          <w:sz w:val="28"/>
          <w:szCs w:val="28"/>
          <w:lang w:val="en-US"/>
          <w14:ligatures w14:val="none"/>
        </w:rPr>
        <w:t>Bernd C</w:t>
      </w:r>
      <w:r w:rsidR="00977126">
        <w:rPr>
          <w:rFonts w:ascii="Times New Roman" w:eastAsia="Times New Roman" w:hAnsi="Times New Roman" w:cs="Times New Roman"/>
          <w:kern w:val="0"/>
          <w:sz w:val="28"/>
          <w:szCs w:val="28"/>
          <w:lang w:val="en-US"/>
          <w14:ligatures w14:val="none"/>
        </w:rPr>
        <w:t xml:space="preserve">.   </w:t>
      </w:r>
      <w:r w:rsidR="00977126" w:rsidRPr="00977126">
        <w:rPr>
          <w:rFonts w:ascii="Times New Roman" w:eastAsia="Times New Roman" w:hAnsi="Times New Roman" w:cs="Times New Roman"/>
          <w:kern w:val="0"/>
          <w:sz w:val="28"/>
          <w:szCs w:val="28"/>
          <w:lang w:val="en-US"/>
          <w14:ligatures w14:val="none"/>
        </w:rPr>
        <w:t>Drug Metabolism by the Mitochondrial Amidoxime Reducing Component (</w:t>
      </w:r>
      <w:proofErr w:type="spellStart"/>
      <w:r w:rsidR="00977126" w:rsidRPr="00977126">
        <w:rPr>
          <w:rFonts w:ascii="Times New Roman" w:eastAsia="Times New Roman" w:hAnsi="Times New Roman" w:cs="Times New Roman"/>
          <w:kern w:val="0"/>
          <w:sz w:val="28"/>
          <w:szCs w:val="28"/>
          <w:lang w:val="en-US"/>
          <w14:ligatures w14:val="none"/>
        </w:rPr>
        <w:t>mARC</w:t>
      </w:r>
      <w:proofErr w:type="spellEnd"/>
      <w:r w:rsidR="00977126" w:rsidRPr="00977126">
        <w:rPr>
          <w:rFonts w:ascii="Times New Roman" w:eastAsia="Times New Roman" w:hAnsi="Times New Roman" w:cs="Times New Roman"/>
          <w:kern w:val="0"/>
          <w:sz w:val="28"/>
          <w:szCs w:val="28"/>
          <w:lang w:val="en-US"/>
          <w14:ligatures w14:val="none"/>
        </w:rPr>
        <w:t>): Rapid Assay and Identification of New Substrates</w:t>
      </w:r>
      <w:r w:rsidR="00977126">
        <w:rPr>
          <w:rFonts w:ascii="Times New Roman" w:eastAsia="Times New Roman" w:hAnsi="Times New Roman" w:cs="Times New Roman"/>
          <w:kern w:val="0"/>
          <w:sz w:val="28"/>
          <w:szCs w:val="28"/>
          <w:lang w:val="en-US"/>
          <w14:ligatures w14:val="none"/>
        </w:rPr>
        <w:t xml:space="preserve"> //    </w:t>
      </w:r>
      <w:r w:rsidR="00977126" w:rsidRPr="00977126">
        <w:rPr>
          <w:rFonts w:ascii="Times New Roman" w:eastAsia="Times New Roman" w:hAnsi="Times New Roman" w:cs="Times New Roman"/>
          <w:kern w:val="0"/>
          <w:sz w:val="28"/>
          <w:szCs w:val="28"/>
          <w:lang w:val="en-US"/>
          <w14:ligatures w14:val="none"/>
        </w:rPr>
        <w:t>Journal of Medicinal Chemistry</w:t>
      </w:r>
      <w:r w:rsidR="00977126">
        <w:rPr>
          <w:rFonts w:ascii="Times New Roman" w:eastAsia="Times New Roman" w:hAnsi="Times New Roman" w:cs="Times New Roman"/>
          <w:kern w:val="0"/>
          <w:sz w:val="28"/>
          <w:szCs w:val="28"/>
          <w:lang w:val="en-US"/>
          <w14:ligatures w14:val="none"/>
        </w:rPr>
        <w:t>. –</w:t>
      </w:r>
      <w:r w:rsidR="00977126" w:rsidRPr="00977126">
        <w:rPr>
          <w:rFonts w:ascii="Times New Roman" w:eastAsia="Times New Roman" w:hAnsi="Times New Roman" w:cs="Times New Roman"/>
          <w:kern w:val="0"/>
          <w:sz w:val="28"/>
          <w:szCs w:val="28"/>
          <w:lang w:val="en-US"/>
          <w14:ligatures w14:val="none"/>
        </w:rPr>
        <w:t xml:space="preserve"> 2019</w:t>
      </w:r>
      <w:r w:rsidR="00977126">
        <w:rPr>
          <w:rFonts w:ascii="Times New Roman" w:eastAsia="Times New Roman" w:hAnsi="Times New Roman" w:cs="Times New Roman"/>
          <w:kern w:val="0"/>
          <w:sz w:val="28"/>
          <w:szCs w:val="28"/>
          <w:lang w:val="en-US"/>
          <w14:ligatures w14:val="none"/>
        </w:rPr>
        <w:t>.</w:t>
      </w:r>
      <w:r w:rsidR="00977126" w:rsidRPr="00977126">
        <w:rPr>
          <w:rFonts w:ascii="Times New Roman" w:eastAsia="Times New Roman" w:hAnsi="Times New Roman" w:cs="Times New Roman"/>
          <w:kern w:val="0"/>
          <w:sz w:val="28"/>
          <w:szCs w:val="28"/>
          <w:lang w:val="en-US"/>
          <w14:ligatures w14:val="none"/>
        </w:rPr>
        <w:t xml:space="preserve"> </w:t>
      </w:r>
      <w:r w:rsidR="00977126">
        <w:rPr>
          <w:rFonts w:ascii="Times New Roman" w:eastAsia="Times New Roman" w:hAnsi="Times New Roman" w:cs="Times New Roman"/>
          <w:kern w:val="0"/>
          <w:sz w:val="28"/>
          <w:szCs w:val="28"/>
          <w:lang w:val="en-US"/>
          <w14:ligatures w14:val="none"/>
        </w:rPr>
        <w:t xml:space="preserve">Vol. </w:t>
      </w:r>
      <w:r w:rsidR="00977126" w:rsidRPr="00977126">
        <w:rPr>
          <w:rFonts w:ascii="Times New Roman" w:eastAsia="Times New Roman" w:hAnsi="Times New Roman" w:cs="Times New Roman"/>
          <w:kern w:val="0"/>
          <w:sz w:val="28"/>
          <w:szCs w:val="28"/>
          <w:lang w:val="en-US"/>
          <w14:ligatures w14:val="none"/>
        </w:rPr>
        <w:t>2, DOI: 10.1021/acs.jmedchem.9b01483</w:t>
      </w:r>
      <w:r w:rsidR="00977126">
        <w:rPr>
          <w:rFonts w:ascii="Times New Roman" w:eastAsia="Times New Roman" w:hAnsi="Times New Roman" w:cs="Times New Roman"/>
          <w:kern w:val="0"/>
          <w:sz w:val="28"/>
          <w:szCs w:val="28"/>
          <w:lang w:val="en-US"/>
          <w14:ligatures w14:val="none"/>
        </w:rPr>
        <w:t>.</w:t>
      </w:r>
    </w:p>
    <w:p w14:paraId="1F772947" w14:textId="4CEB7895" w:rsidR="006D1E96" w:rsidRPr="006D1E96"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6D1E96">
        <w:rPr>
          <w:rFonts w:ascii="Times New Roman" w:eastAsia="Times New Roman" w:hAnsi="Times New Roman" w:cs="Times New Roman"/>
          <w:kern w:val="0"/>
          <w:sz w:val="28"/>
          <w:szCs w:val="28"/>
          <w:lang w:val="en-US"/>
          <w14:ligatures w14:val="none"/>
        </w:rPr>
        <w:t xml:space="preserve">5. </w:t>
      </w:r>
      <w:r w:rsidR="006D1E96" w:rsidRPr="006D1E96">
        <w:rPr>
          <w:rFonts w:ascii="Times New Roman" w:eastAsia="Times New Roman" w:hAnsi="Times New Roman" w:cs="Times New Roman"/>
          <w:kern w:val="0"/>
          <w:sz w:val="28"/>
          <w:szCs w:val="28"/>
          <w:lang w:val="en-US"/>
          <w14:ligatures w14:val="none"/>
        </w:rPr>
        <w:t xml:space="preserve">Berger O., </w:t>
      </w:r>
      <w:proofErr w:type="spellStart"/>
      <w:r w:rsidR="006D1E96" w:rsidRPr="006D1E96">
        <w:rPr>
          <w:rFonts w:ascii="Times New Roman" w:eastAsia="Times New Roman" w:hAnsi="Times New Roman" w:cs="Times New Roman"/>
          <w:kern w:val="0"/>
          <w:sz w:val="28"/>
          <w:szCs w:val="28"/>
          <w:lang w:val="en-US"/>
          <w14:ligatures w14:val="none"/>
        </w:rPr>
        <w:t>Ortial</w:t>
      </w:r>
      <w:proofErr w:type="spellEnd"/>
      <w:r w:rsidR="006D1E96" w:rsidRPr="006D1E96">
        <w:rPr>
          <w:rFonts w:ascii="Times New Roman" w:eastAsia="Times New Roman" w:hAnsi="Times New Roman" w:cs="Times New Roman"/>
          <w:kern w:val="0"/>
          <w:sz w:val="28"/>
          <w:szCs w:val="28"/>
          <w:lang w:val="en-US"/>
          <w14:ligatures w14:val="none"/>
        </w:rPr>
        <w:t xml:space="preserve"> S., Wein S., </w:t>
      </w:r>
      <w:proofErr w:type="spellStart"/>
      <w:r w:rsidR="006D1E96" w:rsidRPr="006D1E96">
        <w:rPr>
          <w:rFonts w:ascii="Times New Roman" w:eastAsia="Times New Roman" w:hAnsi="Times New Roman" w:cs="Times New Roman"/>
          <w:kern w:val="0"/>
          <w:sz w:val="28"/>
          <w:szCs w:val="28"/>
          <w:lang w:val="en-US"/>
          <w14:ligatures w14:val="none"/>
        </w:rPr>
        <w:t>Denoyelle</w:t>
      </w:r>
      <w:proofErr w:type="spellEnd"/>
      <w:r w:rsidR="006D1E96" w:rsidRPr="006D1E96">
        <w:rPr>
          <w:rFonts w:ascii="Times New Roman" w:eastAsia="Times New Roman" w:hAnsi="Times New Roman" w:cs="Times New Roman"/>
          <w:kern w:val="0"/>
          <w:sz w:val="28"/>
          <w:szCs w:val="28"/>
          <w:lang w:val="en-US"/>
          <w14:ligatures w14:val="none"/>
        </w:rPr>
        <w:t xml:space="preserve"> S., </w:t>
      </w:r>
      <w:proofErr w:type="spellStart"/>
      <w:r w:rsidR="006D1E96" w:rsidRPr="006D1E96">
        <w:rPr>
          <w:rFonts w:ascii="Times New Roman" w:eastAsia="Times New Roman" w:hAnsi="Times New Roman" w:cs="Times New Roman"/>
          <w:kern w:val="0"/>
          <w:sz w:val="28"/>
          <w:szCs w:val="28"/>
          <w:lang w:val="en-US"/>
          <w14:ligatures w14:val="none"/>
        </w:rPr>
        <w:t>Bressolle</w:t>
      </w:r>
      <w:proofErr w:type="spellEnd"/>
      <w:r w:rsidR="006D1E96" w:rsidRPr="006D1E96">
        <w:rPr>
          <w:rFonts w:ascii="Times New Roman" w:eastAsia="Times New Roman" w:hAnsi="Times New Roman" w:cs="Times New Roman"/>
          <w:kern w:val="0"/>
          <w:sz w:val="28"/>
          <w:szCs w:val="28"/>
          <w:lang w:val="en-US"/>
          <w14:ligatures w14:val="none"/>
        </w:rPr>
        <w:t xml:space="preserve"> F., Durand T., Vo- Hoang Y. Evaluation of amidoxime derivatives as prodrug candidates of potent bis- cationic antimalarials // Bioorganic &amp; Medicinal Chemistry Letters. – 2019. – Vol. 29,</w:t>
      </w:r>
    </w:p>
    <w:p w14:paraId="620974F1" w14:textId="74C5A22F" w:rsidR="004F7B7F" w:rsidRDefault="006D1E96"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6D1E96">
        <w:rPr>
          <w:rFonts w:ascii="Times New Roman" w:eastAsia="Times New Roman" w:hAnsi="Times New Roman" w:cs="Times New Roman"/>
          <w:kern w:val="0"/>
          <w:sz w:val="28"/>
          <w:szCs w:val="28"/>
          <w:lang w:val="en-US"/>
          <w14:ligatures w14:val="none"/>
        </w:rPr>
        <w:t>№ 16. – P. 2203–2207.</w:t>
      </w:r>
    </w:p>
    <w:p w14:paraId="63CF1CB1" w14:textId="77E88EB6" w:rsidR="004F7B7F" w:rsidRPr="004F7B7F"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4F7B7F">
        <w:rPr>
          <w:rFonts w:ascii="Times New Roman" w:eastAsia="Times New Roman" w:hAnsi="Times New Roman" w:cs="Times New Roman"/>
          <w:kern w:val="0"/>
          <w:sz w:val="28"/>
          <w:szCs w:val="28"/>
          <w:lang w:val="en-US"/>
          <w14:ligatures w14:val="none"/>
        </w:rPr>
        <w:t xml:space="preserve">6. </w:t>
      </w:r>
      <w:r w:rsidR="004F7B7F" w:rsidRPr="004F7B7F">
        <w:rPr>
          <w:rFonts w:ascii="Times New Roman" w:eastAsia="Times New Roman" w:hAnsi="Times New Roman" w:cs="Times New Roman"/>
          <w:kern w:val="0"/>
          <w:sz w:val="28"/>
          <w:szCs w:val="28"/>
          <w:lang w:val="en-US"/>
          <w14:ligatures w14:val="none"/>
        </w:rPr>
        <w:t xml:space="preserve">Indorf P., Kubitza C., </w:t>
      </w:r>
      <w:proofErr w:type="spellStart"/>
      <w:r w:rsidR="004F7B7F" w:rsidRPr="004F7B7F">
        <w:rPr>
          <w:rFonts w:ascii="Times New Roman" w:eastAsia="Times New Roman" w:hAnsi="Times New Roman" w:cs="Times New Roman"/>
          <w:kern w:val="0"/>
          <w:sz w:val="28"/>
          <w:szCs w:val="28"/>
          <w:lang w:val="en-US"/>
          <w14:ligatures w14:val="none"/>
        </w:rPr>
        <w:t>Scheidig</w:t>
      </w:r>
      <w:proofErr w:type="spellEnd"/>
      <w:r w:rsidR="004F7B7F" w:rsidRPr="004F7B7F">
        <w:rPr>
          <w:rFonts w:ascii="Times New Roman" w:eastAsia="Times New Roman" w:hAnsi="Times New Roman" w:cs="Times New Roman"/>
          <w:kern w:val="0"/>
          <w:sz w:val="28"/>
          <w:szCs w:val="28"/>
          <w:lang w:val="en-US"/>
          <w14:ligatures w14:val="none"/>
        </w:rPr>
        <w:t xml:space="preserve"> A.J., Kunze T., Clement B. Drug metabolism by the mitochondrial amidoxime reducing component (</w:t>
      </w:r>
      <w:proofErr w:type="spellStart"/>
      <w:r w:rsidR="004F7B7F" w:rsidRPr="004F7B7F">
        <w:rPr>
          <w:rFonts w:ascii="Times New Roman" w:eastAsia="Times New Roman" w:hAnsi="Times New Roman" w:cs="Times New Roman"/>
          <w:kern w:val="0"/>
          <w:sz w:val="28"/>
          <w:szCs w:val="28"/>
          <w:lang w:val="en-US"/>
          <w14:ligatures w14:val="none"/>
        </w:rPr>
        <w:t>mARC</w:t>
      </w:r>
      <w:proofErr w:type="spellEnd"/>
      <w:r w:rsidR="004F7B7F" w:rsidRPr="004F7B7F">
        <w:rPr>
          <w:rFonts w:ascii="Times New Roman" w:eastAsia="Times New Roman" w:hAnsi="Times New Roman" w:cs="Times New Roman"/>
          <w:kern w:val="0"/>
          <w:sz w:val="28"/>
          <w:szCs w:val="28"/>
          <w:lang w:val="en-US"/>
          <w14:ligatures w14:val="none"/>
        </w:rPr>
        <w:t>): rapid assay and identification of new substrates // Journal of Medicinal Chemistry. – 2019. – Vol. 63, № 12. – P. 6538–6546.</w:t>
      </w:r>
    </w:p>
    <w:p w14:paraId="369AD0B4" w14:textId="29F993C6" w:rsidR="004F7B7F" w:rsidRPr="004F7B7F"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4F7B7F">
        <w:rPr>
          <w:rFonts w:ascii="Times New Roman" w:eastAsia="Times New Roman" w:hAnsi="Times New Roman" w:cs="Times New Roman"/>
          <w:kern w:val="0"/>
          <w:sz w:val="28"/>
          <w:szCs w:val="28"/>
          <w:lang w:val="en-US"/>
          <w14:ligatures w14:val="none"/>
        </w:rPr>
        <w:t xml:space="preserve">7. </w:t>
      </w:r>
      <w:proofErr w:type="spellStart"/>
      <w:r w:rsidR="004F7B7F" w:rsidRPr="004F7B7F">
        <w:rPr>
          <w:rFonts w:ascii="Times New Roman" w:eastAsia="Times New Roman" w:hAnsi="Times New Roman" w:cs="Times New Roman"/>
          <w:kern w:val="0"/>
          <w:sz w:val="28"/>
          <w:szCs w:val="28"/>
          <w:lang w:val="en-US"/>
          <w14:ligatures w14:val="none"/>
        </w:rPr>
        <w:t>Perontsis</w:t>
      </w:r>
      <w:proofErr w:type="spellEnd"/>
      <w:r w:rsidR="004F7B7F" w:rsidRPr="004F7B7F">
        <w:rPr>
          <w:rFonts w:ascii="Times New Roman" w:eastAsia="Times New Roman" w:hAnsi="Times New Roman" w:cs="Times New Roman"/>
          <w:kern w:val="0"/>
          <w:sz w:val="28"/>
          <w:szCs w:val="28"/>
          <w:lang w:val="en-US"/>
          <w14:ligatures w14:val="none"/>
        </w:rPr>
        <w:t xml:space="preserve"> S., </w:t>
      </w:r>
      <w:proofErr w:type="spellStart"/>
      <w:r w:rsidR="004F7B7F" w:rsidRPr="004F7B7F">
        <w:rPr>
          <w:rFonts w:ascii="Times New Roman" w:eastAsia="Times New Roman" w:hAnsi="Times New Roman" w:cs="Times New Roman"/>
          <w:kern w:val="0"/>
          <w:sz w:val="28"/>
          <w:szCs w:val="28"/>
          <w:lang w:val="en-US"/>
          <w14:ligatures w14:val="none"/>
        </w:rPr>
        <w:t>Geromichalos</w:t>
      </w:r>
      <w:proofErr w:type="spellEnd"/>
      <w:r w:rsidR="004F7B7F" w:rsidRPr="004F7B7F">
        <w:rPr>
          <w:rFonts w:ascii="Times New Roman" w:eastAsia="Times New Roman" w:hAnsi="Times New Roman" w:cs="Times New Roman"/>
          <w:kern w:val="0"/>
          <w:sz w:val="28"/>
          <w:szCs w:val="28"/>
          <w:lang w:val="en-US"/>
          <w14:ligatures w14:val="none"/>
        </w:rPr>
        <w:t xml:space="preserve"> G.D., </w:t>
      </w:r>
      <w:proofErr w:type="spellStart"/>
      <w:r w:rsidR="004F7B7F" w:rsidRPr="004F7B7F">
        <w:rPr>
          <w:rFonts w:ascii="Times New Roman" w:eastAsia="Times New Roman" w:hAnsi="Times New Roman" w:cs="Times New Roman"/>
          <w:kern w:val="0"/>
          <w:sz w:val="28"/>
          <w:szCs w:val="28"/>
          <w:lang w:val="en-US"/>
          <w14:ligatures w14:val="none"/>
        </w:rPr>
        <w:t>Pekou</w:t>
      </w:r>
      <w:proofErr w:type="spellEnd"/>
      <w:r w:rsidR="004F7B7F" w:rsidRPr="004F7B7F">
        <w:rPr>
          <w:rFonts w:ascii="Times New Roman" w:eastAsia="Times New Roman" w:hAnsi="Times New Roman" w:cs="Times New Roman"/>
          <w:kern w:val="0"/>
          <w:sz w:val="28"/>
          <w:szCs w:val="28"/>
          <w:lang w:val="en-US"/>
          <w14:ligatures w14:val="none"/>
        </w:rPr>
        <w:t xml:space="preserve"> A., </w:t>
      </w:r>
      <w:proofErr w:type="spellStart"/>
      <w:r w:rsidR="004F7B7F" w:rsidRPr="004F7B7F">
        <w:rPr>
          <w:rFonts w:ascii="Times New Roman" w:eastAsia="Times New Roman" w:hAnsi="Times New Roman" w:cs="Times New Roman"/>
          <w:kern w:val="0"/>
          <w:sz w:val="28"/>
          <w:szCs w:val="28"/>
          <w:lang w:val="en-US"/>
          <w14:ligatures w14:val="none"/>
        </w:rPr>
        <w:t>Hatzidimitriou</w:t>
      </w:r>
      <w:proofErr w:type="spellEnd"/>
      <w:r w:rsidR="004F7B7F" w:rsidRPr="004F7B7F">
        <w:rPr>
          <w:rFonts w:ascii="Times New Roman" w:eastAsia="Times New Roman" w:hAnsi="Times New Roman" w:cs="Times New Roman"/>
          <w:kern w:val="0"/>
          <w:sz w:val="28"/>
          <w:szCs w:val="28"/>
          <w:lang w:val="en-US"/>
          <w14:ligatures w14:val="none"/>
        </w:rPr>
        <w:t xml:space="preserve"> A.G., </w:t>
      </w:r>
      <w:proofErr w:type="spellStart"/>
      <w:r w:rsidR="004F7B7F" w:rsidRPr="004F7B7F">
        <w:rPr>
          <w:rFonts w:ascii="Times New Roman" w:eastAsia="Times New Roman" w:hAnsi="Times New Roman" w:cs="Times New Roman"/>
          <w:kern w:val="0"/>
          <w:sz w:val="28"/>
          <w:szCs w:val="28"/>
          <w:lang w:val="en-US"/>
          <w14:ligatures w14:val="none"/>
        </w:rPr>
        <w:t>Pantazaki</w:t>
      </w:r>
      <w:proofErr w:type="spellEnd"/>
      <w:r w:rsidR="004F7B7F" w:rsidRPr="004F7B7F">
        <w:rPr>
          <w:rFonts w:ascii="Times New Roman" w:eastAsia="Times New Roman" w:hAnsi="Times New Roman" w:cs="Times New Roman"/>
          <w:kern w:val="0"/>
          <w:sz w:val="28"/>
          <w:szCs w:val="28"/>
          <w:lang w:val="en-US"/>
          <w14:ligatures w14:val="none"/>
        </w:rPr>
        <w:t xml:space="preserve"> A., </w:t>
      </w:r>
      <w:proofErr w:type="spellStart"/>
      <w:r w:rsidR="004F7B7F" w:rsidRPr="004F7B7F">
        <w:rPr>
          <w:rFonts w:ascii="Times New Roman" w:eastAsia="Times New Roman" w:hAnsi="Times New Roman" w:cs="Times New Roman"/>
          <w:kern w:val="0"/>
          <w:sz w:val="28"/>
          <w:szCs w:val="28"/>
          <w:lang w:val="en-US"/>
          <w14:ligatures w14:val="none"/>
        </w:rPr>
        <w:t>Fylaktakidou</w:t>
      </w:r>
      <w:proofErr w:type="spellEnd"/>
      <w:r w:rsidR="004F7B7F" w:rsidRPr="004F7B7F">
        <w:rPr>
          <w:rFonts w:ascii="Times New Roman" w:eastAsia="Times New Roman" w:hAnsi="Times New Roman" w:cs="Times New Roman"/>
          <w:kern w:val="0"/>
          <w:sz w:val="28"/>
          <w:szCs w:val="28"/>
          <w:lang w:val="en-US"/>
          <w14:ligatures w14:val="none"/>
        </w:rPr>
        <w:t xml:space="preserve"> K.C., </w:t>
      </w:r>
      <w:proofErr w:type="spellStart"/>
      <w:r w:rsidR="004F7B7F" w:rsidRPr="004F7B7F">
        <w:rPr>
          <w:rFonts w:ascii="Times New Roman" w:eastAsia="Times New Roman" w:hAnsi="Times New Roman" w:cs="Times New Roman"/>
          <w:kern w:val="0"/>
          <w:sz w:val="28"/>
          <w:szCs w:val="28"/>
          <w:lang w:val="en-US"/>
          <w14:ligatures w14:val="none"/>
        </w:rPr>
        <w:t>Psomas</w:t>
      </w:r>
      <w:proofErr w:type="spellEnd"/>
      <w:r w:rsidR="004F7B7F" w:rsidRPr="004F7B7F">
        <w:rPr>
          <w:rFonts w:ascii="Times New Roman" w:eastAsia="Times New Roman" w:hAnsi="Times New Roman" w:cs="Times New Roman"/>
          <w:kern w:val="0"/>
          <w:sz w:val="28"/>
          <w:szCs w:val="28"/>
          <w:lang w:val="en-US"/>
          <w14:ligatures w14:val="none"/>
        </w:rPr>
        <w:t xml:space="preserve"> G. Structure and biological evaluation of pyridine-2-carboxamidine copper (II) complex resulting from N′-(4- </w:t>
      </w:r>
      <w:proofErr w:type="spellStart"/>
      <w:r w:rsidR="004F7B7F" w:rsidRPr="004F7B7F">
        <w:rPr>
          <w:rFonts w:ascii="Times New Roman" w:eastAsia="Times New Roman" w:hAnsi="Times New Roman" w:cs="Times New Roman"/>
          <w:kern w:val="0"/>
          <w:sz w:val="28"/>
          <w:szCs w:val="28"/>
          <w:lang w:val="en-US"/>
          <w14:ligatures w14:val="none"/>
        </w:rPr>
        <w:t>nitrophenylsulfonyloxy</w:t>
      </w:r>
      <w:proofErr w:type="spellEnd"/>
      <w:r w:rsidR="004F7B7F" w:rsidRPr="004F7B7F">
        <w:rPr>
          <w:rFonts w:ascii="Times New Roman" w:eastAsia="Times New Roman" w:hAnsi="Times New Roman" w:cs="Times New Roman"/>
          <w:kern w:val="0"/>
          <w:sz w:val="28"/>
          <w:szCs w:val="28"/>
          <w:lang w:val="en-US"/>
          <w14:ligatures w14:val="none"/>
        </w:rPr>
        <w:t>) 2-pyridine-carboxamidoxime // Journal of Inorganic Biochemistry. – 2020. – Vol. 208. – P. 111085–111101.</w:t>
      </w:r>
    </w:p>
    <w:p w14:paraId="6FFD5C11" w14:textId="101382CE" w:rsidR="007C20B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10</w:t>
      </w:r>
      <w:r w:rsidR="004F7B7F">
        <w:rPr>
          <w:rFonts w:ascii="Times New Roman" w:eastAsia="Times New Roman" w:hAnsi="Times New Roman" w:cs="Times New Roman"/>
          <w:kern w:val="0"/>
          <w:sz w:val="28"/>
          <w:szCs w:val="28"/>
          <w:lang w:val="en-US"/>
          <w14:ligatures w14:val="none"/>
        </w:rPr>
        <w:t xml:space="preserve">8. </w:t>
      </w:r>
      <w:r w:rsidR="004F7B7F" w:rsidRPr="004F7B7F">
        <w:rPr>
          <w:rFonts w:ascii="Times New Roman" w:eastAsia="Times New Roman" w:hAnsi="Times New Roman" w:cs="Times New Roman"/>
          <w:kern w:val="0"/>
          <w:sz w:val="28"/>
          <w:szCs w:val="28"/>
          <w:lang w:val="en-US"/>
          <w14:ligatures w14:val="none"/>
        </w:rPr>
        <w:t>Wang K.L., Chiu C.C., Giugliano R.P., Tan D.S.Y., Lin C.Y., Lai E.Y. Chiang C.E. Drug class, renal elimination, and outcomes of direct oral anticoagulants in Asian patients: a meta-analysis // Journal of Stroke and Cerebrovascular Diseases. – 2018. – Vol. 27, № 4. – P. 857–864.</w:t>
      </w:r>
    </w:p>
    <w:p w14:paraId="172EE406" w14:textId="751001E2" w:rsidR="00530349" w:rsidRPr="0053034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7C20B9">
        <w:rPr>
          <w:rFonts w:ascii="Times New Roman" w:eastAsia="Times New Roman" w:hAnsi="Times New Roman" w:cs="Times New Roman"/>
          <w:kern w:val="0"/>
          <w:sz w:val="28"/>
          <w:szCs w:val="28"/>
          <w:lang w:val="kk-KZ"/>
          <w14:ligatures w14:val="none"/>
        </w:rPr>
        <w:t xml:space="preserve">9. </w:t>
      </w:r>
      <w:r w:rsidR="00A929B1" w:rsidRPr="00A929B1">
        <w:rPr>
          <w:rFonts w:ascii="Times New Roman" w:eastAsia="Times New Roman" w:hAnsi="Times New Roman" w:cs="Times New Roman"/>
          <w:kern w:val="0"/>
          <w:sz w:val="28"/>
          <w:szCs w:val="28"/>
          <w:lang w:val="kk-KZ"/>
          <w14:ligatures w14:val="none"/>
        </w:rPr>
        <w:t xml:space="preserve">Stolpovskaya N.V., Kruzhilin A.A., Zorina A.V., Shikhaliev K.S., Ledeneva I.V., Kosheleva E.A., Vandyshev D.Y. Synthesis of substituted aminopyrimidines as novel promising tyrosine kinase inhibitors // Russian Journal of Organic Chemistry. </w:t>
      </w:r>
      <w:r w:rsidR="00A929B1" w:rsidRPr="00A929B1">
        <w:rPr>
          <w:rFonts w:ascii="Times New Roman" w:eastAsia="Times New Roman" w:hAnsi="Times New Roman" w:cs="Times New Roman" w:hint="cs"/>
          <w:kern w:val="0"/>
          <w:sz w:val="28"/>
          <w:szCs w:val="28"/>
          <w:lang w:val="kk-KZ"/>
          <w14:ligatures w14:val="none"/>
        </w:rPr>
        <w:t>–</w:t>
      </w:r>
      <w:r w:rsidR="00A929B1" w:rsidRPr="00A929B1">
        <w:rPr>
          <w:rFonts w:ascii="Times New Roman" w:eastAsia="Times New Roman" w:hAnsi="Times New Roman" w:cs="Times New Roman"/>
          <w:kern w:val="0"/>
          <w:sz w:val="28"/>
          <w:szCs w:val="28"/>
          <w:lang w:val="kk-KZ"/>
          <w14:ligatures w14:val="none"/>
        </w:rPr>
        <w:t xml:space="preserve"> 2019. </w:t>
      </w:r>
      <w:r w:rsidR="00A929B1" w:rsidRPr="00A929B1">
        <w:rPr>
          <w:rFonts w:ascii="Times New Roman" w:eastAsia="Times New Roman" w:hAnsi="Times New Roman" w:cs="Times New Roman" w:hint="cs"/>
          <w:kern w:val="0"/>
          <w:sz w:val="28"/>
          <w:szCs w:val="28"/>
          <w:lang w:val="kk-KZ"/>
          <w14:ligatures w14:val="none"/>
        </w:rPr>
        <w:t>–</w:t>
      </w:r>
      <w:r w:rsidR="00A929B1" w:rsidRPr="00A929B1">
        <w:rPr>
          <w:rFonts w:ascii="Times New Roman" w:eastAsia="Times New Roman" w:hAnsi="Times New Roman" w:cs="Times New Roman"/>
          <w:kern w:val="0"/>
          <w:sz w:val="28"/>
          <w:szCs w:val="28"/>
          <w:lang w:val="kk-KZ"/>
          <w14:ligatures w14:val="none"/>
        </w:rPr>
        <w:t xml:space="preserve"> Vol. 55, </w:t>
      </w:r>
      <w:r w:rsidR="00A929B1" w:rsidRPr="00A929B1">
        <w:rPr>
          <w:rFonts w:ascii="Times New Roman" w:eastAsia="Times New Roman" w:hAnsi="Times New Roman" w:cs="Times New Roman" w:hint="cs"/>
          <w:kern w:val="0"/>
          <w:sz w:val="28"/>
          <w:szCs w:val="28"/>
          <w:lang w:val="kk-KZ"/>
          <w14:ligatures w14:val="none"/>
        </w:rPr>
        <w:t>№</w:t>
      </w:r>
      <w:r w:rsidR="00A929B1" w:rsidRPr="00A929B1">
        <w:rPr>
          <w:rFonts w:ascii="Times New Roman" w:eastAsia="Times New Roman" w:hAnsi="Times New Roman" w:cs="Times New Roman"/>
          <w:kern w:val="0"/>
          <w:sz w:val="28"/>
          <w:szCs w:val="28"/>
          <w:lang w:val="kk-KZ"/>
          <w14:ligatures w14:val="none"/>
        </w:rPr>
        <w:t xml:space="preserve"> 9. </w:t>
      </w:r>
      <w:r w:rsidR="00A929B1" w:rsidRPr="00A929B1">
        <w:rPr>
          <w:rFonts w:ascii="Times New Roman" w:eastAsia="Times New Roman" w:hAnsi="Times New Roman" w:cs="Times New Roman" w:hint="cs"/>
          <w:kern w:val="0"/>
          <w:sz w:val="28"/>
          <w:szCs w:val="28"/>
          <w:lang w:val="kk-KZ"/>
          <w14:ligatures w14:val="none"/>
        </w:rPr>
        <w:t>–</w:t>
      </w:r>
      <w:r w:rsidR="00A929B1" w:rsidRPr="00A929B1">
        <w:rPr>
          <w:rFonts w:ascii="Times New Roman" w:eastAsia="Times New Roman" w:hAnsi="Times New Roman" w:cs="Times New Roman"/>
          <w:kern w:val="0"/>
          <w:sz w:val="28"/>
          <w:szCs w:val="28"/>
          <w:lang w:val="kk-KZ"/>
          <w14:ligatures w14:val="none"/>
        </w:rPr>
        <w:t xml:space="preserve"> P. 1322</w:t>
      </w:r>
      <w:r w:rsidR="00A929B1" w:rsidRPr="00A929B1">
        <w:rPr>
          <w:rFonts w:ascii="Times New Roman" w:eastAsia="Times New Roman" w:hAnsi="Times New Roman" w:cs="Times New Roman" w:hint="cs"/>
          <w:kern w:val="0"/>
          <w:sz w:val="28"/>
          <w:szCs w:val="28"/>
          <w:lang w:val="kk-KZ"/>
          <w14:ligatures w14:val="none"/>
        </w:rPr>
        <w:t>–</w:t>
      </w:r>
      <w:r w:rsidR="00A929B1" w:rsidRPr="00A929B1">
        <w:rPr>
          <w:rFonts w:ascii="Times New Roman" w:eastAsia="Times New Roman" w:hAnsi="Times New Roman" w:cs="Times New Roman"/>
          <w:kern w:val="0"/>
          <w:sz w:val="28"/>
          <w:szCs w:val="28"/>
          <w:lang w:val="kk-KZ"/>
          <w14:ligatures w14:val="none"/>
        </w:rPr>
        <w:t>1328.</w:t>
      </w:r>
    </w:p>
    <w:p w14:paraId="5280AFC6" w14:textId="62A6F4BD" w:rsidR="00530349" w:rsidRPr="0053034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11</w:t>
      </w:r>
      <w:r w:rsidR="00530349">
        <w:rPr>
          <w:rFonts w:ascii="Times New Roman" w:eastAsia="Times New Roman" w:hAnsi="Times New Roman" w:cs="Times New Roman"/>
          <w:kern w:val="0"/>
          <w:sz w:val="28"/>
          <w:szCs w:val="28"/>
          <w:lang w:val="kk-KZ"/>
          <w14:ligatures w14:val="none"/>
        </w:rPr>
        <w:t>0</w:t>
      </w:r>
      <w:r w:rsidR="00530349">
        <w:rPr>
          <w:rFonts w:ascii="Times New Roman" w:eastAsia="Times New Roman" w:hAnsi="Times New Roman" w:cs="Times New Roman"/>
          <w:kern w:val="0"/>
          <w:sz w:val="28"/>
          <w:szCs w:val="28"/>
          <w:lang w:val="en-US"/>
          <w14:ligatures w14:val="none"/>
        </w:rPr>
        <w:t xml:space="preserve">. </w:t>
      </w:r>
      <w:r w:rsidR="00530349" w:rsidRPr="00530349">
        <w:rPr>
          <w:rFonts w:ascii="Times New Roman" w:eastAsia="Times New Roman" w:hAnsi="Times New Roman" w:cs="Times New Roman"/>
          <w:kern w:val="0"/>
          <w:sz w:val="28"/>
          <w:szCs w:val="28"/>
          <w:lang w:val="en-US"/>
          <w14:ligatures w14:val="none"/>
        </w:rPr>
        <w:t>Behrouz S., K</w:t>
      </w:r>
      <w:r w:rsidR="00530349" w:rsidRPr="00530349">
        <w:rPr>
          <w:rFonts w:ascii="Times New Roman" w:eastAsia="Times New Roman" w:hAnsi="Times New Roman" w:cs="Times New Roman" w:hint="cs"/>
          <w:kern w:val="0"/>
          <w:sz w:val="28"/>
          <w:szCs w:val="28"/>
          <w:lang w:val="en-US"/>
          <w14:ligatures w14:val="none"/>
        </w:rPr>
        <w:t>ü</w:t>
      </w:r>
      <w:r w:rsidR="00530349" w:rsidRPr="00530349">
        <w:rPr>
          <w:rFonts w:ascii="Times New Roman" w:eastAsia="Times New Roman" w:hAnsi="Times New Roman" w:cs="Times New Roman"/>
          <w:kern w:val="0"/>
          <w:sz w:val="28"/>
          <w:szCs w:val="28"/>
          <w:lang w:val="en-US"/>
          <w14:ligatures w14:val="none"/>
        </w:rPr>
        <w:t xml:space="preserve">hl N., Klein C.D. A facile approach towards </w:t>
      </w:r>
      <w:proofErr w:type="spellStart"/>
      <w:r w:rsidR="00530349" w:rsidRPr="00530349">
        <w:rPr>
          <w:rFonts w:ascii="Times New Roman" w:eastAsia="Times New Roman" w:hAnsi="Times New Roman" w:cs="Times New Roman"/>
          <w:kern w:val="0"/>
          <w:sz w:val="28"/>
          <w:szCs w:val="28"/>
          <w:lang w:val="en-US"/>
          <w14:ligatures w14:val="none"/>
        </w:rPr>
        <w:t>amidinophenylalanine</w:t>
      </w:r>
      <w:proofErr w:type="spellEnd"/>
      <w:r w:rsidR="00530349" w:rsidRPr="00530349">
        <w:rPr>
          <w:rFonts w:ascii="Times New Roman" w:eastAsia="Times New Roman" w:hAnsi="Times New Roman" w:cs="Times New Roman"/>
          <w:kern w:val="0"/>
          <w:sz w:val="28"/>
          <w:szCs w:val="28"/>
          <w:lang w:val="en-US"/>
          <w14:ligatures w14:val="none"/>
        </w:rPr>
        <w:t xml:space="preserve"> derivatives as building blocks for the synthesis of non-natural peptides and peptidomimetics // Tetrahedron Letters.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2021.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Vol. 81.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P. 153342</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153349.</w:t>
      </w:r>
    </w:p>
    <w:p w14:paraId="2DE41C97" w14:textId="0D12C985" w:rsidR="00530349" w:rsidRPr="0053034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11</w:t>
      </w:r>
      <w:r w:rsidR="00530349">
        <w:rPr>
          <w:rFonts w:ascii="Times New Roman" w:eastAsia="Times New Roman" w:hAnsi="Times New Roman" w:cs="Times New Roman"/>
          <w:kern w:val="0"/>
          <w:sz w:val="28"/>
          <w:szCs w:val="28"/>
          <w:lang w:val="en-US"/>
          <w14:ligatures w14:val="none"/>
        </w:rPr>
        <w:t xml:space="preserve">1. </w:t>
      </w:r>
      <w:r w:rsidR="00530349" w:rsidRPr="00530349">
        <w:rPr>
          <w:rFonts w:ascii="Times New Roman" w:eastAsia="Times New Roman" w:hAnsi="Times New Roman" w:cs="Times New Roman"/>
          <w:kern w:val="0"/>
          <w:sz w:val="28"/>
          <w:szCs w:val="28"/>
          <w:lang w:val="en-US"/>
          <w14:ligatures w14:val="none"/>
        </w:rPr>
        <w:t xml:space="preserve">Jiang C., Li M., Xu L., Yi Y., Ye J., Hu A. Electrochemical synthesis of 1,2,4-oxadiazoles from amidoximes through dehydrogenative cyclization // Organic &amp; Biomolecular Chemistry.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2021.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Vol. 19,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48.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P. 10611</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10616.</w:t>
      </w:r>
    </w:p>
    <w:p w14:paraId="103788FA" w14:textId="59806CEA" w:rsidR="00530349" w:rsidRPr="0053034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11</w:t>
      </w:r>
      <w:r w:rsidR="00530349">
        <w:rPr>
          <w:rFonts w:ascii="Times New Roman" w:eastAsia="Times New Roman" w:hAnsi="Times New Roman" w:cs="Times New Roman"/>
          <w:kern w:val="0"/>
          <w:sz w:val="28"/>
          <w:szCs w:val="28"/>
          <w:lang w:val="en-US"/>
          <w14:ligatures w14:val="none"/>
        </w:rPr>
        <w:t xml:space="preserve">2. </w:t>
      </w:r>
      <w:r w:rsidR="00530349" w:rsidRPr="00530349">
        <w:rPr>
          <w:rFonts w:ascii="Times New Roman" w:eastAsia="Times New Roman" w:hAnsi="Times New Roman" w:cs="Times New Roman"/>
          <w:kern w:val="0"/>
          <w:sz w:val="28"/>
          <w:szCs w:val="28"/>
          <w:lang w:val="en-US"/>
          <w14:ligatures w14:val="none"/>
        </w:rPr>
        <w:t xml:space="preserve">Sauer A.C., Wolf L., Quoos N., Rodrigues M.B., Braga A.L., Rodrigues O.E., </w:t>
      </w:r>
      <w:proofErr w:type="spellStart"/>
      <w:r w:rsidR="00530349" w:rsidRPr="00530349">
        <w:rPr>
          <w:rFonts w:ascii="Times New Roman" w:eastAsia="Times New Roman" w:hAnsi="Times New Roman" w:cs="Times New Roman"/>
          <w:kern w:val="0"/>
          <w:sz w:val="28"/>
          <w:szCs w:val="28"/>
          <w:lang w:val="en-US"/>
          <w14:ligatures w14:val="none"/>
        </w:rPr>
        <w:t>Dornelles</w:t>
      </w:r>
      <w:proofErr w:type="spellEnd"/>
      <w:r w:rsidR="00530349" w:rsidRPr="00530349">
        <w:rPr>
          <w:rFonts w:ascii="Times New Roman" w:eastAsia="Times New Roman" w:hAnsi="Times New Roman" w:cs="Times New Roman"/>
          <w:kern w:val="0"/>
          <w:sz w:val="28"/>
          <w:szCs w:val="28"/>
          <w:lang w:val="en-US"/>
          <w14:ligatures w14:val="none"/>
        </w:rPr>
        <w:t xml:space="preserve"> L. A straightforward and high-yielding synthesis of 1,2,4-oxadiazoles from chiral N-protected </w:t>
      </w:r>
      <w:r w:rsidR="00530349" w:rsidRPr="00530349">
        <w:rPr>
          <w:rFonts w:ascii="Times New Roman" w:eastAsia="Times New Roman" w:hAnsi="Times New Roman" w:cs="Times New Roman" w:hint="cs"/>
          <w:kern w:val="0"/>
          <w:sz w:val="28"/>
          <w:szCs w:val="28"/>
          <w:lang w:val="en-US"/>
          <w14:ligatures w14:val="none"/>
        </w:rPr>
        <w:t>α</w:t>
      </w:r>
      <w:r w:rsidR="00530349" w:rsidRPr="00530349">
        <w:rPr>
          <w:rFonts w:ascii="Times New Roman" w:eastAsia="Times New Roman" w:hAnsi="Times New Roman" w:cs="Times New Roman"/>
          <w:kern w:val="0"/>
          <w:sz w:val="28"/>
          <w:szCs w:val="28"/>
          <w:lang w:val="en-US"/>
          <w14:ligatures w14:val="none"/>
        </w:rPr>
        <w:t xml:space="preserve">-amino acids and amidoximes in acetone-water: an eco- friendly approach // Journal of Chemistry.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2019.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Vol. 2019.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P. 1</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9.</w:t>
      </w:r>
    </w:p>
    <w:p w14:paraId="3D8E99CA" w14:textId="1F8C277D" w:rsidR="00530349" w:rsidRPr="0053034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11</w:t>
      </w:r>
      <w:r w:rsidR="00530349">
        <w:rPr>
          <w:rFonts w:ascii="Times New Roman" w:eastAsia="Times New Roman" w:hAnsi="Times New Roman" w:cs="Times New Roman"/>
          <w:kern w:val="0"/>
          <w:sz w:val="28"/>
          <w:szCs w:val="28"/>
          <w:lang w:val="en-US"/>
          <w14:ligatures w14:val="none"/>
        </w:rPr>
        <w:t xml:space="preserve">3. </w:t>
      </w:r>
      <w:r w:rsidR="00530349" w:rsidRPr="00530349">
        <w:rPr>
          <w:rFonts w:ascii="Times New Roman" w:eastAsia="Times New Roman" w:hAnsi="Times New Roman" w:cs="Times New Roman"/>
          <w:kern w:val="0"/>
          <w:sz w:val="28"/>
          <w:szCs w:val="28"/>
          <w:lang w:val="en-US"/>
          <w14:ligatures w14:val="none"/>
        </w:rPr>
        <w:t xml:space="preserve">Camacho C.M., </w:t>
      </w:r>
      <w:proofErr w:type="spellStart"/>
      <w:r w:rsidR="00530349" w:rsidRPr="00530349">
        <w:rPr>
          <w:rFonts w:ascii="Times New Roman" w:eastAsia="Times New Roman" w:hAnsi="Times New Roman" w:cs="Times New Roman"/>
          <w:kern w:val="0"/>
          <w:sz w:val="28"/>
          <w:szCs w:val="28"/>
          <w:lang w:val="en-US"/>
          <w14:ligatures w14:val="none"/>
        </w:rPr>
        <w:t>Pizzio</w:t>
      </w:r>
      <w:proofErr w:type="spellEnd"/>
      <w:r w:rsidR="00530349" w:rsidRPr="00530349">
        <w:rPr>
          <w:rFonts w:ascii="Times New Roman" w:eastAsia="Times New Roman" w:hAnsi="Times New Roman" w:cs="Times New Roman"/>
          <w:kern w:val="0"/>
          <w:sz w:val="28"/>
          <w:szCs w:val="28"/>
          <w:lang w:val="en-US"/>
          <w14:ligatures w14:val="none"/>
        </w:rPr>
        <w:t xml:space="preserve"> M.G., </w:t>
      </w:r>
      <w:proofErr w:type="spellStart"/>
      <w:r w:rsidR="00530349" w:rsidRPr="00530349">
        <w:rPr>
          <w:rFonts w:ascii="Times New Roman" w:eastAsia="Times New Roman" w:hAnsi="Times New Roman" w:cs="Times New Roman"/>
          <w:kern w:val="0"/>
          <w:sz w:val="28"/>
          <w:szCs w:val="28"/>
          <w:lang w:val="en-US"/>
          <w14:ligatures w14:val="none"/>
        </w:rPr>
        <w:t>Roces</w:t>
      </w:r>
      <w:proofErr w:type="spellEnd"/>
      <w:r w:rsidR="00530349" w:rsidRPr="00530349">
        <w:rPr>
          <w:rFonts w:ascii="Times New Roman" w:eastAsia="Times New Roman" w:hAnsi="Times New Roman" w:cs="Times New Roman"/>
          <w:kern w:val="0"/>
          <w:sz w:val="28"/>
          <w:szCs w:val="28"/>
          <w:lang w:val="en-US"/>
          <w14:ligatures w14:val="none"/>
        </w:rPr>
        <w:t xml:space="preserve"> D.L., </w:t>
      </w:r>
      <w:proofErr w:type="spellStart"/>
      <w:r w:rsidR="00530349" w:rsidRPr="00530349">
        <w:rPr>
          <w:rFonts w:ascii="Times New Roman" w:eastAsia="Times New Roman" w:hAnsi="Times New Roman" w:cs="Times New Roman"/>
          <w:kern w:val="0"/>
          <w:sz w:val="28"/>
          <w:szCs w:val="28"/>
          <w:lang w:val="en-US"/>
          <w14:ligatures w14:val="none"/>
        </w:rPr>
        <w:t>Boggi</w:t>
      </w:r>
      <w:r w:rsidR="00530349" w:rsidRPr="00530349">
        <w:rPr>
          <w:rFonts w:ascii="Times New Roman" w:eastAsia="Times New Roman" w:hAnsi="Times New Roman" w:cs="Times New Roman" w:hint="cs"/>
          <w:kern w:val="0"/>
          <w:sz w:val="28"/>
          <w:szCs w:val="28"/>
          <w:lang w:val="en-US"/>
          <w14:ligatures w14:val="none"/>
        </w:rPr>
        <w:t>á</w:t>
      </w:r>
      <w:r w:rsidR="00530349" w:rsidRPr="00530349">
        <w:rPr>
          <w:rFonts w:ascii="Times New Roman" w:eastAsia="Times New Roman" w:hAnsi="Times New Roman" w:cs="Times New Roman"/>
          <w:kern w:val="0"/>
          <w:sz w:val="28"/>
          <w:szCs w:val="28"/>
          <w:lang w:val="en-US"/>
          <w14:ligatures w14:val="none"/>
        </w:rPr>
        <w:t>n</w:t>
      </w:r>
      <w:proofErr w:type="spellEnd"/>
      <w:r w:rsidR="00530349" w:rsidRPr="00530349">
        <w:rPr>
          <w:rFonts w:ascii="Times New Roman" w:eastAsia="Times New Roman" w:hAnsi="Times New Roman" w:cs="Times New Roman"/>
          <w:kern w:val="0"/>
          <w:sz w:val="28"/>
          <w:szCs w:val="28"/>
          <w:lang w:val="en-US"/>
          <w14:ligatures w14:val="none"/>
        </w:rPr>
        <w:t xml:space="preserve"> D.B., Mata E.G., Bellizzi Y., </w:t>
      </w:r>
      <w:proofErr w:type="spellStart"/>
      <w:r w:rsidR="00530349" w:rsidRPr="00530349">
        <w:rPr>
          <w:rFonts w:ascii="Times New Roman" w:eastAsia="Times New Roman" w:hAnsi="Times New Roman" w:cs="Times New Roman"/>
          <w:kern w:val="0"/>
          <w:sz w:val="28"/>
          <w:szCs w:val="28"/>
          <w:lang w:val="en-US"/>
          <w14:ligatures w14:val="none"/>
        </w:rPr>
        <w:t>Roguin</w:t>
      </w:r>
      <w:proofErr w:type="spellEnd"/>
      <w:r w:rsidR="00530349" w:rsidRPr="00530349">
        <w:rPr>
          <w:rFonts w:ascii="Times New Roman" w:eastAsia="Times New Roman" w:hAnsi="Times New Roman" w:cs="Times New Roman"/>
          <w:kern w:val="0"/>
          <w:sz w:val="28"/>
          <w:szCs w:val="28"/>
          <w:lang w:val="en-US"/>
          <w14:ligatures w14:val="none"/>
        </w:rPr>
        <w:t xml:space="preserve"> L.P. Design, synthesis and cytotoxic evaluation of a library of oxadiazole-containing hybrids // RSC Advances.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2021.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Vol. 11,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47.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P. 29741</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29751.</w:t>
      </w:r>
    </w:p>
    <w:p w14:paraId="22AEB25A" w14:textId="1DC41C3F" w:rsidR="00530349" w:rsidRPr="00530349"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11</w:t>
      </w:r>
      <w:r w:rsidR="00530349">
        <w:rPr>
          <w:rFonts w:ascii="Times New Roman" w:eastAsia="Times New Roman" w:hAnsi="Times New Roman" w:cs="Times New Roman"/>
          <w:kern w:val="0"/>
          <w:sz w:val="28"/>
          <w:szCs w:val="28"/>
          <w:lang w:val="en-US"/>
          <w14:ligatures w14:val="none"/>
        </w:rPr>
        <w:t xml:space="preserve">4. </w:t>
      </w:r>
      <w:r w:rsidR="00530349" w:rsidRPr="00530349">
        <w:rPr>
          <w:rFonts w:ascii="Times New Roman" w:eastAsia="Times New Roman" w:hAnsi="Times New Roman" w:cs="Times New Roman"/>
          <w:kern w:val="0"/>
          <w:sz w:val="28"/>
          <w:szCs w:val="28"/>
          <w:lang w:val="en-US"/>
          <w14:ligatures w14:val="none"/>
        </w:rPr>
        <w:t xml:space="preserve">Thacker P.S., Angeli A., </w:t>
      </w:r>
      <w:proofErr w:type="spellStart"/>
      <w:r w:rsidR="00530349" w:rsidRPr="00530349">
        <w:rPr>
          <w:rFonts w:ascii="Times New Roman" w:eastAsia="Times New Roman" w:hAnsi="Times New Roman" w:cs="Times New Roman"/>
          <w:kern w:val="0"/>
          <w:sz w:val="28"/>
          <w:szCs w:val="28"/>
          <w:lang w:val="en-US"/>
          <w14:ligatures w14:val="none"/>
        </w:rPr>
        <w:t>Argulwar</w:t>
      </w:r>
      <w:proofErr w:type="spellEnd"/>
      <w:r w:rsidR="00530349" w:rsidRPr="00530349">
        <w:rPr>
          <w:rFonts w:ascii="Times New Roman" w:eastAsia="Times New Roman" w:hAnsi="Times New Roman" w:cs="Times New Roman"/>
          <w:kern w:val="0"/>
          <w:sz w:val="28"/>
          <w:szCs w:val="28"/>
          <w:lang w:val="en-US"/>
          <w14:ligatures w14:val="none"/>
        </w:rPr>
        <w:t xml:space="preserve"> O.S., Tiwari P.L., </w:t>
      </w:r>
      <w:proofErr w:type="spellStart"/>
      <w:r w:rsidR="00530349" w:rsidRPr="00530349">
        <w:rPr>
          <w:rFonts w:ascii="Times New Roman" w:eastAsia="Times New Roman" w:hAnsi="Times New Roman" w:cs="Times New Roman"/>
          <w:kern w:val="0"/>
          <w:sz w:val="28"/>
          <w:szCs w:val="28"/>
          <w:lang w:val="en-US"/>
          <w14:ligatures w14:val="none"/>
        </w:rPr>
        <w:t>Arifuddin</w:t>
      </w:r>
      <w:proofErr w:type="spellEnd"/>
      <w:r w:rsidR="00530349" w:rsidRPr="00530349">
        <w:rPr>
          <w:rFonts w:ascii="Times New Roman" w:eastAsia="Times New Roman" w:hAnsi="Times New Roman" w:cs="Times New Roman"/>
          <w:kern w:val="0"/>
          <w:sz w:val="28"/>
          <w:szCs w:val="28"/>
          <w:lang w:val="en-US"/>
          <w14:ligatures w14:val="none"/>
        </w:rPr>
        <w:t xml:space="preserve"> M., </w:t>
      </w:r>
      <w:proofErr w:type="spellStart"/>
      <w:r w:rsidR="00530349" w:rsidRPr="00530349">
        <w:rPr>
          <w:rFonts w:ascii="Times New Roman" w:eastAsia="Times New Roman" w:hAnsi="Times New Roman" w:cs="Times New Roman"/>
          <w:kern w:val="0"/>
          <w:sz w:val="28"/>
          <w:szCs w:val="28"/>
          <w:lang w:val="en-US"/>
          <w14:ligatures w14:val="none"/>
        </w:rPr>
        <w:t>Supuran</w:t>
      </w:r>
      <w:proofErr w:type="spellEnd"/>
      <w:r w:rsidR="00530349" w:rsidRPr="00530349">
        <w:rPr>
          <w:rFonts w:ascii="Times New Roman" w:eastAsia="Times New Roman" w:hAnsi="Times New Roman" w:cs="Times New Roman"/>
          <w:kern w:val="0"/>
          <w:sz w:val="28"/>
          <w:szCs w:val="28"/>
          <w:lang w:val="en-US"/>
          <w14:ligatures w14:val="none"/>
        </w:rPr>
        <w:t xml:space="preserve"> C.T. Design, synthesis and biological evaluation of coumarin linked 1, 2, 4- oxadiazoles as selective carbonic anhydrase IX and XII inhibitors // Bioorganic chemistry.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2020.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Vol. 98.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P. 103739</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103748.</w:t>
      </w:r>
    </w:p>
    <w:p w14:paraId="20AF5941" w14:textId="6BA0C1FA" w:rsidR="0015323A" w:rsidRPr="00B47646"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11</w:t>
      </w:r>
      <w:r w:rsidR="00530349">
        <w:rPr>
          <w:rFonts w:ascii="Times New Roman" w:eastAsia="Times New Roman" w:hAnsi="Times New Roman" w:cs="Times New Roman"/>
          <w:kern w:val="0"/>
          <w:sz w:val="28"/>
          <w:szCs w:val="28"/>
          <w:lang w:val="en-US"/>
          <w14:ligatures w14:val="none"/>
        </w:rPr>
        <w:t xml:space="preserve">5. </w:t>
      </w:r>
      <w:r w:rsidR="00530349" w:rsidRPr="00530349">
        <w:rPr>
          <w:rFonts w:ascii="Times New Roman" w:eastAsia="Times New Roman" w:hAnsi="Times New Roman" w:cs="Times New Roman"/>
          <w:kern w:val="0"/>
          <w:sz w:val="28"/>
          <w:szCs w:val="28"/>
          <w:lang w:val="en-US"/>
          <w14:ligatures w14:val="none"/>
        </w:rPr>
        <w:t>Wang X., Fu J.P., Mo J.H., Tian Y.H., Liu C.Y., Tang H.T., Pan Y.M.</w:t>
      </w:r>
      <w:r w:rsidR="00B47646">
        <w:rPr>
          <w:rFonts w:ascii="Times New Roman" w:eastAsia="Times New Roman" w:hAnsi="Times New Roman" w:cs="Times New Roman"/>
          <w:kern w:val="0"/>
          <w:sz w:val="28"/>
          <w:szCs w:val="28"/>
          <w:lang w:val="en-US"/>
          <w14:ligatures w14:val="none"/>
        </w:rPr>
        <w:t xml:space="preserve"> </w:t>
      </w:r>
      <w:r w:rsidR="00530349" w:rsidRPr="00530349">
        <w:rPr>
          <w:rFonts w:ascii="Times New Roman" w:eastAsia="Times New Roman" w:hAnsi="Times New Roman" w:cs="Times New Roman"/>
          <w:kern w:val="0"/>
          <w:sz w:val="28"/>
          <w:szCs w:val="28"/>
          <w:lang w:val="en-US"/>
          <w14:ligatures w14:val="none"/>
        </w:rPr>
        <w:t>Assembly of 5‐aminoimidazoles via palladium‐</w:t>
      </w:r>
      <w:proofErr w:type="spellStart"/>
      <w:r w:rsidR="00530349" w:rsidRPr="00530349">
        <w:rPr>
          <w:rFonts w:ascii="Times New Roman" w:eastAsia="Times New Roman" w:hAnsi="Times New Roman" w:cs="Times New Roman"/>
          <w:kern w:val="0"/>
          <w:sz w:val="28"/>
          <w:szCs w:val="28"/>
          <w:lang w:val="en-US"/>
          <w14:ligatures w14:val="none"/>
        </w:rPr>
        <w:t>catalysed</w:t>
      </w:r>
      <w:proofErr w:type="spellEnd"/>
      <w:r w:rsidR="00530349" w:rsidRPr="00530349">
        <w:rPr>
          <w:rFonts w:ascii="Times New Roman" w:eastAsia="Times New Roman" w:hAnsi="Times New Roman" w:cs="Times New Roman"/>
          <w:kern w:val="0"/>
          <w:sz w:val="28"/>
          <w:szCs w:val="28"/>
          <w:lang w:val="en-US"/>
          <w14:ligatures w14:val="none"/>
        </w:rPr>
        <w:t xml:space="preserve"> double isocyanide insertion reaction // Advanced Synthesis &amp; Catalysis.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2021.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Vol. 363. </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 xml:space="preserve"> P. 1</w:t>
      </w:r>
      <w:r w:rsidR="00530349" w:rsidRPr="00530349">
        <w:rPr>
          <w:rFonts w:ascii="Times New Roman" w:eastAsia="Times New Roman" w:hAnsi="Times New Roman" w:cs="Times New Roman" w:hint="cs"/>
          <w:kern w:val="0"/>
          <w:sz w:val="28"/>
          <w:szCs w:val="28"/>
          <w:lang w:val="en-US"/>
          <w14:ligatures w14:val="none"/>
        </w:rPr>
        <w:t>–</w:t>
      </w:r>
      <w:r w:rsidR="00530349" w:rsidRPr="00530349">
        <w:rPr>
          <w:rFonts w:ascii="Times New Roman" w:eastAsia="Times New Roman" w:hAnsi="Times New Roman" w:cs="Times New Roman"/>
          <w:kern w:val="0"/>
          <w:sz w:val="28"/>
          <w:szCs w:val="28"/>
          <w:lang w:val="en-US"/>
          <w14:ligatures w14:val="none"/>
        </w:rPr>
        <w:t>6.</w:t>
      </w:r>
    </w:p>
    <w:p w14:paraId="43A436E0" w14:textId="2E8737D8" w:rsidR="0015323A" w:rsidRP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11</w:t>
      </w:r>
      <w:r w:rsidR="0015323A">
        <w:rPr>
          <w:rFonts w:ascii="Times New Roman" w:eastAsia="Times New Roman" w:hAnsi="Times New Roman" w:cs="Times New Roman"/>
          <w:kern w:val="0"/>
          <w:sz w:val="28"/>
          <w:szCs w:val="28"/>
          <w:lang w:val="kk-KZ"/>
          <w14:ligatures w14:val="none"/>
        </w:rPr>
        <w:t>6.</w:t>
      </w:r>
      <w:r w:rsidR="0015323A" w:rsidRPr="0015323A">
        <w:t xml:space="preserve"> </w:t>
      </w:r>
      <w:r w:rsidR="0015323A" w:rsidRPr="0015323A">
        <w:rPr>
          <w:rFonts w:ascii="Times New Roman" w:eastAsia="Times New Roman" w:hAnsi="Times New Roman" w:cs="Times New Roman"/>
          <w:kern w:val="0"/>
          <w:sz w:val="28"/>
          <w:szCs w:val="28"/>
          <w:lang w:val="kk-KZ"/>
          <w14:ligatures w14:val="none"/>
        </w:rPr>
        <w:t>Gobec M., Toma</w:t>
      </w:r>
      <w:r w:rsidR="0015323A" w:rsidRPr="0015323A">
        <w:rPr>
          <w:rFonts w:ascii="Times New Roman" w:eastAsia="Times New Roman" w:hAnsi="Times New Roman" w:cs="Times New Roman" w:hint="cs"/>
          <w:kern w:val="0"/>
          <w:sz w:val="28"/>
          <w:szCs w:val="28"/>
          <w:lang w:val="kk-KZ"/>
          <w14:ligatures w14:val="none"/>
        </w:rPr>
        <w:t>š</w:t>
      </w:r>
      <w:r w:rsidR="0015323A" w:rsidRPr="0015323A">
        <w:rPr>
          <w:rFonts w:ascii="Times New Roman" w:eastAsia="Times New Roman" w:hAnsi="Times New Roman" w:cs="Times New Roman"/>
          <w:kern w:val="0"/>
          <w:sz w:val="28"/>
          <w:szCs w:val="28"/>
          <w:lang w:val="kk-KZ"/>
          <w14:ligatures w14:val="none"/>
        </w:rPr>
        <w:t>i</w:t>
      </w:r>
      <w:r w:rsidR="0015323A" w:rsidRPr="0015323A">
        <w:rPr>
          <w:rFonts w:ascii="Times New Roman" w:eastAsia="Times New Roman" w:hAnsi="Times New Roman" w:cs="Times New Roman" w:hint="cs"/>
          <w:kern w:val="0"/>
          <w:sz w:val="28"/>
          <w:szCs w:val="28"/>
          <w:lang w:val="kk-KZ"/>
          <w14:ligatures w14:val="none"/>
        </w:rPr>
        <w:t>č</w:t>
      </w:r>
      <w:r w:rsidR="0015323A" w:rsidRPr="0015323A">
        <w:rPr>
          <w:rFonts w:ascii="Times New Roman" w:eastAsia="Times New Roman" w:hAnsi="Times New Roman" w:cs="Times New Roman"/>
          <w:kern w:val="0"/>
          <w:sz w:val="28"/>
          <w:szCs w:val="28"/>
          <w:lang w:val="kk-KZ"/>
          <w14:ligatures w14:val="none"/>
        </w:rPr>
        <w:t xml:space="preserve"> T., Markovi</w:t>
      </w:r>
      <w:r w:rsidR="0015323A" w:rsidRPr="0015323A">
        <w:rPr>
          <w:rFonts w:ascii="Times New Roman" w:eastAsia="Times New Roman" w:hAnsi="Times New Roman" w:cs="Times New Roman" w:hint="cs"/>
          <w:kern w:val="0"/>
          <w:sz w:val="28"/>
          <w:szCs w:val="28"/>
          <w:lang w:val="kk-KZ"/>
          <w14:ligatures w14:val="none"/>
        </w:rPr>
        <w:t>č</w:t>
      </w:r>
      <w:r w:rsidR="0015323A" w:rsidRPr="0015323A">
        <w:rPr>
          <w:rFonts w:ascii="Times New Roman" w:eastAsia="Times New Roman" w:hAnsi="Times New Roman" w:cs="Times New Roman"/>
          <w:kern w:val="0"/>
          <w:sz w:val="28"/>
          <w:szCs w:val="28"/>
          <w:lang w:val="kk-KZ"/>
          <w14:ligatures w14:val="none"/>
        </w:rPr>
        <w:t xml:space="preserve"> T., Mlinari</w:t>
      </w:r>
      <w:r w:rsidR="0015323A" w:rsidRPr="0015323A">
        <w:rPr>
          <w:rFonts w:ascii="Times New Roman" w:eastAsia="Times New Roman" w:hAnsi="Times New Roman" w:cs="Times New Roman" w:hint="cs"/>
          <w:kern w:val="0"/>
          <w:sz w:val="28"/>
          <w:szCs w:val="28"/>
          <w:lang w:val="kk-KZ"/>
          <w14:ligatures w14:val="none"/>
        </w:rPr>
        <w:t>č</w:t>
      </w:r>
      <w:r w:rsidR="0015323A" w:rsidRPr="0015323A">
        <w:rPr>
          <w:rFonts w:ascii="Times New Roman" w:eastAsia="Times New Roman" w:hAnsi="Times New Roman" w:cs="Times New Roman"/>
          <w:kern w:val="0"/>
          <w:sz w:val="28"/>
          <w:szCs w:val="28"/>
          <w:lang w:val="kk-KZ"/>
          <w14:ligatures w14:val="none"/>
        </w:rPr>
        <w:t>-Ra</w:t>
      </w:r>
      <w:r w:rsidR="0015323A" w:rsidRPr="0015323A">
        <w:rPr>
          <w:rFonts w:ascii="Times New Roman" w:eastAsia="Times New Roman" w:hAnsi="Times New Roman" w:cs="Times New Roman" w:hint="cs"/>
          <w:kern w:val="0"/>
          <w:sz w:val="28"/>
          <w:szCs w:val="28"/>
          <w:lang w:val="kk-KZ"/>
          <w14:ligatures w14:val="none"/>
        </w:rPr>
        <w:t>šč</w:t>
      </w:r>
      <w:r w:rsidR="0015323A" w:rsidRPr="0015323A">
        <w:rPr>
          <w:rFonts w:ascii="Times New Roman" w:eastAsia="Times New Roman" w:hAnsi="Times New Roman" w:cs="Times New Roman"/>
          <w:kern w:val="0"/>
          <w:sz w:val="28"/>
          <w:szCs w:val="28"/>
          <w:lang w:val="kk-KZ"/>
          <w14:ligatures w14:val="none"/>
        </w:rPr>
        <w:t xml:space="preserve">an I., Dolenc M.S., Jakopin </w:t>
      </w:r>
      <w:r w:rsidR="0015323A" w:rsidRPr="0015323A">
        <w:rPr>
          <w:rFonts w:ascii="Times New Roman" w:eastAsia="Times New Roman" w:hAnsi="Times New Roman" w:cs="Times New Roman" w:hint="cs"/>
          <w:kern w:val="0"/>
          <w:sz w:val="28"/>
          <w:szCs w:val="28"/>
          <w:lang w:val="kk-KZ"/>
          <w14:ligatures w14:val="none"/>
        </w:rPr>
        <w:t>Ž</w:t>
      </w:r>
      <w:r w:rsidR="0015323A" w:rsidRPr="0015323A">
        <w:rPr>
          <w:rFonts w:ascii="Times New Roman" w:eastAsia="Times New Roman" w:hAnsi="Times New Roman" w:cs="Times New Roman"/>
          <w:kern w:val="0"/>
          <w:sz w:val="28"/>
          <w:szCs w:val="28"/>
          <w:lang w:val="kk-KZ"/>
          <w14:ligatures w14:val="none"/>
        </w:rPr>
        <w:t xml:space="preserve">. Antioxidant and anti-inflammatory properties of 1,2,4-oxadiazole analogs of resveratrol // Chemico-biological interactions.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2015.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Vol. 240.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P. 200</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207.</w:t>
      </w:r>
    </w:p>
    <w:p w14:paraId="0DDA1249" w14:textId="6C572453" w:rsidR="0015323A" w:rsidRP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11</w:t>
      </w:r>
      <w:r w:rsidR="0015323A">
        <w:rPr>
          <w:rFonts w:ascii="Times New Roman" w:eastAsia="Times New Roman" w:hAnsi="Times New Roman" w:cs="Times New Roman"/>
          <w:kern w:val="0"/>
          <w:sz w:val="28"/>
          <w:szCs w:val="28"/>
          <w:lang w:val="kk-KZ"/>
          <w14:ligatures w14:val="none"/>
        </w:rPr>
        <w:t xml:space="preserve">7. </w:t>
      </w:r>
      <w:r w:rsidR="0015323A" w:rsidRPr="0015323A">
        <w:rPr>
          <w:rFonts w:ascii="Times New Roman" w:eastAsia="Times New Roman" w:hAnsi="Times New Roman" w:cs="Times New Roman"/>
          <w:kern w:val="0"/>
          <w:sz w:val="28"/>
          <w:szCs w:val="28"/>
          <w:lang w:val="kk-KZ"/>
          <w14:ligatures w14:val="none"/>
        </w:rPr>
        <w:t>Leemans E., Mahasenan K.V., Kumarasiri M., Spink E., Ding D., O</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Daniel P.I., Mobashery S. Three-dimensional QSAR analysis and design of new 1,2,4-oxadiazole antibacterials // Bioorganic &amp; medicinal chemistry letters.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2016.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Vol. 26,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3.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P. 1011</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1015.</w:t>
      </w:r>
    </w:p>
    <w:p w14:paraId="01FC2502" w14:textId="69BCCB74" w:rsidR="0015323A" w:rsidRP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11</w:t>
      </w:r>
      <w:r w:rsidR="0015323A">
        <w:rPr>
          <w:rFonts w:ascii="Times New Roman" w:eastAsia="Times New Roman" w:hAnsi="Times New Roman" w:cs="Times New Roman"/>
          <w:kern w:val="0"/>
          <w:sz w:val="28"/>
          <w:szCs w:val="28"/>
          <w:lang w:val="kk-KZ"/>
          <w14:ligatures w14:val="none"/>
        </w:rPr>
        <w:t xml:space="preserve">8. </w:t>
      </w:r>
      <w:r w:rsidR="0015323A" w:rsidRPr="0015323A">
        <w:rPr>
          <w:rFonts w:ascii="Times New Roman" w:eastAsia="Times New Roman" w:hAnsi="Times New Roman" w:cs="Times New Roman"/>
          <w:kern w:val="0"/>
          <w:sz w:val="28"/>
          <w:szCs w:val="28"/>
          <w:lang w:val="kk-KZ"/>
          <w14:ligatures w14:val="none"/>
        </w:rPr>
        <w:t>Leal J.G., Sauer A.C., Mayer J.C., Stefanello S.T., Gon</w:t>
      </w:r>
      <w:r w:rsidR="0015323A" w:rsidRPr="0015323A">
        <w:rPr>
          <w:rFonts w:ascii="Times New Roman" w:eastAsia="Times New Roman" w:hAnsi="Times New Roman" w:cs="Times New Roman" w:hint="cs"/>
          <w:kern w:val="0"/>
          <w:sz w:val="28"/>
          <w:szCs w:val="28"/>
          <w:lang w:val="kk-KZ"/>
          <w14:ligatures w14:val="none"/>
        </w:rPr>
        <w:t>ç</w:t>
      </w:r>
      <w:r w:rsidR="0015323A" w:rsidRPr="0015323A">
        <w:rPr>
          <w:rFonts w:ascii="Times New Roman" w:eastAsia="Times New Roman" w:hAnsi="Times New Roman" w:cs="Times New Roman"/>
          <w:kern w:val="0"/>
          <w:sz w:val="28"/>
          <w:szCs w:val="28"/>
          <w:lang w:val="kk-KZ"/>
          <w14:ligatures w14:val="none"/>
        </w:rPr>
        <w:t xml:space="preserve">alves D.F., Soares F.A., Dornelles L. Synthesis and electrochemical and antioxidant properties of chalcogenocyanate oxadiazole and 5-heteroarylchalcogenomethyl-1H-tetrazole derivatives / /New Journal of Chemistry.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2017.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Vol. 41,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13.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P. 5875</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5883.</w:t>
      </w:r>
    </w:p>
    <w:p w14:paraId="412470D4" w14:textId="761CAE64" w:rsidR="0015323A" w:rsidRP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11</w:t>
      </w:r>
      <w:r w:rsidR="0015323A">
        <w:rPr>
          <w:rFonts w:ascii="Times New Roman" w:eastAsia="Times New Roman" w:hAnsi="Times New Roman" w:cs="Times New Roman"/>
          <w:kern w:val="0"/>
          <w:sz w:val="28"/>
          <w:szCs w:val="28"/>
          <w:lang w:val="kk-KZ"/>
          <w14:ligatures w14:val="none"/>
        </w:rPr>
        <w:t xml:space="preserve">9. </w:t>
      </w:r>
      <w:r w:rsidR="0015323A" w:rsidRPr="0015323A">
        <w:rPr>
          <w:rFonts w:ascii="Times New Roman" w:eastAsia="Times New Roman" w:hAnsi="Times New Roman" w:cs="Times New Roman"/>
          <w:kern w:val="0"/>
          <w:sz w:val="28"/>
          <w:szCs w:val="28"/>
          <w:lang w:val="kk-KZ"/>
          <w14:ligatures w14:val="none"/>
        </w:rPr>
        <w:t xml:space="preserve">Mohammadi-Khanaposhtani M., Shabani M., Faizi M., Aghaei I., Jahani R., Sharafi Z., Foroumadi A. Design, synthesis, pharmacological evaluation, and docking study of new acridone-based 1,2,4-oxadiazoles as potential anticonvulsant agents // European journal of medicinal chemistry.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2016.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Vol. 112.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P. 91</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98.</w:t>
      </w:r>
    </w:p>
    <w:p w14:paraId="2E094A36" w14:textId="0678C5CA" w:rsidR="0015323A" w:rsidRP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12</w:t>
      </w:r>
      <w:r w:rsidR="0015323A">
        <w:rPr>
          <w:rFonts w:ascii="Times New Roman" w:eastAsia="Times New Roman" w:hAnsi="Times New Roman" w:cs="Times New Roman"/>
          <w:kern w:val="0"/>
          <w:sz w:val="28"/>
          <w:szCs w:val="28"/>
          <w:lang w:val="kk-KZ"/>
          <w14:ligatures w14:val="none"/>
        </w:rPr>
        <w:t xml:space="preserve">0. </w:t>
      </w:r>
      <w:r w:rsidR="0015323A" w:rsidRPr="0015323A">
        <w:rPr>
          <w:rFonts w:ascii="Times New Roman" w:eastAsia="Times New Roman" w:hAnsi="Times New Roman" w:cs="Times New Roman"/>
          <w:kern w:val="0"/>
          <w:sz w:val="28"/>
          <w:szCs w:val="28"/>
          <w:lang w:val="kk-KZ"/>
          <w14:ligatures w14:val="none"/>
        </w:rPr>
        <w:t>Moniot S., Forgione M., Lucidi A., Hailu G.S., Nebbioso A., Carafa V., Rotili D. Development of 1,2,4-oxadiazoles as potent and selective inhibitors of the human deacetylase sirtuin 2: structure</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activity relationship, X-ray crystal structure, and anticancer activity // Journal of medicinal chemistry.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2017.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Vol. 60,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6.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P. 2344</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2360.</w:t>
      </w:r>
    </w:p>
    <w:p w14:paraId="3570D841" w14:textId="54DD2645" w:rsidR="0015323A" w:rsidRP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2466E2">
        <w:rPr>
          <w:rFonts w:ascii="Times New Roman" w:eastAsia="Times New Roman" w:hAnsi="Times New Roman" w:cs="Times New Roman"/>
          <w:kern w:val="0"/>
          <w:sz w:val="28"/>
          <w:szCs w:val="28"/>
          <w:lang w:val="kk-KZ"/>
          <w14:ligatures w14:val="none"/>
        </w:rPr>
        <w:t>12</w:t>
      </w:r>
      <w:r w:rsidR="0015323A">
        <w:rPr>
          <w:rFonts w:ascii="Times New Roman" w:eastAsia="Times New Roman" w:hAnsi="Times New Roman" w:cs="Times New Roman"/>
          <w:kern w:val="0"/>
          <w:sz w:val="28"/>
          <w:szCs w:val="28"/>
          <w:lang w:val="kk-KZ"/>
          <w14:ligatures w14:val="none"/>
        </w:rPr>
        <w:t xml:space="preserve">1. </w:t>
      </w:r>
      <w:r w:rsidR="0015323A" w:rsidRPr="0015323A">
        <w:rPr>
          <w:rFonts w:ascii="Times New Roman" w:eastAsia="Times New Roman" w:hAnsi="Times New Roman" w:cs="Times New Roman" w:hint="cs"/>
          <w:kern w:val="0"/>
          <w:sz w:val="28"/>
          <w:szCs w:val="28"/>
          <w:lang w:val="kk-KZ"/>
          <w14:ligatures w14:val="none"/>
        </w:rPr>
        <w:t>Каюкова</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Л</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А</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Пралиев</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К</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Д</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Ахелова</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А</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Л</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Кемельбеков</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У</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С</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Пичхадзе</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Г</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М</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Мухамеджанова</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Г</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С</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Насырова</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С</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Р</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Местноанестезирующая</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активность</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новых</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производных</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амидоксимов</w:t>
      </w:r>
      <w:r w:rsidR="0015323A" w:rsidRPr="0015323A">
        <w:rPr>
          <w:rFonts w:ascii="Times New Roman" w:eastAsia="Times New Roman" w:hAnsi="Times New Roman" w:cs="Times New Roman"/>
          <w:kern w:val="0"/>
          <w:sz w:val="28"/>
          <w:szCs w:val="28"/>
          <w:lang w:val="kk-KZ"/>
          <w14:ligatures w14:val="none"/>
        </w:rPr>
        <w:t xml:space="preserve"> // </w:t>
      </w:r>
      <w:r w:rsidR="0015323A" w:rsidRPr="0015323A">
        <w:rPr>
          <w:rFonts w:ascii="Times New Roman" w:eastAsia="Times New Roman" w:hAnsi="Times New Roman" w:cs="Times New Roman" w:hint="cs"/>
          <w:kern w:val="0"/>
          <w:sz w:val="28"/>
          <w:szCs w:val="28"/>
          <w:lang w:val="kk-KZ"/>
          <w14:ligatures w14:val="none"/>
        </w:rPr>
        <w:t>Химико</w:t>
      </w:r>
      <w:r w:rsidR="0015323A" w:rsidRPr="0015323A">
        <w:rPr>
          <w:rFonts w:ascii="Times New Roman" w:eastAsia="Times New Roman" w:hAnsi="Times New Roman" w:cs="Times New Roman"/>
          <w:kern w:val="0"/>
          <w:sz w:val="28"/>
          <w:szCs w:val="28"/>
          <w:lang w:val="kk-KZ"/>
          <w14:ligatures w14:val="none"/>
        </w:rPr>
        <w:t>-</w:t>
      </w:r>
      <w:r w:rsidR="0015323A" w:rsidRPr="0015323A">
        <w:rPr>
          <w:rFonts w:ascii="Times New Roman" w:eastAsia="Times New Roman" w:hAnsi="Times New Roman" w:cs="Times New Roman" w:hint="cs"/>
          <w:kern w:val="0"/>
          <w:sz w:val="28"/>
          <w:szCs w:val="28"/>
          <w:lang w:val="kk-KZ"/>
          <w14:ligatures w14:val="none"/>
        </w:rPr>
        <w:t>фармацевтический</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журнал</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2011.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Т</w:t>
      </w:r>
      <w:r w:rsidR="0015323A" w:rsidRPr="0015323A">
        <w:rPr>
          <w:rFonts w:ascii="Times New Roman" w:eastAsia="Times New Roman" w:hAnsi="Times New Roman" w:cs="Times New Roman"/>
          <w:kern w:val="0"/>
          <w:sz w:val="28"/>
          <w:szCs w:val="28"/>
          <w:lang w:val="kk-KZ"/>
          <w14:ligatures w14:val="none"/>
        </w:rPr>
        <w:t xml:space="preserve">. 45,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8.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w:t>
      </w:r>
      <w:r w:rsidR="0015323A" w:rsidRPr="0015323A">
        <w:rPr>
          <w:rFonts w:ascii="Times New Roman" w:eastAsia="Times New Roman" w:hAnsi="Times New Roman" w:cs="Times New Roman" w:hint="cs"/>
          <w:kern w:val="0"/>
          <w:sz w:val="28"/>
          <w:szCs w:val="28"/>
          <w:lang w:val="kk-KZ"/>
          <w14:ligatures w14:val="none"/>
        </w:rPr>
        <w:t>С</w:t>
      </w:r>
      <w:r w:rsidR="0015323A" w:rsidRPr="0015323A">
        <w:rPr>
          <w:rFonts w:ascii="Times New Roman" w:eastAsia="Times New Roman" w:hAnsi="Times New Roman" w:cs="Times New Roman"/>
          <w:kern w:val="0"/>
          <w:sz w:val="28"/>
          <w:szCs w:val="28"/>
          <w:lang w:val="kk-KZ"/>
          <w14:ligatures w14:val="none"/>
        </w:rPr>
        <w:t>. 22</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25.</w:t>
      </w:r>
    </w:p>
    <w:p w14:paraId="5D5B655C" w14:textId="77777777" w:rsidR="0015323A" w:rsidRDefault="002466E2"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12</w:t>
      </w:r>
      <w:r w:rsidR="0015323A">
        <w:rPr>
          <w:rFonts w:ascii="Times New Roman" w:eastAsia="Times New Roman" w:hAnsi="Times New Roman" w:cs="Times New Roman"/>
          <w:kern w:val="0"/>
          <w:sz w:val="28"/>
          <w:szCs w:val="28"/>
          <w:lang w:val="kk-KZ"/>
          <w14:ligatures w14:val="none"/>
        </w:rPr>
        <w:t xml:space="preserve">2. </w:t>
      </w:r>
      <w:r w:rsidR="0015323A" w:rsidRPr="0015323A">
        <w:rPr>
          <w:rFonts w:ascii="Times New Roman" w:eastAsia="Times New Roman" w:hAnsi="Times New Roman" w:cs="Times New Roman"/>
          <w:kern w:val="0"/>
          <w:sz w:val="28"/>
          <w:szCs w:val="28"/>
          <w:lang w:val="kk-KZ"/>
          <w14:ligatures w14:val="none"/>
        </w:rPr>
        <w:t>Cl</w:t>
      </w:r>
      <w:r w:rsidR="0015323A" w:rsidRPr="0015323A">
        <w:rPr>
          <w:rFonts w:ascii="Times New Roman" w:eastAsia="Times New Roman" w:hAnsi="Times New Roman" w:cs="Times New Roman" w:hint="cs"/>
          <w:kern w:val="0"/>
          <w:sz w:val="28"/>
          <w:szCs w:val="28"/>
          <w:lang w:val="kk-KZ"/>
          <w14:ligatures w14:val="none"/>
        </w:rPr>
        <w:t>é</w:t>
      </w:r>
      <w:r w:rsidR="0015323A" w:rsidRPr="0015323A">
        <w:rPr>
          <w:rFonts w:ascii="Times New Roman" w:eastAsia="Times New Roman" w:hAnsi="Times New Roman" w:cs="Times New Roman"/>
          <w:kern w:val="0"/>
          <w:sz w:val="28"/>
          <w:szCs w:val="28"/>
          <w:lang w:val="kk-KZ"/>
          <w14:ligatures w14:val="none"/>
        </w:rPr>
        <w:t>mence Tab</w:t>
      </w:r>
      <w:r w:rsidR="0015323A" w:rsidRPr="0015323A">
        <w:rPr>
          <w:rFonts w:ascii="Times New Roman" w:eastAsia="Times New Roman" w:hAnsi="Times New Roman" w:cs="Times New Roman" w:hint="cs"/>
          <w:kern w:val="0"/>
          <w:sz w:val="28"/>
          <w:szCs w:val="28"/>
          <w:lang w:val="kk-KZ"/>
          <w14:ligatures w14:val="none"/>
        </w:rPr>
        <w:t>é</w:t>
      </w:r>
      <w:r w:rsidR="0015323A" w:rsidRPr="0015323A">
        <w:rPr>
          <w:rFonts w:ascii="Times New Roman" w:eastAsia="Times New Roman" w:hAnsi="Times New Roman" w:cs="Times New Roman"/>
          <w:kern w:val="0"/>
          <w:sz w:val="28"/>
          <w:szCs w:val="28"/>
          <w:lang w:val="kk-KZ"/>
          <w14:ligatures w14:val="none"/>
        </w:rPr>
        <w:t>l</w:t>
      </w:r>
      <w:r w:rsidR="0015323A" w:rsidRPr="0015323A">
        <w:rPr>
          <w:rFonts w:ascii="Times New Roman" w:eastAsia="Times New Roman" w:hAnsi="Times New Roman" w:cs="Times New Roman" w:hint="cs"/>
          <w:kern w:val="0"/>
          <w:sz w:val="28"/>
          <w:szCs w:val="28"/>
          <w:lang w:val="kk-KZ"/>
          <w14:ligatures w14:val="none"/>
        </w:rPr>
        <w:t>é</w:t>
      </w:r>
      <w:r w:rsidR="0015323A" w:rsidRPr="0015323A">
        <w:rPr>
          <w:rFonts w:ascii="Times New Roman" w:eastAsia="Times New Roman" w:hAnsi="Times New Roman" w:cs="Times New Roman"/>
          <w:kern w:val="0"/>
          <w:sz w:val="28"/>
          <w:szCs w:val="28"/>
          <w:lang w:val="kk-KZ"/>
          <w14:ligatures w14:val="none"/>
        </w:rPr>
        <w:t>, Anita Cohen, Christophe Curti, Ahlem Bouhlel, S</w:t>
      </w:r>
      <w:r w:rsidR="0015323A" w:rsidRPr="0015323A">
        <w:rPr>
          <w:rFonts w:ascii="Times New Roman" w:eastAsia="Times New Roman" w:hAnsi="Times New Roman" w:cs="Times New Roman" w:hint="cs"/>
          <w:kern w:val="0"/>
          <w:sz w:val="28"/>
          <w:szCs w:val="28"/>
          <w:lang w:val="kk-KZ"/>
          <w14:ligatures w14:val="none"/>
        </w:rPr>
        <w:t>é</w:t>
      </w:r>
      <w:r w:rsidR="0015323A" w:rsidRPr="0015323A">
        <w:rPr>
          <w:rFonts w:ascii="Times New Roman" w:eastAsia="Times New Roman" w:hAnsi="Times New Roman" w:cs="Times New Roman"/>
          <w:kern w:val="0"/>
          <w:sz w:val="28"/>
          <w:szCs w:val="28"/>
          <w:lang w:val="kk-KZ"/>
          <w14:ligatures w14:val="none"/>
        </w:rPr>
        <w:t xml:space="preserve">bastien Hutter. New series of monoamidoxime derivatives displaying versatile antiparasitic activity // European Journal of Medicinal Chemistry, Elsevier.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2014.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Vol. 87. </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 xml:space="preserve"> P. 440</w:t>
      </w:r>
      <w:r w:rsidR="0015323A" w:rsidRPr="0015323A">
        <w:rPr>
          <w:rFonts w:ascii="Times New Roman" w:eastAsia="Times New Roman" w:hAnsi="Times New Roman" w:cs="Times New Roman" w:hint="cs"/>
          <w:kern w:val="0"/>
          <w:sz w:val="28"/>
          <w:szCs w:val="28"/>
          <w:lang w:val="kk-KZ"/>
          <w14:ligatures w14:val="none"/>
        </w:rPr>
        <w:t>–</w:t>
      </w:r>
      <w:r w:rsidR="0015323A" w:rsidRPr="0015323A">
        <w:rPr>
          <w:rFonts w:ascii="Times New Roman" w:eastAsia="Times New Roman" w:hAnsi="Times New Roman" w:cs="Times New Roman"/>
          <w:kern w:val="0"/>
          <w:sz w:val="28"/>
          <w:szCs w:val="28"/>
          <w:lang w:val="kk-KZ"/>
          <w14:ligatures w14:val="none"/>
        </w:rPr>
        <w:t>453.</w:t>
      </w:r>
      <w:r w:rsidR="0015323A">
        <w:rPr>
          <w:rFonts w:ascii="Times New Roman" w:eastAsia="Times New Roman" w:hAnsi="Times New Roman" w:cs="Times New Roman"/>
          <w:kern w:val="0"/>
          <w:sz w:val="28"/>
          <w:szCs w:val="28"/>
          <w:lang w:val="kk-KZ"/>
          <w14:ligatures w14:val="none"/>
        </w:rPr>
        <w:t xml:space="preserve"> </w:t>
      </w:r>
    </w:p>
    <w:p w14:paraId="45B0064A"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123. The green solvent: a critical perspective. – 2021. – Vol. 23, - P. 2499.</w:t>
      </w:r>
    </w:p>
    <w:p w14:paraId="0CEE113D"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124. Kayukova L., Vologzhanina A., Dorovatovskii P. // Molecules, - 2022. - Vol 27, - P. 2181. https://doi.org/10.3390/molecules27072181.</w:t>
      </w:r>
    </w:p>
    <w:p w14:paraId="24180829"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 xml:space="preserve">125. Каюкова Л.А., Байтурсынова Г.П., Пралиев К.Д., Кемельбеков У.С. Фармакологически приемлемые химические формы О-пара-толуоил-морфолинопропиоамидоксима.  // Хим. Журн. Каз. – Алматы, 2012, № 3, - С. 69‒76.    </w:t>
      </w:r>
    </w:p>
    <w:p w14:paraId="48FDCCCF"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 xml:space="preserve">126. Kayukova L.A., Uzakova A.B., Vologzhanina A.V., Akatan K., Shaymardan E., Kabdrakhmanova S.K. Rapid Boulton–Katritzky rearrangement of 5-aryl-3-[2-(piperidin-1-yl)ethyl]-1,2,4-oxadiazoles upon exposure to water and HCl. // Chem. Heterocycl. Comp. – 2018. Vol.- 54, № 6. – P. 1–7.  DOI:10.1007/s10593-018-2321-z. </w:t>
      </w:r>
    </w:p>
    <w:p w14:paraId="4BA6F8B7"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127.</w:t>
      </w:r>
      <w:r w:rsidRPr="006F7153">
        <w:rPr>
          <w:rFonts w:ascii="Times New Roman" w:eastAsia="Times New Roman" w:hAnsi="Times New Roman" w:cs="Times New Roman"/>
          <w:kern w:val="0"/>
          <w:sz w:val="28"/>
          <w:szCs w:val="28"/>
          <w:lang w:val="kk-KZ"/>
          <w14:ligatures w14:val="none"/>
        </w:rPr>
        <w:tab/>
        <w:t>Lazarenko V.A., Dorovatovskii P.V., Zubavichus Y.V., Burlov A.S., Koshchienko Y.V., Vlasenko V.G.,  Khrustalev V.N. High- Throughput Small-Molecule Crystallography at the ‘Belok’ Beamline of the Kurchatov Synchrotron Radiation Source: Transition Metal Complexes with Azomethine Ligands as a Case Study. // Crystals. – 2017. - Vol.7. – P. 325.</w:t>
      </w:r>
    </w:p>
    <w:p w14:paraId="5FA06450"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128.</w:t>
      </w:r>
      <w:r w:rsidRPr="006F7153">
        <w:rPr>
          <w:rFonts w:ascii="Times New Roman" w:eastAsia="Times New Roman" w:hAnsi="Times New Roman" w:cs="Times New Roman"/>
          <w:kern w:val="0"/>
          <w:sz w:val="28"/>
          <w:szCs w:val="28"/>
          <w:lang w:val="kk-KZ"/>
          <w14:ligatures w14:val="none"/>
        </w:rPr>
        <w:tab/>
        <w:t>Svetogorov R.D., Dorovatovskii P.V., Lazarenko V.A. Belok/XSA Diffraction Beamline for Studying Crystalline Samples at Kurchatov Synchrotron Radiation Source. // Cryst. Res. Technol. – 2020. – Vol. 55. – P. 1900184. [CrossRef]</w:t>
      </w:r>
    </w:p>
    <w:p w14:paraId="2735371E"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129.</w:t>
      </w:r>
      <w:r w:rsidRPr="006F7153">
        <w:rPr>
          <w:rFonts w:ascii="Times New Roman" w:eastAsia="Times New Roman" w:hAnsi="Times New Roman" w:cs="Times New Roman"/>
          <w:kern w:val="0"/>
          <w:sz w:val="28"/>
          <w:szCs w:val="28"/>
          <w:lang w:val="kk-KZ"/>
          <w14:ligatures w14:val="none"/>
        </w:rPr>
        <w:tab/>
        <w:t xml:space="preserve">Kabsch W. XDS.  // Acta Cryst. – 2010. – Vol. 66. – P. 125–132. </w:t>
      </w:r>
    </w:p>
    <w:p w14:paraId="3F903C83"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130.</w:t>
      </w:r>
      <w:r w:rsidRPr="006F7153">
        <w:rPr>
          <w:rFonts w:ascii="Times New Roman" w:eastAsia="Times New Roman" w:hAnsi="Times New Roman" w:cs="Times New Roman"/>
          <w:kern w:val="0"/>
          <w:sz w:val="28"/>
          <w:szCs w:val="28"/>
          <w:lang w:val="kk-KZ"/>
          <w14:ligatures w14:val="none"/>
        </w:rPr>
        <w:tab/>
        <w:t xml:space="preserve">Sheldrick G.M. SHELXT—Integrated space-group and crystal-structure determination. // Acta Cryst. – 2015. – Vol.71. – P. 3–8. </w:t>
      </w:r>
    </w:p>
    <w:p w14:paraId="1B6E336D"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131.</w:t>
      </w:r>
      <w:r w:rsidRPr="006F7153">
        <w:rPr>
          <w:rFonts w:ascii="Times New Roman" w:eastAsia="Times New Roman" w:hAnsi="Times New Roman" w:cs="Times New Roman"/>
          <w:kern w:val="0"/>
          <w:sz w:val="28"/>
          <w:szCs w:val="28"/>
          <w:lang w:val="kk-KZ"/>
          <w14:ligatures w14:val="none"/>
        </w:rPr>
        <w:tab/>
        <w:t xml:space="preserve">Sheldrick G.M. Crystal structure refinement with SHELXL. // Acta Cryst. - 2015, - Vol. 71, - P. 3–8. </w:t>
      </w:r>
    </w:p>
    <w:p w14:paraId="6DB79B29" w14:textId="77777777" w:rsidR="006F7153" w:rsidRP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132.</w:t>
      </w:r>
      <w:r w:rsidRPr="006F7153">
        <w:rPr>
          <w:rFonts w:ascii="Times New Roman" w:eastAsia="Times New Roman" w:hAnsi="Times New Roman" w:cs="Times New Roman"/>
          <w:kern w:val="0"/>
          <w:sz w:val="28"/>
          <w:szCs w:val="28"/>
          <w:lang w:val="kk-KZ"/>
          <w14:ligatures w14:val="none"/>
        </w:rPr>
        <w:tab/>
        <w:t xml:space="preserve">Macrae C.F., Sovago I., Cottrell S.J., Galek P.T., Mc Cabe P., Pidcock E., Platings M., Shields G.P., Stevens J.S., Towler M. From visualization to analysis, design and prediction. // J. Appl. Cryst. - 2020, - Vol. 53. – P. 226–235. </w:t>
      </w:r>
    </w:p>
    <w:p w14:paraId="66E4E6D3" w14:textId="1E34EAC3" w:rsidR="006F7153" w:rsidRDefault="006F7153"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6F7153">
        <w:rPr>
          <w:rFonts w:ascii="Times New Roman" w:eastAsia="Times New Roman" w:hAnsi="Times New Roman" w:cs="Times New Roman"/>
          <w:kern w:val="0"/>
          <w:sz w:val="28"/>
          <w:szCs w:val="28"/>
          <w:lang w:val="kk-KZ"/>
          <w14:ligatures w14:val="none"/>
        </w:rPr>
        <w:t>133. Руководство по проведению доклинических исследований лекарственных средств. Под ред. Миронова А.Н. Часть.1. Москва, Гриф и К., 2012. 944 с.</w:t>
      </w:r>
    </w:p>
    <w:p w14:paraId="456D74DC" w14:textId="3AF22F92"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34</w:t>
      </w:r>
      <w:r w:rsidRPr="000B541A">
        <w:rPr>
          <w:rFonts w:ascii="Times New Roman" w:eastAsia="Times New Roman" w:hAnsi="Times New Roman" w:cs="Times New Roman"/>
          <w:kern w:val="0"/>
          <w:sz w:val="28"/>
          <w:szCs w:val="28"/>
          <w:lang w:val="kk-KZ"/>
          <w14:ligatures w14:val="none"/>
        </w:rPr>
        <w:t>.  World Health Organization. (2020) Global Tuberculosis Report. WHO, Geneva.</w:t>
      </w:r>
    </w:p>
    <w:p w14:paraId="1328E594" w14:textId="5DCCAEC8"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35</w:t>
      </w:r>
      <w:r w:rsidRPr="000B541A">
        <w:rPr>
          <w:rFonts w:ascii="Times New Roman" w:eastAsia="Times New Roman" w:hAnsi="Times New Roman" w:cs="Times New Roman"/>
          <w:kern w:val="0"/>
          <w:sz w:val="28"/>
          <w:szCs w:val="28"/>
          <w:lang w:val="kk-KZ"/>
          <w14:ligatures w14:val="none"/>
        </w:rPr>
        <w:t>. Пат</w:t>
      </w:r>
      <w:r w:rsidR="0085517E">
        <w:rPr>
          <w:rFonts w:ascii="Times New Roman" w:eastAsia="Times New Roman" w:hAnsi="Times New Roman" w:cs="Times New Roman"/>
          <w:kern w:val="0"/>
          <w:sz w:val="28"/>
          <w:szCs w:val="28"/>
          <w:lang w:val="kk-KZ"/>
          <w14:ligatures w14:val="none"/>
        </w:rPr>
        <w:t xml:space="preserve">. </w:t>
      </w:r>
      <w:r w:rsidRPr="000B541A">
        <w:rPr>
          <w:rFonts w:ascii="Times New Roman" w:eastAsia="Times New Roman" w:hAnsi="Times New Roman" w:cs="Times New Roman"/>
          <w:kern w:val="0"/>
          <w:sz w:val="28"/>
          <w:szCs w:val="28"/>
          <w:lang w:val="kk-KZ"/>
          <w14:ligatures w14:val="none"/>
        </w:rPr>
        <w:t xml:space="preserve">РК № 2592 от 29.01.2018. Фармакологически приемлемые соли О-пара-толуоил-(β-морфолин-1-ил)пропиоамидоксима в качестве соединений с противотуберкулезной активностью против чувствительных и устойчивых штаммов M. tuberculosis / Каюкова Л.А., Байтурсынова Г П., Токсанбаева Б.Т., Бисмилда В.Л., Чингисова Л.Т., Сумесинова К.М. </w:t>
      </w:r>
    </w:p>
    <w:p w14:paraId="22FC2773" w14:textId="0EE28F86"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36</w:t>
      </w:r>
      <w:r w:rsidRPr="000B541A">
        <w:rPr>
          <w:rFonts w:ascii="Times New Roman" w:eastAsia="Times New Roman" w:hAnsi="Times New Roman" w:cs="Times New Roman"/>
          <w:kern w:val="0"/>
          <w:sz w:val="28"/>
          <w:szCs w:val="28"/>
          <w:lang w:val="kk-KZ"/>
          <w14:ligatures w14:val="none"/>
        </w:rPr>
        <w:t>. Пат</w:t>
      </w:r>
      <w:r w:rsidR="0085517E">
        <w:rPr>
          <w:rFonts w:ascii="Times New Roman" w:eastAsia="Times New Roman" w:hAnsi="Times New Roman" w:cs="Times New Roman"/>
          <w:kern w:val="0"/>
          <w:sz w:val="28"/>
          <w:szCs w:val="28"/>
          <w:lang w:val="kk-KZ"/>
          <w14:ligatures w14:val="none"/>
        </w:rPr>
        <w:t>.</w:t>
      </w:r>
      <w:r w:rsidRPr="000B541A">
        <w:rPr>
          <w:rFonts w:ascii="Times New Roman" w:eastAsia="Times New Roman" w:hAnsi="Times New Roman" w:cs="Times New Roman"/>
          <w:kern w:val="0"/>
          <w:sz w:val="28"/>
          <w:szCs w:val="28"/>
          <w:lang w:val="kk-KZ"/>
          <w14:ligatures w14:val="none"/>
        </w:rPr>
        <w:t xml:space="preserve"> РК № 18598 от 15.12.2010. Применение производных 3-(β-пиперидино)-этил-1,2,4-оксадиазола в качестве соединений с противотуберкулезной активностью против чувствительных и устойчивых штаммов M. tuberculosis / Каюкова Л.А., Пралиев К.Д. Агзамова Р.А., Бисмильда В.Л., Кожамкулов У. А.</w:t>
      </w:r>
    </w:p>
    <w:p w14:paraId="3E822199" w14:textId="062724CC"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37</w:t>
      </w:r>
      <w:r w:rsidRPr="000B541A">
        <w:rPr>
          <w:rFonts w:ascii="Times New Roman" w:eastAsia="Times New Roman" w:hAnsi="Times New Roman" w:cs="Times New Roman"/>
          <w:kern w:val="0"/>
          <w:sz w:val="28"/>
          <w:szCs w:val="28"/>
          <w:lang w:val="kk-KZ"/>
          <w14:ligatures w14:val="none"/>
        </w:rPr>
        <w:t>.  Пат</w:t>
      </w:r>
      <w:r w:rsidR="0085517E">
        <w:rPr>
          <w:rFonts w:ascii="Times New Roman" w:eastAsia="Times New Roman" w:hAnsi="Times New Roman" w:cs="Times New Roman"/>
          <w:kern w:val="0"/>
          <w:sz w:val="28"/>
          <w:szCs w:val="28"/>
          <w:lang w:val="kk-KZ"/>
          <w14:ligatures w14:val="none"/>
        </w:rPr>
        <w:t>.</w:t>
      </w:r>
      <w:r w:rsidRPr="000B541A">
        <w:rPr>
          <w:rFonts w:ascii="Times New Roman" w:eastAsia="Times New Roman" w:hAnsi="Times New Roman" w:cs="Times New Roman"/>
          <w:kern w:val="0"/>
          <w:sz w:val="28"/>
          <w:szCs w:val="28"/>
          <w:lang w:val="kk-KZ"/>
          <w14:ligatures w14:val="none"/>
        </w:rPr>
        <w:t xml:space="preserve"> РК № 8787 от 19.01.2024. Применение гидрохлорида О-пара-толуоил-(β-морфолин-1-ил)пропиоамидоксима в качестве субстанции с бактерицидной активностью против туберкулеза бычьего вида M. bovis. / Каюкова Л.А., Узакова А.Б., Ерланұлы А., Тургенбаев К.А., Борсынбаева А.М., Есеналиева А.Б.</w:t>
      </w:r>
    </w:p>
    <w:p w14:paraId="214FB49D" w14:textId="46787A26"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38</w:t>
      </w:r>
      <w:r w:rsidRPr="000B541A">
        <w:rPr>
          <w:rFonts w:ascii="Times New Roman" w:eastAsia="Times New Roman" w:hAnsi="Times New Roman" w:cs="Times New Roman"/>
          <w:kern w:val="0"/>
          <w:sz w:val="28"/>
          <w:szCs w:val="28"/>
          <w:lang w:val="kk-KZ"/>
          <w14:ligatures w14:val="none"/>
        </w:rPr>
        <w:t>.  Пат</w:t>
      </w:r>
      <w:r w:rsidR="0085517E">
        <w:rPr>
          <w:rFonts w:ascii="Times New Roman" w:eastAsia="Times New Roman" w:hAnsi="Times New Roman" w:cs="Times New Roman"/>
          <w:kern w:val="0"/>
          <w:sz w:val="28"/>
          <w:szCs w:val="28"/>
          <w:lang w:val="kk-KZ"/>
          <w14:ligatures w14:val="none"/>
        </w:rPr>
        <w:t xml:space="preserve">. </w:t>
      </w:r>
      <w:r w:rsidRPr="000B541A">
        <w:rPr>
          <w:rFonts w:ascii="Times New Roman" w:eastAsia="Times New Roman" w:hAnsi="Times New Roman" w:cs="Times New Roman"/>
          <w:kern w:val="0"/>
          <w:sz w:val="28"/>
          <w:szCs w:val="28"/>
          <w:lang w:val="kk-KZ"/>
          <w14:ligatures w14:val="none"/>
        </w:rPr>
        <w:t xml:space="preserve">РК No 8786 от 19.01.2024. Применение цитрата О-пара-толуоил-β-(морфолин-1-ил)пропиоамидоксима в качестве субстанции с бактерицидной активностью против туберкулеза бычьего вида. / Каюкова Л.А., Ерланұлы А., Узакова А.Б., Тургенбаев К.А., Борсынбаева А.М.,Есеналиева А.Б. </w:t>
      </w:r>
    </w:p>
    <w:p w14:paraId="26043ABE" w14:textId="6F32D019"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39</w:t>
      </w:r>
      <w:r w:rsidRPr="000B541A">
        <w:rPr>
          <w:rFonts w:ascii="Times New Roman" w:eastAsia="Times New Roman" w:hAnsi="Times New Roman" w:cs="Times New Roman"/>
          <w:kern w:val="0"/>
          <w:sz w:val="28"/>
          <w:szCs w:val="28"/>
          <w:lang w:val="kk-KZ"/>
          <w14:ligatures w14:val="none"/>
        </w:rPr>
        <w:t>. Пат</w:t>
      </w:r>
      <w:r w:rsidR="0085517E">
        <w:rPr>
          <w:rFonts w:ascii="Times New Roman" w:eastAsia="Times New Roman" w:hAnsi="Times New Roman" w:cs="Times New Roman"/>
          <w:kern w:val="0"/>
          <w:sz w:val="28"/>
          <w:szCs w:val="28"/>
          <w:lang w:val="kk-KZ"/>
          <w14:ligatures w14:val="none"/>
        </w:rPr>
        <w:t>.</w:t>
      </w:r>
      <w:r w:rsidRPr="000B541A">
        <w:rPr>
          <w:rFonts w:ascii="Times New Roman" w:eastAsia="Times New Roman" w:hAnsi="Times New Roman" w:cs="Times New Roman"/>
          <w:kern w:val="0"/>
          <w:sz w:val="28"/>
          <w:szCs w:val="28"/>
          <w:lang w:val="kk-KZ"/>
          <w14:ligatures w14:val="none"/>
        </w:rPr>
        <w:t xml:space="preserve"> № 8829 от</w:t>
      </w:r>
      <w:r w:rsidR="00B56CA9">
        <w:rPr>
          <w:rFonts w:ascii="Times New Roman" w:eastAsia="Times New Roman" w:hAnsi="Times New Roman" w:cs="Times New Roman"/>
          <w:kern w:val="0"/>
          <w:sz w:val="28"/>
          <w:szCs w:val="28"/>
          <w:lang w:val="kk-KZ"/>
          <w14:ligatures w14:val="none"/>
        </w:rPr>
        <w:t xml:space="preserve"> </w:t>
      </w:r>
      <w:r w:rsidRPr="000B541A">
        <w:rPr>
          <w:rFonts w:ascii="Times New Roman" w:eastAsia="Times New Roman" w:hAnsi="Times New Roman" w:cs="Times New Roman"/>
          <w:kern w:val="0"/>
          <w:sz w:val="28"/>
          <w:szCs w:val="28"/>
          <w:lang w:val="kk-KZ"/>
          <w14:ligatures w14:val="none"/>
        </w:rPr>
        <w:t xml:space="preserve">09.02.2024. Применение оксалата О-пара-толуоил-(β-морфолин-1-ил)пропиоамидоксима в качестве субстанции с бактерицидной активностью против туберкулеза бычьего вида M. bovis / Каюкова Л.А., Узакова А.Б., Ерланұлы А., Тургенбаев К.А., Борсынбаева А.М., Есеналиева А.Б. </w:t>
      </w:r>
    </w:p>
    <w:p w14:paraId="0B4E56EE" w14:textId="7C2512DE"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40</w:t>
      </w:r>
      <w:r w:rsidRPr="000B541A">
        <w:rPr>
          <w:rFonts w:ascii="Times New Roman" w:eastAsia="Times New Roman" w:hAnsi="Times New Roman" w:cs="Times New Roman"/>
          <w:kern w:val="0"/>
          <w:sz w:val="28"/>
          <w:szCs w:val="28"/>
          <w:lang w:val="kk-KZ"/>
          <w14:ligatures w14:val="none"/>
        </w:rPr>
        <w:t>. Каюкова Л.А., Пралиев К.Д., Жумадильдаева И.С. О-Бензоил-β-пиперидинопропиоамидоксимы и их дегидратация до 3-(β-пиперидино)этил-5-фенил-1,2,4-оксадиазолов // Известия Академии наук. Серия химическая. ‒ 2002. ‒ № 11. ‒ С. 1945‒1949.</w:t>
      </w:r>
    </w:p>
    <w:p w14:paraId="57699C03" w14:textId="729C63E7"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41</w:t>
      </w:r>
      <w:r w:rsidRPr="000B541A">
        <w:rPr>
          <w:rFonts w:ascii="Times New Roman" w:eastAsia="Times New Roman" w:hAnsi="Times New Roman" w:cs="Times New Roman"/>
          <w:kern w:val="0"/>
          <w:sz w:val="28"/>
          <w:szCs w:val="28"/>
          <w:lang w:val="kk-KZ"/>
          <w14:ligatures w14:val="none"/>
        </w:rPr>
        <w:t>. Kayukova L., Bismilda V., Turgenbayev K., Uzakova A., Baitursynova G., Jussipbekov U., Mukanova M., Chingissova L., Dyussembayeva G., Borsynbayeva A., Yerlanuly A., Auyezov A. β-Aminopropioamidoximes derivatives as potential antitubercular agents against anthropozoonotic infections caused by Mycobacterium tuberculosis and Mycobacterium bovis // Veterinary World. ‒ 2025. ‒ Vol. 18(3). ‒ P. 731–745.</w:t>
      </w:r>
    </w:p>
    <w:p w14:paraId="0992F7BC" w14:textId="126DCAD9" w:rsidR="000B541A" w:rsidRPr="000B541A"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42</w:t>
      </w:r>
      <w:r w:rsidRPr="000B541A">
        <w:rPr>
          <w:rFonts w:ascii="Times New Roman" w:eastAsia="Times New Roman" w:hAnsi="Times New Roman" w:cs="Times New Roman"/>
          <w:kern w:val="0"/>
          <w:sz w:val="28"/>
          <w:szCs w:val="28"/>
          <w:lang w:val="kk-KZ"/>
          <w14:ligatures w14:val="none"/>
        </w:rPr>
        <w:t xml:space="preserve">. Русанов Д.Ю., Скрягина Е.М., Буйневич И.В., Гопоняко С.В., Баласанянц Г.С., Химова Е.С. Новые схемы и новые препараты в лечении туберкулеза //  Клиническая микробиология и антимикробная химиотерапия. – 2021. – Т. 23, №1. – С. 27‒42. </w:t>
      </w:r>
    </w:p>
    <w:p w14:paraId="0B04FB94" w14:textId="4EBFCEC7" w:rsidR="00192CAE" w:rsidRPr="00192CAE" w:rsidRDefault="000B541A"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B541A">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43</w:t>
      </w:r>
      <w:r w:rsidRPr="000B541A">
        <w:rPr>
          <w:rFonts w:ascii="Times New Roman" w:eastAsia="Times New Roman" w:hAnsi="Times New Roman" w:cs="Times New Roman"/>
          <w:kern w:val="0"/>
          <w:sz w:val="28"/>
          <w:szCs w:val="28"/>
          <w:lang w:val="kk-KZ"/>
          <w14:ligatures w14:val="none"/>
        </w:rPr>
        <w:t>. Каюкова Л.А., Байтурсынова Г.П., Пралиев К.Д., Кемельбеков У.С. Фармакологически приемлемые химические формы О-пара-толуоил-морфолинопропиоамидоксима // Химический журнал Казахстана. – 2012, № 3. – C. 69-76</w:t>
      </w:r>
      <w:r w:rsidR="00B56CA9">
        <w:rPr>
          <w:rFonts w:ascii="Times New Roman" w:eastAsia="Times New Roman" w:hAnsi="Times New Roman" w:cs="Times New Roman"/>
          <w:kern w:val="0"/>
          <w:sz w:val="28"/>
          <w:szCs w:val="28"/>
          <w:lang w:val="kk-KZ"/>
          <w14:ligatures w14:val="none"/>
        </w:rPr>
        <w:t>.</w:t>
      </w:r>
    </w:p>
    <w:p w14:paraId="59340560" w14:textId="167BC4AE"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44</w:t>
      </w:r>
      <w:r w:rsidRPr="00192CAE">
        <w:rPr>
          <w:rFonts w:ascii="Times New Roman" w:eastAsia="Times New Roman" w:hAnsi="Times New Roman" w:cs="Times New Roman"/>
          <w:kern w:val="0"/>
          <w:sz w:val="28"/>
          <w:szCs w:val="28"/>
          <w:lang w:val="kk-KZ"/>
          <w14:ligatures w14:val="none"/>
        </w:rPr>
        <w:t>. Lévai, A.</w:t>
      </w:r>
      <w:r w:rsidR="007C7E4A">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Simon, A.</w:t>
      </w:r>
      <w:r w:rsidR="007C7E4A">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Jenei, A.</w:t>
      </w:r>
      <w:r w:rsidR="007C7E4A">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Kálmán G.</w:t>
      </w:r>
      <w:r w:rsidR="007C7E4A">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Jek ̋o J.</w:t>
      </w:r>
      <w:r w:rsidR="007C7E4A">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Tóth G. Synthesis of spiro-1-pyrazolines by the reaction of exocyclicα,</w:t>
      </w:r>
      <w:r w:rsidR="007C7E4A">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β,γ,δ-unsaturated ketones with diazomethane</w:t>
      </w:r>
      <w:r w:rsidR="007C7E4A">
        <w:rPr>
          <w:rFonts w:ascii="Times New Roman" w:eastAsia="Times New Roman" w:hAnsi="Times New Roman" w:cs="Times New Roman"/>
          <w:kern w:val="0"/>
          <w:sz w:val="28"/>
          <w:szCs w:val="28"/>
          <w:lang w:val="kk-KZ"/>
          <w14:ligatures w14:val="none"/>
        </w:rPr>
        <w:t xml:space="preserve"> </w:t>
      </w:r>
      <w:r w:rsidR="007C7E4A">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Arkivoc</w:t>
      </w:r>
      <w:r w:rsidR="007C7E4A">
        <w:rPr>
          <w:rFonts w:ascii="Times New Roman" w:eastAsia="Times New Roman" w:hAnsi="Times New Roman" w:cs="Times New Roman"/>
          <w:kern w:val="0"/>
          <w:sz w:val="28"/>
          <w:szCs w:val="28"/>
          <w:lang w:val="en-US"/>
          <w14:ligatures w14:val="none"/>
        </w:rPr>
        <w:t>. –</w:t>
      </w:r>
      <w:r w:rsidRPr="00192CAE">
        <w:rPr>
          <w:rFonts w:ascii="Times New Roman" w:eastAsia="Times New Roman" w:hAnsi="Times New Roman" w:cs="Times New Roman"/>
          <w:kern w:val="0"/>
          <w:sz w:val="28"/>
          <w:szCs w:val="28"/>
          <w:lang w:val="kk-KZ"/>
          <w14:ligatures w14:val="none"/>
        </w:rPr>
        <w:t xml:space="preserve"> 2009</w:t>
      </w:r>
      <w:r w:rsidR="007C7E4A">
        <w:rPr>
          <w:rFonts w:ascii="Times New Roman" w:eastAsia="Times New Roman" w:hAnsi="Times New Roman" w:cs="Times New Roman"/>
          <w:kern w:val="0"/>
          <w:sz w:val="28"/>
          <w:szCs w:val="28"/>
          <w:lang w:val="en-US"/>
          <w14:ligatures w14:val="none"/>
        </w:rPr>
        <w:t>. – Vol.</w:t>
      </w:r>
      <w:r w:rsidRPr="00192CAE">
        <w:rPr>
          <w:rFonts w:ascii="Times New Roman" w:eastAsia="Times New Roman" w:hAnsi="Times New Roman" w:cs="Times New Roman"/>
          <w:kern w:val="0"/>
          <w:sz w:val="28"/>
          <w:szCs w:val="28"/>
          <w:lang w:val="kk-KZ"/>
          <w14:ligatures w14:val="none"/>
        </w:rPr>
        <w:t xml:space="preserve">12, </w:t>
      </w:r>
      <w:r w:rsidR="007C7E4A">
        <w:rPr>
          <w:rFonts w:ascii="Times New Roman" w:eastAsia="Times New Roman" w:hAnsi="Times New Roman" w:cs="Times New Roman"/>
          <w:kern w:val="0"/>
          <w:sz w:val="28"/>
          <w:szCs w:val="28"/>
          <w:lang w:val="en-US"/>
          <w14:ligatures w14:val="none"/>
        </w:rPr>
        <w:t>- P.</w:t>
      </w:r>
      <w:r w:rsidRPr="00192CAE">
        <w:rPr>
          <w:rFonts w:ascii="Times New Roman" w:eastAsia="Times New Roman" w:hAnsi="Times New Roman" w:cs="Times New Roman"/>
          <w:kern w:val="0"/>
          <w:sz w:val="28"/>
          <w:szCs w:val="28"/>
          <w:lang w:val="kk-KZ"/>
          <w14:ligatures w14:val="none"/>
        </w:rPr>
        <w:t xml:space="preserve">161–172. </w:t>
      </w:r>
    </w:p>
    <w:p w14:paraId="3BBF1EF3" w14:textId="0EFB1519"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45</w:t>
      </w:r>
      <w:r w:rsidRPr="00192CAE">
        <w:rPr>
          <w:rFonts w:ascii="Times New Roman" w:eastAsia="Times New Roman" w:hAnsi="Times New Roman" w:cs="Times New Roman"/>
          <w:kern w:val="0"/>
          <w:sz w:val="28"/>
          <w:szCs w:val="28"/>
          <w:lang w:val="kk-KZ"/>
          <w14:ligatures w14:val="none"/>
        </w:rPr>
        <w:t>. Dadiboyena, S.</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Valente, E.J.</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Hamme A.T., II. Synthesis and Tautomerism of Spiro-Pyrazolines</w:t>
      </w:r>
      <w:r w:rsidR="00804EE4">
        <w:rPr>
          <w:rFonts w:ascii="Times New Roman" w:eastAsia="Times New Roman" w:hAnsi="Times New Roman" w:cs="Times New Roman"/>
          <w:kern w:val="0"/>
          <w:sz w:val="28"/>
          <w:szCs w:val="28"/>
          <w:lang w:val="en-US"/>
          <w14:ligatures w14:val="none"/>
        </w:rPr>
        <w:t xml:space="preserve"> // </w:t>
      </w:r>
      <w:r w:rsidRPr="00192CAE">
        <w:rPr>
          <w:rFonts w:ascii="Times New Roman" w:eastAsia="Times New Roman" w:hAnsi="Times New Roman" w:cs="Times New Roman"/>
          <w:kern w:val="0"/>
          <w:sz w:val="28"/>
          <w:szCs w:val="28"/>
          <w:lang w:val="kk-KZ"/>
          <w14:ligatures w14:val="none"/>
        </w:rPr>
        <w:t xml:space="preserve">Tetrahedron Lett. </w:t>
      </w:r>
      <w:r w:rsidR="00804EE4">
        <w:rPr>
          <w:rFonts w:ascii="Times New Roman" w:eastAsia="Times New Roman" w:hAnsi="Times New Roman" w:cs="Times New Roman"/>
          <w:kern w:val="0"/>
          <w:sz w:val="28"/>
          <w:szCs w:val="28"/>
          <w:lang w:val="en-US"/>
          <w14:ligatures w14:val="none"/>
        </w:rPr>
        <w:t xml:space="preserve">– </w:t>
      </w:r>
      <w:r w:rsidRPr="00192CAE">
        <w:rPr>
          <w:rFonts w:ascii="Times New Roman" w:eastAsia="Times New Roman" w:hAnsi="Times New Roman" w:cs="Times New Roman"/>
          <w:kern w:val="0"/>
          <w:sz w:val="28"/>
          <w:szCs w:val="28"/>
          <w:lang w:val="kk-KZ"/>
          <w14:ligatures w14:val="none"/>
        </w:rPr>
        <w:t>2014</w:t>
      </w:r>
      <w:r w:rsidR="00804EE4">
        <w:rPr>
          <w:rFonts w:ascii="Times New Roman" w:eastAsia="Times New Roman" w:hAnsi="Times New Roman" w:cs="Times New Roman"/>
          <w:kern w:val="0"/>
          <w:sz w:val="28"/>
          <w:szCs w:val="28"/>
          <w:lang w:val="en-US"/>
          <w14:ligatures w14:val="none"/>
        </w:rPr>
        <w:t>. – Vol.</w:t>
      </w:r>
      <w:r w:rsidRPr="00192CAE">
        <w:rPr>
          <w:rFonts w:ascii="Times New Roman" w:eastAsia="Times New Roman" w:hAnsi="Times New Roman" w:cs="Times New Roman"/>
          <w:kern w:val="0"/>
          <w:sz w:val="28"/>
          <w:szCs w:val="28"/>
          <w:lang w:val="kk-KZ"/>
          <w14:ligatures w14:val="none"/>
        </w:rPr>
        <w:t>5514,</w:t>
      </w:r>
      <w:r w:rsidR="00804EE4">
        <w:rPr>
          <w:rFonts w:ascii="Times New Roman" w:eastAsia="Times New Roman" w:hAnsi="Times New Roman" w:cs="Times New Roman"/>
          <w:kern w:val="0"/>
          <w:sz w:val="28"/>
          <w:szCs w:val="28"/>
          <w:lang w:val="en-US"/>
          <w14:ligatures w14:val="none"/>
        </w:rPr>
        <w:t xml:space="preserve"> -P. </w:t>
      </w:r>
      <w:r w:rsidRPr="00192CAE">
        <w:rPr>
          <w:rFonts w:ascii="Times New Roman" w:eastAsia="Times New Roman" w:hAnsi="Times New Roman" w:cs="Times New Roman"/>
          <w:kern w:val="0"/>
          <w:sz w:val="28"/>
          <w:szCs w:val="28"/>
          <w:lang w:val="kk-KZ"/>
          <w14:ligatures w14:val="none"/>
        </w:rPr>
        <w:t xml:space="preserve">2208–2211. </w:t>
      </w:r>
    </w:p>
    <w:p w14:paraId="2E131969" w14:textId="353EBFB9"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46</w:t>
      </w:r>
      <w:r w:rsidRPr="00192CAE">
        <w:rPr>
          <w:rFonts w:ascii="Times New Roman" w:eastAsia="Times New Roman" w:hAnsi="Times New Roman" w:cs="Times New Roman"/>
          <w:kern w:val="0"/>
          <w:sz w:val="28"/>
          <w:szCs w:val="28"/>
          <w:lang w:val="kk-KZ"/>
          <w14:ligatures w14:val="none"/>
        </w:rPr>
        <w:t>. Kayukova, L.A.</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Uzakova A.B.</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Vologzhanina A.V.</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Akatan, K.</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Shaymardan E.</w:t>
      </w:r>
      <w:r w:rsidR="00804E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Kabdrakhmanova S.K. Rapid Boulton–Katritzky</w:t>
      </w:r>
      <w:r w:rsidR="00F72D2C">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rearrangement of 5-aryl-3-[2-(piperidin-1-yl)ethyl]-1,2,4-oxadiazoles upon exposure to water and HCl</w:t>
      </w:r>
      <w:r w:rsidR="00804EE4">
        <w:rPr>
          <w:rFonts w:ascii="Times New Roman" w:eastAsia="Times New Roman" w:hAnsi="Times New Roman" w:cs="Times New Roman"/>
          <w:kern w:val="0"/>
          <w:sz w:val="28"/>
          <w:szCs w:val="28"/>
          <w:lang w:val="en-US"/>
          <w14:ligatures w14:val="none"/>
        </w:rPr>
        <w:t xml:space="preserve"> //</w:t>
      </w:r>
      <w:r w:rsidRPr="00192CAE">
        <w:rPr>
          <w:rFonts w:ascii="Times New Roman" w:eastAsia="Times New Roman" w:hAnsi="Times New Roman" w:cs="Times New Roman"/>
          <w:kern w:val="0"/>
          <w:sz w:val="28"/>
          <w:szCs w:val="28"/>
          <w:lang w:val="kk-KZ"/>
          <w14:ligatures w14:val="none"/>
        </w:rPr>
        <w:t xml:space="preserve"> Chem. Heterocycl. Compd.</w:t>
      </w:r>
      <w:r w:rsidR="00804EE4">
        <w:rPr>
          <w:rFonts w:ascii="Times New Roman" w:eastAsia="Times New Roman" w:hAnsi="Times New Roman" w:cs="Times New Roman"/>
          <w:kern w:val="0"/>
          <w:sz w:val="28"/>
          <w:szCs w:val="28"/>
          <w:lang w:val="en-US"/>
          <w14:ligatures w14:val="none"/>
        </w:rPr>
        <w:t xml:space="preserve"> – </w:t>
      </w:r>
      <w:r w:rsidRPr="00192CAE">
        <w:rPr>
          <w:rFonts w:ascii="Times New Roman" w:eastAsia="Times New Roman" w:hAnsi="Times New Roman" w:cs="Times New Roman"/>
          <w:kern w:val="0"/>
          <w:sz w:val="28"/>
          <w:szCs w:val="28"/>
          <w:lang w:val="kk-KZ"/>
          <w14:ligatures w14:val="none"/>
        </w:rPr>
        <w:t>2018</w:t>
      </w:r>
      <w:r w:rsidR="00804EE4">
        <w:rPr>
          <w:rFonts w:ascii="Times New Roman" w:eastAsia="Times New Roman" w:hAnsi="Times New Roman" w:cs="Times New Roman"/>
          <w:kern w:val="0"/>
          <w:sz w:val="28"/>
          <w:szCs w:val="28"/>
          <w:lang w:val="en-US"/>
          <w14:ligatures w14:val="none"/>
        </w:rPr>
        <w:t>. – Vol.</w:t>
      </w:r>
      <w:r w:rsidRPr="00192CAE">
        <w:rPr>
          <w:rFonts w:ascii="Times New Roman" w:eastAsia="Times New Roman" w:hAnsi="Times New Roman" w:cs="Times New Roman"/>
          <w:kern w:val="0"/>
          <w:sz w:val="28"/>
          <w:szCs w:val="28"/>
          <w:lang w:val="kk-KZ"/>
          <w14:ligatures w14:val="none"/>
        </w:rPr>
        <w:t xml:space="preserve"> 54, </w:t>
      </w:r>
      <w:r w:rsidR="00804EE4">
        <w:rPr>
          <w:rFonts w:ascii="Times New Roman" w:eastAsia="Times New Roman" w:hAnsi="Times New Roman" w:cs="Times New Roman"/>
          <w:kern w:val="0"/>
          <w:sz w:val="28"/>
          <w:szCs w:val="28"/>
          <w:lang w:val="en-US"/>
          <w14:ligatures w14:val="none"/>
        </w:rPr>
        <w:t xml:space="preserve">- P. </w:t>
      </w:r>
      <w:r w:rsidRPr="00192CAE">
        <w:rPr>
          <w:rFonts w:ascii="Times New Roman" w:eastAsia="Times New Roman" w:hAnsi="Times New Roman" w:cs="Times New Roman"/>
          <w:kern w:val="0"/>
          <w:sz w:val="28"/>
          <w:szCs w:val="28"/>
          <w:lang w:val="kk-KZ"/>
          <w14:ligatures w14:val="none"/>
        </w:rPr>
        <w:t xml:space="preserve">643–649. </w:t>
      </w:r>
    </w:p>
    <w:p w14:paraId="2DC28F69" w14:textId="6C6173A5"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47</w:t>
      </w:r>
      <w:r w:rsidRPr="00192CAE">
        <w:rPr>
          <w:rFonts w:ascii="Times New Roman" w:eastAsia="Times New Roman" w:hAnsi="Times New Roman" w:cs="Times New Roman"/>
          <w:kern w:val="0"/>
          <w:sz w:val="28"/>
          <w:szCs w:val="28"/>
          <w:lang w:val="kk-KZ"/>
          <w14:ligatures w14:val="none"/>
        </w:rPr>
        <w:t>. Kayukova L.</w:t>
      </w:r>
      <w:r w:rsidR="00CD29FE">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Vologzhanina A.</w:t>
      </w:r>
      <w:r w:rsidR="00CD29FE">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Praliyev K.</w:t>
      </w:r>
      <w:r w:rsidR="00CD29FE">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Dyusembaeva G.</w:t>
      </w:r>
      <w:r w:rsidR="00CD29FE">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Baitursynova G.</w:t>
      </w:r>
      <w:r w:rsidR="00CD29FE">
        <w:rPr>
          <w:rFonts w:ascii="Times New Roman" w:eastAsia="Times New Roman" w:hAnsi="Times New Roman" w:cs="Times New Roman"/>
          <w:kern w:val="0"/>
          <w:sz w:val="28"/>
          <w:szCs w:val="28"/>
          <w:lang w:val="en-US"/>
          <w14:ligatures w14:val="none"/>
        </w:rPr>
        <w:t xml:space="preserve">, </w:t>
      </w:r>
      <w:r w:rsidRPr="00192CAE">
        <w:rPr>
          <w:rFonts w:ascii="Times New Roman" w:eastAsia="Times New Roman" w:hAnsi="Times New Roman" w:cs="Times New Roman"/>
          <w:kern w:val="0"/>
          <w:sz w:val="28"/>
          <w:szCs w:val="28"/>
          <w:lang w:val="kk-KZ"/>
          <w14:ligatures w14:val="none"/>
        </w:rPr>
        <w:t>Uzakova A.</w:t>
      </w:r>
      <w:r w:rsidR="00CD29FE">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Bismilda V.</w:t>
      </w:r>
      <w:r w:rsidR="005D6C3F">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Chingissova L.</w:t>
      </w:r>
      <w:r w:rsidR="005D6C3F">
        <w:rPr>
          <w:rFonts w:ascii="Times New Roman" w:eastAsia="Times New Roman" w:hAnsi="Times New Roman" w:cs="Times New Roman"/>
          <w:kern w:val="0"/>
          <w:sz w:val="28"/>
          <w:szCs w:val="28"/>
          <w:lang w:val="en-US"/>
          <w14:ligatures w14:val="none"/>
        </w:rPr>
        <w:t xml:space="preserve">, </w:t>
      </w:r>
      <w:r w:rsidRPr="00192CAE">
        <w:rPr>
          <w:rFonts w:ascii="Times New Roman" w:eastAsia="Times New Roman" w:hAnsi="Times New Roman" w:cs="Times New Roman"/>
          <w:kern w:val="0"/>
          <w:sz w:val="28"/>
          <w:szCs w:val="28"/>
          <w:lang w:val="kk-KZ"/>
          <w14:ligatures w14:val="none"/>
        </w:rPr>
        <w:t>Akatan K. Boulton-Katritzky Rearrangement of 5-Substituted Phenyl-3-[2-(morpholin-1-yl)ethyl]-1,2,4-oxadiazoles as a SyntheticPath to Spiropyrazoline Benzoates and Chloride with Antitubercular Properties</w:t>
      </w:r>
      <w:r w:rsidR="005D6C3F">
        <w:rPr>
          <w:rFonts w:ascii="Times New Roman" w:eastAsia="Times New Roman" w:hAnsi="Times New Roman" w:cs="Times New Roman"/>
          <w:kern w:val="0"/>
          <w:sz w:val="28"/>
          <w:szCs w:val="28"/>
          <w:lang w:val="en-US"/>
          <w14:ligatures w14:val="none"/>
        </w:rPr>
        <w:t xml:space="preserve"> // </w:t>
      </w:r>
      <w:r w:rsidRPr="00192CAE">
        <w:rPr>
          <w:rFonts w:ascii="Times New Roman" w:eastAsia="Times New Roman" w:hAnsi="Times New Roman" w:cs="Times New Roman"/>
          <w:kern w:val="0"/>
          <w:sz w:val="28"/>
          <w:szCs w:val="28"/>
          <w:lang w:val="kk-KZ"/>
          <w14:ligatures w14:val="none"/>
        </w:rPr>
        <w:t>Molecules</w:t>
      </w:r>
      <w:r w:rsidR="005D6C3F">
        <w:rPr>
          <w:rFonts w:ascii="Times New Roman" w:eastAsia="Times New Roman" w:hAnsi="Times New Roman" w:cs="Times New Roman"/>
          <w:kern w:val="0"/>
          <w:sz w:val="28"/>
          <w:szCs w:val="28"/>
          <w:lang w:val="en-US"/>
          <w14:ligatures w14:val="none"/>
        </w:rPr>
        <w:t>. –</w:t>
      </w:r>
      <w:r w:rsidRPr="00192CAE">
        <w:rPr>
          <w:rFonts w:ascii="Times New Roman" w:eastAsia="Times New Roman" w:hAnsi="Times New Roman" w:cs="Times New Roman"/>
          <w:kern w:val="0"/>
          <w:sz w:val="28"/>
          <w:szCs w:val="28"/>
          <w:lang w:val="kk-KZ"/>
          <w14:ligatures w14:val="none"/>
        </w:rPr>
        <w:t xml:space="preserve"> 2021</w:t>
      </w:r>
      <w:r w:rsidR="005D6C3F">
        <w:rPr>
          <w:rFonts w:ascii="Times New Roman" w:eastAsia="Times New Roman" w:hAnsi="Times New Roman" w:cs="Times New Roman"/>
          <w:kern w:val="0"/>
          <w:sz w:val="28"/>
          <w:szCs w:val="28"/>
          <w:lang w:val="en-US"/>
          <w14:ligatures w14:val="none"/>
        </w:rPr>
        <w:t>. – Vol.</w:t>
      </w:r>
      <w:r w:rsidRPr="00192CAE">
        <w:rPr>
          <w:rFonts w:ascii="Times New Roman" w:eastAsia="Times New Roman" w:hAnsi="Times New Roman" w:cs="Times New Roman"/>
          <w:kern w:val="0"/>
          <w:sz w:val="28"/>
          <w:szCs w:val="28"/>
          <w:lang w:val="kk-KZ"/>
          <w14:ligatures w14:val="none"/>
        </w:rPr>
        <w:t xml:space="preserve"> 26,</w:t>
      </w:r>
      <w:r w:rsidR="005D6C3F">
        <w:rPr>
          <w:rFonts w:ascii="Times New Roman" w:eastAsia="Times New Roman" w:hAnsi="Times New Roman" w:cs="Times New Roman"/>
          <w:kern w:val="0"/>
          <w:sz w:val="28"/>
          <w:szCs w:val="28"/>
          <w:lang w:val="en-US"/>
          <w14:ligatures w14:val="none"/>
        </w:rPr>
        <w:t xml:space="preserve"> - P.</w:t>
      </w:r>
      <w:r w:rsidRPr="00192CAE">
        <w:rPr>
          <w:rFonts w:ascii="Times New Roman" w:eastAsia="Times New Roman" w:hAnsi="Times New Roman" w:cs="Times New Roman"/>
          <w:kern w:val="0"/>
          <w:sz w:val="28"/>
          <w:szCs w:val="28"/>
          <w:lang w:val="kk-KZ"/>
          <w14:ligatures w14:val="none"/>
        </w:rPr>
        <w:t xml:space="preserve"> 967. </w:t>
      </w:r>
    </w:p>
    <w:p w14:paraId="1C0486D0" w14:textId="0BBCC659"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48</w:t>
      </w:r>
      <w:r w:rsidRPr="00192CAE">
        <w:rPr>
          <w:rFonts w:ascii="Times New Roman" w:eastAsia="Times New Roman" w:hAnsi="Times New Roman" w:cs="Times New Roman"/>
          <w:kern w:val="0"/>
          <w:sz w:val="28"/>
          <w:szCs w:val="28"/>
          <w:lang w:val="kk-KZ"/>
          <w14:ligatures w14:val="none"/>
        </w:rPr>
        <w:t>. Kayukova</w:t>
      </w:r>
      <w:r w:rsidR="005D6C3F" w:rsidRPr="005D6C3F">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L.A.</w:t>
      </w:r>
      <w:r w:rsidR="005D6C3F" w:rsidRPr="005D6C3F">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Praliyev K.D.</w:t>
      </w:r>
      <w:r w:rsidR="005D6C3F" w:rsidRPr="005D6C3F">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Myrzabek A.B.</w:t>
      </w:r>
      <w:r w:rsidR="005D6C3F" w:rsidRPr="005D6C3F">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Kainarbayeva Z.N. Arylsulfochlorination of β-aminopropioamidoximes giving2-aminospiropyrazolylammonium arylsulfonates</w:t>
      </w:r>
      <w:r w:rsidR="005D6C3F" w:rsidRPr="005D6C3F">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 xml:space="preserve"> Rus. Chem. Bul. (Int. Ed.)</w:t>
      </w:r>
      <w:r w:rsidR="005D6C3F" w:rsidRPr="001437BB">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 xml:space="preserve"> 2020</w:t>
      </w:r>
      <w:r w:rsidR="005D6C3F" w:rsidRPr="001437BB">
        <w:rPr>
          <w:rFonts w:ascii="Times New Roman" w:eastAsia="Times New Roman" w:hAnsi="Times New Roman" w:cs="Times New Roman"/>
          <w:kern w:val="0"/>
          <w:sz w:val="28"/>
          <w:szCs w:val="28"/>
          <w:lang w:val="kk-KZ"/>
          <w14:ligatures w14:val="none"/>
        </w:rPr>
        <w:t>. – Vol.</w:t>
      </w:r>
      <w:r w:rsidRPr="00192CAE">
        <w:rPr>
          <w:rFonts w:ascii="Times New Roman" w:eastAsia="Times New Roman" w:hAnsi="Times New Roman" w:cs="Times New Roman"/>
          <w:kern w:val="0"/>
          <w:sz w:val="28"/>
          <w:szCs w:val="28"/>
          <w:lang w:val="kk-KZ"/>
          <w14:ligatures w14:val="none"/>
        </w:rPr>
        <w:t xml:space="preserve">69, </w:t>
      </w:r>
      <w:r w:rsidR="005D6C3F" w:rsidRPr="001437BB">
        <w:rPr>
          <w:rFonts w:ascii="Times New Roman" w:eastAsia="Times New Roman" w:hAnsi="Times New Roman" w:cs="Times New Roman"/>
          <w:kern w:val="0"/>
          <w:sz w:val="28"/>
          <w:szCs w:val="28"/>
          <w:lang w:val="kk-KZ"/>
          <w14:ligatures w14:val="none"/>
        </w:rPr>
        <w:t xml:space="preserve">-P. </w:t>
      </w:r>
      <w:r w:rsidRPr="00192CAE">
        <w:rPr>
          <w:rFonts w:ascii="Times New Roman" w:eastAsia="Times New Roman" w:hAnsi="Times New Roman" w:cs="Times New Roman"/>
          <w:kern w:val="0"/>
          <w:sz w:val="28"/>
          <w:szCs w:val="28"/>
          <w:lang w:val="kk-KZ"/>
          <w14:ligatures w14:val="none"/>
        </w:rPr>
        <w:t xml:space="preserve">496–503. </w:t>
      </w:r>
    </w:p>
    <w:p w14:paraId="74B4A0F7" w14:textId="159E54C4"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49</w:t>
      </w:r>
      <w:r w:rsidRPr="00192CAE">
        <w:rPr>
          <w:rFonts w:ascii="Times New Roman" w:eastAsia="Times New Roman" w:hAnsi="Times New Roman" w:cs="Times New Roman"/>
          <w:kern w:val="0"/>
          <w:sz w:val="28"/>
          <w:szCs w:val="28"/>
          <w:lang w:val="kk-KZ"/>
          <w14:ligatures w14:val="none"/>
        </w:rPr>
        <w:t>. Kayukova L.A.</w:t>
      </w:r>
      <w:r w:rsidR="00C463E4" w:rsidRPr="00C463E4">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Baitursynova G.P.</w:t>
      </w:r>
      <w:r w:rsidR="00C463E4" w:rsidRPr="00C463E4">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Yergaliyeva E.M.</w:t>
      </w:r>
      <w:r w:rsidR="00C463E4" w:rsidRPr="00C463E4">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Zhaksylyk, B.A.</w:t>
      </w:r>
      <w:r w:rsidR="00C463E4" w:rsidRPr="00C463E4">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Yelibayeva N.S.</w:t>
      </w:r>
      <w:r w:rsidR="00C463E4" w:rsidRPr="00C463E4">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Kurmangaliyeva A.B. Arylsulphonatesof spiropyrazolines and O-tosilate-β-(benzimidazol-1-yl)propioamidoxime as the products of β-aminopropioamidoximestosylation</w:t>
      </w:r>
      <w:r w:rsidR="00C463E4" w:rsidRPr="00C463E4">
        <w:rPr>
          <w:rFonts w:ascii="Times New Roman" w:eastAsia="Times New Roman" w:hAnsi="Times New Roman" w:cs="Times New Roman"/>
          <w:kern w:val="0"/>
          <w:sz w:val="28"/>
          <w:szCs w:val="28"/>
          <w:lang w:val="kk-KZ"/>
          <w14:ligatures w14:val="none"/>
        </w:rPr>
        <w:t xml:space="preserve"> // </w:t>
      </w:r>
      <w:r w:rsidRPr="00192CAE">
        <w:rPr>
          <w:rFonts w:ascii="Times New Roman" w:eastAsia="Times New Roman" w:hAnsi="Times New Roman" w:cs="Times New Roman"/>
          <w:kern w:val="0"/>
          <w:sz w:val="28"/>
          <w:szCs w:val="28"/>
          <w:lang w:val="kk-KZ"/>
          <w14:ligatures w14:val="none"/>
        </w:rPr>
        <w:t xml:space="preserve">Chem. J. Kaz. </w:t>
      </w:r>
      <w:r w:rsidR="00C463E4" w:rsidRPr="00C463E4">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2021</w:t>
      </w:r>
      <w:r w:rsidR="00C463E4" w:rsidRPr="00C463E4">
        <w:rPr>
          <w:rFonts w:ascii="Times New Roman" w:eastAsia="Times New Roman" w:hAnsi="Times New Roman" w:cs="Times New Roman"/>
          <w:kern w:val="0"/>
          <w:sz w:val="28"/>
          <w:szCs w:val="28"/>
          <w:lang w:val="kk-KZ"/>
          <w14:ligatures w14:val="none"/>
        </w:rPr>
        <w:t xml:space="preserve">. – Vol. </w:t>
      </w:r>
      <w:r w:rsidRPr="00192CAE">
        <w:rPr>
          <w:rFonts w:ascii="Times New Roman" w:eastAsia="Times New Roman" w:hAnsi="Times New Roman" w:cs="Times New Roman"/>
          <w:kern w:val="0"/>
          <w:sz w:val="28"/>
          <w:szCs w:val="28"/>
          <w:lang w:val="kk-KZ"/>
          <w14:ligatures w14:val="none"/>
        </w:rPr>
        <w:t>2</w:t>
      </w:r>
      <w:r w:rsidR="00C463E4" w:rsidRPr="00C463E4">
        <w:rPr>
          <w:rFonts w:ascii="Times New Roman" w:eastAsia="Times New Roman" w:hAnsi="Times New Roman" w:cs="Times New Roman"/>
          <w:kern w:val="0"/>
          <w:sz w:val="28"/>
          <w:szCs w:val="28"/>
          <w:lang w:val="kk-KZ"/>
          <w14:ligatures w14:val="none"/>
        </w:rPr>
        <w:t xml:space="preserve">. </w:t>
      </w:r>
      <w:r w:rsidR="00C463E4" w:rsidRPr="00E115E9">
        <w:rPr>
          <w:rFonts w:ascii="Times New Roman" w:eastAsia="Times New Roman" w:hAnsi="Times New Roman" w:cs="Times New Roman"/>
          <w:kern w:val="0"/>
          <w:sz w:val="28"/>
          <w:szCs w:val="28"/>
          <w:lang w:val="kk-KZ"/>
          <w14:ligatures w14:val="none"/>
        </w:rPr>
        <w:t>-P.</w:t>
      </w:r>
      <w:r w:rsidRPr="00192CAE">
        <w:rPr>
          <w:rFonts w:ascii="Times New Roman" w:eastAsia="Times New Roman" w:hAnsi="Times New Roman" w:cs="Times New Roman"/>
          <w:kern w:val="0"/>
          <w:sz w:val="28"/>
          <w:szCs w:val="28"/>
          <w:lang w:val="kk-KZ"/>
          <w14:ligatures w14:val="none"/>
        </w:rPr>
        <w:t xml:space="preserve">22–32. </w:t>
      </w:r>
    </w:p>
    <w:p w14:paraId="509027E7" w14:textId="3F1762D5"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50</w:t>
      </w:r>
      <w:r w:rsidRPr="00192CAE">
        <w:rPr>
          <w:rFonts w:ascii="Times New Roman" w:eastAsia="Times New Roman" w:hAnsi="Times New Roman" w:cs="Times New Roman"/>
          <w:kern w:val="0"/>
          <w:sz w:val="28"/>
          <w:szCs w:val="28"/>
          <w:lang w:val="kk-KZ"/>
          <w14:ligatures w14:val="none"/>
        </w:rPr>
        <w:t>. Alkorta, I.</w:t>
      </w:r>
      <w:r w:rsidR="00C463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Elguero J. The tautomerism of pyrazolines (Dihydropyrazoles)</w:t>
      </w:r>
      <w:r w:rsidR="00C463E4">
        <w:rPr>
          <w:rFonts w:ascii="Times New Roman" w:eastAsia="Times New Roman" w:hAnsi="Times New Roman" w:cs="Times New Roman"/>
          <w:kern w:val="0"/>
          <w:sz w:val="28"/>
          <w:szCs w:val="28"/>
          <w:lang w:val="en-US"/>
          <w14:ligatures w14:val="none"/>
        </w:rPr>
        <w:t xml:space="preserve"> // </w:t>
      </w:r>
      <w:r w:rsidRPr="00192CAE">
        <w:rPr>
          <w:rFonts w:ascii="Times New Roman" w:eastAsia="Times New Roman" w:hAnsi="Times New Roman" w:cs="Times New Roman"/>
          <w:kern w:val="0"/>
          <w:sz w:val="28"/>
          <w:szCs w:val="28"/>
          <w:lang w:val="kk-KZ"/>
          <w14:ligatures w14:val="none"/>
        </w:rPr>
        <w:t xml:space="preserve">J. Chil. Chem. Soc. </w:t>
      </w:r>
      <w:r w:rsidR="00C463E4">
        <w:rPr>
          <w:rFonts w:ascii="Times New Roman" w:eastAsia="Times New Roman" w:hAnsi="Times New Roman" w:cs="Times New Roman"/>
          <w:kern w:val="0"/>
          <w:sz w:val="28"/>
          <w:szCs w:val="28"/>
          <w:lang w:val="en-US"/>
          <w14:ligatures w14:val="none"/>
        </w:rPr>
        <w:t xml:space="preserve">– </w:t>
      </w:r>
      <w:r w:rsidRPr="00192CAE">
        <w:rPr>
          <w:rFonts w:ascii="Times New Roman" w:eastAsia="Times New Roman" w:hAnsi="Times New Roman" w:cs="Times New Roman"/>
          <w:kern w:val="0"/>
          <w:sz w:val="28"/>
          <w:szCs w:val="28"/>
          <w:lang w:val="kk-KZ"/>
          <w14:ligatures w14:val="none"/>
        </w:rPr>
        <w:t>2015</w:t>
      </w:r>
      <w:r w:rsidR="00C463E4">
        <w:rPr>
          <w:rFonts w:ascii="Times New Roman" w:eastAsia="Times New Roman" w:hAnsi="Times New Roman" w:cs="Times New Roman"/>
          <w:kern w:val="0"/>
          <w:sz w:val="28"/>
          <w:szCs w:val="28"/>
          <w:lang w:val="en-US"/>
          <w14:ligatures w14:val="none"/>
        </w:rPr>
        <w:t>. -Vol.</w:t>
      </w:r>
      <w:r w:rsidRPr="00192CAE">
        <w:rPr>
          <w:rFonts w:ascii="Times New Roman" w:eastAsia="Times New Roman" w:hAnsi="Times New Roman" w:cs="Times New Roman"/>
          <w:kern w:val="0"/>
          <w:sz w:val="28"/>
          <w:szCs w:val="28"/>
          <w:lang w:val="kk-KZ"/>
          <w14:ligatures w14:val="none"/>
        </w:rPr>
        <w:t xml:space="preserve"> 60</w:t>
      </w:r>
      <w:r w:rsidR="00C463E4">
        <w:rPr>
          <w:rFonts w:ascii="Times New Roman" w:eastAsia="Times New Roman" w:hAnsi="Times New Roman" w:cs="Times New Roman"/>
          <w:kern w:val="0"/>
          <w:sz w:val="28"/>
          <w:szCs w:val="28"/>
          <w:lang w:val="en-US"/>
          <w14:ligatures w14:val="none"/>
        </w:rPr>
        <w:t>. -P.</w:t>
      </w:r>
      <w:r w:rsidRPr="00192CAE">
        <w:rPr>
          <w:rFonts w:ascii="Times New Roman" w:eastAsia="Times New Roman" w:hAnsi="Times New Roman" w:cs="Times New Roman"/>
          <w:kern w:val="0"/>
          <w:sz w:val="28"/>
          <w:szCs w:val="28"/>
          <w:lang w:val="kk-KZ"/>
          <w14:ligatures w14:val="none"/>
        </w:rPr>
        <w:t xml:space="preserve">2966–2970. </w:t>
      </w:r>
    </w:p>
    <w:p w14:paraId="4557B2A4" w14:textId="5E3AA358"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51</w:t>
      </w:r>
      <w:r>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Ning, Y.</w:t>
      </w:r>
      <w:r w:rsidR="00C463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Kawahata, M.</w:t>
      </w:r>
      <w:r w:rsidR="00C463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Yamaguchi, K.</w:t>
      </w:r>
      <w:r w:rsidR="00C463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Otani, Y.</w:t>
      </w:r>
      <w:r w:rsidR="00C463E4">
        <w:rPr>
          <w:rFonts w:ascii="Times New Roman" w:eastAsia="Times New Roman" w:hAnsi="Times New Roman" w:cs="Times New Roman"/>
          <w:kern w:val="0"/>
          <w:sz w:val="28"/>
          <w:szCs w:val="28"/>
          <w:lang w:val="en-US"/>
          <w14:ligatures w14:val="none"/>
        </w:rPr>
        <w:t>,</w:t>
      </w:r>
      <w:r w:rsidRPr="00192CAE">
        <w:rPr>
          <w:rFonts w:ascii="Times New Roman" w:eastAsia="Times New Roman" w:hAnsi="Times New Roman" w:cs="Times New Roman"/>
          <w:kern w:val="0"/>
          <w:sz w:val="28"/>
          <w:szCs w:val="28"/>
          <w:lang w:val="kk-KZ"/>
          <w14:ligatures w14:val="none"/>
        </w:rPr>
        <w:t xml:space="preserve"> Ohwada T. Synthesis, Structure and N-N Bonding Character of 1,1-DisubstitutedIndazolium Hexafluorophosphate</w:t>
      </w:r>
      <w:r w:rsidR="00C463E4">
        <w:rPr>
          <w:rFonts w:ascii="Times New Roman" w:eastAsia="Times New Roman" w:hAnsi="Times New Roman" w:cs="Times New Roman"/>
          <w:kern w:val="0"/>
          <w:sz w:val="28"/>
          <w:szCs w:val="28"/>
          <w:lang w:val="en-US"/>
          <w14:ligatures w14:val="none"/>
        </w:rPr>
        <w:t xml:space="preserve"> //</w:t>
      </w:r>
      <w:r w:rsidRPr="00192CAE">
        <w:rPr>
          <w:rFonts w:ascii="Times New Roman" w:eastAsia="Times New Roman" w:hAnsi="Times New Roman" w:cs="Times New Roman"/>
          <w:kern w:val="0"/>
          <w:sz w:val="28"/>
          <w:szCs w:val="28"/>
          <w:lang w:val="kk-KZ"/>
          <w14:ligatures w14:val="none"/>
        </w:rPr>
        <w:t xml:space="preserve"> Chem. Commun. </w:t>
      </w:r>
      <w:r w:rsidR="00C463E4" w:rsidRPr="007C7E4A">
        <w:rPr>
          <w:rFonts w:ascii="Times New Roman" w:eastAsia="Times New Roman" w:hAnsi="Times New Roman" w:cs="Times New Roman"/>
          <w:kern w:val="0"/>
          <w:sz w:val="28"/>
          <w:szCs w:val="28"/>
          <w:lang w:val="kk-KZ"/>
          <w14:ligatures w14:val="none"/>
        </w:rPr>
        <w:t xml:space="preserve">– </w:t>
      </w:r>
      <w:r w:rsidRPr="00192CAE">
        <w:rPr>
          <w:rFonts w:ascii="Times New Roman" w:eastAsia="Times New Roman" w:hAnsi="Times New Roman" w:cs="Times New Roman"/>
          <w:kern w:val="0"/>
          <w:sz w:val="28"/>
          <w:szCs w:val="28"/>
          <w:lang w:val="kk-KZ"/>
          <w14:ligatures w14:val="none"/>
        </w:rPr>
        <w:t>2018</w:t>
      </w:r>
      <w:r w:rsidR="00C463E4" w:rsidRPr="007C7E4A">
        <w:rPr>
          <w:rFonts w:ascii="Times New Roman" w:eastAsia="Times New Roman" w:hAnsi="Times New Roman" w:cs="Times New Roman"/>
          <w:kern w:val="0"/>
          <w:sz w:val="28"/>
          <w:szCs w:val="28"/>
          <w:lang w:val="kk-KZ"/>
          <w14:ligatures w14:val="none"/>
        </w:rPr>
        <w:t>. -Vol.</w:t>
      </w:r>
      <w:r w:rsidRPr="00192CAE">
        <w:rPr>
          <w:rFonts w:ascii="Times New Roman" w:eastAsia="Times New Roman" w:hAnsi="Times New Roman" w:cs="Times New Roman"/>
          <w:kern w:val="0"/>
          <w:sz w:val="28"/>
          <w:szCs w:val="28"/>
          <w:lang w:val="kk-KZ"/>
          <w14:ligatures w14:val="none"/>
        </w:rPr>
        <w:t xml:space="preserve"> 54</w:t>
      </w:r>
      <w:r w:rsidR="00C463E4" w:rsidRPr="007C7E4A">
        <w:rPr>
          <w:rFonts w:ascii="Times New Roman" w:eastAsia="Times New Roman" w:hAnsi="Times New Roman" w:cs="Times New Roman"/>
          <w:kern w:val="0"/>
          <w:sz w:val="28"/>
          <w:szCs w:val="28"/>
          <w:lang w:val="kk-KZ"/>
          <w14:ligatures w14:val="none"/>
        </w:rPr>
        <w:t>. -P.</w:t>
      </w:r>
      <w:r w:rsidRPr="00192CAE">
        <w:rPr>
          <w:rFonts w:ascii="Times New Roman" w:eastAsia="Times New Roman" w:hAnsi="Times New Roman" w:cs="Times New Roman"/>
          <w:kern w:val="0"/>
          <w:sz w:val="28"/>
          <w:szCs w:val="28"/>
          <w:lang w:val="kk-KZ"/>
          <w14:ligatures w14:val="none"/>
        </w:rPr>
        <w:t xml:space="preserve"> 1881–1884. </w:t>
      </w:r>
    </w:p>
    <w:p w14:paraId="506D22BB" w14:textId="2DE6DE7F"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192CAE">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52</w:t>
      </w:r>
      <w:r>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Kayuova L.A., Orazbaeva M.A., Gapparova G.I., Beketov K.M., Espenbetov A.A., Faskhutdinov M.F., Tashkhodjaev B.T. Rapid acid hydrolysis of 5-aryl-3-(thiomorpholinoethyl)-1.2.4-oxadiazoles // Chemistry of Heterocyclic Compounds. ‒ 2010. ‒ Vol. 46. P. 879‒886. </w:t>
      </w:r>
    </w:p>
    <w:p w14:paraId="05DA4205" w14:textId="47541B1D" w:rsidR="00192CAE" w:rsidRP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192CAE">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53</w:t>
      </w:r>
      <w:r>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Kayukova L.A., Yergaliyeva E.M., Vologzhanina A.V. Redetermination of the structure of 2-amino-8-thia-1,5-diazaspiro[4.5]dec-1-en-5-ium chloride monohydrate // Acta Crystallographica Section E: Crystallographic Communications. – 2022. -  Vol. 78(Pt 2). - P. 164-168. </w:t>
      </w:r>
    </w:p>
    <w:p w14:paraId="21236461" w14:textId="5CDB8866" w:rsidR="00192CAE" w:rsidRDefault="00192CAE"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192CAE">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54</w:t>
      </w:r>
      <w:r>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Kayukova L., Vologzhanina A., Dorovatovskii P., Yergaliyeva E., Uzakova A., Duisenali A. N-N(+) Bond-forming intramolecular cyclization of O-tosyloxyβ-aminopropioamidoximes and ion exchange reaction for the synthesis of 2-aminospiropyrazolilammonium chlorides and hexafluorophosphates // International Journal of Molecular Sciences.‒ 2023. ‒ Vol. 24. </w:t>
      </w:r>
      <w:r w:rsidR="00C463E4">
        <w:rPr>
          <w:rFonts w:ascii="Times New Roman" w:eastAsia="Times New Roman" w:hAnsi="Times New Roman" w:cs="Times New Roman"/>
          <w:kern w:val="0"/>
          <w:sz w:val="28"/>
          <w:szCs w:val="28"/>
          <w:lang w:val="kk-KZ"/>
          <w14:ligatures w14:val="none"/>
        </w:rPr>
        <w:t>–</w:t>
      </w:r>
      <w:r w:rsidRPr="00192CAE">
        <w:rPr>
          <w:rFonts w:ascii="Times New Roman" w:eastAsia="Times New Roman" w:hAnsi="Times New Roman" w:cs="Times New Roman"/>
          <w:kern w:val="0"/>
          <w:sz w:val="28"/>
          <w:szCs w:val="28"/>
          <w:lang w:val="kk-KZ"/>
          <w14:ligatures w14:val="none"/>
        </w:rPr>
        <w:t xml:space="preserve"> </w:t>
      </w:r>
      <w:r w:rsidR="00C463E4">
        <w:rPr>
          <w:rFonts w:ascii="Times New Roman" w:eastAsia="Times New Roman" w:hAnsi="Times New Roman" w:cs="Times New Roman"/>
          <w:kern w:val="0"/>
          <w:sz w:val="28"/>
          <w:szCs w:val="28"/>
          <w:lang w:val="en-US"/>
          <w14:ligatures w14:val="none"/>
        </w:rPr>
        <w:t>P.</w:t>
      </w:r>
      <w:r w:rsidRPr="00192CAE">
        <w:rPr>
          <w:rFonts w:ascii="Times New Roman" w:eastAsia="Times New Roman" w:hAnsi="Times New Roman" w:cs="Times New Roman"/>
          <w:kern w:val="0"/>
          <w:sz w:val="28"/>
          <w:szCs w:val="28"/>
          <w:lang w:val="kk-KZ"/>
          <w14:ligatures w14:val="none"/>
        </w:rPr>
        <w:t xml:space="preserve">11315. </w:t>
      </w:r>
    </w:p>
    <w:p w14:paraId="15938C51" w14:textId="7B7951BC" w:rsidR="009B7AB8" w:rsidRPr="009B7AB8" w:rsidRDefault="009B7AB8"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55</w:t>
      </w:r>
      <w:r w:rsidRPr="009B7AB8">
        <w:rPr>
          <w:rFonts w:ascii="Times New Roman" w:eastAsia="Times New Roman" w:hAnsi="Times New Roman" w:cs="Times New Roman"/>
          <w:kern w:val="0"/>
          <w:sz w:val="28"/>
          <w:szCs w:val="28"/>
          <w:lang w:val="kk-KZ"/>
          <w14:ligatures w14:val="none"/>
        </w:rPr>
        <w:t xml:space="preserve">. Morimoto Y., Kurihara H., Shoji T., Kinoshita T. Suggestion of Unexpected Sulfur Dioxide Mechanism for Deoxygenations of Pyridine N-Oxides with Alkanesulfonyl Chlorides and Triethylamine // Heterocycles. – 2000. – Vol. 53(7). – P. 1471-1474. </w:t>
      </w:r>
    </w:p>
    <w:p w14:paraId="0B053BDD" w14:textId="661B77B1" w:rsidR="00615EA0" w:rsidRPr="00615EA0" w:rsidRDefault="009B7AB8"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56</w:t>
      </w:r>
      <w:r w:rsidRPr="009B7AB8">
        <w:rPr>
          <w:rFonts w:ascii="Times New Roman" w:eastAsia="Times New Roman" w:hAnsi="Times New Roman" w:cs="Times New Roman"/>
          <w:kern w:val="0"/>
          <w:sz w:val="28"/>
          <w:szCs w:val="28"/>
          <w:lang w:val="kk-KZ"/>
          <w14:ligatures w14:val="none"/>
        </w:rPr>
        <w:t>.  King J.F., King J.A.J., Harding  D.R.K., Harding  D.J. Organic sulfur mechanisms. 19. Sulfene–tertiary amine zwitterions and base size effects in sulfene condensations // Canadian Journal of Chemistry. – 1976. – Vol. 54(16). – P. 2652-2657</w:t>
      </w:r>
    </w:p>
    <w:p w14:paraId="559E767B" w14:textId="625CFF92" w:rsidR="00615EA0"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en-US"/>
          <w14:ligatures w14:val="none"/>
        </w:rPr>
      </w:pPr>
      <w:r w:rsidRPr="0008251B">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57</w:t>
      </w:r>
      <w:r w:rsidRPr="0008251B">
        <w:rPr>
          <w:rFonts w:ascii="Times New Roman" w:eastAsia="Times New Roman" w:hAnsi="Times New Roman" w:cs="Times New Roman"/>
          <w:kern w:val="0"/>
          <w:sz w:val="28"/>
          <w:szCs w:val="28"/>
          <w:lang w:val="kk-KZ"/>
          <w14:ligatures w14:val="none"/>
        </w:rPr>
        <w:t xml:space="preserve">. </w:t>
      </w:r>
      <w:r w:rsidR="00615EA0" w:rsidRPr="00615EA0">
        <w:rPr>
          <w:rFonts w:ascii="Times New Roman" w:eastAsia="Times New Roman" w:hAnsi="Times New Roman" w:cs="Times New Roman"/>
          <w:kern w:val="0"/>
          <w:sz w:val="28"/>
          <w:szCs w:val="28"/>
          <w:lang w:val="kk-KZ"/>
          <w14:ligatures w14:val="none"/>
        </w:rPr>
        <w:t>Kayukova L.A.</w:t>
      </w:r>
      <w:r w:rsidR="00615EA0">
        <w:rPr>
          <w:rFonts w:ascii="Times New Roman" w:eastAsia="Times New Roman" w:hAnsi="Times New Roman" w:cs="Times New Roman"/>
          <w:kern w:val="0"/>
          <w:sz w:val="28"/>
          <w:szCs w:val="28"/>
          <w:lang w:val="kk-KZ"/>
          <w14:ligatures w14:val="none"/>
        </w:rPr>
        <w:t xml:space="preserve">, </w:t>
      </w:r>
      <w:r w:rsidR="00615EA0" w:rsidRPr="00615EA0">
        <w:rPr>
          <w:rFonts w:ascii="Times New Roman" w:eastAsia="Times New Roman" w:hAnsi="Times New Roman" w:cs="Times New Roman"/>
          <w:kern w:val="0"/>
          <w:sz w:val="28"/>
          <w:szCs w:val="28"/>
          <w:lang w:val="kk-KZ"/>
          <w14:ligatures w14:val="none"/>
        </w:rPr>
        <w:t>Vologzhanina A.V.</w:t>
      </w:r>
      <w:r w:rsidR="00615EA0">
        <w:rPr>
          <w:rFonts w:ascii="Times New Roman" w:eastAsia="Times New Roman" w:hAnsi="Times New Roman" w:cs="Times New Roman"/>
          <w:kern w:val="0"/>
          <w:sz w:val="28"/>
          <w:szCs w:val="28"/>
          <w:lang w:val="kk-KZ"/>
          <w14:ligatures w14:val="none"/>
        </w:rPr>
        <w:t xml:space="preserve">, </w:t>
      </w:r>
      <w:r w:rsidR="00615EA0" w:rsidRPr="00615EA0">
        <w:rPr>
          <w:rFonts w:ascii="Times New Roman" w:eastAsia="Times New Roman" w:hAnsi="Times New Roman" w:cs="Times New Roman"/>
          <w:kern w:val="0"/>
          <w:sz w:val="28"/>
          <w:szCs w:val="28"/>
          <w:lang w:val="kk-KZ"/>
          <w14:ligatures w14:val="none"/>
        </w:rPr>
        <w:t>Yerlanuly A., Duisenali A.M. T</w:t>
      </w:r>
      <w:r w:rsidR="00615EA0">
        <w:rPr>
          <w:rFonts w:ascii="Times New Roman" w:eastAsia="Times New Roman" w:hAnsi="Times New Roman" w:cs="Times New Roman"/>
          <w:kern w:val="0"/>
          <w:sz w:val="28"/>
          <w:szCs w:val="28"/>
          <w:lang w:val="en-US"/>
          <w14:ligatures w14:val="none"/>
        </w:rPr>
        <w:t>he</w:t>
      </w:r>
      <w:r w:rsidR="00615EA0" w:rsidRPr="00615EA0">
        <w:rPr>
          <w:rFonts w:ascii="Times New Roman" w:eastAsia="Times New Roman" w:hAnsi="Times New Roman" w:cs="Times New Roman"/>
          <w:kern w:val="0"/>
          <w:sz w:val="28"/>
          <w:szCs w:val="28"/>
          <w:lang w:val="kk-KZ"/>
          <w14:ligatures w14:val="none"/>
        </w:rPr>
        <w:t xml:space="preserve"> </w:t>
      </w:r>
      <w:r w:rsidR="00615EA0">
        <w:rPr>
          <w:rFonts w:ascii="Times New Roman" w:eastAsia="Times New Roman" w:hAnsi="Times New Roman" w:cs="Times New Roman"/>
          <w:kern w:val="0"/>
          <w:sz w:val="28"/>
          <w:szCs w:val="28"/>
          <w:lang w:val="en-US"/>
          <w14:ligatures w14:val="none"/>
        </w:rPr>
        <w:t>base</w:t>
      </w:r>
      <w:r w:rsidR="00615EA0" w:rsidRPr="00615EA0">
        <w:rPr>
          <w:rFonts w:ascii="Times New Roman" w:eastAsia="Times New Roman" w:hAnsi="Times New Roman" w:cs="Times New Roman"/>
          <w:kern w:val="0"/>
          <w:sz w:val="28"/>
          <w:szCs w:val="28"/>
          <w:lang w:val="kk-KZ"/>
          <w14:ligatures w14:val="none"/>
        </w:rPr>
        <w:t xml:space="preserve"> </w:t>
      </w:r>
      <w:r w:rsidR="00615EA0">
        <w:rPr>
          <w:rFonts w:ascii="Times New Roman" w:eastAsia="Times New Roman" w:hAnsi="Times New Roman" w:cs="Times New Roman"/>
          <w:kern w:val="0"/>
          <w:sz w:val="28"/>
          <w:szCs w:val="28"/>
          <w:lang w:val="en-US"/>
          <w14:ligatures w14:val="none"/>
        </w:rPr>
        <w:t xml:space="preserve">presence at the </w:t>
      </w:r>
      <w:proofErr w:type="spellStart"/>
      <w:r w:rsidR="00615EA0">
        <w:rPr>
          <w:rFonts w:ascii="Times New Roman" w:eastAsia="Times New Roman" w:hAnsi="Times New Roman" w:cs="Times New Roman"/>
          <w:kern w:val="0"/>
          <w:sz w:val="28"/>
          <w:szCs w:val="28"/>
          <w:lang w:val="en-US"/>
          <w14:ligatures w14:val="none"/>
        </w:rPr>
        <w:t>alkylsulfocholination</w:t>
      </w:r>
      <w:proofErr w:type="spellEnd"/>
      <w:r w:rsidR="00615EA0">
        <w:rPr>
          <w:rFonts w:ascii="Times New Roman" w:eastAsia="Times New Roman" w:hAnsi="Times New Roman" w:cs="Times New Roman"/>
          <w:kern w:val="0"/>
          <w:sz w:val="28"/>
          <w:szCs w:val="28"/>
          <w:lang w:val="en-US"/>
          <w14:ligatures w14:val="none"/>
        </w:rPr>
        <w:t xml:space="preserve"> of </w:t>
      </w:r>
      <w:r w:rsidR="00615EA0" w:rsidRPr="00615EA0">
        <w:rPr>
          <w:rFonts w:ascii="Times New Roman" w:eastAsia="Times New Roman" w:hAnsi="Times New Roman" w:cs="Times New Roman"/>
          <w:kern w:val="0"/>
          <w:sz w:val="28"/>
          <w:szCs w:val="28"/>
          <w:lang w:val="kk-KZ"/>
          <w14:ligatures w14:val="none"/>
        </w:rPr>
        <w:t>β-</w:t>
      </w:r>
      <w:proofErr w:type="spellStart"/>
      <w:r w:rsidR="00615EA0">
        <w:rPr>
          <w:rFonts w:ascii="Times New Roman" w:eastAsia="Times New Roman" w:hAnsi="Times New Roman" w:cs="Times New Roman"/>
          <w:kern w:val="0"/>
          <w:sz w:val="28"/>
          <w:szCs w:val="28"/>
          <w:lang w:val="en-US"/>
          <w14:ligatures w14:val="none"/>
        </w:rPr>
        <w:t>aminopropioamidoximes</w:t>
      </w:r>
      <w:proofErr w:type="spellEnd"/>
      <w:r w:rsidR="00615EA0" w:rsidRPr="00615EA0">
        <w:rPr>
          <w:rFonts w:ascii="Times New Roman" w:eastAsia="Times New Roman" w:hAnsi="Times New Roman" w:cs="Times New Roman"/>
          <w:kern w:val="0"/>
          <w:sz w:val="28"/>
          <w:szCs w:val="28"/>
          <w:lang w:val="kk-KZ"/>
          <w14:ligatures w14:val="none"/>
        </w:rPr>
        <w:t xml:space="preserve"> </w:t>
      </w:r>
      <w:r w:rsidR="00615EA0">
        <w:rPr>
          <w:rFonts w:ascii="Times New Roman" w:eastAsia="Times New Roman" w:hAnsi="Times New Roman" w:cs="Times New Roman"/>
          <w:kern w:val="0"/>
          <w:sz w:val="28"/>
          <w:szCs w:val="28"/>
          <w:lang w:val="en-US"/>
          <w14:ligatures w14:val="none"/>
        </w:rPr>
        <w:t xml:space="preserve">in chloroform and water // </w:t>
      </w:r>
      <w:r w:rsidR="00615EA0" w:rsidRPr="00615EA0">
        <w:rPr>
          <w:rFonts w:ascii="Times New Roman" w:eastAsia="Times New Roman" w:hAnsi="Times New Roman" w:cs="Times New Roman"/>
          <w:kern w:val="0"/>
          <w:sz w:val="28"/>
          <w:szCs w:val="28"/>
          <w:lang w:val="en-US"/>
          <w14:ligatures w14:val="none"/>
        </w:rPr>
        <w:t>Chemical Journal of Kazakhstan</w:t>
      </w:r>
      <w:r w:rsidR="00615EA0">
        <w:rPr>
          <w:rFonts w:ascii="Times New Roman" w:eastAsia="Times New Roman" w:hAnsi="Times New Roman" w:cs="Times New Roman"/>
          <w:kern w:val="0"/>
          <w:sz w:val="28"/>
          <w:szCs w:val="28"/>
          <w:lang w:val="en-US"/>
          <w14:ligatures w14:val="none"/>
        </w:rPr>
        <w:t xml:space="preserve">. – </w:t>
      </w:r>
      <w:r w:rsidR="00C463E4">
        <w:rPr>
          <w:rFonts w:ascii="Times New Roman" w:eastAsia="Times New Roman" w:hAnsi="Times New Roman" w:cs="Times New Roman"/>
          <w:kern w:val="0"/>
          <w:sz w:val="28"/>
          <w:szCs w:val="28"/>
          <w:lang w:val="en-US"/>
          <w14:ligatures w14:val="none"/>
        </w:rPr>
        <w:t xml:space="preserve">2024. - </w:t>
      </w:r>
      <w:r w:rsidR="00615EA0" w:rsidRPr="00615EA0">
        <w:rPr>
          <w:rFonts w:ascii="Times New Roman" w:eastAsia="Times New Roman" w:hAnsi="Times New Roman" w:cs="Times New Roman"/>
          <w:kern w:val="0"/>
          <w:sz w:val="28"/>
          <w:szCs w:val="28"/>
          <w:lang w:val="en-US"/>
          <w14:ligatures w14:val="none"/>
        </w:rPr>
        <w:t>Vol</w:t>
      </w:r>
      <w:r w:rsidR="00615EA0">
        <w:rPr>
          <w:rFonts w:ascii="Times New Roman" w:eastAsia="Times New Roman" w:hAnsi="Times New Roman" w:cs="Times New Roman"/>
          <w:kern w:val="0"/>
          <w:sz w:val="28"/>
          <w:szCs w:val="28"/>
          <w:lang w:val="en-US"/>
          <w14:ligatures w14:val="none"/>
        </w:rPr>
        <w:t>.</w:t>
      </w:r>
      <w:r w:rsidR="00615EA0" w:rsidRPr="00615EA0">
        <w:rPr>
          <w:rFonts w:ascii="Times New Roman" w:eastAsia="Times New Roman" w:hAnsi="Times New Roman" w:cs="Times New Roman"/>
          <w:kern w:val="0"/>
          <w:sz w:val="28"/>
          <w:szCs w:val="28"/>
          <w:lang w:val="en-US"/>
          <w14:ligatures w14:val="none"/>
        </w:rPr>
        <w:t xml:space="preserve"> 2</w:t>
      </w:r>
      <w:r w:rsidR="00C463E4">
        <w:rPr>
          <w:rFonts w:ascii="Times New Roman" w:eastAsia="Times New Roman" w:hAnsi="Times New Roman" w:cs="Times New Roman"/>
          <w:kern w:val="0"/>
          <w:sz w:val="28"/>
          <w:szCs w:val="28"/>
          <w:lang w:val="en-US"/>
          <w14:ligatures w14:val="none"/>
        </w:rPr>
        <w:t xml:space="preserve">, </w:t>
      </w:r>
      <w:r w:rsidR="00C463E4" w:rsidRPr="00C463E4">
        <w:rPr>
          <w:rFonts w:ascii="Times New Roman" w:eastAsia="Times New Roman" w:hAnsi="Times New Roman" w:cs="Times New Roman"/>
          <w:kern w:val="0"/>
          <w:sz w:val="28"/>
          <w:szCs w:val="28"/>
          <w:lang w:val="en-US"/>
          <w14:ligatures w14:val="none"/>
        </w:rPr>
        <w:t>№</w:t>
      </w:r>
      <w:r w:rsidR="00615EA0" w:rsidRPr="00615EA0">
        <w:rPr>
          <w:rFonts w:ascii="Times New Roman" w:eastAsia="Times New Roman" w:hAnsi="Times New Roman" w:cs="Times New Roman"/>
          <w:kern w:val="0"/>
          <w:sz w:val="28"/>
          <w:szCs w:val="28"/>
          <w:lang w:val="en-US"/>
          <w14:ligatures w14:val="none"/>
        </w:rPr>
        <w:t xml:space="preserve">86, </w:t>
      </w:r>
      <w:r w:rsidR="00615EA0">
        <w:rPr>
          <w:rFonts w:ascii="Times New Roman" w:eastAsia="Times New Roman" w:hAnsi="Times New Roman" w:cs="Times New Roman"/>
          <w:kern w:val="0"/>
          <w:sz w:val="28"/>
          <w:szCs w:val="28"/>
          <w:lang w:val="en-US"/>
          <w14:ligatures w14:val="none"/>
        </w:rPr>
        <w:t xml:space="preserve">P. </w:t>
      </w:r>
      <w:r w:rsidR="00615EA0" w:rsidRPr="00615EA0">
        <w:rPr>
          <w:rFonts w:ascii="Times New Roman" w:eastAsia="Times New Roman" w:hAnsi="Times New Roman" w:cs="Times New Roman"/>
          <w:kern w:val="0"/>
          <w:sz w:val="28"/>
          <w:szCs w:val="28"/>
          <w:lang w:val="en-US"/>
          <w14:ligatures w14:val="none"/>
        </w:rPr>
        <w:t>36-41</w:t>
      </w:r>
      <w:r w:rsidR="00615EA0" w:rsidRPr="00615EA0">
        <w:t xml:space="preserve"> </w:t>
      </w:r>
      <w:hyperlink r:id="rId443" w:history="1">
        <w:r w:rsidR="00615EA0" w:rsidRPr="003F3EA3">
          <w:rPr>
            <w:rStyle w:val="af2"/>
            <w:rFonts w:ascii="Times New Roman" w:eastAsia="Times New Roman" w:hAnsi="Times New Roman" w:cs="Times New Roman"/>
            <w:kern w:val="0"/>
            <w:sz w:val="28"/>
            <w:szCs w:val="28"/>
            <w:lang w:val="en-US"/>
            <w14:ligatures w14:val="none"/>
          </w:rPr>
          <w:t>https://doi.org/10.51580/2024-2.2710-1185.19</w:t>
        </w:r>
      </w:hyperlink>
      <w:r w:rsidR="00615EA0">
        <w:rPr>
          <w:rFonts w:ascii="Times New Roman" w:eastAsia="Times New Roman" w:hAnsi="Times New Roman" w:cs="Times New Roman"/>
          <w:kern w:val="0"/>
          <w:sz w:val="28"/>
          <w:szCs w:val="28"/>
          <w:lang w:val="en-US"/>
          <w14:ligatures w14:val="none"/>
        </w:rPr>
        <w:t xml:space="preserve"> </w:t>
      </w:r>
    </w:p>
    <w:p w14:paraId="414A7649" w14:textId="67BD734D" w:rsidR="0008251B" w:rsidRPr="00192CAE" w:rsidRDefault="003F50C8"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en-US"/>
          <w14:ligatures w14:val="none"/>
        </w:rPr>
        <w:t>1</w:t>
      </w:r>
      <w:r w:rsidR="006F7153">
        <w:rPr>
          <w:rFonts w:ascii="Times New Roman" w:eastAsia="Times New Roman" w:hAnsi="Times New Roman" w:cs="Times New Roman"/>
          <w:kern w:val="0"/>
          <w:sz w:val="28"/>
          <w:szCs w:val="28"/>
          <w:lang w:val="kk-KZ"/>
          <w14:ligatures w14:val="none"/>
        </w:rPr>
        <w:t>58</w:t>
      </w:r>
      <w:r>
        <w:rPr>
          <w:rFonts w:ascii="Times New Roman" w:eastAsia="Times New Roman" w:hAnsi="Times New Roman" w:cs="Times New Roman"/>
          <w:kern w:val="0"/>
          <w:sz w:val="28"/>
          <w:szCs w:val="28"/>
          <w:lang w:val="en-US"/>
          <w14:ligatures w14:val="none"/>
        </w:rPr>
        <w:t xml:space="preserve">. </w:t>
      </w:r>
      <w:r w:rsidR="0008251B" w:rsidRPr="0008251B">
        <w:rPr>
          <w:rFonts w:ascii="Times New Roman" w:eastAsia="Times New Roman" w:hAnsi="Times New Roman" w:cs="Times New Roman"/>
          <w:kern w:val="0"/>
          <w:sz w:val="28"/>
          <w:szCs w:val="28"/>
          <w:lang w:val="kk-KZ"/>
          <w14:ligatures w14:val="none"/>
        </w:rPr>
        <w:t>Hui X</w:t>
      </w:r>
      <w:r w:rsidR="00DD30FE">
        <w:rPr>
          <w:rFonts w:ascii="Times New Roman" w:eastAsia="Times New Roman" w:hAnsi="Times New Roman" w:cs="Times New Roman"/>
          <w:kern w:val="0"/>
          <w:sz w:val="28"/>
          <w:szCs w:val="28"/>
          <w:lang w:val="kk-KZ"/>
          <w14:ligatures w14:val="none"/>
        </w:rPr>
        <w:t>.,</w:t>
      </w:r>
      <w:r w:rsidR="0008251B" w:rsidRPr="0008251B">
        <w:rPr>
          <w:rFonts w:ascii="Times New Roman" w:eastAsia="Times New Roman" w:hAnsi="Times New Roman" w:cs="Times New Roman"/>
          <w:kern w:val="0"/>
          <w:sz w:val="28"/>
          <w:szCs w:val="28"/>
          <w:lang w:val="kk-KZ"/>
          <w14:ligatures w14:val="none"/>
        </w:rPr>
        <w:t xml:space="preserve"> Yanyue F., William R. F., Goundry S. K. Organic Solvent Nanofiltration in Pharmaceutical ApplicationsClick to copy article link // Organic Process Research &amp; Development. – 2024. – Vol. 28, - P. 891-923.</w:t>
      </w:r>
    </w:p>
    <w:p w14:paraId="4CC9FF38" w14:textId="2F726420"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59</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León-Buitimea A., Garza-Cárdenas C.R., Garza-Cervantes J.A., Lerma-Escalera J.A., Morones-Ramírez J.R. The Demand for New Antibiotics: Antimicrobial Peptides, Nanoparticles, and Combinatorial Therapies as Future Strategies in Antibacterial Agent Design. Front</w:t>
      </w:r>
      <w:r w:rsidR="00C463E4">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 Microbiol.</w:t>
      </w:r>
      <w:r w:rsidR="00C463E4">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 2020</w:t>
      </w:r>
      <w:r w:rsidR="00C463E4">
        <w:rPr>
          <w:rFonts w:ascii="Times New Roman" w:eastAsia="Times New Roman" w:hAnsi="Times New Roman" w:cs="Times New Roman"/>
          <w:kern w:val="0"/>
          <w:sz w:val="28"/>
          <w:szCs w:val="28"/>
          <w:lang w:val="en-US"/>
          <w14:ligatures w14:val="none"/>
        </w:rPr>
        <w:t>. – Vol.</w:t>
      </w:r>
      <w:r w:rsidRPr="0008251B">
        <w:rPr>
          <w:rFonts w:ascii="Times New Roman" w:eastAsia="Times New Roman" w:hAnsi="Times New Roman" w:cs="Times New Roman"/>
          <w:kern w:val="0"/>
          <w:sz w:val="28"/>
          <w:szCs w:val="28"/>
          <w:lang w:val="kk-KZ"/>
          <w14:ligatures w14:val="none"/>
        </w:rPr>
        <w:t xml:space="preserve"> 11</w:t>
      </w:r>
      <w:r w:rsidR="00C463E4">
        <w:rPr>
          <w:rFonts w:ascii="Times New Roman" w:eastAsia="Times New Roman" w:hAnsi="Times New Roman" w:cs="Times New Roman"/>
          <w:kern w:val="0"/>
          <w:sz w:val="28"/>
          <w:szCs w:val="28"/>
          <w:lang w:val="en-US"/>
          <w14:ligatures w14:val="none"/>
        </w:rPr>
        <w:t xml:space="preserve">. </w:t>
      </w:r>
      <w:r w:rsidR="00467673">
        <w:rPr>
          <w:rFonts w:ascii="Times New Roman" w:eastAsia="Times New Roman" w:hAnsi="Times New Roman" w:cs="Times New Roman"/>
          <w:kern w:val="0"/>
          <w:sz w:val="28"/>
          <w:szCs w:val="28"/>
          <w:lang w:val="en-US"/>
          <w14:ligatures w14:val="none"/>
        </w:rPr>
        <w:t xml:space="preserve">- </w:t>
      </w:r>
      <w:r w:rsidR="00C463E4">
        <w:rPr>
          <w:rFonts w:ascii="Times New Roman" w:eastAsia="Times New Roman" w:hAnsi="Times New Roman" w:cs="Times New Roman"/>
          <w:kern w:val="0"/>
          <w:sz w:val="28"/>
          <w:szCs w:val="28"/>
          <w:lang w:val="en-US"/>
          <w14:ligatures w14:val="none"/>
        </w:rPr>
        <w:t>P.</w:t>
      </w:r>
      <w:r w:rsidRPr="0008251B">
        <w:rPr>
          <w:rFonts w:ascii="Times New Roman" w:eastAsia="Times New Roman" w:hAnsi="Times New Roman" w:cs="Times New Roman"/>
          <w:kern w:val="0"/>
          <w:sz w:val="28"/>
          <w:szCs w:val="28"/>
          <w:lang w:val="kk-KZ"/>
          <w14:ligatures w14:val="none"/>
        </w:rPr>
        <w:t xml:space="preserve">1‒20. DOI: 10.3389/fmicb.2020.01669. </w:t>
      </w:r>
    </w:p>
    <w:p w14:paraId="7C50ED51" w14:textId="5CD89C5D"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60</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Stockwell V.O., Duffy B. Use of antibiotics in plant agriculture</w:t>
      </w:r>
      <w:r w:rsidR="00C463E4">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 Rev. Sci. Tech.</w:t>
      </w:r>
      <w:r w:rsidR="00C463E4">
        <w:rPr>
          <w:rFonts w:ascii="Times New Roman" w:eastAsia="Times New Roman" w:hAnsi="Times New Roman" w:cs="Times New Roman"/>
          <w:kern w:val="0"/>
          <w:sz w:val="28"/>
          <w:szCs w:val="28"/>
          <w:lang w:val="en-US"/>
          <w14:ligatures w14:val="none"/>
        </w:rPr>
        <w:t>-</w:t>
      </w:r>
      <w:r w:rsidRPr="0008251B">
        <w:rPr>
          <w:rFonts w:ascii="Times New Roman" w:eastAsia="Times New Roman" w:hAnsi="Times New Roman" w:cs="Times New Roman"/>
          <w:kern w:val="0"/>
          <w:sz w:val="28"/>
          <w:szCs w:val="28"/>
          <w:lang w:val="kk-KZ"/>
          <w14:ligatures w14:val="none"/>
        </w:rPr>
        <w:t xml:space="preserve"> 2012</w:t>
      </w:r>
      <w:r w:rsidR="00C463E4">
        <w:rPr>
          <w:rFonts w:ascii="Times New Roman" w:eastAsia="Times New Roman" w:hAnsi="Times New Roman" w:cs="Times New Roman"/>
          <w:kern w:val="0"/>
          <w:sz w:val="28"/>
          <w:szCs w:val="28"/>
          <w:lang w:val="en-US"/>
          <w14:ligatures w14:val="none"/>
        </w:rPr>
        <w:t>. -Vol.</w:t>
      </w:r>
      <w:r w:rsidRPr="0008251B">
        <w:rPr>
          <w:rFonts w:ascii="Times New Roman" w:eastAsia="Times New Roman" w:hAnsi="Times New Roman" w:cs="Times New Roman"/>
          <w:kern w:val="0"/>
          <w:sz w:val="28"/>
          <w:szCs w:val="28"/>
          <w:lang w:val="kk-KZ"/>
          <w14:ligatures w14:val="none"/>
        </w:rPr>
        <w:t xml:space="preserve"> 1</w:t>
      </w:r>
      <w:r w:rsidR="00C463E4">
        <w:rPr>
          <w:rFonts w:ascii="Times New Roman" w:eastAsia="Times New Roman" w:hAnsi="Times New Roman" w:cs="Times New Roman"/>
          <w:kern w:val="0"/>
          <w:sz w:val="28"/>
          <w:szCs w:val="28"/>
          <w:lang w:val="en-US"/>
          <w14:ligatures w14:val="none"/>
        </w:rPr>
        <w:t>. -P.</w:t>
      </w:r>
      <w:r w:rsidRPr="0008251B">
        <w:rPr>
          <w:rFonts w:ascii="Times New Roman" w:eastAsia="Times New Roman" w:hAnsi="Times New Roman" w:cs="Times New Roman"/>
          <w:kern w:val="0"/>
          <w:sz w:val="28"/>
          <w:szCs w:val="28"/>
          <w:lang w:val="kk-KZ"/>
          <w14:ligatures w14:val="none"/>
        </w:rPr>
        <w:t xml:space="preserve"> 199‒210. doi: 10.20506/rst.31.1.2104</w:t>
      </w:r>
    </w:p>
    <w:p w14:paraId="47AD44CC" w14:textId="22AC7008"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61</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Larkins-Ford J., Degefu Y.N., Van Nhi, Sokolov A., Aldridge B.B. Design principles to assemble drug combinations for effective tuberculosis therapy using interpretable pairwise drug response measurements</w:t>
      </w:r>
      <w:r w:rsidR="0045024A">
        <w:rPr>
          <w:rFonts w:ascii="Times New Roman" w:eastAsia="Times New Roman" w:hAnsi="Times New Roman" w:cs="Times New Roman"/>
          <w:kern w:val="0"/>
          <w:sz w:val="28"/>
          <w:szCs w:val="28"/>
          <w:lang w:val="kk-KZ"/>
          <w14:ligatures w14:val="none"/>
        </w:rPr>
        <w:t xml:space="preserve"> </w:t>
      </w:r>
      <w:r w:rsidR="004502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Cell Reports Medicine</w:t>
      </w:r>
      <w:r w:rsidR="0045024A">
        <w:rPr>
          <w:rFonts w:ascii="Times New Roman" w:eastAsia="Times New Roman" w:hAnsi="Times New Roman" w:cs="Times New Roman"/>
          <w:kern w:val="0"/>
          <w:sz w:val="28"/>
          <w:szCs w:val="28"/>
          <w:lang w:val="en-US"/>
          <w14:ligatures w14:val="none"/>
        </w:rPr>
        <w:t>. –</w:t>
      </w:r>
      <w:r w:rsidRPr="0008251B">
        <w:rPr>
          <w:rFonts w:ascii="Times New Roman" w:eastAsia="Times New Roman" w:hAnsi="Times New Roman" w:cs="Times New Roman"/>
          <w:kern w:val="0"/>
          <w:sz w:val="28"/>
          <w:szCs w:val="28"/>
          <w:lang w:val="kk-KZ"/>
          <w14:ligatures w14:val="none"/>
        </w:rPr>
        <w:t xml:space="preserve"> 2022</w:t>
      </w:r>
      <w:r w:rsidR="0045024A">
        <w:rPr>
          <w:rFonts w:ascii="Times New Roman" w:eastAsia="Times New Roman" w:hAnsi="Times New Roman" w:cs="Times New Roman"/>
          <w:kern w:val="0"/>
          <w:sz w:val="28"/>
          <w:szCs w:val="28"/>
          <w:lang w:val="en-US"/>
          <w14:ligatures w14:val="none"/>
        </w:rPr>
        <w:t>. Vol.-</w:t>
      </w:r>
      <w:r w:rsidRPr="0008251B">
        <w:rPr>
          <w:rFonts w:ascii="Times New Roman" w:eastAsia="Times New Roman" w:hAnsi="Times New Roman" w:cs="Times New Roman"/>
          <w:kern w:val="0"/>
          <w:sz w:val="28"/>
          <w:szCs w:val="28"/>
          <w:lang w:val="kk-KZ"/>
          <w14:ligatures w14:val="none"/>
        </w:rPr>
        <w:t xml:space="preserve"> 3</w:t>
      </w:r>
      <w:r w:rsidR="0045024A">
        <w:rPr>
          <w:rFonts w:ascii="Times New Roman" w:eastAsia="Times New Roman" w:hAnsi="Times New Roman" w:cs="Times New Roman"/>
          <w:kern w:val="0"/>
          <w:sz w:val="28"/>
          <w:szCs w:val="28"/>
          <w:lang w:val="en-US"/>
          <w14:ligatures w14:val="none"/>
        </w:rPr>
        <w:t>.</w:t>
      </w:r>
      <w:r w:rsidRPr="0008251B">
        <w:rPr>
          <w:rFonts w:ascii="Times New Roman" w:eastAsia="Times New Roman" w:hAnsi="Times New Roman" w:cs="Times New Roman"/>
          <w:kern w:val="0"/>
          <w:sz w:val="28"/>
          <w:szCs w:val="28"/>
          <w:lang w:val="kk-KZ"/>
          <w14:ligatures w14:val="none"/>
        </w:rPr>
        <w:t xml:space="preserve"> </w:t>
      </w:r>
      <w:r w:rsidR="0045024A" w:rsidRPr="007C7E4A">
        <w:rPr>
          <w:rFonts w:ascii="Times New Roman" w:eastAsia="Times New Roman" w:hAnsi="Times New Roman" w:cs="Times New Roman"/>
          <w:kern w:val="0"/>
          <w:sz w:val="28"/>
          <w:szCs w:val="28"/>
          <w:lang w:val="en-US"/>
          <w14:ligatures w14:val="none"/>
        </w:rPr>
        <w:t>№</w:t>
      </w:r>
      <w:r w:rsidRPr="0008251B">
        <w:rPr>
          <w:rFonts w:ascii="Times New Roman" w:eastAsia="Times New Roman" w:hAnsi="Times New Roman" w:cs="Times New Roman"/>
          <w:kern w:val="0"/>
          <w:sz w:val="28"/>
          <w:szCs w:val="28"/>
          <w:lang w:val="kk-KZ"/>
          <w14:ligatures w14:val="none"/>
        </w:rPr>
        <w:t>9</w:t>
      </w:r>
      <w:r w:rsidR="00C463E4">
        <w:rPr>
          <w:rFonts w:ascii="Times New Roman" w:eastAsia="Times New Roman" w:hAnsi="Times New Roman" w:cs="Times New Roman"/>
          <w:kern w:val="0"/>
          <w:sz w:val="28"/>
          <w:szCs w:val="28"/>
          <w:lang w:val="kk-KZ"/>
          <w14:ligatures w14:val="none"/>
        </w:rPr>
        <w:t>. -</w:t>
      </w:r>
      <w:r w:rsidR="00C463E4">
        <w:rPr>
          <w:rFonts w:ascii="Times New Roman" w:eastAsia="Times New Roman" w:hAnsi="Times New Roman" w:cs="Times New Roman"/>
          <w:kern w:val="0"/>
          <w:sz w:val="28"/>
          <w:szCs w:val="28"/>
          <w:lang w:val="en-US"/>
          <w14:ligatures w14:val="none"/>
        </w:rPr>
        <w:t>P.</w:t>
      </w:r>
      <w:r w:rsidRPr="0008251B">
        <w:rPr>
          <w:rFonts w:ascii="Times New Roman" w:eastAsia="Times New Roman" w:hAnsi="Times New Roman" w:cs="Times New Roman"/>
          <w:kern w:val="0"/>
          <w:sz w:val="28"/>
          <w:szCs w:val="28"/>
          <w:lang w:val="kk-KZ"/>
          <w14:ligatures w14:val="none"/>
        </w:rPr>
        <w:t>100737. DOI: https://doi.org/10.1016/j.xcrm.2022.100737</w:t>
      </w:r>
    </w:p>
    <w:p w14:paraId="5D351010" w14:textId="4CE59861"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62</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Saleh P., Abbasalizadeh S., Rezaeian S., Naghavi-Behzad M., Piri R., Pourfeizi H.H. Gentamicin-mediated ototoxicity and nephrotoxicity: A clinical trial study</w:t>
      </w:r>
      <w:r w:rsidR="0045024A">
        <w:rPr>
          <w:rFonts w:ascii="Times New Roman" w:eastAsia="Times New Roman" w:hAnsi="Times New Roman" w:cs="Times New Roman"/>
          <w:kern w:val="0"/>
          <w:sz w:val="28"/>
          <w:szCs w:val="28"/>
          <w:lang w:val="kk-KZ"/>
          <w14:ligatures w14:val="none"/>
        </w:rPr>
        <w:t xml:space="preserve"> </w:t>
      </w:r>
      <w:r w:rsidR="004502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NMJ</w:t>
      </w:r>
      <w:r w:rsidR="0045024A">
        <w:rPr>
          <w:rFonts w:ascii="Times New Roman" w:eastAsia="Times New Roman" w:hAnsi="Times New Roman" w:cs="Times New Roman"/>
          <w:kern w:val="0"/>
          <w:sz w:val="28"/>
          <w:szCs w:val="28"/>
          <w:lang w:val="en-US"/>
          <w14:ligatures w14:val="none"/>
        </w:rPr>
        <w:t xml:space="preserve">. – </w:t>
      </w:r>
      <w:r w:rsidRPr="0008251B">
        <w:rPr>
          <w:rFonts w:ascii="Times New Roman" w:eastAsia="Times New Roman" w:hAnsi="Times New Roman" w:cs="Times New Roman"/>
          <w:kern w:val="0"/>
          <w:sz w:val="28"/>
          <w:szCs w:val="28"/>
          <w:lang w:val="kk-KZ"/>
          <w14:ligatures w14:val="none"/>
        </w:rPr>
        <w:t>2016</w:t>
      </w:r>
      <w:r w:rsidR="0045024A">
        <w:rPr>
          <w:rFonts w:ascii="Times New Roman" w:eastAsia="Times New Roman" w:hAnsi="Times New Roman" w:cs="Times New Roman"/>
          <w:kern w:val="0"/>
          <w:sz w:val="28"/>
          <w:szCs w:val="28"/>
          <w:lang w:val="en-US"/>
          <w14:ligatures w14:val="none"/>
        </w:rPr>
        <w:t xml:space="preserve">. – </w:t>
      </w:r>
      <w:r w:rsidR="00467673">
        <w:rPr>
          <w:rFonts w:ascii="Times New Roman" w:eastAsia="Times New Roman" w:hAnsi="Times New Roman" w:cs="Times New Roman"/>
          <w:kern w:val="0"/>
          <w:sz w:val="28"/>
          <w:szCs w:val="28"/>
          <w:lang w:val="en-US"/>
          <w14:ligatures w14:val="none"/>
        </w:rPr>
        <w:t>V</w:t>
      </w:r>
      <w:r w:rsidR="0045024A">
        <w:rPr>
          <w:rFonts w:ascii="Times New Roman" w:eastAsia="Times New Roman" w:hAnsi="Times New Roman" w:cs="Times New Roman"/>
          <w:kern w:val="0"/>
          <w:sz w:val="28"/>
          <w:szCs w:val="28"/>
          <w:lang w:val="en-US"/>
          <w14:ligatures w14:val="none"/>
        </w:rPr>
        <w:t>ol.</w:t>
      </w:r>
      <w:r w:rsidRPr="0008251B">
        <w:rPr>
          <w:rFonts w:ascii="Times New Roman" w:eastAsia="Times New Roman" w:hAnsi="Times New Roman" w:cs="Times New Roman"/>
          <w:kern w:val="0"/>
          <w:sz w:val="28"/>
          <w:szCs w:val="28"/>
          <w:lang w:val="kk-KZ"/>
          <w14:ligatures w14:val="none"/>
        </w:rPr>
        <w:t xml:space="preserve"> 57, </w:t>
      </w:r>
      <w:r w:rsidR="0045024A">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6</w:t>
      </w:r>
      <w:r w:rsidR="0045024A">
        <w:rPr>
          <w:rFonts w:ascii="Times New Roman" w:eastAsia="Times New Roman" w:hAnsi="Times New Roman" w:cs="Times New Roman"/>
          <w:kern w:val="0"/>
          <w:sz w:val="28"/>
          <w:szCs w:val="28"/>
          <w:lang w:val="kk-KZ"/>
          <w14:ligatures w14:val="none"/>
        </w:rPr>
        <w:t xml:space="preserve">. </w:t>
      </w:r>
      <w:r w:rsidR="0045024A">
        <w:rPr>
          <w:rFonts w:ascii="Times New Roman" w:eastAsia="Times New Roman" w:hAnsi="Times New Roman" w:cs="Times New Roman"/>
          <w:kern w:val="0"/>
          <w:sz w:val="28"/>
          <w:szCs w:val="28"/>
          <w:lang w:val="en-US"/>
          <w14:ligatures w14:val="none"/>
        </w:rPr>
        <w:t xml:space="preserve">- P. </w:t>
      </w:r>
      <w:r w:rsidRPr="0008251B">
        <w:rPr>
          <w:rFonts w:ascii="Times New Roman" w:eastAsia="Times New Roman" w:hAnsi="Times New Roman" w:cs="Times New Roman"/>
          <w:kern w:val="0"/>
          <w:sz w:val="28"/>
          <w:szCs w:val="28"/>
          <w:lang w:val="kk-KZ"/>
          <w14:ligatures w14:val="none"/>
        </w:rPr>
        <w:t xml:space="preserve">347‒352. DOI: 10.4103/0300-1652.193861. </w:t>
      </w:r>
    </w:p>
    <w:p w14:paraId="57B61A5D" w14:textId="4D090D42"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63</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Gentamicin (WHO Food Additives Series 34). First Draft prepared by Dr. G. Roberts. Commonwealth Department of Human Services and Health. Canberra, Australia. International Peer Reviewed Chemical Safety Information. https://inchem.org/documents/jecfa/jecmono/v34je06.htm</w:t>
      </w:r>
      <w:r w:rsidR="00B56CA9">
        <w:rPr>
          <w:rFonts w:ascii="Times New Roman" w:eastAsia="Times New Roman" w:hAnsi="Times New Roman" w:cs="Times New Roman"/>
          <w:kern w:val="0"/>
          <w:sz w:val="28"/>
          <w:szCs w:val="28"/>
          <w:lang w:val="kk-KZ"/>
          <w14:ligatures w14:val="none"/>
        </w:rPr>
        <w:t>.</w:t>
      </w:r>
    </w:p>
    <w:p w14:paraId="001E58DA" w14:textId="04844F19"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64</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Safety data sheet. According to the Hazardous Products Regulations Mometasone / Clotrimazole / Gentamicin Formulation Version 4.11 Revision Date: 09.302023. SDS Number: 412812-00022. Date of last issue: 04.04.2023. Date of first issue: 12.14.2015. </w:t>
      </w:r>
    </w:p>
    <w:p w14:paraId="2743485D" w14:textId="136C8E33"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65</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Rotov K.A., Meshherjakov A.A., Snatenkov E.A., Zamarin A.A., Simakova N.A., Perepjolkin A.I. Evaluation of acute toxicity of liposomal gentamicin sulfate</w:t>
      </w:r>
      <w:r w:rsidR="00CA6E71" w:rsidRPr="00CA6E71">
        <w:rPr>
          <w:rFonts w:ascii="Times New Roman" w:eastAsia="Times New Roman" w:hAnsi="Times New Roman" w:cs="Times New Roman"/>
          <w:kern w:val="0"/>
          <w:sz w:val="28"/>
          <w:szCs w:val="28"/>
          <w:lang w:val="kk-KZ"/>
          <w14:ligatures w14:val="none"/>
        </w:rPr>
        <w:t xml:space="preserve"> // </w:t>
      </w:r>
      <w:r w:rsidRPr="0008251B">
        <w:rPr>
          <w:rFonts w:ascii="Times New Roman" w:eastAsia="Times New Roman" w:hAnsi="Times New Roman" w:cs="Times New Roman"/>
          <w:kern w:val="0"/>
          <w:sz w:val="28"/>
          <w:szCs w:val="28"/>
          <w:lang w:val="kk-KZ"/>
          <w14:ligatures w14:val="none"/>
        </w:rPr>
        <w:t>Uspehisovremennogoestestvoznanija</w:t>
      </w:r>
      <w:r w:rsidR="0045024A" w:rsidRPr="0045024A">
        <w:rPr>
          <w:rFonts w:ascii="Times New Roman" w:eastAsia="Times New Roman" w:hAnsi="Times New Roman" w:cs="Times New Roman"/>
          <w:kern w:val="0"/>
          <w:sz w:val="28"/>
          <w:szCs w:val="28"/>
          <w:lang w:val="kk-KZ"/>
          <w14:ligatures w14:val="none"/>
        </w:rPr>
        <w:t xml:space="preserve">. </w:t>
      </w:r>
      <w:r w:rsidR="0045024A">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 xml:space="preserve"> 2003</w:t>
      </w:r>
      <w:r w:rsidR="0045024A">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 xml:space="preserve"> № 7</w:t>
      </w:r>
      <w:r w:rsidR="0045024A">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 xml:space="preserve"> </w:t>
      </w:r>
      <w:r w:rsidR="00467673">
        <w:rPr>
          <w:rFonts w:ascii="Times New Roman" w:eastAsia="Times New Roman" w:hAnsi="Times New Roman" w:cs="Times New Roman"/>
          <w:kern w:val="0"/>
          <w:sz w:val="28"/>
          <w:szCs w:val="28"/>
          <w:lang w:val="en-US"/>
          <w14:ligatures w14:val="none"/>
        </w:rPr>
        <w:t xml:space="preserve">- </w:t>
      </w:r>
      <w:r w:rsidR="0045024A" w:rsidRPr="0045024A">
        <w:rPr>
          <w:rFonts w:ascii="Times New Roman" w:eastAsia="Times New Roman" w:hAnsi="Times New Roman" w:cs="Times New Roman"/>
          <w:kern w:val="0"/>
          <w:sz w:val="28"/>
          <w:szCs w:val="28"/>
          <w:lang w:val="kk-KZ"/>
          <w14:ligatures w14:val="none"/>
        </w:rPr>
        <w:t xml:space="preserve">P. </w:t>
      </w:r>
      <w:r w:rsidRPr="0008251B">
        <w:rPr>
          <w:rFonts w:ascii="Times New Roman" w:eastAsia="Times New Roman" w:hAnsi="Times New Roman" w:cs="Times New Roman"/>
          <w:kern w:val="0"/>
          <w:sz w:val="28"/>
          <w:szCs w:val="28"/>
          <w:lang w:val="kk-KZ"/>
          <w14:ligatures w14:val="none"/>
        </w:rPr>
        <w:t xml:space="preserve">120‒121. </w:t>
      </w:r>
    </w:p>
    <w:p w14:paraId="5B3BCEDC" w14:textId="4D2DDE10"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66</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Shukla P.K., Pratiksha Singh, Ravindra Kumar Yadav,  Shukla P.K., Pratiksha Singh, Ravindra Kumar Yadav, Smriti Pandey, and Shome S. Bhunia. Past, Present, and Future of Antifungal Drug Development. // In book: Topics in Medicinal Chemistry. ‒ 2016.</w:t>
      </w:r>
    </w:p>
    <w:p w14:paraId="207BA331" w14:textId="4BB3A0AD"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67</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Robbins N., Wright G.D., Cowen L.E. Antifungal Drugs: The Current Armamentarium and Development of New Agents</w:t>
      </w:r>
      <w:r w:rsidR="00CA6E71">
        <w:rPr>
          <w:rFonts w:ascii="Times New Roman" w:eastAsia="Times New Roman" w:hAnsi="Times New Roman" w:cs="Times New Roman"/>
          <w:kern w:val="0"/>
          <w:sz w:val="28"/>
          <w:szCs w:val="28"/>
          <w:lang w:val="kk-KZ"/>
          <w14:ligatures w14:val="none"/>
        </w:rPr>
        <w:t xml:space="preserve"> </w:t>
      </w:r>
      <w:r w:rsidR="00CA6E71">
        <w:rPr>
          <w:rFonts w:ascii="Times New Roman" w:eastAsia="Times New Roman" w:hAnsi="Times New Roman" w:cs="Times New Roman"/>
          <w:kern w:val="0"/>
          <w:sz w:val="28"/>
          <w:szCs w:val="28"/>
          <w:lang w:val="en-US"/>
          <w14:ligatures w14:val="none"/>
        </w:rPr>
        <w:t>//</w:t>
      </w:r>
      <w:r w:rsidRPr="0008251B">
        <w:rPr>
          <w:rFonts w:ascii="Times New Roman" w:eastAsia="Times New Roman" w:hAnsi="Times New Roman" w:cs="Times New Roman"/>
          <w:kern w:val="0"/>
          <w:sz w:val="28"/>
          <w:szCs w:val="28"/>
          <w:lang w:val="kk-KZ"/>
          <w14:ligatures w14:val="none"/>
        </w:rPr>
        <w:t xml:space="preserve"> Microbiol Spectr.</w:t>
      </w:r>
      <w:r w:rsidR="0045024A">
        <w:rPr>
          <w:rFonts w:ascii="Times New Roman" w:eastAsia="Times New Roman" w:hAnsi="Times New Roman" w:cs="Times New Roman"/>
          <w:kern w:val="0"/>
          <w:sz w:val="28"/>
          <w:szCs w:val="28"/>
          <w:lang w:val="en-US"/>
          <w14:ligatures w14:val="none"/>
        </w:rPr>
        <w:t xml:space="preserve"> – </w:t>
      </w:r>
      <w:r w:rsidRPr="0008251B">
        <w:rPr>
          <w:rFonts w:ascii="Times New Roman" w:eastAsia="Times New Roman" w:hAnsi="Times New Roman" w:cs="Times New Roman"/>
          <w:kern w:val="0"/>
          <w:sz w:val="28"/>
          <w:szCs w:val="28"/>
          <w:lang w:val="kk-KZ"/>
          <w14:ligatures w14:val="none"/>
        </w:rPr>
        <w:t>2016</w:t>
      </w:r>
      <w:r w:rsidR="0045024A">
        <w:rPr>
          <w:rFonts w:ascii="Times New Roman" w:eastAsia="Times New Roman" w:hAnsi="Times New Roman" w:cs="Times New Roman"/>
          <w:kern w:val="0"/>
          <w:sz w:val="28"/>
          <w:szCs w:val="28"/>
          <w:lang w:val="en-US"/>
          <w14:ligatures w14:val="none"/>
        </w:rPr>
        <w:t>. - Vol.</w:t>
      </w:r>
      <w:r w:rsidRPr="0008251B">
        <w:rPr>
          <w:rFonts w:ascii="Times New Roman" w:eastAsia="Times New Roman" w:hAnsi="Times New Roman" w:cs="Times New Roman"/>
          <w:kern w:val="0"/>
          <w:sz w:val="28"/>
          <w:szCs w:val="28"/>
          <w:lang w:val="kk-KZ"/>
          <w14:ligatures w14:val="none"/>
        </w:rPr>
        <w:t xml:space="preserve"> 4, </w:t>
      </w:r>
      <w:r w:rsidR="0045024A">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 xml:space="preserve"> 5. DOI: 10.1128/microbiolspec.FUNK-0002-2016.</w:t>
      </w:r>
    </w:p>
    <w:p w14:paraId="42305D67" w14:textId="591638C8"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68</w:t>
      </w:r>
      <w:r w:rsidRPr="0008251B">
        <w:rPr>
          <w:rFonts w:ascii="Times New Roman" w:eastAsia="Times New Roman" w:hAnsi="Times New Roman" w:cs="Times New Roman"/>
          <w:kern w:val="0"/>
          <w:sz w:val="28"/>
          <w:szCs w:val="28"/>
          <w:lang w:val="kk-KZ"/>
          <w14:ligatures w14:val="none"/>
        </w:rPr>
        <w:t>. Marcianò D., Mizzotti C., Maddalena G., Toffolatt S.L. The Dark Side</w:t>
      </w:r>
      <w:r w:rsidR="004502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of Fungi: How They Cause Diseases in Plants</w:t>
      </w:r>
      <w:r w:rsidR="004502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 Frontiers for Young Minds</w:t>
      </w:r>
      <w:r w:rsidR="0045024A">
        <w:rPr>
          <w:rFonts w:ascii="Times New Roman" w:eastAsia="Times New Roman" w:hAnsi="Times New Roman" w:cs="Times New Roman"/>
          <w:kern w:val="0"/>
          <w:sz w:val="28"/>
          <w:szCs w:val="28"/>
          <w:lang w:val="en-US"/>
          <w14:ligatures w14:val="none"/>
        </w:rPr>
        <w:t>. –</w:t>
      </w:r>
      <w:r w:rsidRPr="0008251B">
        <w:rPr>
          <w:rFonts w:ascii="Times New Roman" w:eastAsia="Times New Roman" w:hAnsi="Times New Roman" w:cs="Times New Roman"/>
          <w:kern w:val="0"/>
          <w:sz w:val="28"/>
          <w:szCs w:val="28"/>
          <w:lang w:val="kk-KZ"/>
          <w14:ligatures w14:val="none"/>
        </w:rPr>
        <w:t xml:space="preserve"> 2021</w:t>
      </w:r>
      <w:r w:rsidR="0045024A">
        <w:rPr>
          <w:rFonts w:ascii="Times New Roman" w:eastAsia="Times New Roman" w:hAnsi="Times New Roman" w:cs="Times New Roman"/>
          <w:kern w:val="0"/>
          <w:sz w:val="28"/>
          <w:szCs w:val="28"/>
          <w:lang w:val="en-US"/>
          <w14:ligatures w14:val="none"/>
        </w:rPr>
        <w:t xml:space="preserve">. – Vol. </w:t>
      </w:r>
      <w:r w:rsidRPr="0008251B">
        <w:rPr>
          <w:rFonts w:ascii="Times New Roman" w:eastAsia="Times New Roman" w:hAnsi="Times New Roman" w:cs="Times New Roman"/>
          <w:kern w:val="0"/>
          <w:sz w:val="28"/>
          <w:szCs w:val="28"/>
          <w:lang w:val="kk-KZ"/>
          <w14:ligatures w14:val="none"/>
        </w:rPr>
        <w:t>9. DOI: 10.3389/frym.2021.560315.</w:t>
      </w:r>
    </w:p>
    <w:p w14:paraId="547C00A6" w14:textId="3203D19A"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69</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Petrasch S., Knapp S.J., van Kan J., Blanco-Ulate B. Grey mould of strawberry, a devastating disease caused by the ubiquitous necrotrophic fungal pathogen Botrytis cinerea</w:t>
      </w:r>
      <w:r w:rsidR="004502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 Mol. Plant Pathol.</w:t>
      </w:r>
      <w:r w:rsidR="004502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2019</w:t>
      </w:r>
      <w:r w:rsidR="0045024A">
        <w:rPr>
          <w:rFonts w:ascii="Times New Roman" w:eastAsia="Times New Roman" w:hAnsi="Times New Roman" w:cs="Times New Roman"/>
          <w:kern w:val="0"/>
          <w:sz w:val="28"/>
          <w:szCs w:val="28"/>
          <w:lang w:val="en-US"/>
          <w14:ligatures w14:val="none"/>
        </w:rPr>
        <w:t>. Vol.-</w:t>
      </w:r>
      <w:r w:rsidRPr="0008251B">
        <w:rPr>
          <w:rFonts w:ascii="Times New Roman" w:eastAsia="Times New Roman" w:hAnsi="Times New Roman" w:cs="Times New Roman"/>
          <w:kern w:val="0"/>
          <w:sz w:val="28"/>
          <w:szCs w:val="28"/>
          <w:lang w:val="kk-KZ"/>
          <w14:ligatures w14:val="none"/>
        </w:rPr>
        <w:t>20</w:t>
      </w:r>
      <w:r w:rsidR="0045024A">
        <w:rPr>
          <w:rFonts w:ascii="Times New Roman" w:eastAsia="Times New Roman" w:hAnsi="Times New Roman" w:cs="Times New Roman"/>
          <w:kern w:val="0"/>
          <w:sz w:val="28"/>
          <w:szCs w:val="28"/>
          <w:lang w:val="en-US"/>
          <w14:ligatures w14:val="none"/>
        </w:rPr>
        <w:t>,</w:t>
      </w:r>
      <w:r w:rsidRPr="0008251B">
        <w:rPr>
          <w:rFonts w:ascii="Times New Roman" w:eastAsia="Times New Roman" w:hAnsi="Times New Roman" w:cs="Times New Roman"/>
          <w:kern w:val="0"/>
          <w:sz w:val="28"/>
          <w:szCs w:val="28"/>
          <w:lang w:val="kk-KZ"/>
          <w14:ligatures w14:val="none"/>
        </w:rPr>
        <w:t xml:space="preserve"> </w:t>
      </w:r>
      <w:r w:rsidR="0045024A" w:rsidRPr="007C7E4A">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6</w:t>
      </w:r>
      <w:r w:rsidR="0045024A">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 xml:space="preserve"> </w:t>
      </w:r>
      <w:r w:rsidR="0045024A">
        <w:rPr>
          <w:rFonts w:ascii="Times New Roman" w:eastAsia="Times New Roman" w:hAnsi="Times New Roman" w:cs="Times New Roman"/>
          <w:kern w:val="0"/>
          <w:sz w:val="28"/>
          <w:szCs w:val="28"/>
          <w:lang w:val="en-US"/>
          <w14:ligatures w14:val="none"/>
        </w:rPr>
        <w:t xml:space="preserve">-P. </w:t>
      </w:r>
      <w:r w:rsidRPr="0008251B">
        <w:rPr>
          <w:rFonts w:ascii="Times New Roman" w:eastAsia="Times New Roman" w:hAnsi="Times New Roman" w:cs="Times New Roman"/>
          <w:kern w:val="0"/>
          <w:sz w:val="28"/>
          <w:szCs w:val="28"/>
          <w:lang w:val="kk-KZ"/>
          <w14:ligatures w14:val="none"/>
        </w:rPr>
        <w:t>877–892. DOI: 10.1111/mpp.12794.</w:t>
      </w:r>
    </w:p>
    <w:p w14:paraId="3431BE0B" w14:textId="50817066"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8251B">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70</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Nystatin: Uses, Interaction, Mechanism of Action</w:t>
      </w:r>
      <w:r w:rsidR="0085517E">
        <w:rPr>
          <w:rFonts w:ascii="Times New Roman" w:eastAsia="Times New Roman" w:hAnsi="Times New Roman" w:cs="Times New Roman"/>
          <w:kern w:val="0"/>
          <w:sz w:val="28"/>
          <w:szCs w:val="28"/>
          <w:lang w:val="kk-KZ"/>
          <w14:ligatures w14:val="none"/>
        </w:rPr>
        <w:t xml:space="preserve"> </w:t>
      </w:r>
      <w:r w:rsidRPr="0008251B">
        <w:rPr>
          <w:rFonts w:ascii="Times New Roman" w:eastAsia="Times New Roman" w:hAnsi="Times New Roman" w:cs="Times New Roman"/>
          <w:kern w:val="0"/>
          <w:sz w:val="28"/>
          <w:szCs w:val="28"/>
          <w:lang w:val="kk-KZ"/>
          <w14:ligatures w14:val="none"/>
        </w:rPr>
        <w:t>Drug</w:t>
      </w:r>
      <w:r w:rsidR="0085517E">
        <w:rPr>
          <w:rFonts w:ascii="Times New Roman" w:eastAsia="Times New Roman" w:hAnsi="Times New Roman" w:cs="Times New Roman"/>
          <w:kern w:val="0"/>
          <w:sz w:val="28"/>
          <w:szCs w:val="28"/>
          <w:lang w:val="kk-KZ"/>
          <w14:ligatures w14:val="none"/>
        </w:rPr>
        <w:t xml:space="preserve"> </w:t>
      </w:r>
      <w:r w:rsidRPr="0008251B">
        <w:rPr>
          <w:rFonts w:ascii="Times New Roman" w:eastAsia="Times New Roman" w:hAnsi="Times New Roman" w:cs="Times New Roman"/>
          <w:kern w:val="0"/>
          <w:sz w:val="28"/>
          <w:szCs w:val="28"/>
          <w:lang w:val="kk-KZ"/>
          <w14:ligatures w14:val="none"/>
        </w:rPr>
        <w:t>Bank Accession Number DB00646. https://go.drugbank.com/drugs/DB00646</w:t>
      </w:r>
      <w:r w:rsidR="0085517E">
        <w:rPr>
          <w:rFonts w:ascii="Times New Roman" w:eastAsia="Times New Roman" w:hAnsi="Times New Roman" w:cs="Times New Roman"/>
          <w:kern w:val="0"/>
          <w:sz w:val="28"/>
          <w:szCs w:val="28"/>
          <w:lang w:val="kk-KZ"/>
          <w14:ligatures w14:val="none"/>
        </w:rPr>
        <w:t>.</w:t>
      </w:r>
    </w:p>
    <w:p w14:paraId="73546863" w14:textId="78EC5408" w:rsidR="0008251B" w:rsidRPr="0008251B"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8251B">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71</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 xml:space="preserve">Product Information. Nystatin (nystatin). 2022. ‒ </w:t>
      </w:r>
      <w:r w:rsidR="0085517E" w:rsidRPr="0085517E">
        <w:rPr>
          <w:rFonts w:ascii="Times New Roman" w:eastAsia="Times New Roman" w:hAnsi="Times New Roman" w:cs="Times New Roman"/>
          <w:kern w:val="0"/>
          <w:sz w:val="28"/>
          <w:szCs w:val="28"/>
          <w:lang w:val="en-US"/>
          <w14:ligatures w14:val="none"/>
        </w:rPr>
        <w:t>«</w:t>
      </w:r>
      <w:r w:rsidRPr="0008251B">
        <w:rPr>
          <w:rFonts w:ascii="Times New Roman" w:eastAsia="Times New Roman" w:hAnsi="Times New Roman" w:cs="Times New Roman"/>
          <w:kern w:val="0"/>
          <w:sz w:val="28"/>
          <w:szCs w:val="28"/>
          <w:lang w:val="kk-KZ"/>
          <w14:ligatures w14:val="none"/>
        </w:rPr>
        <w:t>Paddock Laboratories Inc</w:t>
      </w:r>
      <w:r w:rsidR="0085517E">
        <w:rPr>
          <w:rFonts w:ascii="Times New Roman" w:eastAsia="Times New Roman" w:hAnsi="Times New Roman" w:cs="Times New Roman"/>
          <w:kern w:val="0"/>
          <w:sz w:val="28"/>
          <w:szCs w:val="28"/>
          <w:lang w:val="kk-KZ"/>
          <w14:ligatures w14:val="none"/>
        </w:rPr>
        <w:t>»</w:t>
      </w:r>
      <w:r w:rsidRPr="0008251B">
        <w:rPr>
          <w:rFonts w:ascii="Times New Roman" w:eastAsia="Times New Roman" w:hAnsi="Times New Roman" w:cs="Times New Roman"/>
          <w:kern w:val="0"/>
          <w:sz w:val="28"/>
          <w:szCs w:val="28"/>
          <w:lang w:val="kk-KZ"/>
          <w14:ligatures w14:val="none"/>
        </w:rPr>
        <w:t>.</w:t>
      </w:r>
    </w:p>
    <w:p w14:paraId="6148D087" w14:textId="1EB46915" w:rsidR="00192CAE" w:rsidRDefault="0008251B" w:rsidP="00F04587">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pPr>
      <w:r w:rsidRPr="0008251B">
        <w:rPr>
          <w:rFonts w:ascii="Times New Roman" w:eastAsia="Times New Roman" w:hAnsi="Times New Roman" w:cs="Times New Roman"/>
          <w:kern w:val="0"/>
          <w:sz w:val="28"/>
          <w:szCs w:val="28"/>
          <w:lang w:val="kk-KZ"/>
          <w14:ligatures w14:val="none"/>
        </w:rPr>
        <w:t>1</w:t>
      </w:r>
      <w:r w:rsidR="006F7153">
        <w:rPr>
          <w:rFonts w:ascii="Times New Roman" w:eastAsia="Times New Roman" w:hAnsi="Times New Roman" w:cs="Times New Roman"/>
          <w:kern w:val="0"/>
          <w:sz w:val="28"/>
          <w:szCs w:val="28"/>
          <w:lang w:val="kk-KZ"/>
          <w14:ligatures w14:val="none"/>
        </w:rPr>
        <w:t>72</w:t>
      </w:r>
      <w:r w:rsidRPr="0008251B">
        <w:rPr>
          <w:rFonts w:ascii="Times New Roman" w:eastAsia="Times New Roman" w:hAnsi="Times New Roman" w:cs="Times New Roman"/>
          <w:kern w:val="0"/>
          <w:sz w:val="28"/>
          <w:szCs w:val="28"/>
          <w:lang w:val="kk-KZ"/>
          <w14:ligatures w14:val="none"/>
        </w:rPr>
        <w:t>.</w:t>
      </w:r>
      <w:r w:rsidR="00467673">
        <w:rPr>
          <w:rFonts w:ascii="Times New Roman" w:eastAsia="Times New Roman" w:hAnsi="Times New Roman" w:cs="Times New Roman"/>
          <w:kern w:val="0"/>
          <w:sz w:val="28"/>
          <w:szCs w:val="28"/>
          <w:lang w:val="en-US"/>
          <w14:ligatures w14:val="none"/>
        </w:rPr>
        <w:t xml:space="preserve"> </w:t>
      </w:r>
      <w:r w:rsidRPr="0008251B">
        <w:rPr>
          <w:rFonts w:ascii="Times New Roman" w:eastAsia="Times New Roman" w:hAnsi="Times New Roman" w:cs="Times New Roman"/>
          <w:kern w:val="0"/>
          <w:sz w:val="28"/>
          <w:szCs w:val="28"/>
          <w:lang w:val="kk-KZ"/>
          <w14:ligatures w14:val="none"/>
        </w:rPr>
        <w:t>Nystatin</w:t>
      </w:r>
      <w:r>
        <w:rPr>
          <w:rFonts w:ascii="Times New Roman" w:eastAsia="Times New Roman" w:hAnsi="Times New Roman" w:cs="Times New Roman"/>
          <w:kern w:val="0"/>
          <w:sz w:val="28"/>
          <w:szCs w:val="28"/>
          <w:lang w:val="kk-KZ"/>
          <w14:ligatures w14:val="none"/>
        </w:rPr>
        <w:t xml:space="preserve"> </w:t>
      </w:r>
      <w:r w:rsidRPr="0008251B">
        <w:rPr>
          <w:rFonts w:ascii="Times New Roman" w:eastAsia="Times New Roman" w:hAnsi="Times New Roman" w:cs="Times New Roman"/>
          <w:kern w:val="0"/>
          <w:sz w:val="28"/>
          <w:szCs w:val="28"/>
          <w:lang w:val="kk-KZ"/>
          <w14:ligatures w14:val="none"/>
        </w:rPr>
        <w:t>www.drugfuture.com [accessed 21.09.2024]</w:t>
      </w:r>
      <w:r w:rsidR="0085517E">
        <w:rPr>
          <w:rFonts w:ascii="Times New Roman" w:eastAsia="Times New Roman" w:hAnsi="Times New Roman" w:cs="Times New Roman"/>
          <w:kern w:val="0"/>
          <w:sz w:val="28"/>
          <w:szCs w:val="28"/>
          <w:lang w:val="kk-KZ"/>
          <w14:ligatures w14:val="none"/>
        </w:rPr>
        <w:t>.</w:t>
      </w:r>
    </w:p>
    <w:p w14:paraId="58BEE3FF" w14:textId="6F4AF6EF" w:rsidR="006F7153" w:rsidRPr="00965A49" w:rsidRDefault="006F7153" w:rsidP="00F04587">
      <w:pPr>
        <w:spacing w:after="0"/>
        <w:ind w:firstLine="56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 xml:space="preserve">173. </w:t>
      </w:r>
      <w:r w:rsidRPr="006F7153">
        <w:rPr>
          <w:rFonts w:ascii="Times New Roman" w:eastAsia="Times New Roman" w:hAnsi="Times New Roman" w:cs="Times New Roman"/>
          <w:kern w:val="0"/>
          <w:sz w:val="28"/>
          <w:szCs w:val="28"/>
          <w:lang w:val="kk-KZ"/>
          <w14:ligatures w14:val="none"/>
        </w:rPr>
        <w:t>Kayukova L.A., Seydakhmetova</w:t>
      </w:r>
      <w:r>
        <w:rPr>
          <w:rFonts w:ascii="Times New Roman" w:eastAsia="Times New Roman" w:hAnsi="Times New Roman" w:cs="Times New Roman"/>
          <w:kern w:val="0"/>
          <w:sz w:val="28"/>
          <w:szCs w:val="28"/>
          <w:lang w:val="kk-KZ"/>
          <w14:ligatures w14:val="none"/>
        </w:rPr>
        <w:t xml:space="preserve"> </w:t>
      </w:r>
      <w:r w:rsidRPr="006F7153">
        <w:rPr>
          <w:rFonts w:ascii="Times New Roman" w:eastAsia="Times New Roman" w:hAnsi="Times New Roman" w:cs="Times New Roman"/>
          <w:kern w:val="0"/>
          <w:sz w:val="28"/>
          <w:szCs w:val="28"/>
          <w:lang w:val="kk-KZ"/>
          <w14:ligatures w14:val="none"/>
        </w:rPr>
        <w:t>R.B., Duisenali1 A.M</w:t>
      </w:r>
      <w:r>
        <w:rPr>
          <w:rFonts w:ascii="Times New Roman" w:eastAsia="Times New Roman" w:hAnsi="Times New Roman" w:cs="Times New Roman"/>
          <w:kern w:val="0"/>
          <w:sz w:val="28"/>
          <w:szCs w:val="28"/>
          <w:lang w:val="kk-KZ"/>
          <w14:ligatures w14:val="none"/>
        </w:rPr>
        <w:t>.</w:t>
      </w:r>
      <w:r w:rsidRPr="006F7153">
        <w:rPr>
          <w:rFonts w:ascii="Times New Roman" w:eastAsia="Times New Roman" w:hAnsi="Times New Roman" w:cs="Times New Roman"/>
          <w:kern w:val="0"/>
          <w:sz w:val="28"/>
          <w:szCs w:val="28"/>
          <w:lang w:val="kk-KZ"/>
          <w14:ligatures w14:val="none"/>
        </w:rPr>
        <w:t>, Yerlanuly1 A., Sartoyeva A.B.</w:t>
      </w:r>
      <w:r>
        <w:rPr>
          <w:rFonts w:ascii="Times New Roman" w:eastAsia="Times New Roman" w:hAnsi="Times New Roman" w:cs="Times New Roman"/>
          <w:kern w:val="0"/>
          <w:sz w:val="28"/>
          <w:szCs w:val="28"/>
          <w:lang w:val="kk-KZ"/>
          <w14:ligatures w14:val="none"/>
        </w:rPr>
        <w:t xml:space="preserve"> </w:t>
      </w:r>
      <w:r>
        <w:rPr>
          <w:rFonts w:ascii="Times New Roman" w:eastAsia="Times New Roman" w:hAnsi="Times New Roman" w:cs="Times New Roman"/>
          <w:kern w:val="0"/>
          <w:sz w:val="28"/>
          <w:szCs w:val="28"/>
          <w:lang w:val="en-US"/>
          <w14:ligatures w14:val="none"/>
        </w:rPr>
        <w:t xml:space="preserve">Search </w:t>
      </w:r>
      <w:r w:rsidR="00965A49">
        <w:rPr>
          <w:rFonts w:ascii="Times New Roman" w:eastAsia="Times New Roman" w:hAnsi="Times New Roman" w:cs="Times New Roman"/>
          <w:kern w:val="0"/>
          <w:sz w:val="28"/>
          <w:szCs w:val="28"/>
          <w:lang w:val="en-US"/>
          <w14:ligatures w14:val="none"/>
        </w:rPr>
        <w:t xml:space="preserve">for effective drugs against pathogenic flora in the series of </w:t>
      </w:r>
      <w:r w:rsidRPr="006F7153">
        <w:rPr>
          <w:rFonts w:ascii="Times New Roman" w:eastAsia="Times New Roman" w:hAnsi="Times New Roman" w:cs="Times New Roman"/>
          <w:kern w:val="0"/>
          <w:sz w:val="28"/>
          <w:szCs w:val="28"/>
          <w:lang w:val="kk-KZ"/>
          <w14:ligatures w14:val="none"/>
        </w:rPr>
        <w:t>O-para-</w:t>
      </w:r>
      <w:proofErr w:type="spellStart"/>
      <w:r w:rsidR="00965A49">
        <w:rPr>
          <w:rFonts w:ascii="Times New Roman" w:eastAsia="Times New Roman" w:hAnsi="Times New Roman" w:cs="Times New Roman"/>
          <w:kern w:val="0"/>
          <w:sz w:val="28"/>
          <w:szCs w:val="28"/>
          <w:lang w:val="en-US"/>
          <w14:ligatures w14:val="none"/>
        </w:rPr>
        <w:t>tolyl</w:t>
      </w:r>
      <w:proofErr w:type="spellEnd"/>
      <w:r w:rsidRPr="006F7153">
        <w:rPr>
          <w:rFonts w:ascii="Times New Roman" w:eastAsia="Times New Roman" w:hAnsi="Times New Roman" w:cs="Times New Roman"/>
          <w:kern w:val="0"/>
          <w:sz w:val="28"/>
          <w:szCs w:val="28"/>
          <w:lang w:val="kk-KZ"/>
          <w14:ligatures w14:val="none"/>
        </w:rPr>
        <w:t>-β-(</w:t>
      </w:r>
      <w:proofErr w:type="spellStart"/>
      <w:r w:rsidR="00965A49">
        <w:rPr>
          <w:rFonts w:ascii="Times New Roman" w:eastAsia="Times New Roman" w:hAnsi="Times New Roman" w:cs="Times New Roman"/>
          <w:kern w:val="0"/>
          <w:sz w:val="28"/>
          <w:szCs w:val="28"/>
          <w:lang w:val="en-US"/>
          <w14:ligatures w14:val="none"/>
        </w:rPr>
        <w:t>morpholyn</w:t>
      </w:r>
      <w:proofErr w:type="spellEnd"/>
      <w:r w:rsidRPr="006F7153">
        <w:rPr>
          <w:rFonts w:ascii="Times New Roman" w:eastAsia="Times New Roman" w:hAnsi="Times New Roman" w:cs="Times New Roman"/>
          <w:kern w:val="0"/>
          <w:sz w:val="28"/>
          <w:szCs w:val="28"/>
          <w:lang w:val="kk-KZ"/>
          <w14:ligatures w14:val="none"/>
        </w:rPr>
        <w:t>-1-</w:t>
      </w:r>
      <w:proofErr w:type="spellStart"/>
      <w:r w:rsidR="00965A49">
        <w:rPr>
          <w:rFonts w:ascii="Times New Roman" w:eastAsia="Times New Roman" w:hAnsi="Times New Roman" w:cs="Times New Roman"/>
          <w:kern w:val="0"/>
          <w:sz w:val="28"/>
          <w:szCs w:val="28"/>
          <w:lang w:val="en-US"/>
          <w14:ligatures w14:val="none"/>
        </w:rPr>
        <w:t>yl</w:t>
      </w:r>
      <w:proofErr w:type="spellEnd"/>
      <w:r w:rsidRPr="006F7153">
        <w:rPr>
          <w:rFonts w:ascii="Times New Roman" w:eastAsia="Times New Roman" w:hAnsi="Times New Roman" w:cs="Times New Roman"/>
          <w:kern w:val="0"/>
          <w:sz w:val="28"/>
          <w:szCs w:val="28"/>
          <w:lang w:val="kk-KZ"/>
          <w14:ligatures w14:val="none"/>
        </w:rPr>
        <w:t xml:space="preserve">) </w:t>
      </w:r>
      <w:proofErr w:type="spellStart"/>
      <w:r w:rsidR="00965A49">
        <w:rPr>
          <w:rFonts w:ascii="Times New Roman" w:eastAsia="Times New Roman" w:hAnsi="Times New Roman" w:cs="Times New Roman"/>
          <w:kern w:val="0"/>
          <w:sz w:val="28"/>
          <w:szCs w:val="28"/>
          <w:lang w:val="en-US"/>
          <w14:ligatures w14:val="none"/>
        </w:rPr>
        <w:t>propioamidoximes</w:t>
      </w:r>
      <w:proofErr w:type="spellEnd"/>
      <w:r w:rsidR="00965A49">
        <w:rPr>
          <w:rFonts w:ascii="Times New Roman" w:eastAsia="Times New Roman" w:hAnsi="Times New Roman" w:cs="Times New Roman"/>
          <w:kern w:val="0"/>
          <w:sz w:val="28"/>
          <w:szCs w:val="28"/>
          <w:lang w:val="en-US"/>
          <w14:ligatures w14:val="none"/>
        </w:rPr>
        <w:t xml:space="preserve"> and 5-aryl-3- </w:t>
      </w:r>
      <w:r w:rsidRPr="006F7153">
        <w:rPr>
          <w:rFonts w:ascii="Times New Roman" w:eastAsia="Times New Roman" w:hAnsi="Times New Roman" w:cs="Times New Roman"/>
          <w:kern w:val="0"/>
          <w:sz w:val="28"/>
          <w:szCs w:val="28"/>
          <w:lang w:val="kk-KZ"/>
          <w14:ligatures w14:val="none"/>
        </w:rPr>
        <w:t>β-(</w:t>
      </w:r>
      <w:proofErr w:type="spellStart"/>
      <w:r w:rsidR="00965A49">
        <w:rPr>
          <w:rFonts w:ascii="Times New Roman" w:eastAsia="Times New Roman" w:hAnsi="Times New Roman" w:cs="Times New Roman"/>
          <w:kern w:val="0"/>
          <w:sz w:val="28"/>
          <w:szCs w:val="28"/>
          <w:lang w:val="en-US"/>
          <w14:ligatures w14:val="none"/>
        </w:rPr>
        <w:t>piperidin</w:t>
      </w:r>
      <w:proofErr w:type="spellEnd"/>
      <w:r w:rsidRPr="006F7153">
        <w:rPr>
          <w:rFonts w:ascii="Times New Roman" w:eastAsia="Times New Roman" w:hAnsi="Times New Roman" w:cs="Times New Roman"/>
          <w:kern w:val="0"/>
          <w:sz w:val="28"/>
          <w:szCs w:val="28"/>
          <w:lang w:val="kk-KZ"/>
          <w14:ligatures w14:val="none"/>
        </w:rPr>
        <w:t>-1-</w:t>
      </w:r>
      <w:proofErr w:type="spellStart"/>
      <w:r w:rsidR="00965A49">
        <w:rPr>
          <w:rFonts w:ascii="Times New Roman" w:eastAsia="Times New Roman" w:hAnsi="Times New Roman" w:cs="Times New Roman"/>
          <w:kern w:val="0"/>
          <w:sz w:val="28"/>
          <w:szCs w:val="28"/>
          <w:lang w:val="en-US"/>
          <w14:ligatures w14:val="none"/>
        </w:rPr>
        <w:t>yl</w:t>
      </w:r>
      <w:proofErr w:type="spellEnd"/>
      <w:r w:rsidRPr="006F7153">
        <w:rPr>
          <w:rFonts w:ascii="Times New Roman" w:eastAsia="Times New Roman" w:hAnsi="Times New Roman" w:cs="Times New Roman"/>
          <w:kern w:val="0"/>
          <w:sz w:val="28"/>
          <w:szCs w:val="28"/>
          <w:lang w:val="kk-KZ"/>
          <w14:ligatures w14:val="none"/>
        </w:rPr>
        <w:t>)</w:t>
      </w:r>
      <w:r w:rsidR="00965A49">
        <w:rPr>
          <w:rFonts w:ascii="Times New Roman" w:eastAsia="Times New Roman" w:hAnsi="Times New Roman" w:cs="Times New Roman"/>
          <w:kern w:val="0"/>
          <w:sz w:val="28"/>
          <w:szCs w:val="28"/>
          <w:lang w:val="en-US"/>
          <w14:ligatures w14:val="none"/>
        </w:rPr>
        <w:t>ethyl</w:t>
      </w:r>
      <w:r w:rsidRPr="006F7153">
        <w:rPr>
          <w:rFonts w:ascii="Times New Roman" w:eastAsia="Times New Roman" w:hAnsi="Times New Roman" w:cs="Times New Roman"/>
          <w:kern w:val="0"/>
          <w:sz w:val="28"/>
          <w:szCs w:val="28"/>
          <w:lang w:val="kk-KZ"/>
          <w14:ligatures w14:val="none"/>
        </w:rPr>
        <w:t>- 1,2,4-</w:t>
      </w:r>
      <w:r w:rsidR="00965A49">
        <w:rPr>
          <w:rFonts w:ascii="Times New Roman" w:eastAsia="Times New Roman" w:hAnsi="Times New Roman" w:cs="Times New Roman"/>
          <w:kern w:val="0"/>
          <w:sz w:val="28"/>
          <w:szCs w:val="28"/>
          <w:lang w:val="en-US"/>
          <w14:ligatures w14:val="none"/>
        </w:rPr>
        <w:t xml:space="preserve">oxadiazoles derivatives // </w:t>
      </w:r>
      <w:r w:rsidR="00965A49" w:rsidRPr="00965A49">
        <w:rPr>
          <w:rFonts w:ascii="Times New Roman" w:eastAsia="Times New Roman" w:hAnsi="Times New Roman" w:cs="Times New Roman"/>
          <w:kern w:val="0"/>
          <w:sz w:val="28"/>
          <w:szCs w:val="28"/>
          <w:lang w:val="en-US"/>
          <w14:ligatures w14:val="none"/>
        </w:rPr>
        <w:t>Chemical Journal of Kazakhsta</w:t>
      </w:r>
      <w:r w:rsidR="00965A49">
        <w:rPr>
          <w:rFonts w:ascii="Times New Roman" w:eastAsia="Times New Roman" w:hAnsi="Times New Roman" w:cs="Times New Roman"/>
          <w:kern w:val="0"/>
          <w:sz w:val="28"/>
          <w:szCs w:val="28"/>
          <w:lang w:val="en-US"/>
          <w14:ligatures w14:val="none"/>
        </w:rPr>
        <w:t xml:space="preserve">n. – 2025. – </w:t>
      </w:r>
      <w:r w:rsidR="00965A49" w:rsidRPr="00965A49">
        <w:rPr>
          <w:rFonts w:ascii="Times New Roman" w:eastAsia="Times New Roman" w:hAnsi="Times New Roman" w:cs="Times New Roman"/>
          <w:kern w:val="0"/>
          <w:sz w:val="28"/>
          <w:szCs w:val="28"/>
          <w:lang w:val="en-US"/>
          <w14:ligatures w14:val="none"/>
        </w:rPr>
        <w:t>Vol</w:t>
      </w:r>
      <w:r w:rsidR="00965A49">
        <w:rPr>
          <w:rFonts w:ascii="Times New Roman" w:eastAsia="Times New Roman" w:hAnsi="Times New Roman" w:cs="Times New Roman"/>
          <w:kern w:val="0"/>
          <w:sz w:val="28"/>
          <w:szCs w:val="28"/>
          <w:lang w:val="en-US"/>
          <w14:ligatures w14:val="none"/>
        </w:rPr>
        <w:t>.</w:t>
      </w:r>
      <w:r w:rsidR="00965A49" w:rsidRPr="00965A49">
        <w:rPr>
          <w:rFonts w:ascii="Times New Roman" w:eastAsia="Times New Roman" w:hAnsi="Times New Roman" w:cs="Times New Roman"/>
          <w:kern w:val="0"/>
          <w:sz w:val="28"/>
          <w:szCs w:val="28"/>
          <w:lang w:val="en-US"/>
          <w14:ligatures w14:val="none"/>
        </w:rPr>
        <w:t xml:space="preserve"> 1, 89</w:t>
      </w:r>
      <w:r w:rsidR="00965A49">
        <w:rPr>
          <w:rFonts w:ascii="Times New Roman" w:eastAsia="Times New Roman" w:hAnsi="Times New Roman" w:cs="Times New Roman"/>
          <w:kern w:val="0"/>
          <w:sz w:val="28"/>
          <w:szCs w:val="28"/>
          <w:lang w:val="en-US"/>
          <w14:ligatures w14:val="none"/>
        </w:rPr>
        <w:t xml:space="preserve">. </w:t>
      </w:r>
      <w:r w:rsidR="00467673">
        <w:rPr>
          <w:rFonts w:ascii="Times New Roman" w:eastAsia="Times New Roman" w:hAnsi="Times New Roman" w:cs="Times New Roman"/>
          <w:kern w:val="0"/>
          <w:sz w:val="28"/>
          <w:szCs w:val="28"/>
          <w:lang w:val="en-US"/>
          <w14:ligatures w14:val="none"/>
        </w:rPr>
        <w:t xml:space="preserve">- </w:t>
      </w:r>
      <w:r w:rsidR="00965A49">
        <w:rPr>
          <w:rFonts w:ascii="Times New Roman" w:eastAsia="Times New Roman" w:hAnsi="Times New Roman" w:cs="Times New Roman"/>
          <w:kern w:val="0"/>
          <w:sz w:val="28"/>
          <w:szCs w:val="28"/>
          <w:lang w:val="en-US"/>
          <w14:ligatures w14:val="none"/>
        </w:rPr>
        <w:t>P.</w:t>
      </w:r>
      <w:r w:rsidR="00965A49" w:rsidRPr="00965A49">
        <w:rPr>
          <w:rFonts w:ascii="Times New Roman" w:eastAsia="Times New Roman" w:hAnsi="Times New Roman" w:cs="Times New Roman"/>
          <w:kern w:val="0"/>
          <w:sz w:val="28"/>
          <w:szCs w:val="28"/>
          <w:lang w:val="en-US"/>
          <w14:ligatures w14:val="none"/>
        </w:rPr>
        <w:t xml:space="preserve"> 129-139</w:t>
      </w:r>
      <w:r w:rsidR="00965A49">
        <w:rPr>
          <w:rFonts w:ascii="Times New Roman" w:eastAsia="Times New Roman" w:hAnsi="Times New Roman" w:cs="Times New Roman"/>
          <w:kern w:val="0"/>
          <w:sz w:val="28"/>
          <w:szCs w:val="28"/>
          <w:lang w:val="en-US"/>
          <w14:ligatures w14:val="none"/>
        </w:rPr>
        <w:t xml:space="preserve"> </w:t>
      </w:r>
      <w:hyperlink r:id="rId444" w:history="1">
        <w:r w:rsidR="00965A49" w:rsidRPr="003F3EA3">
          <w:rPr>
            <w:rStyle w:val="af2"/>
            <w:rFonts w:ascii="Times New Roman" w:eastAsia="Times New Roman" w:hAnsi="Times New Roman" w:cs="Times New Roman"/>
            <w:kern w:val="0"/>
            <w:sz w:val="28"/>
            <w:szCs w:val="28"/>
            <w:lang w:val="en-US"/>
            <w14:ligatures w14:val="none"/>
          </w:rPr>
          <w:t>https://doi.org/10.51580/2025-1.2710-1185.13</w:t>
        </w:r>
      </w:hyperlink>
    </w:p>
    <w:p w14:paraId="079612FB" w14:textId="6AA5AB74" w:rsidR="006F7153" w:rsidRPr="002B67A0" w:rsidRDefault="006F7153" w:rsidP="002B67A0">
      <w:pPr>
        <w:widowControl w:val="0"/>
        <w:tabs>
          <w:tab w:val="left" w:pos="1560"/>
          <w:tab w:val="left" w:pos="7230"/>
        </w:tabs>
        <w:autoSpaceDE w:val="0"/>
        <w:autoSpaceDN w:val="0"/>
        <w:spacing w:after="0" w:line="240" w:lineRule="auto"/>
        <w:ind w:firstLine="567"/>
        <w:jc w:val="both"/>
        <w:rPr>
          <w:rFonts w:ascii="Times New Roman" w:eastAsia="Times New Roman" w:hAnsi="Times New Roman" w:cs="Times New Roman"/>
          <w:kern w:val="0"/>
          <w:sz w:val="28"/>
          <w:szCs w:val="28"/>
          <w:lang w:val="kk-KZ"/>
          <w14:ligatures w14:val="none"/>
        </w:rPr>
        <w:sectPr w:rsidR="006F7153" w:rsidRPr="002B67A0" w:rsidSect="00865593">
          <w:pgSz w:w="11906" w:h="16838"/>
          <w:pgMar w:top="1134" w:right="567" w:bottom="1134" w:left="1701" w:header="708" w:footer="708" w:gutter="0"/>
          <w:cols w:space="708"/>
          <w:docGrid w:linePitch="360"/>
        </w:sectPr>
      </w:pPr>
      <w:r>
        <w:rPr>
          <w:rFonts w:ascii="Times New Roman" w:eastAsia="Times New Roman" w:hAnsi="Times New Roman" w:cs="Times New Roman"/>
          <w:kern w:val="0"/>
          <w:sz w:val="28"/>
          <w:szCs w:val="28"/>
          <w:lang w:val="kk-KZ"/>
          <w14:ligatures w14:val="none"/>
        </w:rPr>
        <w:t>174.</w:t>
      </w:r>
      <w:r w:rsidR="00965A49">
        <w:rPr>
          <w:rFonts w:ascii="Times New Roman" w:eastAsia="Times New Roman" w:hAnsi="Times New Roman" w:cs="Times New Roman"/>
          <w:kern w:val="0"/>
          <w:sz w:val="28"/>
          <w:szCs w:val="28"/>
          <w:lang w:val="en-US"/>
          <w14:ligatures w14:val="none"/>
        </w:rPr>
        <w:t xml:space="preserve"> </w:t>
      </w:r>
      <w:proofErr w:type="spellStart"/>
      <w:r w:rsidR="00DD30FE" w:rsidRPr="00DD30FE">
        <w:rPr>
          <w:rFonts w:ascii="Times New Roman" w:eastAsia="Times New Roman" w:hAnsi="Times New Roman" w:cs="Times New Roman"/>
          <w:kern w:val="0"/>
          <w:sz w:val="28"/>
          <w:szCs w:val="28"/>
          <w:lang w:val="en-US"/>
          <w14:ligatures w14:val="none"/>
        </w:rPr>
        <w:t>Пат</w:t>
      </w:r>
      <w:proofErr w:type="spellEnd"/>
      <w:r w:rsidR="00DD30FE">
        <w:rPr>
          <w:rFonts w:ascii="Times New Roman" w:eastAsia="Times New Roman" w:hAnsi="Times New Roman" w:cs="Times New Roman"/>
          <w:kern w:val="0"/>
          <w:sz w:val="28"/>
          <w:szCs w:val="28"/>
          <w:lang w:val="kk-KZ"/>
          <w14:ligatures w14:val="none"/>
        </w:rPr>
        <w:t xml:space="preserve">. </w:t>
      </w:r>
      <w:r w:rsidR="00DD30FE" w:rsidRPr="00DD30FE">
        <w:rPr>
          <w:rFonts w:ascii="Times New Roman" w:eastAsia="Times New Roman" w:hAnsi="Times New Roman" w:cs="Times New Roman"/>
          <w:kern w:val="0"/>
          <w:sz w:val="28"/>
          <w:szCs w:val="28"/>
          <w:lang w:val="kk-KZ"/>
          <w14:ligatures w14:val="none"/>
        </w:rPr>
        <w:t>№</w:t>
      </w:r>
      <w:r w:rsidR="00DD30FE">
        <w:rPr>
          <w:rFonts w:ascii="Times New Roman" w:eastAsia="Times New Roman" w:hAnsi="Times New Roman" w:cs="Times New Roman"/>
          <w:kern w:val="0"/>
          <w:sz w:val="28"/>
          <w:szCs w:val="28"/>
          <w:lang w:val="kk-KZ"/>
          <w14:ligatures w14:val="none"/>
        </w:rPr>
        <w:t xml:space="preserve">10918 от 25.07.2025. </w:t>
      </w:r>
      <w:r w:rsidR="00DD30FE" w:rsidRPr="00DD30FE">
        <w:rPr>
          <w:rFonts w:ascii="Times New Roman" w:eastAsia="Times New Roman" w:hAnsi="Times New Roman" w:cs="Times New Roman"/>
          <w:kern w:val="0"/>
          <w:sz w:val="28"/>
          <w:szCs w:val="28"/>
          <w:lang w:val="kk-KZ"/>
          <w14:ligatures w14:val="none"/>
        </w:rPr>
        <w:t>2-Амин-1,5-диазаспиро[4.5]дек-1-eн-5-иум гексафторофосфат</w:t>
      </w:r>
      <w:r w:rsidR="00DD30FE">
        <w:rPr>
          <w:rFonts w:ascii="Times New Roman" w:eastAsia="Times New Roman" w:hAnsi="Times New Roman" w:cs="Times New Roman"/>
          <w:kern w:val="0"/>
          <w:sz w:val="28"/>
          <w:szCs w:val="28"/>
          <w:lang w:val="kk-KZ"/>
          <w14:ligatures w14:val="none"/>
        </w:rPr>
        <w:t>ының</w:t>
      </w:r>
      <w:r w:rsidR="00DD30FE" w:rsidRPr="00DD30FE">
        <w:rPr>
          <w:rFonts w:ascii="Times New Roman" w:eastAsia="Times New Roman" w:hAnsi="Times New Roman" w:cs="Times New Roman"/>
          <w:kern w:val="0"/>
          <w:sz w:val="28"/>
          <w:szCs w:val="28"/>
          <w:lang w:val="kk-KZ"/>
          <w14:ligatures w14:val="none"/>
        </w:rPr>
        <w:t xml:space="preserve"> белсенділігін </w:t>
      </w:r>
      <w:r w:rsidR="00DD30FE" w:rsidRPr="00DD30FE">
        <w:rPr>
          <w:rFonts w:ascii="Times New Roman" w:eastAsia="Times New Roman" w:hAnsi="Times New Roman" w:cs="Times New Roman"/>
          <w:i/>
          <w:iCs/>
          <w:kern w:val="0"/>
          <w:sz w:val="28"/>
          <w:szCs w:val="28"/>
          <w:lang w:val="kk-KZ"/>
          <w14:ligatures w14:val="none"/>
        </w:rPr>
        <w:t>Aspergillus fumigatus</w:t>
      </w:r>
      <w:r w:rsidR="00DD30FE">
        <w:rPr>
          <w:rFonts w:ascii="Times New Roman" w:eastAsia="Times New Roman" w:hAnsi="Times New Roman" w:cs="Times New Roman"/>
          <w:i/>
          <w:iCs/>
          <w:kern w:val="0"/>
          <w:sz w:val="28"/>
          <w:szCs w:val="28"/>
          <w:lang w:val="kk-KZ"/>
          <w14:ligatures w14:val="none"/>
        </w:rPr>
        <w:t xml:space="preserve"> </w:t>
      </w:r>
      <w:r w:rsidR="00DD30FE">
        <w:rPr>
          <w:rFonts w:ascii="Times New Roman" w:eastAsia="Times New Roman" w:hAnsi="Times New Roman" w:cs="Times New Roman"/>
          <w:kern w:val="0"/>
          <w:sz w:val="28"/>
          <w:szCs w:val="28"/>
          <w:lang w:val="kk-KZ"/>
          <w14:ligatures w14:val="none"/>
        </w:rPr>
        <w:t xml:space="preserve">АТСС 6258 зеңге қарсы агент ретінді қолданылуы </w:t>
      </w:r>
      <w:r w:rsidR="00DD30FE" w:rsidRPr="00DD30FE">
        <w:rPr>
          <w:rFonts w:ascii="Times New Roman" w:eastAsia="Times New Roman" w:hAnsi="Times New Roman" w:cs="Times New Roman"/>
          <w:kern w:val="0"/>
          <w:sz w:val="28"/>
          <w:szCs w:val="28"/>
          <w:lang w:val="kk-KZ"/>
          <w14:ligatures w14:val="none"/>
        </w:rPr>
        <w:t xml:space="preserve">/ </w:t>
      </w:r>
      <w:r w:rsidR="00DD30FE">
        <w:rPr>
          <w:rFonts w:ascii="Times New Roman" w:eastAsia="Times New Roman" w:hAnsi="Times New Roman" w:cs="Times New Roman"/>
          <w:kern w:val="0"/>
          <w:sz w:val="28"/>
          <w:szCs w:val="28"/>
          <w:lang w:val="kk-KZ"/>
          <w14:ligatures w14:val="none"/>
        </w:rPr>
        <w:t>Каюкова Л.А., Дүйсенәлі А.М., Оспанов М.А., Елибаева Н.С</w:t>
      </w:r>
      <w:bookmarkEnd w:id="37"/>
      <w:bookmarkEnd w:id="38"/>
      <w:r w:rsidR="002B67A0">
        <w:rPr>
          <w:rFonts w:ascii="Times New Roman" w:eastAsia="Times New Roman" w:hAnsi="Times New Roman" w:cs="Times New Roman"/>
          <w:kern w:val="0"/>
          <w:sz w:val="28"/>
          <w:szCs w:val="28"/>
          <w:lang w:val="kk-KZ"/>
          <w14:ligatures w14:val="none"/>
        </w:rPr>
        <w:t>.</w:t>
      </w:r>
    </w:p>
    <w:p w14:paraId="78DB2A13" w14:textId="77777777" w:rsidR="003C28AE" w:rsidRPr="006B587D" w:rsidRDefault="003C28AE" w:rsidP="00865593">
      <w:pPr>
        <w:tabs>
          <w:tab w:val="left" w:pos="3990"/>
          <w:tab w:val="left" w:pos="7230"/>
        </w:tabs>
        <w:rPr>
          <w:lang w:val="kk-KZ"/>
        </w:rPr>
      </w:pPr>
    </w:p>
    <w:p w14:paraId="65B65120" w14:textId="0AEA054E" w:rsidR="00D061F1" w:rsidRDefault="00584379" w:rsidP="00865593">
      <w:pPr>
        <w:tabs>
          <w:tab w:val="left" w:pos="3990"/>
          <w:tab w:val="left" w:pos="7230"/>
        </w:tabs>
        <w:jc w:val="center"/>
        <w:rPr>
          <w:rFonts w:ascii="Times New Roman" w:hAnsi="Times New Roman" w:cs="Times New Roman"/>
          <w:b/>
          <w:bCs/>
          <w:sz w:val="28"/>
          <w:szCs w:val="28"/>
          <w:lang w:val="kk-KZ"/>
        </w:rPr>
      </w:pPr>
      <w:r w:rsidRPr="00584379">
        <w:rPr>
          <w:rFonts w:ascii="Times New Roman" w:hAnsi="Times New Roman" w:cs="Times New Roman"/>
          <w:b/>
          <w:bCs/>
          <w:sz w:val="28"/>
          <w:szCs w:val="28"/>
          <w:lang w:val="kk-KZ"/>
        </w:rPr>
        <w:t>ҚОСЫМША А</w:t>
      </w:r>
      <w:r w:rsidR="00D061F1">
        <w:rPr>
          <w:rFonts w:ascii="Times New Roman" w:hAnsi="Times New Roman" w:cs="Times New Roman"/>
          <w:b/>
          <w:bCs/>
          <w:sz w:val="28"/>
          <w:szCs w:val="28"/>
          <w:lang w:val="kk-KZ"/>
        </w:rPr>
        <w:t xml:space="preserve"> </w:t>
      </w:r>
    </w:p>
    <w:p w14:paraId="6964B667" w14:textId="10F5C28C" w:rsidR="009F6ED6" w:rsidRDefault="00D061F1" w:rsidP="007F60A8">
      <w:pPr>
        <w:pStyle w:val="af6"/>
        <w:tabs>
          <w:tab w:val="left" w:pos="7230"/>
        </w:tabs>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ЯМР-спектрлері</w:t>
      </w:r>
    </w:p>
    <w:p w14:paraId="0304DCE6" w14:textId="77777777" w:rsidR="00467AED" w:rsidRPr="00467AED" w:rsidRDefault="00467AED" w:rsidP="00467AED">
      <w:pPr>
        <w:pStyle w:val="af6"/>
        <w:tabs>
          <w:tab w:val="left" w:pos="7230"/>
        </w:tabs>
        <w:jc w:val="center"/>
        <w:rPr>
          <w:rFonts w:ascii="Times New Roman" w:hAnsi="Times New Roman" w:cs="Times New Roman"/>
          <w:b/>
          <w:bCs/>
          <w:sz w:val="28"/>
          <w:szCs w:val="28"/>
          <w:lang w:val="kk-KZ"/>
        </w:rPr>
      </w:pPr>
    </w:p>
    <w:p w14:paraId="3F352663" w14:textId="5DB37618" w:rsidR="00006862" w:rsidRPr="00E56B1E" w:rsidRDefault="00467AED" w:rsidP="00467AED">
      <w:pPr>
        <w:pStyle w:val="af6"/>
        <w:tabs>
          <w:tab w:val="left" w:pos="7230"/>
        </w:tabs>
        <w:jc w:val="center"/>
        <w:rPr>
          <w:rFonts w:ascii="Times New Roman" w:hAnsi="Times New Roman" w:cs="Times New Roman"/>
          <w:sz w:val="28"/>
          <w:szCs w:val="28"/>
          <w:lang w:val="kk-KZ"/>
        </w:rPr>
      </w:pPr>
      <w:r w:rsidRPr="00467AED">
        <w:rPr>
          <w:rFonts w:ascii="Times New Roman" w:hAnsi="Times New Roman" w:cs="Times New Roman"/>
          <w:b/>
          <w:bCs/>
          <w:sz w:val="28"/>
          <w:szCs w:val="28"/>
          <w:lang w:val="kk-KZ"/>
        </w:rPr>
        <w:t>2.</w:t>
      </w:r>
      <w:r w:rsidR="002B67A0">
        <w:rPr>
          <w:rFonts w:ascii="Times New Roman" w:hAnsi="Times New Roman" w:cs="Times New Roman"/>
          <w:b/>
          <w:bCs/>
          <w:sz w:val="28"/>
          <w:szCs w:val="28"/>
          <w:lang w:val="kk-KZ"/>
        </w:rPr>
        <w:t>23</w:t>
      </w:r>
      <w:r w:rsidRPr="00467AED">
        <w:rPr>
          <w:rFonts w:ascii="Times New Roman" w:hAnsi="Times New Roman" w:cs="Times New Roman"/>
          <w:b/>
          <w:bCs/>
          <w:sz w:val="28"/>
          <w:szCs w:val="28"/>
          <w:lang w:val="kk-KZ"/>
        </w:rPr>
        <w:t xml:space="preserve">. </w:t>
      </w:r>
      <w:r w:rsidRPr="00E56B1E">
        <w:rPr>
          <w:rFonts w:ascii="Times New Roman" w:hAnsi="Times New Roman" w:cs="Times New Roman"/>
          <w:sz w:val="28"/>
          <w:szCs w:val="28"/>
          <w:lang w:val="kk-KZ"/>
        </w:rPr>
        <w:t>О-</w:t>
      </w:r>
      <w:r w:rsidR="002B67A0" w:rsidRPr="00E56B1E">
        <w:rPr>
          <w:rFonts w:ascii="Times New Roman" w:hAnsi="Times New Roman" w:cs="Times New Roman"/>
          <w:sz w:val="28"/>
          <w:szCs w:val="28"/>
          <w:lang w:val="kk-KZ"/>
        </w:rPr>
        <w:t>изопропил</w:t>
      </w:r>
      <w:r w:rsidRPr="00E56B1E">
        <w:rPr>
          <w:rFonts w:ascii="Times New Roman" w:hAnsi="Times New Roman" w:cs="Times New Roman"/>
          <w:sz w:val="28"/>
          <w:szCs w:val="28"/>
          <w:lang w:val="kk-KZ"/>
        </w:rPr>
        <w:t>илсульфонил-β-(</w:t>
      </w:r>
      <w:r w:rsidR="002B67A0" w:rsidRPr="00E56B1E">
        <w:rPr>
          <w:rFonts w:ascii="Times New Roman" w:hAnsi="Times New Roman" w:cs="Times New Roman"/>
          <w:sz w:val="28"/>
          <w:szCs w:val="28"/>
          <w:lang w:val="kk-KZ"/>
        </w:rPr>
        <w:t>4-фенил-1-ил</w:t>
      </w:r>
      <w:r w:rsidRPr="00E56B1E">
        <w:rPr>
          <w:rFonts w:ascii="Times New Roman" w:hAnsi="Times New Roman" w:cs="Times New Roman"/>
          <w:sz w:val="28"/>
          <w:szCs w:val="28"/>
          <w:lang w:val="kk-KZ"/>
        </w:rPr>
        <w:t>)пропиоамидоксимнің ДМСО-d₆ ерітіндісіндегі ПМР спектрі (δ, м.д.)</w:t>
      </w:r>
    </w:p>
    <w:p w14:paraId="485BF53D" w14:textId="3F8912F2" w:rsidR="00006862" w:rsidRDefault="00006862" w:rsidP="007F60A8">
      <w:pPr>
        <w:pStyle w:val="af6"/>
        <w:tabs>
          <w:tab w:val="left" w:pos="7230"/>
        </w:tabs>
        <w:jc w:val="center"/>
        <w:rPr>
          <w:rFonts w:ascii="Times New Roman" w:hAnsi="Times New Roman" w:cs="Times New Roman"/>
          <w:b/>
          <w:bCs/>
          <w:sz w:val="28"/>
          <w:szCs w:val="28"/>
          <w:lang w:val="kk-KZ"/>
        </w:rPr>
      </w:pPr>
    </w:p>
    <w:p w14:paraId="08A8A4D6" w14:textId="2AC36A8F" w:rsidR="00006862" w:rsidRDefault="00006862" w:rsidP="007F60A8">
      <w:pPr>
        <w:pStyle w:val="af6"/>
        <w:tabs>
          <w:tab w:val="left" w:pos="7230"/>
        </w:tabs>
        <w:jc w:val="center"/>
        <w:rPr>
          <w:rFonts w:ascii="Times New Roman" w:hAnsi="Times New Roman" w:cs="Times New Roman"/>
          <w:b/>
          <w:bCs/>
          <w:sz w:val="28"/>
          <w:szCs w:val="28"/>
          <w:lang w:val="kk-KZ"/>
        </w:rPr>
      </w:pPr>
      <w:r w:rsidRPr="00006862">
        <w:rPr>
          <w:noProof/>
        </w:rPr>
        <w:drawing>
          <wp:inline distT="0" distB="0" distL="0" distR="0" wp14:anchorId="658515FB" wp14:editId="38D59A75">
            <wp:extent cx="8836660" cy="4095750"/>
            <wp:effectExtent l="0" t="0" r="0" b="0"/>
            <wp:docPr id="77304445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8850797" cy="4102302"/>
                    </a:xfrm>
                    <a:prstGeom prst="rect">
                      <a:avLst/>
                    </a:prstGeom>
                    <a:noFill/>
                    <a:ln>
                      <a:noFill/>
                    </a:ln>
                  </pic:spPr>
                </pic:pic>
              </a:graphicData>
            </a:graphic>
          </wp:inline>
        </w:drawing>
      </w:r>
    </w:p>
    <w:p w14:paraId="7BA31ADF" w14:textId="75AA071B" w:rsidR="00006862" w:rsidRDefault="00006862" w:rsidP="00006862">
      <w:pPr>
        <w:pStyle w:val="af6"/>
        <w:tabs>
          <w:tab w:val="left" w:pos="7230"/>
        </w:tabs>
        <w:jc w:val="both"/>
        <w:rPr>
          <w:rFonts w:ascii="Times New Roman" w:hAnsi="Times New Roman" w:cs="Times New Roman"/>
          <w:b/>
          <w:bCs/>
          <w:sz w:val="28"/>
          <w:szCs w:val="28"/>
          <w:lang w:val="kk-KZ"/>
        </w:rPr>
      </w:pPr>
    </w:p>
    <w:p w14:paraId="16DF8495" w14:textId="54EFDEAB" w:rsidR="00006862" w:rsidRDefault="00006862" w:rsidP="007F60A8">
      <w:pPr>
        <w:pStyle w:val="af6"/>
        <w:tabs>
          <w:tab w:val="left" w:pos="7230"/>
        </w:tabs>
        <w:jc w:val="center"/>
        <w:rPr>
          <w:rFonts w:ascii="Times New Roman" w:hAnsi="Times New Roman" w:cs="Times New Roman"/>
          <w:b/>
          <w:bCs/>
          <w:sz w:val="28"/>
          <w:szCs w:val="28"/>
          <w:lang w:val="kk-KZ"/>
        </w:rPr>
      </w:pPr>
    </w:p>
    <w:p w14:paraId="113E2894" w14:textId="340EC6CD" w:rsidR="00006862" w:rsidRDefault="00E56B1E" w:rsidP="007F60A8">
      <w:pPr>
        <w:pStyle w:val="af6"/>
        <w:tabs>
          <w:tab w:val="left" w:pos="7230"/>
        </w:tabs>
        <w:jc w:val="center"/>
        <w:rPr>
          <w:rFonts w:ascii="Times New Roman" w:hAnsi="Times New Roman" w:cs="Times New Roman"/>
          <w:b/>
          <w:bCs/>
          <w:sz w:val="28"/>
          <w:szCs w:val="28"/>
          <w:lang w:val="kk-KZ"/>
        </w:rPr>
      </w:pPr>
      <w:r w:rsidRPr="00E56B1E">
        <w:rPr>
          <w:rFonts w:ascii="Times New Roman" w:hAnsi="Times New Roman" w:cs="Times New Roman"/>
          <w:b/>
          <w:bCs/>
          <w:sz w:val="28"/>
          <w:szCs w:val="28"/>
          <w:lang w:val="kk-KZ"/>
        </w:rPr>
        <w:t xml:space="preserve">2.23. </w:t>
      </w:r>
      <w:r w:rsidRPr="00E56B1E">
        <w:rPr>
          <w:rFonts w:ascii="Times New Roman" w:hAnsi="Times New Roman" w:cs="Times New Roman"/>
          <w:sz w:val="28"/>
          <w:szCs w:val="28"/>
          <w:lang w:val="kk-KZ"/>
        </w:rPr>
        <w:t xml:space="preserve">О-изопропилилсульфонил-β-(4-фенил-1-ил)пропиоамидоксимнің ДМСО-d₆ ерітіндісіндегі </w:t>
      </w:r>
      <w:r w:rsidRPr="00E56B1E">
        <w:rPr>
          <w:rFonts w:ascii="Times New Roman" w:hAnsi="Times New Roman" w:cs="Times New Roman"/>
          <w:sz w:val="28"/>
          <w:szCs w:val="28"/>
          <w:vertAlign w:val="superscript"/>
          <w:lang w:val="kk-KZ"/>
        </w:rPr>
        <w:t>13</w:t>
      </w:r>
      <w:r w:rsidRPr="00E56B1E">
        <w:rPr>
          <w:rFonts w:ascii="Times New Roman" w:hAnsi="Times New Roman" w:cs="Times New Roman"/>
          <w:sz w:val="28"/>
          <w:szCs w:val="28"/>
          <w:lang w:val="kk-KZ"/>
        </w:rPr>
        <w:t>С  спектрі (δ, м.д.)</w:t>
      </w:r>
    </w:p>
    <w:p w14:paraId="36E9200B" w14:textId="0C3CB4F3" w:rsidR="00006862" w:rsidRDefault="00006862" w:rsidP="007F60A8">
      <w:pPr>
        <w:pStyle w:val="af6"/>
        <w:tabs>
          <w:tab w:val="left" w:pos="7230"/>
        </w:tabs>
        <w:jc w:val="center"/>
        <w:rPr>
          <w:rFonts w:ascii="Times New Roman" w:hAnsi="Times New Roman" w:cs="Times New Roman"/>
          <w:b/>
          <w:bCs/>
          <w:sz w:val="28"/>
          <w:szCs w:val="28"/>
          <w:lang w:val="kk-KZ"/>
        </w:rPr>
      </w:pPr>
    </w:p>
    <w:p w14:paraId="0FF68042" w14:textId="77794863" w:rsidR="00006862" w:rsidRDefault="00006862" w:rsidP="007F60A8">
      <w:pPr>
        <w:pStyle w:val="af6"/>
        <w:tabs>
          <w:tab w:val="left" w:pos="7230"/>
        </w:tabs>
        <w:jc w:val="center"/>
        <w:rPr>
          <w:rFonts w:ascii="Times New Roman" w:hAnsi="Times New Roman" w:cs="Times New Roman"/>
          <w:b/>
          <w:bCs/>
          <w:sz w:val="28"/>
          <w:szCs w:val="28"/>
          <w:lang w:val="kk-KZ"/>
        </w:rPr>
      </w:pPr>
    </w:p>
    <w:p w14:paraId="46795153" w14:textId="3C516F51" w:rsidR="00006862" w:rsidRDefault="00467AED" w:rsidP="00467AED">
      <w:pPr>
        <w:pStyle w:val="af6"/>
        <w:tabs>
          <w:tab w:val="left" w:pos="7230"/>
        </w:tabs>
        <w:jc w:val="center"/>
        <w:rPr>
          <w:rFonts w:ascii="Times New Roman" w:hAnsi="Times New Roman" w:cs="Times New Roman"/>
          <w:b/>
          <w:bCs/>
          <w:sz w:val="28"/>
          <w:szCs w:val="28"/>
          <w:lang w:val="kk-KZ"/>
        </w:rPr>
      </w:pPr>
      <w:r w:rsidRPr="00467AED">
        <w:rPr>
          <w:noProof/>
        </w:rPr>
        <w:drawing>
          <wp:inline distT="0" distB="0" distL="0" distR="0" wp14:anchorId="025E0677" wp14:editId="5F3CD8AE">
            <wp:extent cx="8077147" cy="4770120"/>
            <wp:effectExtent l="0" t="0" r="0" b="0"/>
            <wp:docPr id="8650228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8084365" cy="4774382"/>
                    </a:xfrm>
                    <a:prstGeom prst="rect">
                      <a:avLst/>
                    </a:prstGeom>
                    <a:noFill/>
                    <a:ln>
                      <a:noFill/>
                    </a:ln>
                  </pic:spPr>
                </pic:pic>
              </a:graphicData>
            </a:graphic>
          </wp:inline>
        </w:drawing>
      </w:r>
    </w:p>
    <w:p w14:paraId="09A92B73" w14:textId="39F49599" w:rsidR="00006862" w:rsidRDefault="00006862" w:rsidP="007F60A8">
      <w:pPr>
        <w:pStyle w:val="af6"/>
        <w:tabs>
          <w:tab w:val="left" w:pos="7230"/>
        </w:tabs>
        <w:jc w:val="center"/>
        <w:rPr>
          <w:rFonts w:ascii="Times New Roman" w:hAnsi="Times New Roman" w:cs="Times New Roman"/>
          <w:b/>
          <w:bCs/>
          <w:sz w:val="28"/>
          <w:szCs w:val="28"/>
          <w:lang w:val="kk-KZ"/>
        </w:rPr>
      </w:pPr>
    </w:p>
    <w:p w14:paraId="0BEB1956" w14:textId="77777777" w:rsidR="00006862" w:rsidRDefault="00006862" w:rsidP="00467AED">
      <w:pPr>
        <w:pStyle w:val="af6"/>
        <w:tabs>
          <w:tab w:val="left" w:pos="7230"/>
        </w:tabs>
        <w:rPr>
          <w:rFonts w:ascii="Times New Roman" w:hAnsi="Times New Roman" w:cs="Times New Roman"/>
          <w:b/>
          <w:bCs/>
          <w:sz w:val="28"/>
          <w:szCs w:val="28"/>
          <w:lang w:val="kk-KZ"/>
        </w:rPr>
      </w:pPr>
    </w:p>
    <w:p w14:paraId="65FC2B59" w14:textId="1BD36C80" w:rsidR="00006862" w:rsidRDefault="00006862" w:rsidP="007F60A8">
      <w:pPr>
        <w:pStyle w:val="af6"/>
        <w:tabs>
          <w:tab w:val="left" w:pos="7230"/>
        </w:tabs>
        <w:jc w:val="center"/>
        <w:rPr>
          <w:rFonts w:ascii="Times New Roman" w:hAnsi="Times New Roman" w:cs="Times New Roman"/>
          <w:b/>
          <w:bCs/>
          <w:sz w:val="28"/>
          <w:szCs w:val="28"/>
          <w:lang w:val="kk-KZ"/>
        </w:rPr>
      </w:pPr>
    </w:p>
    <w:p w14:paraId="18F63CA0" w14:textId="4C61446A" w:rsidR="00006862" w:rsidRDefault="00006862" w:rsidP="007F60A8">
      <w:pPr>
        <w:pStyle w:val="af6"/>
        <w:tabs>
          <w:tab w:val="left" w:pos="7230"/>
        </w:tabs>
        <w:jc w:val="center"/>
        <w:rPr>
          <w:rFonts w:ascii="Times New Roman" w:hAnsi="Times New Roman" w:cs="Times New Roman"/>
          <w:b/>
          <w:bCs/>
          <w:sz w:val="28"/>
          <w:szCs w:val="28"/>
          <w:lang w:val="kk-KZ"/>
        </w:rPr>
      </w:pPr>
    </w:p>
    <w:p w14:paraId="4A8A73B8" w14:textId="77777777" w:rsidR="00006862" w:rsidRPr="007F60A8" w:rsidRDefault="00006862" w:rsidP="007F60A8">
      <w:pPr>
        <w:pStyle w:val="af6"/>
        <w:tabs>
          <w:tab w:val="left" w:pos="7230"/>
        </w:tabs>
        <w:jc w:val="center"/>
        <w:rPr>
          <w:rFonts w:ascii="Times New Roman" w:hAnsi="Times New Roman" w:cs="Times New Roman"/>
          <w:sz w:val="28"/>
          <w:szCs w:val="28"/>
          <w:lang w:val="kk-KZ"/>
        </w:rPr>
      </w:pPr>
    </w:p>
    <w:p w14:paraId="57B99ABA" w14:textId="670C35DB" w:rsidR="00D061F1" w:rsidRPr="00F05572" w:rsidRDefault="009C44BD" w:rsidP="00865593">
      <w:pPr>
        <w:tabs>
          <w:tab w:val="left" w:pos="3990"/>
          <w:tab w:val="left" w:pos="7230"/>
        </w:tabs>
        <w:jc w:val="center"/>
        <w:rPr>
          <w:rFonts w:ascii="Times New Roman" w:hAnsi="Times New Roman" w:cs="Times New Roman"/>
          <w:sz w:val="28"/>
          <w:szCs w:val="28"/>
          <w:lang w:val="kk-KZ"/>
        </w:rPr>
      </w:pPr>
      <w:bookmarkStart w:id="40" w:name="_Hlk215091115"/>
      <w:r w:rsidRPr="009C44BD">
        <w:rPr>
          <w:rFonts w:ascii="Times New Roman" w:hAnsi="Times New Roman" w:cs="Times New Roman"/>
          <w:b/>
          <w:bCs/>
          <w:sz w:val="28"/>
          <w:szCs w:val="28"/>
          <w:lang w:val="kk-KZ"/>
        </w:rPr>
        <w:t>2.</w:t>
      </w:r>
      <w:r w:rsidR="00062678">
        <w:rPr>
          <w:rFonts w:ascii="Times New Roman" w:hAnsi="Times New Roman" w:cs="Times New Roman"/>
          <w:b/>
          <w:bCs/>
          <w:sz w:val="28"/>
          <w:szCs w:val="28"/>
          <w:lang w:val="kk-KZ"/>
        </w:rPr>
        <w:t>17</w:t>
      </w:r>
      <w:r>
        <w:rPr>
          <w:rFonts w:ascii="Times New Roman" w:hAnsi="Times New Roman" w:cs="Times New Roman"/>
          <w:sz w:val="28"/>
          <w:szCs w:val="28"/>
          <w:lang w:val="kk-KZ"/>
        </w:rPr>
        <w:t xml:space="preserve">. </w:t>
      </w:r>
      <w:r w:rsidR="007E1961" w:rsidRPr="00F05572">
        <w:rPr>
          <w:rFonts w:ascii="Times New Roman" w:hAnsi="Times New Roman" w:cs="Times New Roman"/>
          <w:sz w:val="28"/>
          <w:szCs w:val="28"/>
          <w:lang w:val="kk-KZ"/>
        </w:rPr>
        <w:t>О-метилсульфонил-</w:t>
      </w:r>
      <w:r w:rsidR="007E1961" w:rsidRPr="007E1961">
        <w:rPr>
          <w:rFonts w:ascii="Times New Roman" w:hAnsi="Times New Roman" w:cs="Times New Roman"/>
          <w:sz w:val="28"/>
          <w:szCs w:val="28"/>
          <w:lang w:val="en-US"/>
        </w:rPr>
        <w:t>β</w:t>
      </w:r>
      <w:r w:rsidR="007E1961" w:rsidRPr="00F05572">
        <w:rPr>
          <w:rFonts w:ascii="Times New Roman" w:hAnsi="Times New Roman" w:cs="Times New Roman"/>
          <w:sz w:val="28"/>
          <w:szCs w:val="28"/>
          <w:lang w:val="kk-KZ"/>
        </w:rPr>
        <w:t>-(морфолин-1ил)пропиоамидоксимнің</w:t>
      </w:r>
      <w:r w:rsidR="00F05572" w:rsidRPr="00F05572">
        <w:rPr>
          <w:rFonts w:ascii="Times New Roman" w:hAnsi="Times New Roman" w:cs="Times New Roman"/>
          <w:sz w:val="28"/>
          <w:szCs w:val="28"/>
          <w:lang w:val="kk-KZ"/>
        </w:rPr>
        <w:t xml:space="preserve"> </w:t>
      </w:r>
      <w:bookmarkEnd w:id="40"/>
      <w:r w:rsidR="00F05572">
        <w:rPr>
          <w:rFonts w:ascii="Times New Roman" w:hAnsi="Times New Roman" w:cs="Times New Roman"/>
          <w:sz w:val="28"/>
          <w:szCs w:val="28"/>
          <w:lang w:val="kk-KZ"/>
        </w:rPr>
        <w:t>ДМСО</w:t>
      </w:r>
      <w:r w:rsidR="00F05572" w:rsidRPr="00F05572">
        <w:rPr>
          <w:rFonts w:ascii="Times New Roman" w:hAnsi="Times New Roman" w:cs="Times New Roman"/>
          <w:sz w:val="28"/>
          <w:szCs w:val="28"/>
          <w:lang w:val="kk-KZ"/>
        </w:rPr>
        <w:t>-d₆ ерітінді</w:t>
      </w:r>
      <w:r w:rsidR="00AE0E98">
        <w:rPr>
          <w:rFonts w:ascii="Times New Roman" w:hAnsi="Times New Roman" w:cs="Times New Roman"/>
          <w:sz w:val="28"/>
          <w:szCs w:val="28"/>
          <w:lang w:val="kk-KZ"/>
        </w:rPr>
        <w:t>сіндегі</w:t>
      </w:r>
      <w:r w:rsidR="00F05572" w:rsidRPr="00F05572">
        <w:rPr>
          <w:rFonts w:ascii="Times New Roman" w:hAnsi="Times New Roman" w:cs="Times New Roman"/>
          <w:sz w:val="28"/>
          <w:szCs w:val="28"/>
          <w:lang w:val="kk-KZ"/>
        </w:rPr>
        <w:t xml:space="preserve"> </w:t>
      </w:r>
      <w:r w:rsidR="00AE0E98">
        <w:rPr>
          <w:rFonts w:ascii="Times New Roman" w:hAnsi="Times New Roman" w:cs="Times New Roman"/>
          <w:sz w:val="28"/>
          <w:szCs w:val="28"/>
          <w:lang w:val="kk-KZ"/>
        </w:rPr>
        <w:t>П</w:t>
      </w:r>
      <w:r w:rsidR="00F05572" w:rsidRPr="00F05572">
        <w:rPr>
          <w:rFonts w:ascii="Times New Roman" w:hAnsi="Times New Roman" w:cs="Times New Roman"/>
          <w:sz w:val="28"/>
          <w:szCs w:val="28"/>
          <w:lang w:val="kk-KZ"/>
        </w:rPr>
        <w:t>МР спект</w:t>
      </w:r>
      <w:r w:rsidR="00AE0E98">
        <w:rPr>
          <w:rFonts w:ascii="Times New Roman" w:hAnsi="Times New Roman" w:cs="Times New Roman"/>
          <w:sz w:val="28"/>
          <w:szCs w:val="28"/>
          <w:lang w:val="kk-KZ"/>
        </w:rPr>
        <w:t>рі</w:t>
      </w:r>
      <w:r w:rsidR="00F05572" w:rsidRPr="00F05572">
        <w:rPr>
          <w:rFonts w:ascii="Times New Roman" w:hAnsi="Times New Roman" w:cs="Times New Roman"/>
          <w:sz w:val="28"/>
          <w:szCs w:val="28"/>
          <w:lang w:val="kk-KZ"/>
        </w:rPr>
        <w:t xml:space="preserve"> (δ, м.д.)</w:t>
      </w:r>
    </w:p>
    <w:p w14:paraId="432545E4" w14:textId="4E8DBE81" w:rsidR="00AE710C" w:rsidRPr="00D665FC" w:rsidRDefault="00D665FC" w:rsidP="00865593">
      <w:pPr>
        <w:tabs>
          <w:tab w:val="left" w:pos="3990"/>
          <w:tab w:val="left" w:pos="7230"/>
        </w:tabs>
        <w:jc w:val="center"/>
        <w:rPr>
          <w:rFonts w:ascii="Times New Roman" w:hAnsi="Times New Roman" w:cs="Times New Roman"/>
          <w:b/>
          <w:bCs/>
          <w:sz w:val="28"/>
          <w:szCs w:val="28"/>
          <w:lang w:val="kk-KZ"/>
        </w:rPr>
      </w:pPr>
      <w:r>
        <w:rPr>
          <w:rFonts w:ascii="Times New Roman" w:hAnsi="Times New Roman" w:cs="Times New Roman"/>
          <w:b/>
          <w:bCs/>
          <w:noProof/>
          <w:sz w:val="28"/>
          <w:szCs w:val="28"/>
          <w:lang w:val="ru-RU" w:eastAsia="ru-RU"/>
        </w:rPr>
        <w:drawing>
          <wp:inline distT="0" distB="0" distL="0" distR="0" wp14:anchorId="35B29AE0" wp14:editId="2295BCE4">
            <wp:extent cx="8295528" cy="4815205"/>
            <wp:effectExtent l="0" t="0" r="0" b="4445"/>
            <wp:docPr id="184103692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8322128" cy="4830645"/>
                    </a:xfrm>
                    <a:prstGeom prst="rect">
                      <a:avLst/>
                    </a:prstGeom>
                    <a:noFill/>
                  </pic:spPr>
                </pic:pic>
              </a:graphicData>
            </a:graphic>
          </wp:inline>
        </w:drawing>
      </w:r>
    </w:p>
    <w:p w14:paraId="2DDBC939" w14:textId="77777777" w:rsidR="00AE710C" w:rsidRDefault="00AE710C" w:rsidP="00865593">
      <w:pPr>
        <w:tabs>
          <w:tab w:val="left" w:pos="3990"/>
          <w:tab w:val="left" w:pos="7230"/>
        </w:tabs>
        <w:jc w:val="center"/>
        <w:rPr>
          <w:rFonts w:ascii="Times New Roman" w:hAnsi="Times New Roman" w:cs="Times New Roman"/>
          <w:b/>
          <w:bCs/>
          <w:sz w:val="28"/>
          <w:szCs w:val="28"/>
          <w:lang w:val="en-US"/>
        </w:rPr>
      </w:pPr>
    </w:p>
    <w:p w14:paraId="43CDEF64" w14:textId="1C96FA47" w:rsidR="00AE710C" w:rsidRPr="00722739" w:rsidRDefault="009C44BD" w:rsidP="00865593">
      <w:pPr>
        <w:tabs>
          <w:tab w:val="left" w:pos="3990"/>
          <w:tab w:val="left" w:pos="7230"/>
        </w:tabs>
        <w:rPr>
          <w:rFonts w:ascii="Times New Roman" w:hAnsi="Times New Roman" w:cs="Times New Roman"/>
          <w:sz w:val="28"/>
          <w:szCs w:val="28"/>
          <w:lang w:val="kk-KZ"/>
        </w:rPr>
      </w:pPr>
      <w:r w:rsidRPr="009C44BD">
        <w:rPr>
          <w:rFonts w:ascii="Times New Roman" w:hAnsi="Times New Roman" w:cs="Times New Roman"/>
          <w:b/>
          <w:bCs/>
          <w:sz w:val="28"/>
          <w:szCs w:val="28"/>
          <w:lang w:val="kk-KZ"/>
        </w:rPr>
        <w:t>2.</w:t>
      </w:r>
      <w:r w:rsidR="00062678">
        <w:rPr>
          <w:rFonts w:ascii="Times New Roman" w:hAnsi="Times New Roman" w:cs="Times New Roman"/>
          <w:b/>
          <w:bCs/>
          <w:sz w:val="28"/>
          <w:szCs w:val="28"/>
          <w:lang w:val="kk-KZ"/>
        </w:rPr>
        <w:t>17</w:t>
      </w:r>
      <w:r w:rsidRPr="009C44BD">
        <w:rPr>
          <w:rFonts w:ascii="Times New Roman" w:hAnsi="Times New Roman" w:cs="Times New Roman"/>
          <w:b/>
          <w:bCs/>
          <w:sz w:val="28"/>
          <w:szCs w:val="28"/>
          <w:lang w:val="kk-KZ"/>
        </w:rPr>
        <w:t xml:space="preserve">. </w:t>
      </w:r>
      <w:r w:rsidRPr="00722739">
        <w:rPr>
          <w:rFonts w:ascii="Times New Roman" w:hAnsi="Times New Roman" w:cs="Times New Roman"/>
          <w:sz w:val="28"/>
          <w:szCs w:val="28"/>
          <w:lang w:val="kk-KZ"/>
        </w:rPr>
        <w:t xml:space="preserve">О-метилсульфонил-β-(морфолин-1ил)пропиоамидоксимнің ДМСО-d₆ ерітіндісіндегі ЯМР </w:t>
      </w:r>
      <w:r w:rsidRPr="00722739">
        <w:rPr>
          <w:rFonts w:ascii="Times New Roman" w:hAnsi="Times New Roman" w:cs="Times New Roman"/>
          <w:sz w:val="28"/>
          <w:szCs w:val="28"/>
          <w:vertAlign w:val="superscript"/>
          <w:lang w:val="kk-KZ"/>
        </w:rPr>
        <w:t>13</w:t>
      </w:r>
      <w:r w:rsidRPr="00722739">
        <w:rPr>
          <w:rFonts w:ascii="Times New Roman" w:hAnsi="Times New Roman" w:cs="Times New Roman"/>
          <w:sz w:val="28"/>
          <w:szCs w:val="28"/>
          <w:lang w:val="kk-KZ"/>
        </w:rPr>
        <w:t>С спектрі (δ, м.д.)</w:t>
      </w:r>
    </w:p>
    <w:p w14:paraId="650558F0" w14:textId="552CD80A" w:rsidR="00D665FC" w:rsidRDefault="007F60A8" w:rsidP="007F60A8">
      <w:pPr>
        <w:tabs>
          <w:tab w:val="left" w:pos="3990"/>
          <w:tab w:val="left" w:pos="7230"/>
        </w:tabs>
        <w:jc w:val="center"/>
        <w:rPr>
          <w:rFonts w:ascii="Times New Roman" w:hAnsi="Times New Roman" w:cs="Times New Roman"/>
          <w:b/>
          <w:bCs/>
          <w:sz w:val="28"/>
          <w:szCs w:val="28"/>
          <w:lang w:val="kk-KZ"/>
        </w:rPr>
      </w:pPr>
      <w:r>
        <w:rPr>
          <w:rFonts w:ascii="Times New Roman" w:hAnsi="Times New Roman" w:cs="Times New Roman"/>
          <w:b/>
          <w:bCs/>
          <w:noProof/>
          <w:sz w:val="28"/>
          <w:szCs w:val="28"/>
          <w:lang w:val="ru-RU" w:eastAsia="ru-RU"/>
        </w:rPr>
        <w:drawing>
          <wp:inline distT="0" distB="0" distL="0" distR="0" wp14:anchorId="29DE5961" wp14:editId="7332A9D2">
            <wp:extent cx="8172522" cy="5324475"/>
            <wp:effectExtent l="0" t="0" r="0" b="0"/>
            <wp:docPr id="69510755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8172912" cy="5324729"/>
                    </a:xfrm>
                    <a:prstGeom prst="rect">
                      <a:avLst/>
                    </a:prstGeom>
                    <a:noFill/>
                  </pic:spPr>
                </pic:pic>
              </a:graphicData>
            </a:graphic>
          </wp:inline>
        </w:drawing>
      </w:r>
    </w:p>
    <w:p w14:paraId="68AACF59" w14:textId="7BCDADF1" w:rsidR="00D665FC" w:rsidRPr="00722739" w:rsidRDefault="00924D01" w:rsidP="00865593">
      <w:pPr>
        <w:tabs>
          <w:tab w:val="left" w:pos="3990"/>
          <w:tab w:val="left" w:pos="7230"/>
        </w:tabs>
        <w:jc w:val="center"/>
        <w:rPr>
          <w:rFonts w:ascii="Times New Roman" w:hAnsi="Times New Roman" w:cs="Times New Roman"/>
          <w:sz w:val="28"/>
          <w:szCs w:val="28"/>
          <w:lang w:val="kk-KZ"/>
        </w:rPr>
      </w:pPr>
      <w:r w:rsidRPr="00924D01">
        <w:rPr>
          <w:rFonts w:ascii="Times New Roman" w:hAnsi="Times New Roman" w:cs="Times New Roman"/>
          <w:b/>
          <w:bCs/>
          <w:sz w:val="28"/>
          <w:szCs w:val="28"/>
          <w:lang w:val="kk-KZ"/>
        </w:rPr>
        <w:t>2.</w:t>
      </w:r>
      <w:r w:rsidR="00062678">
        <w:rPr>
          <w:rFonts w:ascii="Times New Roman" w:hAnsi="Times New Roman" w:cs="Times New Roman"/>
          <w:b/>
          <w:bCs/>
          <w:sz w:val="28"/>
          <w:szCs w:val="28"/>
          <w:lang w:val="kk-KZ"/>
        </w:rPr>
        <w:t>18</w:t>
      </w:r>
      <w:r w:rsidRPr="00924D01">
        <w:rPr>
          <w:rFonts w:ascii="Times New Roman" w:hAnsi="Times New Roman" w:cs="Times New Roman"/>
          <w:b/>
          <w:bCs/>
          <w:sz w:val="28"/>
          <w:szCs w:val="28"/>
          <w:lang w:val="kk-KZ"/>
        </w:rPr>
        <w:t xml:space="preserve">. </w:t>
      </w:r>
      <w:r w:rsidRPr="00722739">
        <w:rPr>
          <w:rFonts w:ascii="Times New Roman" w:hAnsi="Times New Roman" w:cs="Times New Roman"/>
          <w:sz w:val="28"/>
          <w:szCs w:val="28"/>
          <w:lang w:val="kk-KZ"/>
        </w:rPr>
        <w:t>О-пропилсульфонил-β-(морфолин-1ил)пропиоамидоксимнің ДМСО-d₆ ерітіндісіндегі ПМР спектрі (δ, м.д.)</w:t>
      </w:r>
    </w:p>
    <w:p w14:paraId="29A5D8ED" w14:textId="3468E9D3" w:rsidR="00D665FC" w:rsidRDefault="007F60A8" w:rsidP="00865593">
      <w:pPr>
        <w:tabs>
          <w:tab w:val="left" w:pos="3990"/>
          <w:tab w:val="left" w:pos="7230"/>
        </w:tabs>
        <w:jc w:val="center"/>
        <w:rPr>
          <w:rFonts w:ascii="Times New Roman" w:hAnsi="Times New Roman" w:cs="Times New Roman"/>
          <w:b/>
          <w:bCs/>
          <w:sz w:val="28"/>
          <w:szCs w:val="28"/>
          <w:lang w:val="kk-KZ"/>
        </w:rPr>
      </w:pPr>
      <w:r>
        <w:rPr>
          <w:rFonts w:ascii="Times New Roman" w:hAnsi="Times New Roman" w:cs="Times New Roman"/>
          <w:b/>
          <w:bCs/>
          <w:noProof/>
          <w:sz w:val="28"/>
          <w:szCs w:val="28"/>
          <w:lang w:val="ru-RU" w:eastAsia="ru-RU"/>
        </w:rPr>
        <w:drawing>
          <wp:inline distT="0" distB="0" distL="0" distR="0" wp14:anchorId="37DF1699" wp14:editId="0472C859">
            <wp:extent cx="7724775" cy="5254428"/>
            <wp:effectExtent l="0" t="0" r="0" b="3810"/>
            <wp:docPr id="23789875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7728462" cy="5256936"/>
                    </a:xfrm>
                    <a:prstGeom prst="rect">
                      <a:avLst/>
                    </a:prstGeom>
                    <a:noFill/>
                  </pic:spPr>
                </pic:pic>
              </a:graphicData>
            </a:graphic>
          </wp:inline>
        </w:drawing>
      </w:r>
    </w:p>
    <w:p w14:paraId="134142A8" w14:textId="77777777" w:rsidR="00D665FC" w:rsidRDefault="00D665FC" w:rsidP="00865593">
      <w:pPr>
        <w:tabs>
          <w:tab w:val="left" w:pos="3990"/>
          <w:tab w:val="left" w:pos="7230"/>
        </w:tabs>
        <w:jc w:val="center"/>
        <w:rPr>
          <w:rFonts w:ascii="Times New Roman" w:hAnsi="Times New Roman" w:cs="Times New Roman"/>
          <w:b/>
          <w:bCs/>
          <w:sz w:val="28"/>
          <w:szCs w:val="28"/>
          <w:lang w:val="kk-KZ"/>
        </w:rPr>
      </w:pPr>
    </w:p>
    <w:p w14:paraId="4D9F4FDB" w14:textId="29F01E78" w:rsidR="00267AE6" w:rsidRPr="00722739" w:rsidRDefault="00A06040" w:rsidP="00865593">
      <w:pPr>
        <w:tabs>
          <w:tab w:val="left" w:pos="3990"/>
          <w:tab w:val="left" w:pos="7230"/>
        </w:tabs>
        <w:rPr>
          <w:rFonts w:ascii="Times New Roman" w:hAnsi="Times New Roman" w:cs="Times New Roman"/>
          <w:sz w:val="28"/>
          <w:szCs w:val="28"/>
          <w:lang w:val="kk-KZ"/>
        </w:rPr>
      </w:pPr>
      <w:r w:rsidRPr="00A06040">
        <w:rPr>
          <w:rFonts w:ascii="Times New Roman" w:hAnsi="Times New Roman" w:cs="Times New Roman"/>
          <w:b/>
          <w:bCs/>
          <w:sz w:val="28"/>
          <w:szCs w:val="28"/>
          <w:lang w:val="kk-KZ"/>
        </w:rPr>
        <w:t>2.</w:t>
      </w:r>
      <w:r w:rsidR="00062678">
        <w:rPr>
          <w:rFonts w:ascii="Times New Roman" w:hAnsi="Times New Roman" w:cs="Times New Roman"/>
          <w:b/>
          <w:bCs/>
          <w:sz w:val="28"/>
          <w:szCs w:val="28"/>
          <w:lang w:val="kk-KZ"/>
        </w:rPr>
        <w:t>18</w:t>
      </w:r>
      <w:r w:rsidRPr="00A06040">
        <w:rPr>
          <w:rFonts w:ascii="Times New Roman" w:hAnsi="Times New Roman" w:cs="Times New Roman"/>
          <w:b/>
          <w:bCs/>
          <w:sz w:val="28"/>
          <w:szCs w:val="28"/>
          <w:lang w:val="kk-KZ"/>
        </w:rPr>
        <w:t xml:space="preserve">. </w:t>
      </w:r>
      <w:r w:rsidRPr="00722739">
        <w:rPr>
          <w:rFonts w:ascii="Times New Roman" w:hAnsi="Times New Roman" w:cs="Times New Roman"/>
          <w:sz w:val="28"/>
          <w:szCs w:val="28"/>
          <w:lang w:val="kk-KZ"/>
        </w:rPr>
        <w:t>О-пропилсульфонил-β-(морфолин-1ил)пропиоамидоксимнің ДМСО-d₆ ерітіндісіндегі ЯМР 13С спектрі (δ, м.д.)</w:t>
      </w:r>
    </w:p>
    <w:p w14:paraId="7265FCA5" w14:textId="53143C0C" w:rsidR="00D07453" w:rsidRPr="00074614" w:rsidRDefault="00267AE6" w:rsidP="00074614">
      <w:pPr>
        <w:tabs>
          <w:tab w:val="left" w:pos="3990"/>
          <w:tab w:val="left" w:pos="7230"/>
        </w:tabs>
        <w:jc w:val="center"/>
        <w:rPr>
          <w:rFonts w:ascii="Times New Roman" w:hAnsi="Times New Roman" w:cs="Times New Roman"/>
          <w:b/>
          <w:bCs/>
          <w:sz w:val="28"/>
          <w:szCs w:val="28"/>
          <w:lang w:val="kk-KZ"/>
        </w:rPr>
        <w:sectPr w:rsidR="00D07453" w:rsidRPr="00074614" w:rsidSect="002B67A0">
          <w:pgSz w:w="16838" w:h="11906" w:orient="landscape"/>
          <w:pgMar w:top="949" w:right="567" w:bottom="1134" w:left="1701" w:header="708" w:footer="708" w:gutter="0"/>
          <w:cols w:space="708"/>
          <w:docGrid w:linePitch="360"/>
        </w:sectPr>
      </w:pPr>
      <w:r>
        <w:rPr>
          <w:rFonts w:ascii="Times New Roman" w:hAnsi="Times New Roman" w:cs="Times New Roman"/>
          <w:b/>
          <w:bCs/>
          <w:noProof/>
          <w:sz w:val="28"/>
          <w:szCs w:val="28"/>
          <w:lang w:val="ru-RU" w:eastAsia="ru-RU"/>
        </w:rPr>
        <w:drawing>
          <wp:inline distT="0" distB="0" distL="0" distR="0" wp14:anchorId="74C88BDE" wp14:editId="576A2022">
            <wp:extent cx="8449945" cy="5506085"/>
            <wp:effectExtent l="0" t="0" r="8255" b="0"/>
            <wp:docPr id="68101524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8449945" cy="5506085"/>
                    </a:xfrm>
                    <a:prstGeom prst="rect">
                      <a:avLst/>
                    </a:prstGeom>
                    <a:noFill/>
                  </pic:spPr>
                </pic:pic>
              </a:graphicData>
            </a:graphic>
          </wp:inline>
        </w:drawing>
      </w:r>
    </w:p>
    <w:p w14:paraId="75B73903" w14:textId="77777777" w:rsidR="0059096C" w:rsidRDefault="0059096C" w:rsidP="00074614">
      <w:pPr>
        <w:tabs>
          <w:tab w:val="left" w:pos="3990"/>
          <w:tab w:val="left" w:pos="7230"/>
        </w:tabs>
        <w:rPr>
          <w:rFonts w:ascii="Times New Roman" w:hAnsi="Times New Roman" w:cs="Times New Roman"/>
          <w:b/>
          <w:bCs/>
          <w:sz w:val="28"/>
          <w:szCs w:val="28"/>
          <w:lang w:val="kk-KZ"/>
        </w:rPr>
      </w:pPr>
    </w:p>
    <w:p w14:paraId="0D7CBE6C" w14:textId="3DA8C254" w:rsidR="00D061F1" w:rsidRPr="004F38C9" w:rsidRDefault="001A08D2" w:rsidP="00865593">
      <w:pPr>
        <w:tabs>
          <w:tab w:val="left" w:pos="3990"/>
          <w:tab w:val="left" w:pos="7230"/>
        </w:tabs>
        <w:jc w:val="center"/>
        <w:rPr>
          <w:rFonts w:ascii="Times New Roman" w:hAnsi="Times New Roman" w:cs="Times New Roman"/>
          <w:b/>
          <w:bCs/>
          <w:sz w:val="28"/>
          <w:szCs w:val="28"/>
          <w:lang w:val="kk-KZ"/>
        </w:rPr>
      </w:pPr>
      <w:r w:rsidRPr="001A08D2">
        <w:rPr>
          <w:rFonts w:ascii="Times New Roman" w:hAnsi="Times New Roman" w:cs="Times New Roman"/>
          <w:b/>
          <w:bCs/>
          <w:sz w:val="28"/>
          <w:szCs w:val="28"/>
          <w:lang w:val="kk-KZ"/>
        </w:rPr>
        <w:t xml:space="preserve">ҚОСЫМША </w:t>
      </w:r>
      <w:r w:rsidR="00074614">
        <w:rPr>
          <w:rFonts w:ascii="Times New Roman" w:hAnsi="Times New Roman" w:cs="Times New Roman"/>
          <w:b/>
          <w:bCs/>
          <w:sz w:val="28"/>
          <w:szCs w:val="28"/>
          <w:lang w:val="kk-KZ"/>
        </w:rPr>
        <w:t>Б</w:t>
      </w:r>
    </w:p>
    <w:tbl>
      <w:tblPr>
        <w:tblW w:w="97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9"/>
        <w:gridCol w:w="1374"/>
        <w:gridCol w:w="1774"/>
        <w:gridCol w:w="860"/>
        <w:gridCol w:w="1374"/>
        <w:gridCol w:w="1374"/>
        <w:gridCol w:w="1789"/>
      </w:tblGrid>
      <w:tr w:rsidR="001A08D2" w:rsidRPr="001A08D2" w14:paraId="38584961" w14:textId="77777777" w:rsidTr="00074614">
        <w:trPr>
          <w:trHeight w:val="360"/>
          <w:tblHeader/>
          <w:tblCellSpacing w:w="15" w:type="dxa"/>
        </w:trPr>
        <w:tc>
          <w:tcPr>
            <w:tcW w:w="0" w:type="auto"/>
            <w:gridSpan w:val="7"/>
            <w:vAlign w:val="center"/>
            <w:hideMark/>
          </w:tcPr>
          <w:p w14:paraId="7A6EB08E" w14:textId="294F37A2" w:rsidR="001A08D2" w:rsidRPr="00186A75" w:rsidRDefault="00186A75" w:rsidP="00865593">
            <w:pPr>
              <w:tabs>
                <w:tab w:val="left" w:pos="7230"/>
              </w:tabs>
              <w:spacing w:before="100" w:beforeAutospacing="1" w:after="100" w:afterAutospacing="1" w:line="240" w:lineRule="auto"/>
              <w:ind w:firstLine="720"/>
              <w:jc w:val="center"/>
              <w:rPr>
                <w:rFonts w:ascii="Times New Roman" w:eastAsia="Calibri" w:hAnsi="Times New Roman" w:cs="Times New Roman"/>
                <w:b/>
                <w:sz w:val="28"/>
                <w:szCs w:val="28"/>
                <w:lang w:val="kk-KZ" w:eastAsia="ru-RU"/>
                <w14:ligatures w14:val="none"/>
              </w:rPr>
            </w:pPr>
            <w:r w:rsidRPr="00186A75">
              <w:rPr>
                <w:rFonts w:ascii="Times New Roman" w:eastAsia="Calibri" w:hAnsi="Times New Roman" w:cs="Times New Roman"/>
                <w:b/>
                <w:sz w:val="28"/>
                <w:szCs w:val="28"/>
                <w:lang w:val="kk-KZ" w:eastAsia="ru-RU"/>
                <w14:ligatures w14:val="none"/>
              </w:rPr>
              <w:t>Кесте</w:t>
            </w:r>
            <w:r w:rsidR="001A08D2" w:rsidRPr="001A08D2">
              <w:rPr>
                <w:rFonts w:ascii="Times New Roman" w:eastAsia="Calibri" w:hAnsi="Times New Roman" w:cs="Times New Roman"/>
                <w:b/>
                <w:sz w:val="28"/>
                <w:szCs w:val="28"/>
                <w:lang w:val="kk-KZ" w:eastAsia="ru-RU"/>
                <w14:ligatures w14:val="none"/>
              </w:rPr>
              <w:t xml:space="preserve"> </w:t>
            </w:r>
            <w:r w:rsidR="00DA480A">
              <w:rPr>
                <w:rFonts w:ascii="Times New Roman" w:eastAsia="Calibri" w:hAnsi="Times New Roman" w:cs="Times New Roman"/>
                <w:b/>
                <w:sz w:val="28"/>
                <w:szCs w:val="28"/>
                <w:lang w:val="kk-KZ" w:eastAsia="ru-RU"/>
                <w14:ligatures w14:val="none"/>
              </w:rPr>
              <w:t xml:space="preserve">- </w:t>
            </w:r>
            <w:r w:rsidR="001A08D2" w:rsidRPr="001A08D2">
              <w:rPr>
                <w:rFonts w:ascii="Times New Roman" w:eastAsia="Calibri" w:hAnsi="Times New Roman" w:cs="Times New Roman"/>
                <w:b/>
                <w:sz w:val="28"/>
                <w:szCs w:val="28"/>
                <w:lang w:val="kk-KZ" w:eastAsia="ru-RU"/>
                <w14:ligatures w14:val="none"/>
              </w:rPr>
              <w:t>П1.</w:t>
            </w:r>
            <w:r w:rsidRPr="00186A75">
              <w:rPr>
                <w:sz w:val="28"/>
                <w:szCs w:val="28"/>
              </w:rPr>
              <w:t xml:space="preserve"> </w:t>
            </w:r>
            <w:r w:rsidRPr="00186A75">
              <w:rPr>
                <w:rFonts w:ascii="Times New Roman" w:eastAsia="Calibri" w:hAnsi="Times New Roman" w:cs="Times New Roman"/>
                <w:b/>
                <w:sz w:val="28"/>
                <w:szCs w:val="28"/>
                <w:lang w:val="kk-KZ" w:eastAsia="ru-RU"/>
                <w14:ligatures w14:val="none"/>
              </w:rPr>
              <w:t>Оксалат құрылымындағы байланыс ұзындықтары</w:t>
            </w:r>
          </w:p>
          <w:p w14:paraId="2FADC481" w14:textId="33D3F5FE" w:rsidR="00186A75" w:rsidRPr="001A08D2" w:rsidRDefault="00186A75" w:rsidP="00865593">
            <w:pPr>
              <w:tabs>
                <w:tab w:val="left" w:pos="7230"/>
              </w:tabs>
              <w:spacing w:before="100" w:beforeAutospacing="1" w:after="100" w:afterAutospacing="1" w:line="240" w:lineRule="auto"/>
              <w:ind w:firstLine="720"/>
              <w:jc w:val="center"/>
              <w:rPr>
                <w:rFonts w:ascii="Times New Roman" w:eastAsia="Calibri" w:hAnsi="Times New Roman" w:cs="Times New Roman"/>
                <w:b/>
                <w:lang w:val="kk-KZ" w:eastAsia="ru-RU"/>
                <w14:ligatures w14:val="none"/>
              </w:rPr>
            </w:pPr>
          </w:p>
        </w:tc>
      </w:tr>
      <w:tr w:rsidR="001A08D2" w:rsidRPr="001A08D2" w14:paraId="68498755" w14:textId="77777777" w:rsidTr="00074614">
        <w:trPr>
          <w:trHeight w:val="381"/>
          <w:tblHeader/>
          <w:tblCellSpacing w:w="15" w:type="dxa"/>
        </w:trPr>
        <w:tc>
          <w:tcPr>
            <w:tcW w:w="0" w:type="auto"/>
            <w:vAlign w:val="center"/>
            <w:hideMark/>
          </w:tcPr>
          <w:p w14:paraId="2E03D0C7" w14:textId="77777777" w:rsidR="001A08D2" w:rsidRPr="001A08D2" w:rsidRDefault="001A08D2" w:rsidP="00865593">
            <w:pPr>
              <w:tabs>
                <w:tab w:val="left" w:pos="7230"/>
              </w:tabs>
              <w:spacing w:before="100" w:beforeAutospacing="1" w:after="100" w:afterAutospacing="1" w:line="240" w:lineRule="auto"/>
              <w:ind w:firstLine="720"/>
              <w:jc w:val="center"/>
              <w:rPr>
                <w:rFonts w:ascii="Times New Roman" w:eastAsia="Calibri" w:hAnsi="Times New Roman" w:cs="Times New Roman"/>
                <w:b/>
                <w:bCs/>
                <w:lang w:val="ru-RU" w:eastAsia="ru-RU"/>
                <w14:ligatures w14:val="none"/>
              </w:rPr>
            </w:pPr>
            <w:proofErr w:type="spellStart"/>
            <w:r w:rsidRPr="001A08D2">
              <w:rPr>
                <w:rFonts w:ascii="Times New Roman" w:eastAsia="Calibri" w:hAnsi="Times New Roman" w:cs="Times New Roman"/>
                <w:b/>
                <w:bCs/>
                <w:lang w:val="ru-RU" w:eastAsia="ru-RU"/>
                <w14:ligatures w14:val="none"/>
              </w:rPr>
              <w:t>Atom</w:t>
            </w:r>
            <w:proofErr w:type="spellEnd"/>
          </w:p>
        </w:tc>
        <w:tc>
          <w:tcPr>
            <w:tcW w:w="0" w:type="auto"/>
            <w:vAlign w:val="center"/>
            <w:hideMark/>
          </w:tcPr>
          <w:p w14:paraId="636D2128" w14:textId="77777777" w:rsidR="001A08D2" w:rsidRPr="001A08D2" w:rsidRDefault="001A08D2" w:rsidP="00865593">
            <w:pPr>
              <w:tabs>
                <w:tab w:val="left" w:pos="7230"/>
              </w:tabs>
              <w:spacing w:before="100" w:beforeAutospacing="1" w:after="100" w:afterAutospacing="1" w:line="240" w:lineRule="auto"/>
              <w:ind w:firstLine="720"/>
              <w:jc w:val="center"/>
              <w:rPr>
                <w:rFonts w:ascii="Times New Roman" w:eastAsia="Calibri" w:hAnsi="Times New Roman" w:cs="Times New Roman"/>
                <w:b/>
                <w:bCs/>
                <w:lang w:val="ru-RU" w:eastAsia="ru-RU"/>
                <w14:ligatures w14:val="none"/>
              </w:rPr>
            </w:pPr>
            <w:proofErr w:type="spellStart"/>
            <w:r w:rsidRPr="001A08D2">
              <w:rPr>
                <w:rFonts w:ascii="Times New Roman" w:eastAsia="Calibri" w:hAnsi="Times New Roman" w:cs="Times New Roman"/>
                <w:b/>
                <w:bCs/>
                <w:lang w:val="ru-RU" w:eastAsia="ru-RU"/>
                <w14:ligatures w14:val="none"/>
              </w:rPr>
              <w:t>Atom</w:t>
            </w:r>
            <w:proofErr w:type="spellEnd"/>
          </w:p>
        </w:tc>
        <w:tc>
          <w:tcPr>
            <w:tcW w:w="0" w:type="auto"/>
            <w:vAlign w:val="center"/>
            <w:hideMark/>
          </w:tcPr>
          <w:p w14:paraId="6C9DE494" w14:textId="77777777" w:rsidR="001A08D2" w:rsidRPr="001A08D2" w:rsidRDefault="001A08D2" w:rsidP="00865593">
            <w:pPr>
              <w:tabs>
                <w:tab w:val="left" w:pos="7230"/>
              </w:tabs>
              <w:spacing w:before="100" w:beforeAutospacing="1" w:after="100" w:afterAutospacing="1" w:line="240" w:lineRule="auto"/>
              <w:ind w:firstLine="720"/>
              <w:jc w:val="center"/>
              <w:rPr>
                <w:rFonts w:ascii="Times New Roman" w:eastAsia="Calibri" w:hAnsi="Times New Roman" w:cs="Times New Roman"/>
                <w:b/>
                <w:bCs/>
                <w:lang w:val="ru-RU" w:eastAsia="ru-RU"/>
                <w14:ligatures w14:val="none"/>
              </w:rPr>
            </w:pPr>
            <w:proofErr w:type="spellStart"/>
            <w:r w:rsidRPr="001A08D2">
              <w:rPr>
                <w:rFonts w:ascii="Times New Roman" w:eastAsia="Calibri" w:hAnsi="Times New Roman" w:cs="Times New Roman"/>
                <w:b/>
                <w:bCs/>
                <w:lang w:val="ru-RU" w:eastAsia="ru-RU"/>
                <w14:ligatures w14:val="none"/>
              </w:rPr>
              <w:t>Length</w:t>
            </w:r>
            <w:proofErr w:type="spellEnd"/>
            <w:r w:rsidRPr="001A08D2">
              <w:rPr>
                <w:rFonts w:ascii="Times New Roman" w:eastAsia="Calibri" w:hAnsi="Times New Roman" w:cs="Times New Roman"/>
                <w:b/>
                <w:bCs/>
                <w:lang w:val="ru-RU" w:eastAsia="ru-RU"/>
                <w14:ligatures w14:val="none"/>
              </w:rPr>
              <w:t>/Å</w:t>
            </w:r>
          </w:p>
        </w:tc>
        <w:tc>
          <w:tcPr>
            <w:tcW w:w="0" w:type="auto"/>
            <w:vAlign w:val="center"/>
            <w:hideMark/>
          </w:tcPr>
          <w:p w14:paraId="0056F4E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22FF2F58" w14:textId="77777777" w:rsidR="001A08D2" w:rsidRPr="001A08D2" w:rsidRDefault="001A08D2" w:rsidP="00865593">
            <w:pPr>
              <w:tabs>
                <w:tab w:val="left" w:pos="7230"/>
              </w:tabs>
              <w:spacing w:before="100" w:beforeAutospacing="1" w:after="100" w:afterAutospacing="1" w:line="240" w:lineRule="auto"/>
              <w:ind w:firstLine="720"/>
              <w:jc w:val="center"/>
              <w:rPr>
                <w:rFonts w:ascii="Times New Roman" w:eastAsia="Calibri" w:hAnsi="Times New Roman" w:cs="Times New Roman"/>
                <w:b/>
                <w:bCs/>
                <w:lang w:val="ru-RU" w:eastAsia="ru-RU"/>
                <w14:ligatures w14:val="none"/>
              </w:rPr>
            </w:pPr>
            <w:proofErr w:type="spellStart"/>
            <w:r w:rsidRPr="001A08D2">
              <w:rPr>
                <w:rFonts w:ascii="Times New Roman" w:eastAsia="Calibri" w:hAnsi="Times New Roman" w:cs="Times New Roman"/>
                <w:b/>
                <w:bCs/>
                <w:lang w:val="ru-RU" w:eastAsia="ru-RU"/>
                <w14:ligatures w14:val="none"/>
              </w:rPr>
              <w:t>Atom</w:t>
            </w:r>
            <w:proofErr w:type="spellEnd"/>
          </w:p>
        </w:tc>
        <w:tc>
          <w:tcPr>
            <w:tcW w:w="0" w:type="auto"/>
            <w:vAlign w:val="center"/>
            <w:hideMark/>
          </w:tcPr>
          <w:p w14:paraId="32C8177E" w14:textId="77777777" w:rsidR="001A08D2" w:rsidRPr="001A08D2" w:rsidRDefault="001A08D2" w:rsidP="00865593">
            <w:pPr>
              <w:tabs>
                <w:tab w:val="left" w:pos="7230"/>
              </w:tabs>
              <w:spacing w:before="100" w:beforeAutospacing="1" w:after="100" w:afterAutospacing="1" w:line="240" w:lineRule="auto"/>
              <w:ind w:firstLine="720"/>
              <w:jc w:val="center"/>
              <w:rPr>
                <w:rFonts w:ascii="Times New Roman" w:eastAsia="Calibri" w:hAnsi="Times New Roman" w:cs="Times New Roman"/>
                <w:b/>
                <w:bCs/>
                <w:lang w:val="ru-RU" w:eastAsia="ru-RU"/>
                <w14:ligatures w14:val="none"/>
              </w:rPr>
            </w:pPr>
            <w:proofErr w:type="spellStart"/>
            <w:r w:rsidRPr="001A08D2">
              <w:rPr>
                <w:rFonts w:ascii="Times New Roman" w:eastAsia="Calibri" w:hAnsi="Times New Roman" w:cs="Times New Roman"/>
                <w:b/>
                <w:bCs/>
                <w:lang w:val="ru-RU" w:eastAsia="ru-RU"/>
                <w14:ligatures w14:val="none"/>
              </w:rPr>
              <w:t>Atom</w:t>
            </w:r>
            <w:proofErr w:type="spellEnd"/>
          </w:p>
        </w:tc>
        <w:tc>
          <w:tcPr>
            <w:tcW w:w="0" w:type="auto"/>
            <w:vAlign w:val="center"/>
            <w:hideMark/>
          </w:tcPr>
          <w:p w14:paraId="4139FA71" w14:textId="77777777" w:rsidR="001A08D2" w:rsidRPr="001A08D2" w:rsidRDefault="001A08D2" w:rsidP="00865593">
            <w:pPr>
              <w:tabs>
                <w:tab w:val="left" w:pos="7230"/>
              </w:tabs>
              <w:spacing w:before="100" w:beforeAutospacing="1" w:after="100" w:afterAutospacing="1" w:line="240" w:lineRule="auto"/>
              <w:ind w:firstLine="720"/>
              <w:jc w:val="center"/>
              <w:rPr>
                <w:rFonts w:ascii="Times New Roman" w:eastAsia="Calibri" w:hAnsi="Times New Roman" w:cs="Times New Roman"/>
                <w:b/>
                <w:bCs/>
                <w:lang w:val="ru-RU" w:eastAsia="ru-RU"/>
                <w14:ligatures w14:val="none"/>
              </w:rPr>
            </w:pPr>
            <w:proofErr w:type="spellStart"/>
            <w:r w:rsidRPr="001A08D2">
              <w:rPr>
                <w:rFonts w:ascii="Times New Roman" w:eastAsia="Calibri" w:hAnsi="Times New Roman" w:cs="Times New Roman"/>
                <w:b/>
                <w:bCs/>
                <w:lang w:val="ru-RU" w:eastAsia="ru-RU"/>
                <w14:ligatures w14:val="none"/>
              </w:rPr>
              <w:t>Length</w:t>
            </w:r>
            <w:proofErr w:type="spellEnd"/>
            <w:r w:rsidRPr="001A08D2">
              <w:rPr>
                <w:rFonts w:ascii="Times New Roman" w:eastAsia="Calibri" w:hAnsi="Times New Roman" w:cs="Times New Roman"/>
                <w:b/>
                <w:bCs/>
                <w:lang w:val="ru-RU" w:eastAsia="ru-RU"/>
                <w14:ligatures w14:val="none"/>
              </w:rPr>
              <w:t>/Å</w:t>
            </w:r>
          </w:p>
        </w:tc>
      </w:tr>
      <w:tr w:rsidR="001A08D2" w:rsidRPr="001A08D2" w14:paraId="3D934495" w14:textId="77777777" w:rsidTr="00074614">
        <w:trPr>
          <w:trHeight w:val="360"/>
          <w:tblCellSpacing w:w="15" w:type="dxa"/>
        </w:trPr>
        <w:tc>
          <w:tcPr>
            <w:tcW w:w="0" w:type="auto"/>
            <w:vAlign w:val="center"/>
            <w:hideMark/>
          </w:tcPr>
          <w:p w14:paraId="67D9B040"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O5</w:t>
            </w:r>
          </w:p>
        </w:tc>
        <w:tc>
          <w:tcPr>
            <w:tcW w:w="0" w:type="auto"/>
            <w:vAlign w:val="center"/>
            <w:hideMark/>
          </w:tcPr>
          <w:p w14:paraId="254B886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C4</w:t>
            </w:r>
          </w:p>
        </w:tc>
        <w:tc>
          <w:tcPr>
            <w:tcW w:w="0" w:type="auto"/>
            <w:vAlign w:val="center"/>
            <w:hideMark/>
          </w:tcPr>
          <w:p w14:paraId="5DBD9D21"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1.430(3)</w:t>
            </w:r>
          </w:p>
        </w:tc>
        <w:tc>
          <w:tcPr>
            <w:tcW w:w="0" w:type="auto"/>
            <w:vAlign w:val="center"/>
            <w:hideMark/>
          </w:tcPr>
          <w:p w14:paraId="4E41EB8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51F59380"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C9</w:t>
            </w:r>
          </w:p>
        </w:tc>
        <w:tc>
          <w:tcPr>
            <w:tcW w:w="0" w:type="auto"/>
            <w:vAlign w:val="center"/>
            <w:hideMark/>
          </w:tcPr>
          <w:p w14:paraId="5528803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C8</w:t>
            </w:r>
          </w:p>
        </w:tc>
        <w:tc>
          <w:tcPr>
            <w:tcW w:w="0" w:type="auto"/>
            <w:vAlign w:val="center"/>
            <w:hideMark/>
          </w:tcPr>
          <w:p w14:paraId="0DCAF12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1.499(4)</w:t>
            </w:r>
          </w:p>
        </w:tc>
      </w:tr>
      <w:tr w:rsidR="001A08D2" w:rsidRPr="001A08D2" w14:paraId="73529C45" w14:textId="77777777" w:rsidTr="00074614">
        <w:trPr>
          <w:trHeight w:val="381"/>
          <w:tblCellSpacing w:w="15" w:type="dxa"/>
        </w:trPr>
        <w:tc>
          <w:tcPr>
            <w:tcW w:w="0" w:type="auto"/>
            <w:vAlign w:val="center"/>
            <w:hideMark/>
          </w:tcPr>
          <w:p w14:paraId="55BADDEC"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O5</w:t>
            </w:r>
          </w:p>
        </w:tc>
        <w:tc>
          <w:tcPr>
            <w:tcW w:w="0" w:type="auto"/>
            <w:vAlign w:val="center"/>
            <w:hideMark/>
          </w:tcPr>
          <w:p w14:paraId="7CE07FB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C5</w:t>
            </w:r>
          </w:p>
        </w:tc>
        <w:tc>
          <w:tcPr>
            <w:tcW w:w="0" w:type="auto"/>
            <w:vAlign w:val="center"/>
            <w:hideMark/>
          </w:tcPr>
          <w:p w14:paraId="4B91BA7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1.433(3)</w:t>
            </w:r>
          </w:p>
        </w:tc>
        <w:tc>
          <w:tcPr>
            <w:tcW w:w="0" w:type="auto"/>
            <w:vAlign w:val="center"/>
            <w:hideMark/>
          </w:tcPr>
          <w:p w14:paraId="30AC7A9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63E7041C"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C11</w:t>
            </w:r>
          </w:p>
        </w:tc>
        <w:tc>
          <w:tcPr>
            <w:tcW w:w="0" w:type="auto"/>
            <w:vAlign w:val="center"/>
            <w:hideMark/>
          </w:tcPr>
          <w:p w14:paraId="3095948B"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C10</w:t>
            </w:r>
          </w:p>
        </w:tc>
        <w:tc>
          <w:tcPr>
            <w:tcW w:w="0" w:type="auto"/>
            <w:vAlign w:val="center"/>
            <w:hideMark/>
          </w:tcPr>
          <w:p w14:paraId="7570615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1.496(4)</w:t>
            </w:r>
          </w:p>
        </w:tc>
      </w:tr>
      <w:tr w:rsidR="001A08D2" w:rsidRPr="001A08D2" w14:paraId="145955D5" w14:textId="77777777" w:rsidTr="00074614">
        <w:trPr>
          <w:trHeight w:val="360"/>
          <w:tblCellSpacing w:w="15" w:type="dxa"/>
        </w:trPr>
        <w:tc>
          <w:tcPr>
            <w:tcW w:w="0" w:type="auto"/>
            <w:vAlign w:val="center"/>
            <w:hideMark/>
          </w:tcPr>
          <w:p w14:paraId="4341EB4B"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O1</w:t>
            </w:r>
          </w:p>
        </w:tc>
        <w:tc>
          <w:tcPr>
            <w:tcW w:w="0" w:type="auto"/>
            <w:vAlign w:val="center"/>
            <w:hideMark/>
          </w:tcPr>
          <w:p w14:paraId="52EC693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w:t>
            </w:r>
          </w:p>
        </w:tc>
        <w:tc>
          <w:tcPr>
            <w:tcW w:w="0" w:type="auto"/>
            <w:vAlign w:val="center"/>
            <w:hideMark/>
          </w:tcPr>
          <w:p w14:paraId="528C91E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1.313(3)</w:t>
            </w:r>
          </w:p>
        </w:tc>
        <w:tc>
          <w:tcPr>
            <w:tcW w:w="0" w:type="auto"/>
            <w:vAlign w:val="center"/>
            <w:hideMark/>
          </w:tcPr>
          <w:p w14:paraId="75C65CF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55E8D72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C11</w:t>
            </w:r>
          </w:p>
        </w:tc>
        <w:tc>
          <w:tcPr>
            <w:tcW w:w="0" w:type="auto"/>
            <w:vAlign w:val="center"/>
            <w:hideMark/>
          </w:tcPr>
          <w:p w14:paraId="6092DD31"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C17</w:t>
            </w:r>
          </w:p>
        </w:tc>
        <w:tc>
          <w:tcPr>
            <w:tcW w:w="0" w:type="auto"/>
            <w:vAlign w:val="center"/>
            <w:hideMark/>
          </w:tcPr>
          <w:p w14:paraId="7D3C7B76"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1.387(4)</w:t>
            </w:r>
          </w:p>
        </w:tc>
      </w:tr>
      <w:tr w:rsidR="001A08D2" w:rsidRPr="001A08D2" w14:paraId="60F2347A" w14:textId="77777777" w:rsidTr="00074614">
        <w:trPr>
          <w:trHeight w:val="360"/>
          <w:tblCellSpacing w:w="15" w:type="dxa"/>
        </w:trPr>
        <w:tc>
          <w:tcPr>
            <w:tcW w:w="0" w:type="auto"/>
            <w:vAlign w:val="center"/>
            <w:hideMark/>
          </w:tcPr>
          <w:p w14:paraId="423E788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O6</w:t>
            </w:r>
          </w:p>
        </w:tc>
        <w:tc>
          <w:tcPr>
            <w:tcW w:w="0" w:type="auto"/>
            <w:vAlign w:val="center"/>
            <w:hideMark/>
          </w:tcPr>
          <w:p w14:paraId="71A212E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N3</w:t>
            </w:r>
          </w:p>
        </w:tc>
        <w:tc>
          <w:tcPr>
            <w:tcW w:w="0" w:type="auto"/>
            <w:vAlign w:val="center"/>
            <w:hideMark/>
          </w:tcPr>
          <w:p w14:paraId="71BC1589"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1.492(3)</w:t>
            </w:r>
          </w:p>
        </w:tc>
        <w:tc>
          <w:tcPr>
            <w:tcW w:w="0" w:type="auto"/>
            <w:vAlign w:val="center"/>
            <w:hideMark/>
          </w:tcPr>
          <w:p w14:paraId="57931F15"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421C3B46"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C11</w:t>
            </w:r>
          </w:p>
        </w:tc>
        <w:tc>
          <w:tcPr>
            <w:tcW w:w="0" w:type="auto"/>
            <w:vAlign w:val="center"/>
            <w:hideMark/>
          </w:tcPr>
          <w:p w14:paraId="501AD3A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C12</w:t>
            </w:r>
          </w:p>
        </w:tc>
        <w:tc>
          <w:tcPr>
            <w:tcW w:w="0" w:type="auto"/>
            <w:vAlign w:val="center"/>
            <w:hideMark/>
          </w:tcPr>
          <w:p w14:paraId="30379F9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1.380(4)</w:t>
            </w:r>
          </w:p>
        </w:tc>
      </w:tr>
      <w:tr w:rsidR="001A08D2" w:rsidRPr="001A08D2" w14:paraId="16B1583D" w14:textId="77777777" w:rsidTr="00074614">
        <w:trPr>
          <w:trHeight w:val="381"/>
          <w:tblCellSpacing w:w="15" w:type="dxa"/>
        </w:trPr>
        <w:tc>
          <w:tcPr>
            <w:tcW w:w="0" w:type="auto"/>
            <w:vAlign w:val="center"/>
            <w:hideMark/>
          </w:tcPr>
          <w:p w14:paraId="46D4173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O6</w:t>
            </w:r>
          </w:p>
        </w:tc>
        <w:tc>
          <w:tcPr>
            <w:tcW w:w="0" w:type="auto"/>
            <w:vAlign w:val="center"/>
            <w:hideMark/>
          </w:tcPr>
          <w:p w14:paraId="518C8714"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C10</w:t>
            </w:r>
          </w:p>
        </w:tc>
        <w:tc>
          <w:tcPr>
            <w:tcW w:w="0" w:type="auto"/>
            <w:vAlign w:val="center"/>
            <w:hideMark/>
          </w:tcPr>
          <w:p w14:paraId="1726F724"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1.339(3)</w:t>
            </w:r>
          </w:p>
        </w:tc>
        <w:tc>
          <w:tcPr>
            <w:tcW w:w="0" w:type="auto"/>
            <w:vAlign w:val="center"/>
            <w:hideMark/>
          </w:tcPr>
          <w:p w14:paraId="4CE3D0A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5AC7A54D"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C2</w:t>
            </w:r>
          </w:p>
        </w:tc>
        <w:tc>
          <w:tcPr>
            <w:tcW w:w="0" w:type="auto"/>
            <w:vAlign w:val="center"/>
            <w:hideMark/>
          </w:tcPr>
          <w:p w14:paraId="381D5BA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w:t>
            </w:r>
          </w:p>
        </w:tc>
        <w:tc>
          <w:tcPr>
            <w:tcW w:w="0" w:type="auto"/>
            <w:vAlign w:val="center"/>
            <w:hideMark/>
          </w:tcPr>
          <w:p w14:paraId="5951157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1.554(4)</w:t>
            </w:r>
          </w:p>
        </w:tc>
      </w:tr>
      <w:tr w:rsidR="001A08D2" w:rsidRPr="001A08D2" w14:paraId="32ED27B6" w14:textId="77777777" w:rsidTr="00074614">
        <w:trPr>
          <w:trHeight w:val="360"/>
          <w:tblCellSpacing w:w="15" w:type="dxa"/>
        </w:trPr>
        <w:tc>
          <w:tcPr>
            <w:tcW w:w="0" w:type="auto"/>
            <w:vAlign w:val="center"/>
            <w:hideMark/>
          </w:tcPr>
          <w:p w14:paraId="2C92E61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O4</w:t>
            </w:r>
          </w:p>
        </w:tc>
        <w:tc>
          <w:tcPr>
            <w:tcW w:w="0" w:type="auto"/>
            <w:vAlign w:val="center"/>
            <w:hideMark/>
          </w:tcPr>
          <w:p w14:paraId="1A92CB1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C2</w:t>
            </w:r>
          </w:p>
        </w:tc>
        <w:tc>
          <w:tcPr>
            <w:tcW w:w="0" w:type="auto"/>
            <w:vAlign w:val="center"/>
            <w:hideMark/>
          </w:tcPr>
          <w:p w14:paraId="0C86020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1.241(3)</w:t>
            </w:r>
          </w:p>
        </w:tc>
        <w:tc>
          <w:tcPr>
            <w:tcW w:w="0" w:type="auto"/>
            <w:vAlign w:val="center"/>
            <w:hideMark/>
          </w:tcPr>
          <w:p w14:paraId="0C099E9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6816CA7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C3</w:t>
            </w:r>
          </w:p>
        </w:tc>
        <w:tc>
          <w:tcPr>
            <w:tcW w:w="0" w:type="auto"/>
            <w:vAlign w:val="center"/>
            <w:hideMark/>
          </w:tcPr>
          <w:p w14:paraId="4D624AD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C4</w:t>
            </w:r>
          </w:p>
        </w:tc>
        <w:tc>
          <w:tcPr>
            <w:tcW w:w="0" w:type="auto"/>
            <w:vAlign w:val="center"/>
            <w:hideMark/>
          </w:tcPr>
          <w:p w14:paraId="4EDDED80"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1.516(4)</w:t>
            </w:r>
          </w:p>
        </w:tc>
      </w:tr>
      <w:tr w:rsidR="001A08D2" w:rsidRPr="001A08D2" w14:paraId="406B30B2" w14:textId="77777777" w:rsidTr="00074614">
        <w:trPr>
          <w:trHeight w:val="381"/>
          <w:tblCellSpacing w:w="15" w:type="dxa"/>
        </w:trPr>
        <w:tc>
          <w:tcPr>
            <w:tcW w:w="0" w:type="auto"/>
            <w:vAlign w:val="center"/>
            <w:hideMark/>
          </w:tcPr>
          <w:p w14:paraId="4F192D49"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O7</w:t>
            </w:r>
          </w:p>
        </w:tc>
        <w:tc>
          <w:tcPr>
            <w:tcW w:w="0" w:type="auto"/>
            <w:vAlign w:val="center"/>
            <w:hideMark/>
          </w:tcPr>
          <w:p w14:paraId="13EB1DE4"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C10</w:t>
            </w:r>
          </w:p>
        </w:tc>
        <w:tc>
          <w:tcPr>
            <w:tcW w:w="0" w:type="auto"/>
            <w:vAlign w:val="center"/>
            <w:hideMark/>
          </w:tcPr>
          <w:p w14:paraId="3DE67B89"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1.217(3)</w:t>
            </w:r>
          </w:p>
        </w:tc>
        <w:tc>
          <w:tcPr>
            <w:tcW w:w="0" w:type="auto"/>
            <w:vAlign w:val="center"/>
            <w:hideMark/>
          </w:tcPr>
          <w:p w14:paraId="4E1E0A1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7175ED9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C7</w:t>
            </w:r>
          </w:p>
        </w:tc>
        <w:tc>
          <w:tcPr>
            <w:tcW w:w="0" w:type="auto"/>
            <w:vAlign w:val="center"/>
            <w:hideMark/>
          </w:tcPr>
          <w:p w14:paraId="5428C6D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C8</w:t>
            </w:r>
          </w:p>
        </w:tc>
        <w:tc>
          <w:tcPr>
            <w:tcW w:w="0" w:type="auto"/>
            <w:vAlign w:val="center"/>
            <w:hideMark/>
          </w:tcPr>
          <w:p w14:paraId="3B622D2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1.510(4)</w:t>
            </w:r>
          </w:p>
        </w:tc>
      </w:tr>
      <w:tr w:rsidR="001A08D2" w:rsidRPr="001A08D2" w14:paraId="32DFE4FE" w14:textId="77777777" w:rsidTr="00074614">
        <w:trPr>
          <w:trHeight w:val="360"/>
          <w:tblCellSpacing w:w="15" w:type="dxa"/>
        </w:trPr>
        <w:tc>
          <w:tcPr>
            <w:tcW w:w="0" w:type="auto"/>
            <w:vAlign w:val="center"/>
            <w:hideMark/>
          </w:tcPr>
          <w:p w14:paraId="6B37FC5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O3</w:t>
            </w:r>
          </w:p>
        </w:tc>
        <w:tc>
          <w:tcPr>
            <w:tcW w:w="0" w:type="auto"/>
            <w:vAlign w:val="center"/>
            <w:hideMark/>
          </w:tcPr>
          <w:p w14:paraId="5DD8BA7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C2</w:t>
            </w:r>
          </w:p>
        </w:tc>
        <w:tc>
          <w:tcPr>
            <w:tcW w:w="0" w:type="auto"/>
            <w:vAlign w:val="center"/>
            <w:hideMark/>
          </w:tcPr>
          <w:p w14:paraId="5E7598A1"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1.261(3)</w:t>
            </w:r>
          </w:p>
        </w:tc>
        <w:tc>
          <w:tcPr>
            <w:tcW w:w="0" w:type="auto"/>
            <w:vAlign w:val="center"/>
            <w:hideMark/>
          </w:tcPr>
          <w:p w14:paraId="606D43E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5AD413CB"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C17</w:t>
            </w:r>
          </w:p>
        </w:tc>
        <w:tc>
          <w:tcPr>
            <w:tcW w:w="0" w:type="auto"/>
            <w:vAlign w:val="center"/>
            <w:hideMark/>
          </w:tcPr>
          <w:p w14:paraId="1508492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C16</w:t>
            </w:r>
          </w:p>
        </w:tc>
        <w:tc>
          <w:tcPr>
            <w:tcW w:w="0" w:type="auto"/>
            <w:vAlign w:val="center"/>
            <w:hideMark/>
          </w:tcPr>
          <w:p w14:paraId="79EA76E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1.393(4)</w:t>
            </w:r>
          </w:p>
        </w:tc>
      </w:tr>
      <w:tr w:rsidR="001A08D2" w:rsidRPr="001A08D2" w14:paraId="5FEAC78B" w14:textId="77777777" w:rsidTr="00074614">
        <w:trPr>
          <w:trHeight w:val="360"/>
          <w:tblCellSpacing w:w="15" w:type="dxa"/>
        </w:trPr>
        <w:tc>
          <w:tcPr>
            <w:tcW w:w="0" w:type="auto"/>
            <w:vAlign w:val="center"/>
            <w:hideMark/>
          </w:tcPr>
          <w:p w14:paraId="5260A7E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O2</w:t>
            </w:r>
          </w:p>
        </w:tc>
        <w:tc>
          <w:tcPr>
            <w:tcW w:w="0" w:type="auto"/>
            <w:vAlign w:val="center"/>
            <w:hideMark/>
          </w:tcPr>
          <w:p w14:paraId="6117567C"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w:t>
            </w:r>
          </w:p>
        </w:tc>
        <w:tc>
          <w:tcPr>
            <w:tcW w:w="0" w:type="auto"/>
            <w:vAlign w:val="center"/>
            <w:hideMark/>
          </w:tcPr>
          <w:p w14:paraId="575DCB0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1.209(3)</w:t>
            </w:r>
          </w:p>
        </w:tc>
        <w:tc>
          <w:tcPr>
            <w:tcW w:w="0" w:type="auto"/>
            <w:vAlign w:val="center"/>
            <w:hideMark/>
          </w:tcPr>
          <w:p w14:paraId="4441DE26"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2DF42A2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C6</w:t>
            </w:r>
          </w:p>
        </w:tc>
        <w:tc>
          <w:tcPr>
            <w:tcW w:w="0" w:type="auto"/>
            <w:vAlign w:val="center"/>
            <w:hideMark/>
          </w:tcPr>
          <w:p w14:paraId="0B01E58D"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C5</w:t>
            </w:r>
          </w:p>
        </w:tc>
        <w:tc>
          <w:tcPr>
            <w:tcW w:w="0" w:type="auto"/>
            <w:vAlign w:val="center"/>
            <w:hideMark/>
          </w:tcPr>
          <w:p w14:paraId="62CFFB5B"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1.510(4)</w:t>
            </w:r>
          </w:p>
        </w:tc>
      </w:tr>
      <w:tr w:rsidR="001A08D2" w:rsidRPr="001A08D2" w14:paraId="7C882B78" w14:textId="77777777" w:rsidTr="00074614">
        <w:trPr>
          <w:trHeight w:val="381"/>
          <w:tblCellSpacing w:w="15" w:type="dxa"/>
        </w:trPr>
        <w:tc>
          <w:tcPr>
            <w:tcW w:w="0" w:type="auto"/>
            <w:vAlign w:val="center"/>
            <w:hideMark/>
          </w:tcPr>
          <w:p w14:paraId="4CF61881"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N1</w:t>
            </w:r>
          </w:p>
        </w:tc>
        <w:tc>
          <w:tcPr>
            <w:tcW w:w="0" w:type="auto"/>
            <w:vAlign w:val="center"/>
            <w:hideMark/>
          </w:tcPr>
          <w:p w14:paraId="1816F41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C3</w:t>
            </w:r>
          </w:p>
        </w:tc>
        <w:tc>
          <w:tcPr>
            <w:tcW w:w="0" w:type="auto"/>
            <w:vAlign w:val="center"/>
            <w:hideMark/>
          </w:tcPr>
          <w:p w14:paraId="439FE1EA"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1.488(3)</w:t>
            </w:r>
          </w:p>
        </w:tc>
        <w:tc>
          <w:tcPr>
            <w:tcW w:w="0" w:type="auto"/>
            <w:vAlign w:val="center"/>
            <w:hideMark/>
          </w:tcPr>
          <w:p w14:paraId="67AA9EA1"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1794716A"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C12</w:t>
            </w:r>
          </w:p>
        </w:tc>
        <w:tc>
          <w:tcPr>
            <w:tcW w:w="0" w:type="auto"/>
            <w:vAlign w:val="center"/>
            <w:hideMark/>
          </w:tcPr>
          <w:p w14:paraId="34CFAAB4"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C13</w:t>
            </w:r>
          </w:p>
        </w:tc>
        <w:tc>
          <w:tcPr>
            <w:tcW w:w="0" w:type="auto"/>
            <w:vAlign w:val="center"/>
            <w:hideMark/>
          </w:tcPr>
          <w:p w14:paraId="1DD481E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1.390(4)</w:t>
            </w:r>
          </w:p>
        </w:tc>
      </w:tr>
      <w:tr w:rsidR="001A08D2" w:rsidRPr="001A08D2" w14:paraId="31AE6A81" w14:textId="77777777" w:rsidTr="00074614">
        <w:trPr>
          <w:trHeight w:val="360"/>
          <w:tblCellSpacing w:w="15" w:type="dxa"/>
        </w:trPr>
        <w:tc>
          <w:tcPr>
            <w:tcW w:w="0" w:type="auto"/>
            <w:vAlign w:val="center"/>
            <w:hideMark/>
          </w:tcPr>
          <w:p w14:paraId="0EF88F69"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N1</w:t>
            </w:r>
          </w:p>
        </w:tc>
        <w:tc>
          <w:tcPr>
            <w:tcW w:w="0" w:type="auto"/>
            <w:vAlign w:val="center"/>
            <w:hideMark/>
          </w:tcPr>
          <w:p w14:paraId="70A2698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C7</w:t>
            </w:r>
          </w:p>
        </w:tc>
        <w:tc>
          <w:tcPr>
            <w:tcW w:w="0" w:type="auto"/>
            <w:vAlign w:val="center"/>
            <w:hideMark/>
          </w:tcPr>
          <w:p w14:paraId="21B6B38A"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1.499(3)</w:t>
            </w:r>
          </w:p>
        </w:tc>
        <w:tc>
          <w:tcPr>
            <w:tcW w:w="0" w:type="auto"/>
            <w:vAlign w:val="center"/>
            <w:hideMark/>
          </w:tcPr>
          <w:p w14:paraId="79126CCD"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52E4F31A"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C14</w:t>
            </w:r>
          </w:p>
        </w:tc>
        <w:tc>
          <w:tcPr>
            <w:tcW w:w="0" w:type="auto"/>
            <w:vAlign w:val="center"/>
            <w:hideMark/>
          </w:tcPr>
          <w:p w14:paraId="344F056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C16</w:t>
            </w:r>
          </w:p>
        </w:tc>
        <w:tc>
          <w:tcPr>
            <w:tcW w:w="0" w:type="auto"/>
            <w:vAlign w:val="center"/>
            <w:hideMark/>
          </w:tcPr>
          <w:p w14:paraId="568E71B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1.384(4)</w:t>
            </w:r>
          </w:p>
        </w:tc>
      </w:tr>
      <w:tr w:rsidR="001A08D2" w:rsidRPr="001A08D2" w14:paraId="67F3FDB4" w14:textId="77777777" w:rsidTr="00074614">
        <w:trPr>
          <w:trHeight w:val="381"/>
          <w:tblCellSpacing w:w="15" w:type="dxa"/>
        </w:trPr>
        <w:tc>
          <w:tcPr>
            <w:tcW w:w="0" w:type="auto"/>
            <w:vAlign w:val="center"/>
            <w:hideMark/>
          </w:tcPr>
          <w:p w14:paraId="0B38A099"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N1</w:t>
            </w:r>
          </w:p>
        </w:tc>
        <w:tc>
          <w:tcPr>
            <w:tcW w:w="0" w:type="auto"/>
            <w:vAlign w:val="center"/>
            <w:hideMark/>
          </w:tcPr>
          <w:p w14:paraId="1675B6D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C6</w:t>
            </w:r>
          </w:p>
        </w:tc>
        <w:tc>
          <w:tcPr>
            <w:tcW w:w="0" w:type="auto"/>
            <w:vAlign w:val="center"/>
            <w:hideMark/>
          </w:tcPr>
          <w:p w14:paraId="3CF53FB6"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1.489(3)</w:t>
            </w:r>
          </w:p>
        </w:tc>
        <w:tc>
          <w:tcPr>
            <w:tcW w:w="0" w:type="auto"/>
            <w:vAlign w:val="center"/>
            <w:hideMark/>
          </w:tcPr>
          <w:p w14:paraId="2799F386"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58201D51"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C14</w:t>
            </w:r>
          </w:p>
        </w:tc>
        <w:tc>
          <w:tcPr>
            <w:tcW w:w="0" w:type="auto"/>
            <w:vAlign w:val="center"/>
            <w:hideMark/>
          </w:tcPr>
          <w:p w14:paraId="63118AC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C13</w:t>
            </w:r>
          </w:p>
        </w:tc>
        <w:tc>
          <w:tcPr>
            <w:tcW w:w="0" w:type="auto"/>
            <w:vAlign w:val="center"/>
            <w:hideMark/>
          </w:tcPr>
          <w:p w14:paraId="3305289E"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1.379(4)</w:t>
            </w:r>
          </w:p>
        </w:tc>
      </w:tr>
      <w:tr w:rsidR="001A08D2" w:rsidRPr="001A08D2" w14:paraId="28FB20CD" w14:textId="77777777" w:rsidTr="00074614">
        <w:trPr>
          <w:trHeight w:val="360"/>
          <w:tblCellSpacing w:w="15" w:type="dxa"/>
        </w:trPr>
        <w:tc>
          <w:tcPr>
            <w:tcW w:w="0" w:type="auto"/>
            <w:vAlign w:val="center"/>
            <w:hideMark/>
          </w:tcPr>
          <w:p w14:paraId="1658C719"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N2</w:t>
            </w:r>
          </w:p>
        </w:tc>
        <w:tc>
          <w:tcPr>
            <w:tcW w:w="0" w:type="auto"/>
            <w:vAlign w:val="center"/>
            <w:hideMark/>
          </w:tcPr>
          <w:p w14:paraId="66DAC25A"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C9</w:t>
            </w:r>
          </w:p>
        </w:tc>
        <w:tc>
          <w:tcPr>
            <w:tcW w:w="0" w:type="auto"/>
            <w:vAlign w:val="center"/>
            <w:hideMark/>
          </w:tcPr>
          <w:p w14:paraId="715EE05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1.344(3)</w:t>
            </w:r>
          </w:p>
        </w:tc>
        <w:tc>
          <w:tcPr>
            <w:tcW w:w="0" w:type="auto"/>
            <w:vAlign w:val="center"/>
            <w:hideMark/>
          </w:tcPr>
          <w:p w14:paraId="5FD16E27"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007BB47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C14</w:t>
            </w:r>
          </w:p>
        </w:tc>
        <w:tc>
          <w:tcPr>
            <w:tcW w:w="0" w:type="auto"/>
            <w:vAlign w:val="center"/>
            <w:hideMark/>
          </w:tcPr>
          <w:p w14:paraId="24C650EF"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C15</w:t>
            </w:r>
          </w:p>
        </w:tc>
        <w:tc>
          <w:tcPr>
            <w:tcW w:w="0" w:type="auto"/>
            <w:vAlign w:val="center"/>
            <w:hideMark/>
          </w:tcPr>
          <w:p w14:paraId="671B9A4B"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1.515(4)</w:t>
            </w:r>
          </w:p>
        </w:tc>
      </w:tr>
      <w:tr w:rsidR="001A08D2" w:rsidRPr="001A08D2" w14:paraId="0F8E4FF7" w14:textId="77777777" w:rsidTr="00074614">
        <w:trPr>
          <w:trHeight w:val="360"/>
          <w:tblCellSpacing w:w="15" w:type="dxa"/>
        </w:trPr>
        <w:tc>
          <w:tcPr>
            <w:tcW w:w="0" w:type="auto"/>
            <w:vAlign w:val="center"/>
            <w:hideMark/>
          </w:tcPr>
          <w:p w14:paraId="452629B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N3</w:t>
            </w:r>
          </w:p>
        </w:tc>
        <w:tc>
          <w:tcPr>
            <w:tcW w:w="0" w:type="auto"/>
            <w:vAlign w:val="center"/>
            <w:hideMark/>
          </w:tcPr>
          <w:p w14:paraId="641A679B"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C9</w:t>
            </w:r>
          </w:p>
        </w:tc>
        <w:tc>
          <w:tcPr>
            <w:tcW w:w="0" w:type="auto"/>
            <w:vAlign w:val="center"/>
            <w:hideMark/>
          </w:tcPr>
          <w:p w14:paraId="64058C42"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1.299(3)</w:t>
            </w:r>
          </w:p>
        </w:tc>
        <w:tc>
          <w:tcPr>
            <w:tcW w:w="0" w:type="auto"/>
            <w:vAlign w:val="center"/>
            <w:hideMark/>
          </w:tcPr>
          <w:p w14:paraId="43E2AFD8"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6A80D29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6B1B3AD3"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c>
          <w:tcPr>
            <w:tcW w:w="0" w:type="auto"/>
            <w:vAlign w:val="center"/>
            <w:hideMark/>
          </w:tcPr>
          <w:p w14:paraId="0EACA04D" w14:textId="77777777" w:rsidR="001A08D2" w:rsidRPr="001A08D2" w:rsidRDefault="001A08D2" w:rsidP="00865593">
            <w:pPr>
              <w:tabs>
                <w:tab w:val="left" w:pos="7230"/>
              </w:tabs>
              <w:spacing w:before="100" w:beforeAutospacing="1" w:after="100" w:afterAutospacing="1" w:line="240" w:lineRule="auto"/>
              <w:ind w:firstLine="720"/>
              <w:rPr>
                <w:rFonts w:ascii="Times New Roman" w:eastAsia="Calibri" w:hAnsi="Times New Roman" w:cs="Times New Roman"/>
                <w:lang w:val="ru-RU" w:eastAsia="ru-RU"/>
                <w14:ligatures w14:val="none"/>
              </w:rPr>
            </w:pPr>
            <w:r w:rsidRPr="001A08D2">
              <w:rPr>
                <w:rFonts w:ascii="Times New Roman" w:eastAsia="Calibri" w:hAnsi="Times New Roman" w:cs="Times New Roman"/>
                <w:lang w:val="ru-RU" w:eastAsia="ru-RU"/>
                <w14:ligatures w14:val="none"/>
              </w:rPr>
              <w:t> </w:t>
            </w:r>
          </w:p>
        </w:tc>
      </w:tr>
    </w:tbl>
    <w:p w14:paraId="2D6C96AE" w14:textId="77777777" w:rsidR="00D061F1" w:rsidRDefault="00D061F1" w:rsidP="00865593">
      <w:pPr>
        <w:tabs>
          <w:tab w:val="left" w:pos="3990"/>
          <w:tab w:val="left" w:pos="7230"/>
        </w:tabs>
        <w:jc w:val="both"/>
        <w:rPr>
          <w:rFonts w:ascii="Times New Roman" w:hAnsi="Times New Roman" w:cs="Times New Roman"/>
          <w:b/>
          <w:bCs/>
          <w:sz w:val="28"/>
          <w:szCs w:val="28"/>
          <w:lang w:val="kk-KZ"/>
        </w:rPr>
      </w:pPr>
    </w:p>
    <w:p w14:paraId="7E638343" w14:textId="77777777" w:rsidR="00D061F1" w:rsidRDefault="00D061F1" w:rsidP="00865593">
      <w:pPr>
        <w:tabs>
          <w:tab w:val="left" w:pos="3990"/>
          <w:tab w:val="left" w:pos="7230"/>
        </w:tabs>
        <w:jc w:val="center"/>
        <w:rPr>
          <w:rFonts w:ascii="Times New Roman" w:hAnsi="Times New Roman" w:cs="Times New Roman"/>
          <w:b/>
          <w:bCs/>
          <w:sz w:val="28"/>
          <w:szCs w:val="28"/>
          <w:lang w:val="kk-KZ"/>
        </w:rPr>
      </w:pPr>
    </w:p>
    <w:p w14:paraId="4E25CB35" w14:textId="77777777" w:rsidR="00D061F1" w:rsidRDefault="00D061F1" w:rsidP="00865593">
      <w:pPr>
        <w:tabs>
          <w:tab w:val="left" w:pos="3990"/>
          <w:tab w:val="left" w:pos="7230"/>
        </w:tabs>
        <w:jc w:val="center"/>
        <w:rPr>
          <w:rFonts w:ascii="Times New Roman" w:hAnsi="Times New Roman" w:cs="Times New Roman"/>
          <w:b/>
          <w:bCs/>
          <w:sz w:val="28"/>
          <w:szCs w:val="28"/>
          <w:lang w:val="kk-KZ"/>
        </w:rPr>
      </w:pPr>
    </w:p>
    <w:p w14:paraId="17E0D2CF" w14:textId="77777777" w:rsidR="00186A75" w:rsidRDefault="00186A75" w:rsidP="00865593">
      <w:pPr>
        <w:tabs>
          <w:tab w:val="left" w:pos="3990"/>
          <w:tab w:val="left" w:pos="7230"/>
        </w:tabs>
        <w:jc w:val="center"/>
        <w:rPr>
          <w:rFonts w:ascii="Times New Roman" w:hAnsi="Times New Roman" w:cs="Times New Roman"/>
          <w:b/>
          <w:bCs/>
          <w:sz w:val="28"/>
          <w:szCs w:val="28"/>
          <w:lang w:val="kk-KZ"/>
        </w:rPr>
      </w:pPr>
    </w:p>
    <w:p w14:paraId="60AAEFB9" w14:textId="77777777" w:rsidR="00186A75" w:rsidRDefault="00186A75" w:rsidP="00865593">
      <w:pPr>
        <w:tabs>
          <w:tab w:val="left" w:pos="3990"/>
          <w:tab w:val="left" w:pos="7230"/>
        </w:tabs>
        <w:jc w:val="center"/>
        <w:rPr>
          <w:rFonts w:ascii="Times New Roman" w:hAnsi="Times New Roman" w:cs="Times New Roman"/>
          <w:b/>
          <w:bCs/>
          <w:sz w:val="28"/>
          <w:szCs w:val="28"/>
          <w:lang w:val="kk-KZ"/>
        </w:rPr>
      </w:pPr>
    </w:p>
    <w:p w14:paraId="6C34BEC4" w14:textId="77777777" w:rsidR="00186A75" w:rsidRDefault="00186A75" w:rsidP="00865593">
      <w:pPr>
        <w:tabs>
          <w:tab w:val="left" w:pos="3990"/>
          <w:tab w:val="left" w:pos="7230"/>
        </w:tabs>
        <w:jc w:val="center"/>
        <w:rPr>
          <w:rFonts w:ascii="Times New Roman" w:hAnsi="Times New Roman" w:cs="Times New Roman"/>
          <w:b/>
          <w:bCs/>
          <w:sz w:val="28"/>
          <w:szCs w:val="28"/>
          <w:lang w:val="kk-KZ"/>
        </w:rPr>
      </w:pPr>
    </w:p>
    <w:p w14:paraId="67C940E0" w14:textId="77777777" w:rsidR="00186A75" w:rsidRDefault="00186A75" w:rsidP="00865593">
      <w:pPr>
        <w:tabs>
          <w:tab w:val="left" w:pos="3990"/>
          <w:tab w:val="left" w:pos="7230"/>
        </w:tabs>
        <w:jc w:val="center"/>
        <w:rPr>
          <w:rFonts w:ascii="Times New Roman" w:hAnsi="Times New Roman" w:cs="Times New Roman"/>
          <w:b/>
          <w:bCs/>
          <w:sz w:val="28"/>
          <w:szCs w:val="28"/>
          <w:lang w:val="kk-KZ"/>
        </w:rPr>
      </w:pPr>
    </w:p>
    <w:p w14:paraId="34082143" w14:textId="77777777" w:rsidR="00186A75" w:rsidRDefault="00186A75" w:rsidP="00865593">
      <w:pPr>
        <w:tabs>
          <w:tab w:val="left" w:pos="3990"/>
          <w:tab w:val="left" w:pos="7230"/>
        </w:tabs>
        <w:jc w:val="center"/>
        <w:rPr>
          <w:rFonts w:ascii="Times New Roman" w:hAnsi="Times New Roman" w:cs="Times New Roman"/>
          <w:b/>
          <w:bCs/>
          <w:sz w:val="28"/>
          <w:szCs w:val="28"/>
          <w:lang w:val="kk-KZ"/>
        </w:rPr>
      </w:pPr>
    </w:p>
    <w:p w14:paraId="4DDC82D8" w14:textId="77777777" w:rsidR="00186A75" w:rsidRDefault="00186A75" w:rsidP="00865593">
      <w:pPr>
        <w:tabs>
          <w:tab w:val="left" w:pos="3990"/>
          <w:tab w:val="left" w:pos="7230"/>
        </w:tabs>
        <w:jc w:val="center"/>
        <w:rPr>
          <w:rFonts w:ascii="Times New Roman" w:hAnsi="Times New Roman" w:cs="Times New Roman"/>
          <w:b/>
          <w:bCs/>
          <w:sz w:val="28"/>
          <w:szCs w:val="28"/>
          <w:lang w:val="kk-KZ"/>
        </w:rPr>
      </w:pPr>
    </w:p>
    <w:p w14:paraId="7021859A" w14:textId="77777777" w:rsidR="00186A75" w:rsidRDefault="00186A75" w:rsidP="00865593">
      <w:pPr>
        <w:tabs>
          <w:tab w:val="left" w:pos="3990"/>
          <w:tab w:val="left" w:pos="7230"/>
        </w:tabs>
        <w:jc w:val="both"/>
        <w:rPr>
          <w:rFonts w:ascii="Times New Roman" w:hAnsi="Times New Roman" w:cs="Times New Roman"/>
          <w:b/>
          <w:bCs/>
          <w:sz w:val="28"/>
          <w:szCs w:val="28"/>
          <w:lang w:val="kk-KZ"/>
        </w:rPr>
      </w:pPr>
    </w:p>
    <w:tbl>
      <w:tblPr>
        <w:tblW w:w="948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
        <w:gridCol w:w="1052"/>
        <w:gridCol w:w="1018"/>
        <w:gridCol w:w="1018"/>
        <w:gridCol w:w="1518"/>
        <w:gridCol w:w="488"/>
        <w:gridCol w:w="1018"/>
        <w:gridCol w:w="1018"/>
        <w:gridCol w:w="1018"/>
        <w:gridCol w:w="1286"/>
      </w:tblGrid>
      <w:tr w:rsidR="001A1E3C" w:rsidRPr="001A1E3C" w14:paraId="1E2C5BD1" w14:textId="77777777" w:rsidTr="00074614">
        <w:trPr>
          <w:trHeight w:val="638"/>
          <w:tblHeader/>
          <w:tblCellSpacing w:w="15" w:type="dxa"/>
        </w:trPr>
        <w:tc>
          <w:tcPr>
            <w:tcW w:w="9424" w:type="dxa"/>
            <w:gridSpan w:val="10"/>
            <w:vAlign w:val="center"/>
            <w:hideMark/>
          </w:tcPr>
          <w:p w14:paraId="6A2EBD98" w14:textId="6DACECEB" w:rsidR="001A1E3C" w:rsidRPr="001A1E3C" w:rsidRDefault="001A1E3C" w:rsidP="00865593">
            <w:pPr>
              <w:tabs>
                <w:tab w:val="left" w:pos="3990"/>
                <w:tab w:val="left" w:pos="7230"/>
              </w:tabs>
              <w:jc w:val="center"/>
              <w:rPr>
                <w:rFonts w:ascii="Times New Roman" w:hAnsi="Times New Roman" w:cs="Times New Roman"/>
                <w:b/>
                <w:bCs/>
                <w:sz w:val="28"/>
                <w:szCs w:val="28"/>
                <w:lang w:val="kk-KZ"/>
              </w:rPr>
            </w:pPr>
            <w:r w:rsidRPr="001A1E3C">
              <w:rPr>
                <w:rFonts w:ascii="Times New Roman" w:hAnsi="Times New Roman" w:cs="Times New Roman"/>
                <w:b/>
                <w:bCs/>
                <w:sz w:val="28"/>
                <w:szCs w:val="28"/>
                <w:lang w:val="kk-KZ"/>
              </w:rPr>
              <w:t>Кесте</w:t>
            </w:r>
            <w:r w:rsidR="00DA480A">
              <w:rPr>
                <w:rFonts w:ascii="Times New Roman" w:hAnsi="Times New Roman" w:cs="Times New Roman"/>
                <w:b/>
                <w:bCs/>
                <w:sz w:val="28"/>
                <w:szCs w:val="28"/>
                <w:lang w:val="kk-KZ"/>
              </w:rPr>
              <w:t xml:space="preserve"> - </w:t>
            </w:r>
            <w:r w:rsidRPr="001A1E3C">
              <w:rPr>
                <w:rFonts w:ascii="Times New Roman" w:hAnsi="Times New Roman" w:cs="Times New Roman"/>
                <w:b/>
                <w:bCs/>
                <w:sz w:val="28"/>
                <w:szCs w:val="28"/>
                <w:lang w:val="kk-KZ"/>
              </w:rPr>
              <w:t>П2. Оксалат құрылымындағы байланыс бұрыштары.</w:t>
            </w:r>
          </w:p>
        </w:tc>
      </w:tr>
      <w:tr w:rsidR="001A1E3C" w:rsidRPr="001A1E3C" w14:paraId="386A58BE" w14:textId="77777777" w:rsidTr="00074614">
        <w:trPr>
          <w:gridBefore w:val="1"/>
          <w:wBefore w:w="6" w:type="dxa"/>
          <w:trHeight w:val="567"/>
          <w:tblHeader/>
          <w:tblCellSpacing w:w="15" w:type="dxa"/>
        </w:trPr>
        <w:tc>
          <w:tcPr>
            <w:tcW w:w="0" w:type="auto"/>
            <w:vAlign w:val="center"/>
            <w:hideMark/>
          </w:tcPr>
          <w:p w14:paraId="26CB3479"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Atom</w:t>
            </w:r>
            <w:proofErr w:type="spellEnd"/>
          </w:p>
        </w:tc>
        <w:tc>
          <w:tcPr>
            <w:tcW w:w="0" w:type="auto"/>
            <w:vAlign w:val="center"/>
            <w:hideMark/>
          </w:tcPr>
          <w:p w14:paraId="5CA8CDBD"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Atom</w:t>
            </w:r>
            <w:proofErr w:type="spellEnd"/>
          </w:p>
        </w:tc>
        <w:tc>
          <w:tcPr>
            <w:tcW w:w="0" w:type="auto"/>
            <w:vAlign w:val="center"/>
            <w:hideMark/>
          </w:tcPr>
          <w:p w14:paraId="52E9A5F3"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Atom</w:t>
            </w:r>
            <w:proofErr w:type="spellEnd"/>
          </w:p>
        </w:tc>
        <w:tc>
          <w:tcPr>
            <w:tcW w:w="0" w:type="auto"/>
            <w:vAlign w:val="center"/>
            <w:hideMark/>
          </w:tcPr>
          <w:p w14:paraId="68903065"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Angle</w:t>
            </w:r>
            <w:proofErr w:type="spellEnd"/>
            <w:r w:rsidRPr="001A1E3C">
              <w:rPr>
                <w:rFonts w:ascii="Times New Roman" w:hAnsi="Times New Roman" w:cs="Times New Roman"/>
                <w:b/>
                <w:bCs/>
                <w:lang w:val="ru-RU"/>
              </w:rPr>
              <w:t>/˚</w:t>
            </w:r>
          </w:p>
        </w:tc>
        <w:tc>
          <w:tcPr>
            <w:tcW w:w="0" w:type="auto"/>
            <w:vAlign w:val="center"/>
            <w:hideMark/>
          </w:tcPr>
          <w:p w14:paraId="7E9D79B7" w14:textId="77777777" w:rsidR="001A1E3C" w:rsidRPr="001A1E3C" w:rsidRDefault="001A1E3C" w:rsidP="00865593">
            <w:pPr>
              <w:tabs>
                <w:tab w:val="left" w:pos="3990"/>
                <w:tab w:val="left" w:pos="7230"/>
              </w:tabs>
              <w:ind w:left="335"/>
              <w:rPr>
                <w:rFonts w:ascii="Times New Roman" w:hAnsi="Times New Roman" w:cs="Times New Roman"/>
                <w:b/>
                <w:bCs/>
                <w:lang w:val="ru-RU"/>
              </w:rPr>
            </w:pPr>
            <w:r w:rsidRPr="001A1E3C">
              <w:rPr>
                <w:rFonts w:ascii="Times New Roman" w:hAnsi="Times New Roman" w:cs="Times New Roman"/>
                <w:b/>
                <w:bCs/>
                <w:lang w:val="ru-RU"/>
              </w:rPr>
              <w:t> </w:t>
            </w:r>
          </w:p>
        </w:tc>
        <w:tc>
          <w:tcPr>
            <w:tcW w:w="0" w:type="auto"/>
            <w:vAlign w:val="center"/>
            <w:hideMark/>
          </w:tcPr>
          <w:p w14:paraId="7A535850"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Atom</w:t>
            </w:r>
            <w:proofErr w:type="spellEnd"/>
          </w:p>
        </w:tc>
        <w:tc>
          <w:tcPr>
            <w:tcW w:w="0" w:type="auto"/>
            <w:vAlign w:val="center"/>
            <w:hideMark/>
          </w:tcPr>
          <w:p w14:paraId="6A6FF88F"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Atom</w:t>
            </w:r>
            <w:proofErr w:type="spellEnd"/>
          </w:p>
        </w:tc>
        <w:tc>
          <w:tcPr>
            <w:tcW w:w="0" w:type="auto"/>
            <w:vAlign w:val="center"/>
            <w:hideMark/>
          </w:tcPr>
          <w:p w14:paraId="649F7DC2"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Atom</w:t>
            </w:r>
            <w:proofErr w:type="spellEnd"/>
          </w:p>
        </w:tc>
        <w:tc>
          <w:tcPr>
            <w:tcW w:w="0" w:type="auto"/>
            <w:vAlign w:val="center"/>
            <w:hideMark/>
          </w:tcPr>
          <w:p w14:paraId="55A86653" w14:textId="77777777" w:rsidR="001A1E3C" w:rsidRPr="001A1E3C" w:rsidRDefault="001A1E3C" w:rsidP="00865593">
            <w:pPr>
              <w:tabs>
                <w:tab w:val="left" w:pos="3990"/>
                <w:tab w:val="left" w:pos="7230"/>
              </w:tabs>
              <w:ind w:left="335"/>
              <w:rPr>
                <w:rFonts w:ascii="Times New Roman" w:hAnsi="Times New Roman" w:cs="Times New Roman"/>
                <w:b/>
                <w:bCs/>
                <w:lang w:val="ru-RU"/>
              </w:rPr>
            </w:pPr>
            <w:proofErr w:type="spellStart"/>
            <w:r w:rsidRPr="001A1E3C">
              <w:rPr>
                <w:rFonts w:ascii="Times New Roman" w:hAnsi="Times New Roman" w:cs="Times New Roman"/>
                <w:b/>
                <w:bCs/>
                <w:lang w:val="ru-RU"/>
              </w:rPr>
              <w:t>Angle</w:t>
            </w:r>
            <w:proofErr w:type="spellEnd"/>
            <w:r w:rsidRPr="001A1E3C">
              <w:rPr>
                <w:rFonts w:ascii="Times New Roman" w:hAnsi="Times New Roman" w:cs="Times New Roman"/>
                <w:b/>
                <w:bCs/>
                <w:lang w:val="ru-RU"/>
              </w:rPr>
              <w:t>/˚</w:t>
            </w:r>
          </w:p>
        </w:tc>
      </w:tr>
      <w:tr w:rsidR="001A1E3C" w:rsidRPr="001A1E3C" w14:paraId="4A98F614" w14:textId="77777777" w:rsidTr="00074614">
        <w:trPr>
          <w:gridBefore w:val="1"/>
          <w:wBefore w:w="6" w:type="dxa"/>
          <w:trHeight w:val="549"/>
          <w:tblCellSpacing w:w="15" w:type="dxa"/>
        </w:trPr>
        <w:tc>
          <w:tcPr>
            <w:tcW w:w="0" w:type="auto"/>
            <w:vAlign w:val="center"/>
            <w:hideMark/>
          </w:tcPr>
          <w:p w14:paraId="62DB3BA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C4</w:t>
            </w:r>
          </w:p>
        </w:tc>
        <w:tc>
          <w:tcPr>
            <w:tcW w:w="0" w:type="auto"/>
            <w:vAlign w:val="center"/>
            <w:hideMark/>
          </w:tcPr>
          <w:p w14:paraId="0F8C4C3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O5</w:t>
            </w:r>
          </w:p>
        </w:tc>
        <w:tc>
          <w:tcPr>
            <w:tcW w:w="0" w:type="auto"/>
            <w:vAlign w:val="center"/>
            <w:hideMark/>
          </w:tcPr>
          <w:p w14:paraId="1454859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C5</w:t>
            </w:r>
          </w:p>
        </w:tc>
        <w:tc>
          <w:tcPr>
            <w:tcW w:w="0" w:type="auto"/>
            <w:vAlign w:val="center"/>
            <w:hideMark/>
          </w:tcPr>
          <w:p w14:paraId="0995C0C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108.57(19)</w:t>
            </w:r>
          </w:p>
        </w:tc>
        <w:tc>
          <w:tcPr>
            <w:tcW w:w="0" w:type="auto"/>
            <w:vAlign w:val="center"/>
            <w:hideMark/>
          </w:tcPr>
          <w:p w14:paraId="5110903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0379819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O7</w:t>
            </w:r>
          </w:p>
        </w:tc>
        <w:tc>
          <w:tcPr>
            <w:tcW w:w="0" w:type="auto"/>
            <w:vAlign w:val="center"/>
            <w:hideMark/>
          </w:tcPr>
          <w:p w14:paraId="676D887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C10</w:t>
            </w:r>
          </w:p>
        </w:tc>
        <w:tc>
          <w:tcPr>
            <w:tcW w:w="0" w:type="auto"/>
            <w:vAlign w:val="center"/>
            <w:hideMark/>
          </w:tcPr>
          <w:p w14:paraId="7019652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194A187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123.9(2)</w:t>
            </w:r>
          </w:p>
        </w:tc>
      </w:tr>
      <w:tr w:rsidR="001A1E3C" w:rsidRPr="001A1E3C" w14:paraId="5757EF45" w14:textId="77777777" w:rsidTr="00074614">
        <w:trPr>
          <w:gridBefore w:val="1"/>
          <w:wBefore w:w="6" w:type="dxa"/>
          <w:trHeight w:val="549"/>
          <w:tblCellSpacing w:w="15" w:type="dxa"/>
        </w:trPr>
        <w:tc>
          <w:tcPr>
            <w:tcW w:w="0" w:type="auto"/>
            <w:vAlign w:val="center"/>
          </w:tcPr>
          <w:p w14:paraId="68A14982"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0E8DE635"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74C53AE5"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4D715382"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0F9D86DC"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294B573A"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4A5E137A"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161E0D22" w14:textId="77777777" w:rsidR="001A1E3C" w:rsidRPr="001A1E3C" w:rsidRDefault="001A1E3C" w:rsidP="00865593">
            <w:pPr>
              <w:tabs>
                <w:tab w:val="left" w:pos="3990"/>
                <w:tab w:val="left" w:pos="7230"/>
              </w:tabs>
              <w:ind w:left="335"/>
              <w:rPr>
                <w:rFonts w:ascii="Times New Roman" w:hAnsi="Times New Roman" w:cs="Times New Roman"/>
                <w:lang w:val="ru-RU"/>
              </w:rPr>
            </w:pPr>
          </w:p>
        </w:tc>
        <w:tc>
          <w:tcPr>
            <w:tcW w:w="0" w:type="auto"/>
            <w:vAlign w:val="center"/>
          </w:tcPr>
          <w:p w14:paraId="19EA94B7" w14:textId="77777777" w:rsidR="001A1E3C" w:rsidRPr="001A1E3C" w:rsidRDefault="001A1E3C" w:rsidP="00865593">
            <w:pPr>
              <w:tabs>
                <w:tab w:val="left" w:pos="3990"/>
                <w:tab w:val="left" w:pos="7230"/>
              </w:tabs>
              <w:ind w:left="335"/>
              <w:rPr>
                <w:rFonts w:ascii="Times New Roman" w:hAnsi="Times New Roman" w:cs="Times New Roman"/>
                <w:lang w:val="ru-RU"/>
              </w:rPr>
            </w:pPr>
          </w:p>
        </w:tc>
      </w:tr>
      <w:tr w:rsidR="001A1E3C" w:rsidRPr="001A1E3C" w14:paraId="19C50A22" w14:textId="77777777" w:rsidTr="00074614">
        <w:trPr>
          <w:gridBefore w:val="1"/>
          <w:wBefore w:w="6" w:type="dxa"/>
          <w:trHeight w:val="567"/>
          <w:tblCellSpacing w:w="15" w:type="dxa"/>
        </w:trPr>
        <w:tc>
          <w:tcPr>
            <w:tcW w:w="992" w:type="dxa"/>
            <w:vAlign w:val="center"/>
            <w:hideMark/>
          </w:tcPr>
          <w:p w14:paraId="6925323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C10</w:t>
            </w:r>
          </w:p>
        </w:tc>
        <w:tc>
          <w:tcPr>
            <w:tcW w:w="0" w:type="auto"/>
            <w:vAlign w:val="center"/>
            <w:hideMark/>
          </w:tcPr>
          <w:p w14:paraId="530500E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O6</w:t>
            </w:r>
          </w:p>
        </w:tc>
        <w:tc>
          <w:tcPr>
            <w:tcW w:w="0" w:type="auto"/>
            <w:vAlign w:val="center"/>
            <w:hideMark/>
          </w:tcPr>
          <w:p w14:paraId="01FFDD2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N3</w:t>
            </w:r>
          </w:p>
        </w:tc>
        <w:tc>
          <w:tcPr>
            <w:tcW w:w="0" w:type="auto"/>
            <w:vAlign w:val="center"/>
            <w:hideMark/>
          </w:tcPr>
          <w:p w14:paraId="4FD509F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114.71(18)</w:t>
            </w:r>
          </w:p>
        </w:tc>
        <w:tc>
          <w:tcPr>
            <w:tcW w:w="0" w:type="auto"/>
            <w:vAlign w:val="center"/>
            <w:hideMark/>
          </w:tcPr>
          <w:p w14:paraId="3AEB79C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76AAE71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N1</w:t>
            </w:r>
          </w:p>
        </w:tc>
        <w:tc>
          <w:tcPr>
            <w:tcW w:w="0" w:type="auto"/>
            <w:vAlign w:val="center"/>
            <w:hideMark/>
          </w:tcPr>
          <w:p w14:paraId="1570082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C3</w:t>
            </w:r>
          </w:p>
        </w:tc>
        <w:tc>
          <w:tcPr>
            <w:tcW w:w="0" w:type="auto"/>
            <w:vAlign w:val="center"/>
            <w:hideMark/>
          </w:tcPr>
          <w:p w14:paraId="05F51C2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C4</w:t>
            </w:r>
          </w:p>
        </w:tc>
        <w:tc>
          <w:tcPr>
            <w:tcW w:w="0" w:type="auto"/>
            <w:vAlign w:val="center"/>
            <w:hideMark/>
          </w:tcPr>
          <w:p w14:paraId="2744E9A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110.3(2)</w:t>
            </w:r>
          </w:p>
        </w:tc>
      </w:tr>
      <w:tr w:rsidR="001A1E3C" w:rsidRPr="001A1E3C" w14:paraId="352DD807" w14:textId="77777777" w:rsidTr="00074614">
        <w:trPr>
          <w:gridBefore w:val="1"/>
          <w:wBefore w:w="6" w:type="dxa"/>
          <w:trHeight w:val="567"/>
          <w:tblCellSpacing w:w="15" w:type="dxa"/>
        </w:trPr>
        <w:tc>
          <w:tcPr>
            <w:tcW w:w="0" w:type="auto"/>
            <w:vAlign w:val="center"/>
            <w:hideMark/>
          </w:tcPr>
          <w:p w14:paraId="372278FE"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C3</w:t>
            </w:r>
          </w:p>
        </w:tc>
        <w:tc>
          <w:tcPr>
            <w:tcW w:w="0" w:type="auto"/>
            <w:vAlign w:val="center"/>
            <w:hideMark/>
          </w:tcPr>
          <w:p w14:paraId="40887C6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N1</w:t>
            </w:r>
          </w:p>
        </w:tc>
        <w:tc>
          <w:tcPr>
            <w:tcW w:w="0" w:type="auto"/>
            <w:vAlign w:val="center"/>
            <w:hideMark/>
          </w:tcPr>
          <w:p w14:paraId="4F19EE0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C7</w:t>
            </w:r>
          </w:p>
        </w:tc>
        <w:tc>
          <w:tcPr>
            <w:tcW w:w="0" w:type="auto"/>
            <w:vAlign w:val="center"/>
            <w:hideMark/>
          </w:tcPr>
          <w:p w14:paraId="30CDAEF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110.7(2)</w:t>
            </w:r>
          </w:p>
        </w:tc>
        <w:tc>
          <w:tcPr>
            <w:tcW w:w="0" w:type="auto"/>
            <w:vAlign w:val="center"/>
            <w:hideMark/>
          </w:tcPr>
          <w:p w14:paraId="5DBD9EC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4E80435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O1</w:t>
            </w:r>
          </w:p>
        </w:tc>
        <w:tc>
          <w:tcPr>
            <w:tcW w:w="0" w:type="auto"/>
            <w:vAlign w:val="center"/>
            <w:hideMark/>
          </w:tcPr>
          <w:p w14:paraId="29A3D8F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w:t>
            </w:r>
          </w:p>
        </w:tc>
        <w:tc>
          <w:tcPr>
            <w:tcW w:w="0" w:type="auto"/>
            <w:vAlign w:val="center"/>
            <w:hideMark/>
          </w:tcPr>
          <w:p w14:paraId="0DC74158"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C2</w:t>
            </w:r>
          </w:p>
        </w:tc>
        <w:tc>
          <w:tcPr>
            <w:tcW w:w="0" w:type="auto"/>
            <w:vAlign w:val="center"/>
            <w:hideMark/>
          </w:tcPr>
          <w:p w14:paraId="302276A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116.6(2)</w:t>
            </w:r>
          </w:p>
        </w:tc>
      </w:tr>
      <w:tr w:rsidR="001A1E3C" w:rsidRPr="001A1E3C" w14:paraId="22695C35" w14:textId="77777777" w:rsidTr="00074614">
        <w:trPr>
          <w:gridBefore w:val="1"/>
          <w:wBefore w:w="6" w:type="dxa"/>
          <w:trHeight w:val="567"/>
          <w:tblCellSpacing w:w="15" w:type="dxa"/>
        </w:trPr>
        <w:tc>
          <w:tcPr>
            <w:tcW w:w="0" w:type="auto"/>
            <w:vAlign w:val="center"/>
            <w:hideMark/>
          </w:tcPr>
          <w:p w14:paraId="3AC560B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C3</w:t>
            </w:r>
          </w:p>
        </w:tc>
        <w:tc>
          <w:tcPr>
            <w:tcW w:w="0" w:type="auto"/>
            <w:vAlign w:val="center"/>
            <w:hideMark/>
          </w:tcPr>
          <w:p w14:paraId="411BC34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N1</w:t>
            </w:r>
          </w:p>
        </w:tc>
        <w:tc>
          <w:tcPr>
            <w:tcW w:w="0" w:type="auto"/>
            <w:vAlign w:val="center"/>
            <w:hideMark/>
          </w:tcPr>
          <w:p w14:paraId="611ED46E"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C6</w:t>
            </w:r>
          </w:p>
        </w:tc>
        <w:tc>
          <w:tcPr>
            <w:tcW w:w="0" w:type="auto"/>
            <w:vAlign w:val="center"/>
            <w:hideMark/>
          </w:tcPr>
          <w:p w14:paraId="76C859C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109.6(2)</w:t>
            </w:r>
          </w:p>
        </w:tc>
        <w:tc>
          <w:tcPr>
            <w:tcW w:w="0" w:type="auto"/>
            <w:vAlign w:val="center"/>
            <w:hideMark/>
          </w:tcPr>
          <w:p w14:paraId="7F29DF2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046267F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O2</w:t>
            </w:r>
          </w:p>
        </w:tc>
        <w:tc>
          <w:tcPr>
            <w:tcW w:w="0" w:type="auto"/>
            <w:vAlign w:val="center"/>
            <w:hideMark/>
          </w:tcPr>
          <w:p w14:paraId="4E3BE46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w:t>
            </w:r>
          </w:p>
        </w:tc>
        <w:tc>
          <w:tcPr>
            <w:tcW w:w="0" w:type="auto"/>
            <w:vAlign w:val="center"/>
            <w:hideMark/>
          </w:tcPr>
          <w:p w14:paraId="6AB6CDB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O1</w:t>
            </w:r>
          </w:p>
        </w:tc>
        <w:tc>
          <w:tcPr>
            <w:tcW w:w="0" w:type="auto"/>
            <w:vAlign w:val="center"/>
            <w:hideMark/>
          </w:tcPr>
          <w:p w14:paraId="01FEAE1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121.8(3)</w:t>
            </w:r>
          </w:p>
        </w:tc>
      </w:tr>
      <w:tr w:rsidR="001A1E3C" w:rsidRPr="001A1E3C" w14:paraId="32783AB9" w14:textId="77777777" w:rsidTr="00074614">
        <w:trPr>
          <w:gridBefore w:val="1"/>
          <w:wBefore w:w="6" w:type="dxa"/>
          <w:trHeight w:val="567"/>
          <w:tblCellSpacing w:w="15" w:type="dxa"/>
        </w:trPr>
        <w:tc>
          <w:tcPr>
            <w:tcW w:w="0" w:type="auto"/>
            <w:vAlign w:val="center"/>
            <w:hideMark/>
          </w:tcPr>
          <w:p w14:paraId="3F032B68"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C6</w:t>
            </w:r>
          </w:p>
        </w:tc>
        <w:tc>
          <w:tcPr>
            <w:tcW w:w="0" w:type="auto"/>
            <w:vAlign w:val="center"/>
            <w:hideMark/>
          </w:tcPr>
          <w:p w14:paraId="77A5109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N1</w:t>
            </w:r>
          </w:p>
        </w:tc>
        <w:tc>
          <w:tcPr>
            <w:tcW w:w="0" w:type="auto"/>
            <w:vAlign w:val="center"/>
            <w:hideMark/>
          </w:tcPr>
          <w:p w14:paraId="1279781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C7</w:t>
            </w:r>
          </w:p>
        </w:tc>
        <w:tc>
          <w:tcPr>
            <w:tcW w:w="0" w:type="auto"/>
            <w:vAlign w:val="center"/>
            <w:hideMark/>
          </w:tcPr>
          <w:p w14:paraId="59002BD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113.4(2)</w:t>
            </w:r>
          </w:p>
        </w:tc>
        <w:tc>
          <w:tcPr>
            <w:tcW w:w="0" w:type="auto"/>
            <w:vAlign w:val="center"/>
            <w:hideMark/>
          </w:tcPr>
          <w:p w14:paraId="769FE1F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6EAD171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O2</w:t>
            </w:r>
          </w:p>
        </w:tc>
        <w:tc>
          <w:tcPr>
            <w:tcW w:w="0" w:type="auto"/>
            <w:vAlign w:val="center"/>
            <w:hideMark/>
          </w:tcPr>
          <w:p w14:paraId="015C0DD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w:t>
            </w:r>
          </w:p>
        </w:tc>
        <w:tc>
          <w:tcPr>
            <w:tcW w:w="0" w:type="auto"/>
            <w:vAlign w:val="center"/>
            <w:hideMark/>
          </w:tcPr>
          <w:p w14:paraId="438C09B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C2</w:t>
            </w:r>
          </w:p>
        </w:tc>
        <w:tc>
          <w:tcPr>
            <w:tcW w:w="0" w:type="auto"/>
            <w:vAlign w:val="center"/>
            <w:hideMark/>
          </w:tcPr>
          <w:p w14:paraId="6E5E4B3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121.6(2)</w:t>
            </w:r>
          </w:p>
        </w:tc>
      </w:tr>
      <w:tr w:rsidR="001A1E3C" w:rsidRPr="001A1E3C" w14:paraId="0F81B30A" w14:textId="77777777" w:rsidTr="00074614">
        <w:trPr>
          <w:gridBefore w:val="1"/>
          <w:wBefore w:w="6" w:type="dxa"/>
          <w:trHeight w:val="567"/>
          <w:tblCellSpacing w:w="15" w:type="dxa"/>
        </w:trPr>
        <w:tc>
          <w:tcPr>
            <w:tcW w:w="0" w:type="auto"/>
            <w:vAlign w:val="center"/>
            <w:hideMark/>
          </w:tcPr>
          <w:p w14:paraId="4971987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C9</w:t>
            </w:r>
          </w:p>
        </w:tc>
        <w:tc>
          <w:tcPr>
            <w:tcW w:w="0" w:type="auto"/>
            <w:vAlign w:val="center"/>
            <w:hideMark/>
          </w:tcPr>
          <w:p w14:paraId="25F2A4C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N3</w:t>
            </w:r>
          </w:p>
        </w:tc>
        <w:tc>
          <w:tcPr>
            <w:tcW w:w="0" w:type="auto"/>
            <w:vAlign w:val="center"/>
            <w:hideMark/>
          </w:tcPr>
          <w:p w14:paraId="68A781A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O6</w:t>
            </w:r>
          </w:p>
        </w:tc>
        <w:tc>
          <w:tcPr>
            <w:tcW w:w="0" w:type="auto"/>
            <w:vAlign w:val="center"/>
            <w:hideMark/>
          </w:tcPr>
          <w:p w14:paraId="7D2632C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107.4(2)</w:t>
            </w:r>
          </w:p>
        </w:tc>
        <w:tc>
          <w:tcPr>
            <w:tcW w:w="0" w:type="auto"/>
            <w:vAlign w:val="center"/>
            <w:hideMark/>
          </w:tcPr>
          <w:p w14:paraId="3D768B8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07D2A8E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N1</w:t>
            </w:r>
          </w:p>
        </w:tc>
        <w:tc>
          <w:tcPr>
            <w:tcW w:w="0" w:type="auto"/>
            <w:vAlign w:val="center"/>
            <w:hideMark/>
          </w:tcPr>
          <w:p w14:paraId="37A6AC5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C7</w:t>
            </w:r>
          </w:p>
        </w:tc>
        <w:tc>
          <w:tcPr>
            <w:tcW w:w="0" w:type="auto"/>
            <w:vAlign w:val="center"/>
            <w:hideMark/>
          </w:tcPr>
          <w:p w14:paraId="102E5A3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C8</w:t>
            </w:r>
          </w:p>
        </w:tc>
        <w:tc>
          <w:tcPr>
            <w:tcW w:w="0" w:type="auto"/>
            <w:vAlign w:val="center"/>
            <w:hideMark/>
          </w:tcPr>
          <w:p w14:paraId="5D47332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111.9(2)</w:t>
            </w:r>
          </w:p>
        </w:tc>
      </w:tr>
      <w:tr w:rsidR="001A1E3C" w:rsidRPr="001A1E3C" w14:paraId="1CC7989A" w14:textId="77777777" w:rsidTr="00074614">
        <w:trPr>
          <w:gridBefore w:val="1"/>
          <w:wBefore w:w="6" w:type="dxa"/>
          <w:trHeight w:val="567"/>
          <w:tblCellSpacing w:w="15" w:type="dxa"/>
        </w:trPr>
        <w:tc>
          <w:tcPr>
            <w:tcW w:w="0" w:type="auto"/>
            <w:vAlign w:val="center"/>
            <w:hideMark/>
          </w:tcPr>
          <w:p w14:paraId="7DBE3AA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N2</w:t>
            </w:r>
          </w:p>
        </w:tc>
        <w:tc>
          <w:tcPr>
            <w:tcW w:w="0" w:type="auto"/>
            <w:vAlign w:val="center"/>
            <w:hideMark/>
          </w:tcPr>
          <w:p w14:paraId="05DC34F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C9</w:t>
            </w:r>
          </w:p>
        </w:tc>
        <w:tc>
          <w:tcPr>
            <w:tcW w:w="0" w:type="auto"/>
            <w:vAlign w:val="center"/>
            <w:hideMark/>
          </w:tcPr>
          <w:p w14:paraId="6BE7BE2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C8</w:t>
            </w:r>
          </w:p>
        </w:tc>
        <w:tc>
          <w:tcPr>
            <w:tcW w:w="0" w:type="auto"/>
            <w:vAlign w:val="center"/>
            <w:hideMark/>
          </w:tcPr>
          <w:p w14:paraId="34774F70"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114.8(3)</w:t>
            </w:r>
          </w:p>
        </w:tc>
        <w:tc>
          <w:tcPr>
            <w:tcW w:w="0" w:type="auto"/>
            <w:vAlign w:val="center"/>
            <w:hideMark/>
          </w:tcPr>
          <w:p w14:paraId="602F510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1244757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675B8D6E"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C17</w:t>
            </w:r>
          </w:p>
        </w:tc>
        <w:tc>
          <w:tcPr>
            <w:tcW w:w="0" w:type="auto"/>
            <w:vAlign w:val="center"/>
            <w:hideMark/>
          </w:tcPr>
          <w:p w14:paraId="3E4D931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C16</w:t>
            </w:r>
          </w:p>
        </w:tc>
        <w:tc>
          <w:tcPr>
            <w:tcW w:w="0" w:type="auto"/>
            <w:vAlign w:val="center"/>
            <w:hideMark/>
          </w:tcPr>
          <w:p w14:paraId="410FF8C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119.3(3)</w:t>
            </w:r>
          </w:p>
        </w:tc>
      </w:tr>
      <w:tr w:rsidR="001A1E3C" w:rsidRPr="001A1E3C" w14:paraId="02AC6C1C" w14:textId="77777777" w:rsidTr="00074614">
        <w:trPr>
          <w:gridBefore w:val="1"/>
          <w:wBefore w:w="6" w:type="dxa"/>
          <w:trHeight w:val="567"/>
          <w:tblCellSpacing w:w="15" w:type="dxa"/>
        </w:trPr>
        <w:tc>
          <w:tcPr>
            <w:tcW w:w="0" w:type="auto"/>
            <w:vAlign w:val="center"/>
            <w:hideMark/>
          </w:tcPr>
          <w:p w14:paraId="3036092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N3</w:t>
            </w:r>
          </w:p>
        </w:tc>
        <w:tc>
          <w:tcPr>
            <w:tcW w:w="0" w:type="auto"/>
            <w:vAlign w:val="center"/>
            <w:hideMark/>
          </w:tcPr>
          <w:p w14:paraId="240A531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C9</w:t>
            </w:r>
          </w:p>
        </w:tc>
        <w:tc>
          <w:tcPr>
            <w:tcW w:w="0" w:type="auto"/>
            <w:vAlign w:val="center"/>
            <w:hideMark/>
          </w:tcPr>
          <w:p w14:paraId="3B229A7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N2</w:t>
            </w:r>
          </w:p>
        </w:tc>
        <w:tc>
          <w:tcPr>
            <w:tcW w:w="0" w:type="auto"/>
            <w:vAlign w:val="center"/>
            <w:hideMark/>
          </w:tcPr>
          <w:p w14:paraId="398C531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127.7(3)</w:t>
            </w:r>
          </w:p>
        </w:tc>
        <w:tc>
          <w:tcPr>
            <w:tcW w:w="0" w:type="auto"/>
            <w:vAlign w:val="center"/>
            <w:hideMark/>
          </w:tcPr>
          <w:p w14:paraId="575BA7D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7242B5D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N1</w:t>
            </w:r>
          </w:p>
        </w:tc>
        <w:tc>
          <w:tcPr>
            <w:tcW w:w="0" w:type="auto"/>
            <w:vAlign w:val="center"/>
            <w:hideMark/>
          </w:tcPr>
          <w:p w14:paraId="04464DE0"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C6</w:t>
            </w:r>
          </w:p>
        </w:tc>
        <w:tc>
          <w:tcPr>
            <w:tcW w:w="0" w:type="auto"/>
            <w:vAlign w:val="center"/>
            <w:hideMark/>
          </w:tcPr>
          <w:p w14:paraId="1826455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C5</w:t>
            </w:r>
          </w:p>
        </w:tc>
        <w:tc>
          <w:tcPr>
            <w:tcW w:w="0" w:type="auto"/>
            <w:vAlign w:val="center"/>
            <w:hideMark/>
          </w:tcPr>
          <w:p w14:paraId="0F3F18F0"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110.6(2)</w:t>
            </w:r>
          </w:p>
        </w:tc>
      </w:tr>
      <w:tr w:rsidR="001A1E3C" w:rsidRPr="001A1E3C" w14:paraId="01014EBC" w14:textId="77777777" w:rsidTr="00074614">
        <w:trPr>
          <w:gridBefore w:val="1"/>
          <w:wBefore w:w="6" w:type="dxa"/>
          <w:trHeight w:val="567"/>
          <w:tblCellSpacing w:w="15" w:type="dxa"/>
        </w:trPr>
        <w:tc>
          <w:tcPr>
            <w:tcW w:w="0" w:type="auto"/>
            <w:vAlign w:val="center"/>
            <w:hideMark/>
          </w:tcPr>
          <w:p w14:paraId="2BBC152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N3</w:t>
            </w:r>
          </w:p>
        </w:tc>
        <w:tc>
          <w:tcPr>
            <w:tcW w:w="0" w:type="auto"/>
            <w:vAlign w:val="center"/>
            <w:hideMark/>
          </w:tcPr>
          <w:p w14:paraId="6983A49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C9</w:t>
            </w:r>
          </w:p>
        </w:tc>
        <w:tc>
          <w:tcPr>
            <w:tcW w:w="0" w:type="auto"/>
            <w:vAlign w:val="center"/>
            <w:hideMark/>
          </w:tcPr>
          <w:p w14:paraId="7A4D8978"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C8</w:t>
            </w:r>
          </w:p>
        </w:tc>
        <w:tc>
          <w:tcPr>
            <w:tcW w:w="0" w:type="auto"/>
            <w:vAlign w:val="center"/>
            <w:hideMark/>
          </w:tcPr>
          <w:p w14:paraId="0B9FBA48"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117.4(3)</w:t>
            </w:r>
          </w:p>
        </w:tc>
        <w:tc>
          <w:tcPr>
            <w:tcW w:w="0" w:type="auto"/>
            <w:vAlign w:val="center"/>
            <w:hideMark/>
          </w:tcPr>
          <w:p w14:paraId="09BA0F0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41DF8C8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O5</w:t>
            </w:r>
          </w:p>
        </w:tc>
        <w:tc>
          <w:tcPr>
            <w:tcW w:w="0" w:type="auto"/>
            <w:vAlign w:val="center"/>
            <w:hideMark/>
          </w:tcPr>
          <w:p w14:paraId="38201DF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C4</w:t>
            </w:r>
          </w:p>
        </w:tc>
        <w:tc>
          <w:tcPr>
            <w:tcW w:w="0" w:type="auto"/>
            <w:vAlign w:val="center"/>
            <w:hideMark/>
          </w:tcPr>
          <w:p w14:paraId="4329982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C3</w:t>
            </w:r>
          </w:p>
        </w:tc>
        <w:tc>
          <w:tcPr>
            <w:tcW w:w="0" w:type="auto"/>
            <w:vAlign w:val="center"/>
            <w:hideMark/>
          </w:tcPr>
          <w:p w14:paraId="2DBE850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111.0(2)</w:t>
            </w:r>
          </w:p>
        </w:tc>
      </w:tr>
      <w:tr w:rsidR="001A1E3C" w:rsidRPr="001A1E3C" w14:paraId="479B85FC" w14:textId="77777777" w:rsidTr="00074614">
        <w:trPr>
          <w:gridBefore w:val="1"/>
          <w:wBefore w:w="6" w:type="dxa"/>
          <w:trHeight w:val="567"/>
          <w:tblCellSpacing w:w="15" w:type="dxa"/>
        </w:trPr>
        <w:tc>
          <w:tcPr>
            <w:tcW w:w="0" w:type="auto"/>
            <w:vAlign w:val="center"/>
            <w:hideMark/>
          </w:tcPr>
          <w:p w14:paraId="2A362DD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C17</w:t>
            </w:r>
          </w:p>
        </w:tc>
        <w:tc>
          <w:tcPr>
            <w:tcW w:w="0" w:type="auto"/>
            <w:vAlign w:val="center"/>
            <w:hideMark/>
          </w:tcPr>
          <w:p w14:paraId="7B890C4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53AA266D"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C10</w:t>
            </w:r>
          </w:p>
        </w:tc>
        <w:tc>
          <w:tcPr>
            <w:tcW w:w="0" w:type="auto"/>
            <w:vAlign w:val="center"/>
            <w:hideMark/>
          </w:tcPr>
          <w:p w14:paraId="4190FF3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121.9(2)</w:t>
            </w:r>
          </w:p>
        </w:tc>
        <w:tc>
          <w:tcPr>
            <w:tcW w:w="0" w:type="auto"/>
            <w:vAlign w:val="center"/>
            <w:hideMark/>
          </w:tcPr>
          <w:p w14:paraId="729C804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78F1272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567933B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C12</w:t>
            </w:r>
          </w:p>
        </w:tc>
        <w:tc>
          <w:tcPr>
            <w:tcW w:w="0" w:type="auto"/>
            <w:vAlign w:val="center"/>
            <w:hideMark/>
          </w:tcPr>
          <w:p w14:paraId="02C257F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C13</w:t>
            </w:r>
          </w:p>
        </w:tc>
        <w:tc>
          <w:tcPr>
            <w:tcW w:w="0" w:type="auto"/>
            <w:vAlign w:val="center"/>
            <w:hideMark/>
          </w:tcPr>
          <w:p w14:paraId="74B4653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120.2(2)</w:t>
            </w:r>
          </w:p>
        </w:tc>
      </w:tr>
      <w:tr w:rsidR="001A1E3C" w:rsidRPr="001A1E3C" w14:paraId="5F841371" w14:textId="77777777" w:rsidTr="00074614">
        <w:trPr>
          <w:gridBefore w:val="1"/>
          <w:wBefore w:w="6" w:type="dxa"/>
          <w:trHeight w:val="567"/>
          <w:tblCellSpacing w:w="15" w:type="dxa"/>
        </w:trPr>
        <w:tc>
          <w:tcPr>
            <w:tcW w:w="0" w:type="auto"/>
            <w:vAlign w:val="center"/>
            <w:hideMark/>
          </w:tcPr>
          <w:p w14:paraId="346FFC5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C12</w:t>
            </w:r>
          </w:p>
        </w:tc>
        <w:tc>
          <w:tcPr>
            <w:tcW w:w="0" w:type="auto"/>
            <w:vAlign w:val="center"/>
            <w:hideMark/>
          </w:tcPr>
          <w:p w14:paraId="472FC59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0EBBBF4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C10</w:t>
            </w:r>
          </w:p>
        </w:tc>
        <w:tc>
          <w:tcPr>
            <w:tcW w:w="0" w:type="auto"/>
            <w:vAlign w:val="center"/>
            <w:hideMark/>
          </w:tcPr>
          <w:p w14:paraId="53A5813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118.3(2)</w:t>
            </w:r>
          </w:p>
        </w:tc>
        <w:tc>
          <w:tcPr>
            <w:tcW w:w="0" w:type="auto"/>
            <w:vAlign w:val="center"/>
            <w:hideMark/>
          </w:tcPr>
          <w:p w14:paraId="0F5C3D2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60A2F74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C16</w:t>
            </w:r>
          </w:p>
        </w:tc>
        <w:tc>
          <w:tcPr>
            <w:tcW w:w="0" w:type="auto"/>
            <w:vAlign w:val="center"/>
            <w:hideMark/>
          </w:tcPr>
          <w:p w14:paraId="66F45CA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C14</w:t>
            </w:r>
          </w:p>
        </w:tc>
        <w:tc>
          <w:tcPr>
            <w:tcW w:w="0" w:type="auto"/>
            <w:vAlign w:val="center"/>
            <w:hideMark/>
          </w:tcPr>
          <w:p w14:paraId="4792EC3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C15</w:t>
            </w:r>
          </w:p>
        </w:tc>
        <w:tc>
          <w:tcPr>
            <w:tcW w:w="0" w:type="auto"/>
            <w:vAlign w:val="center"/>
            <w:hideMark/>
          </w:tcPr>
          <w:p w14:paraId="6A7D2F1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120.7(2)</w:t>
            </w:r>
          </w:p>
        </w:tc>
      </w:tr>
      <w:tr w:rsidR="001A1E3C" w:rsidRPr="001A1E3C" w14:paraId="2ACAEB8B" w14:textId="77777777" w:rsidTr="00074614">
        <w:trPr>
          <w:gridBefore w:val="1"/>
          <w:wBefore w:w="6" w:type="dxa"/>
          <w:trHeight w:val="567"/>
          <w:tblCellSpacing w:w="15" w:type="dxa"/>
        </w:trPr>
        <w:tc>
          <w:tcPr>
            <w:tcW w:w="0" w:type="auto"/>
            <w:vAlign w:val="center"/>
            <w:hideMark/>
          </w:tcPr>
          <w:p w14:paraId="68EAB595"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C12</w:t>
            </w:r>
          </w:p>
        </w:tc>
        <w:tc>
          <w:tcPr>
            <w:tcW w:w="0" w:type="auto"/>
            <w:vAlign w:val="center"/>
            <w:hideMark/>
          </w:tcPr>
          <w:p w14:paraId="0F4505AD"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65F76A9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C17</w:t>
            </w:r>
          </w:p>
        </w:tc>
        <w:tc>
          <w:tcPr>
            <w:tcW w:w="0" w:type="auto"/>
            <w:vAlign w:val="center"/>
            <w:hideMark/>
          </w:tcPr>
          <w:p w14:paraId="5FC09A7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119.7(3)</w:t>
            </w:r>
          </w:p>
        </w:tc>
        <w:tc>
          <w:tcPr>
            <w:tcW w:w="0" w:type="auto"/>
            <w:vAlign w:val="center"/>
            <w:hideMark/>
          </w:tcPr>
          <w:p w14:paraId="7AF293E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472017F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C13</w:t>
            </w:r>
          </w:p>
        </w:tc>
        <w:tc>
          <w:tcPr>
            <w:tcW w:w="0" w:type="auto"/>
            <w:vAlign w:val="center"/>
            <w:hideMark/>
          </w:tcPr>
          <w:p w14:paraId="3544816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C14</w:t>
            </w:r>
          </w:p>
        </w:tc>
        <w:tc>
          <w:tcPr>
            <w:tcW w:w="0" w:type="auto"/>
            <w:vAlign w:val="center"/>
            <w:hideMark/>
          </w:tcPr>
          <w:p w14:paraId="20250D0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C16</w:t>
            </w:r>
          </w:p>
        </w:tc>
        <w:tc>
          <w:tcPr>
            <w:tcW w:w="0" w:type="auto"/>
            <w:vAlign w:val="center"/>
            <w:hideMark/>
          </w:tcPr>
          <w:p w14:paraId="4870CF3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118.6(3)</w:t>
            </w:r>
          </w:p>
        </w:tc>
      </w:tr>
      <w:tr w:rsidR="001A1E3C" w:rsidRPr="001A1E3C" w14:paraId="752EEE82" w14:textId="77777777" w:rsidTr="00074614">
        <w:trPr>
          <w:gridBefore w:val="1"/>
          <w:wBefore w:w="6" w:type="dxa"/>
          <w:trHeight w:val="567"/>
          <w:tblCellSpacing w:w="15" w:type="dxa"/>
        </w:trPr>
        <w:tc>
          <w:tcPr>
            <w:tcW w:w="0" w:type="auto"/>
            <w:vAlign w:val="center"/>
            <w:hideMark/>
          </w:tcPr>
          <w:p w14:paraId="45BAF68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O4</w:t>
            </w:r>
          </w:p>
        </w:tc>
        <w:tc>
          <w:tcPr>
            <w:tcW w:w="0" w:type="auto"/>
            <w:vAlign w:val="center"/>
            <w:hideMark/>
          </w:tcPr>
          <w:p w14:paraId="3091953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C2</w:t>
            </w:r>
          </w:p>
        </w:tc>
        <w:tc>
          <w:tcPr>
            <w:tcW w:w="0" w:type="auto"/>
            <w:vAlign w:val="center"/>
            <w:hideMark/>
          </w:tcPr>
          <w:p w14:paraId="5C16C4A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O3</w:t>
            </w:r>
          </w:p>
        </w:tc>
        <w:tc>
          <w:tcPr>
            <w:tcW w:w="0" w:type="auto"/>
            <w:vAlign w:val="center"/>
            <w:hideMark/>
          </w:tcPr>
          <w:p w14:paraId="708270A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128.7(3)</w:t>
            </w:r>
          </w:p>
        </w:tc>
        <w:tc>
          <w:tcPr>
            <w:tcW w:w="0" w:type="auto"/>
            <w:vAlign w:val="center"/>
            <w:hideMark/>
          </w:tcPr>
          <w:p w14:paraId="57280BB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3657022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C13</w:t>
            </w:r>
          </w:p>
        </w:tc>
        <w:tc>
          <w:tcPr>
            <w:tcW w:w="0" w:type="auto"/>
            <w:vAlign w:val="center"/>
            <w:hideMark/>
          </w:tcPr>
          <w:p w14:paraId="42F9E68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C14</w:t>
            </w:r>
          </w:p>
        </w:tc>
        <w:tc>
          <w:tcPr>
            <w:tcW w:w="0" w:type="auto"/>
            <w:vAlign w:val="center"/>
            <w:hideMark/>
          </w:tcPr>
          <w:p w14:paraId="080EE0B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C15</w:t>
            </w:r>
          </w:p>
        </w:tc>
        <w:tc>
          <w:tcPr>
            <w:tcW w:w="0" w:type="auto"/>
            <w:vAlign w:val="center"/>
            <w:hideMark/>
          </w:tcPr>
          <w:p w14:paraId="3DD0252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120.7(3)</w:t>
            </w:r>
          </w:p>
        </w:tc>
      </w:tr>
      <w:tr w:rsidR="001A1E3C" w:rsidRPr="001A1E3C" w14:paraId="571AE136" w14:textId="77777777" w:rsidTr="00074614">
        <w:trPr>
          <w:gridBefore w:val="1"/>
          <w:wBefore w:w="6" w:type="dxa"/>
          <w:trHeight w:val="567"/>
          <w:tblCellSpacing w:w="15" w:type="dxa"/>
        </w:trPr>
        <w:tc>
          <w:tcPr>
            <w:tcW w:w="0" w:type="auto"/>
            <w:vAlign w:val="center"/>
            <w:hideMark/>
          </w:tcPr>
          <w:p w14:paraId="2480F62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O4</w:t>
            </w:r>
          </w:p>
        </w:tc>
        <w:tc>
          <w:tcPr>
            <w:tcW w:w="0" w:type="auto"/>
            <w:vAlign w:val="center"/>
            <w:hideMark/>
          </w:tcPr>
          <w:p w14:paraId="026FF2A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C2</w:t>
            </w:r>
          </w:p>
        </w:tc>
        <w:tc>
          <w:tcPr>
            <w:tcW w:w="0" w:type="auto"/>
            <w:vAlign w:val="center"/>
            <w:hideMark/>
          </w:tcPr>
          <w:p w14:paraId="1BBC211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w:t>
            </w:r>
          </w:p>
        </w:tc>
        <w:tc>
          <w:tcPr>
            <w:tcW w:w="0" w:type="auto"/>
            <w:vAlign w:val="center"/>
            <w:hideMark/>
          </w:tcPr>
          <w:p w14:paraId="1B4E734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115.8(2)</w:t>
            </w:r>
          </w:p>
        </w:tc>
        <w:tc>
          <w:tcPr>
            <w:tcW w:w="0" w:type="auto"/>
            <w:vAlign w:val="center"/>
            <w:hideMark/>
          </w:tcPr>
          <w:p w14:paraId="2BAA632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42AADDF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C14</w:t>
            </w:r>
          </w:p>
        </w:tc>
        <w:tc>
          <w:tcPr>
            <w:tcW w:w="0" w:type="auto"/>
            <w:vAlign w:val="center"/>
            <w:hideMark/>
          </w:tcPr>
          <w:p w14:paraId="3012C7F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C16</w:t>
            </w:r>
          </w:p>
        </w:tc>
        <w:tc>
          <w:tcPr>
            <w:tcW w:w="0" w:type="auto"/>
            <w:vAlign w:val="center"/>
            <w:hideMark/>
          </w:tcPr>
          <w:p w14:paraId="5B8E2A2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C17</w:t>
            </w:r>
          </w:p>
        </w:tc>
        <w:tc>
          <w:tcPr>
            <w:tcW w:w="0" w:type="auto"/>
            <w:vAlign w:val="center"/>
            <w:hideMark/>
          </w:tcPr>
          <w:p w14:paraId="77F397FE"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121.3(2)</w:t>
            </w:r>
          </w:p>
        </w:tc>
      </w:tr>
      <w:tr w:rsidR="001A1E3C" w:rsidRPr="001A1E3C" w14:paraId="77DFA4FB" w14:textId="77777777" w:rsidTr="00074614">
        <w:trPr>
          <w:gridBefore w:val="1"/>
          <w:wBefore w:w="6" w:type="dxa"/>
          <w:trHeight w:val="567"/>
          <w:tblCellSpacing w:w="15" w:type="dxa"/>
        </w:trPr>
        <w:tc>
          <w:tcPr>
            <w:tcW w:w="0" w:type="auto"/>
            <w:vAlign w:val="center"/>
            <w:hideMark/>
          </w:tcPr>
          <w:p w14:paraId="3D3EAAD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O3</w:t>
            </w:r>
          </w:p>
        </w:tc>
        <w:tc>
          <w:tcPr>
            <w:tcW w:w="0" w:type="auto"/>
            <w:vAlign w:val="center"/>
            <w:hideMark/>
          </w:tcPr>
          <w:p w14:paraId="282D966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C2</w:t>
            </w:r>
          </w:p>
        </w:tc>
        <w:tc>
          <w:tcPr>
            <w:tcW w:w="0" w:type="auto"/>
            <w:vAlign w:val="center"/>
            <w:hideMark/>
          </w:tcPr>
          <w:p w14:paraId="77EF0CFB"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w:t>
            </w:r>
          </w:p>
        </w:tc>
        <w:tc>
          <w:tcPr>
            <w:tcW w:w="0" w:type="auto"/>
            <w:vAlign w:val="center"/>
            <w:hideMark/>
          </w:tcPr>
          <w:p w14:paraId="28D2022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115.5(2)</w:t>
            </w:r>
          </w:p>
        </w:tc>
        <w:tc>
          <w:tcPr>
            <w:tcW w:w="0" w:type="auto"/>
            <w:vAlign w:val="center"/>
            <w:hideMark/>
          </w:tcPr>
          <w:p w14:paraId="1BA96D8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4DDAD7D0"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C9</w:t>
            </w:r>
          </w:p>
        </w:tc>
        <w:tc>
          <w:tcPr>
            <w:tcW w:w="0" w:type="auto"/>
            <w:vAlign w:val="center"/>
            <w:hideMark/>
          </w:tcPr>
          <w:p w14:paraId="5F961A4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C8</w:t>
            </w:r>
          </w:p>
        </w:tc>
        <w:tc>
          <w:tcPr>
            <w:tcW w:w="0" w:type="auto"/>
            <w:vAlign w:val="center"/>
            <w:hideMark/>
          </w:tcPr>
          <w:p w14:paraId="1C7A2BB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C7</w:t>
            </w:r>
          </w:p>
        </w:tc>
        <w:tc>
          <w:tcPr>
            <w:tcW w:w="0" w:type="auto"/>
            <w:vAlign w:val="center"/>
            <w:hideMark/>
          </w:tcPr>
          <w:p w14:paraId="15EB1DB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115.2(2)</w:t>
            </w:r>
          </w:p>
        </w:tc>
      </w:tr>
      <w:tr w:rsidR="001A1E3C" w:rsidRPr="001A1E3C" w14:paraId="0C59E1B5" w14:textId="77777777" w:rsidTr="00074614">
        <w:trPr>
          <w:gridBefore w:val="1"/>
          <w:wBefore w:w="6" w:type="dxa"/>
          <w:trHeight w:val="567"/>
          <w:tblCellSpacing w:w="15" w:type="dxa"/>
        </w:trPr>
        <w:tc>
          <w:tcPr>
            <w:tcW w:w="0" w:type="auto"/>
            <w:vAlign w:val="center"/>
            <w:hideMark/>
          </w:tcPr>
          <w:p w14:paraId="59C93787"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O6</w:t>
            </w:r>
          </w:p>
        </w:tc>
        <w:tc>
          <w:tcPr>
            <w:tcW w:w="0" w:type="auto"/>
            <w:vAlign w:val="center"/>
            <w:hideMark/>
          </w:tcPr>
          <w:p w14:paraId="17642A1C"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C10</w:t>
            </w:r>
          </w:p>
        </w:tc>
        <w:tc>
          <w:tcPr>
            <w:tcW w:w="0" w:type="auto"/>
            <w:vAlign w:val="center"/>
            <w:hideMark/>
          </w:tcPr>
          <w:p w14:paraId="78B03582"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C11</w:t>
            </w:r>
          </w:p>
        </w:tc>
        <w:tc>
          <w:tcPr>
            <w:tcW w:w="0" w:type="auto"/>
            <w:vAlign w:val="center"/>
            <w:hideMark/>
          </w:tcPr>
          <w:p w14:paraId="1B01A50E"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111.2(2)</w:t>
            </w:r>
          </w:p>
        </w:tc>
        <w:tc>
          <w:tcPr>
            <w:tcW w:w="0" w:type="auto"/>
            <w:vAlign w:val="center"/>
            <w:hideMark/>
          </w:tcPr>
          <w:p w14:paraId="2925C20F"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2892873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C14</w:t>
            </w:r>
          </w:p>
        </w:tc>
        <w:tc>
          <w:tcPr>
            <w:tcW w:w="0" w:type="auto"/>
            <w:vAlign w:val="center"/>
            <w:hideMark/>
          </w:tcPr>
          <w:p w14:paraId="185A8461"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C13</w:t>
            </w:r>
          </w:p>
        </w:tc>
        <w:tc>
          <w:tcPr>
            <w:tcW w:w="0" w:type="auto"/>
            <w:vAlign w:val="center"/>
            <w:hideMark/>
          </w:tcPr>
          <w:p w14:paraId="63953B94"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C12</w:t>
            </w:r>
          </w:p>
        </w:tc>
        <w:tc>
          <w:tcPr>
            <w:tcW w:w="0" w:type="auto"/>
            <w:vAlign w:val="center"/>
            <w:hideMark/>
          </w:tcPr>
          <w:p w14:paraId="6F1B7B6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120.8(3)</w:t>
            </w:r>
          </w:p>
        </w:tc>
      </w:tr>
      <w:tr w:rsidR="001A1E3C" w:rsidRPr="001A1E3C" w14:paraId="3678E73A" w14:textId="77777777" w:rsidTr="00074614">
        <w:trPr>
          <w:gridBefore w:val="1"/>
          <w:wBefore w:w="6" w:type="dxa"/>
          <w:trHeight w:val="567"/>
          <w:tblCellSpacing w:w="15" w:type="dxa"/>
        </w:trPr>
        <w:tc>
          <w:tcPr>
            <w:tcW w:w="0" w:type="auto"/>
            <w:vAlign w:val="center"/>
            <w:hideMark/>
          </w:tcPr>
          <w:p w14:paraId="6F3494B9"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O7</w:t>
            </w:r>
          </w:p>
        </w:tc>
        <w:tc>
          <w:tcPr>
            <w:tcW w:w="0" w:type="auto"/>
            <w:vAlign w:val="center"/>
            <w:hideMark/>
          </w:tcPr>
          <w:p w14:paraId="4F3A7158"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C10</w:t>
            </w:r>
          </w:p>
        </w:tc>
        <w:tc>
          <w:tcPr>
            <w:tcW w:w="0" w:type="auto"/>
            <w:vAlign w:val="center"/>
            <w:hideMark/>
          </w:tcPr>
          <w:p w14:paraId="101B2BC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O6</w:t>
            </w:r>
          </w:p>
        </w:tc>
        <w:tc>
          <w:tcPr>
            <w:tcW w:w="0" w:type="auto"/>
            <w:vAlign w:val="center"/>
            <w:hideMark/>
          </w:tcPr>
          <w:p w14:paraId="7D6BB0A8"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124.7(2)</w:t>
            </w:r>
          </w:p>
        </w:tc>
        <w:tc>
          <w:tcPr>
            <w:tcW w:w="0" w:type="auto"/>
            <w:vAlign w:val="center"/>
            <w:hideMark/>
          </w:tcPr>
          <w:p w14:paraId="276519C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 </w:t>
            </w:r>
          </w:p>
        </w:tc>
        <w:tc>
          <w:tcPr>
            <w:tcW w:w="0" w:type="auto"/>
            <w:vAlign w:val="center"/>
            <w:hideMark/>
          </w:tcPr>
          <w:p w14:paraId="6C9B1E7E"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O5</w:t>
            </w:r>
          </w:p>
        </w:tc>
        <w:tc>
          <w:tcPr>
            <w:tcW w:w="0" w:type="auto"/>
            <w:vAlign w:val="center"/>
            <w:hideMark/>
          </w:tcPr>
          <w:p w14:paraId="15EDA5E3"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C5</w:t>
            </w:r>
          </w:p>
        </w:tc>
        <w:tc>
          <w:tcPr>
            <w:tcW w:w="0" w:type="auto"/>
            <w:vAlign w:val="center"/>
            <w:hideMark/>
          </w:tcPr>
          <w:p w14:paraId="5901AE56"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C6</w:t>
            </w:r>
          </w:p>
        </w:tc>
        <w:tc>
          <w:tcPr>
            <w:tcW w:w="0" w:type="auto"/>
            <w:vAlign w:val="center"/>
            <w:hideMark/>
          </w:tcPr>
          <w:p w14:paraId="3089EDEA" w14:textId="77777777" w:rsidR="001A1E3C" w:rsidRPr="001A1E3C" w:rsidRDefault="001A1E3C" w:rsidP="00865593">
            <w:pPr>
              <w:tabs>
                <w:tab w:val="left" w:pos="3990"/>
                <w:tab w:val="left" w:pos="7230"/>
              </w:tabs>
              <w:ind w:left="335"/>
              <w:rPr>
                <w:rFonts w:ascii="Times New Roman" w:hAnsi="Times New Roman" w:cs="Times New Roman"/>
                <w:lang w:val="ru-RU"/>
              </w:rPr>
            </w:pPr>
            <w:r w:rsidRPr="001A1E3C">
              <w:rPr>
                <w:rFonts w:ascii="Times New Roman" w:hAnsi="Times New Roman" w:cs="Times New Roman"/>
                <w:lang w:val="ru-RU"/>
              </w:rPr>
              <w:t>111.5(2)</w:t>
            </w:r>
          </w:p>
        </w:tc>
      </w:tr>
    </w:tbl>
    <w:p w14:paraId="541CCBA5" w14:textId="77777777" w:rsidR="00805E41" w:rsidRDefault="00805E41" w:rsidP="00865593">
      <w:pPr>
        <w:tabs>
          <w:tab w:val="left" w:pos="3990"/>
          <w:tab w:val="left" w:pos="7230"/>
        </w:tabs>
        <w:rPr>
          <w:rFonts w:ascii="Times New Roman" w:hAnsi="Times New Roman" w:cs="Times New Roman"/>
          <w:b/>
          <w:bCs/>
          <w:sz w:val="28"/>
          <w:szCs w:val="28"/>
          <w:lang w:val="kk-KZ"/>
        </w:rPr>
        <w:sectPr w:rsidR="00805E41" w:rsidSect="00865593">
          <w:pgSz w:w="11906" w:h="16838"/>
          <w:pgMar w:top="1134" w:right="567" w:bottom="1134" w:left="1701" w:header="708" w:footer="708" w:gutter="0"/>
          <w:cols w:space="708"/>
          <w:docGrid w:linePitch="360"/>
        </w:sectPr>
      </w:pPr>
    </w:p>
    <w:p w14:paraId="0FE9FCDC" w14:textId="77777777" w:rsidR="00074614" w:rsidRDefault="00074614" w:rsidP="00074614">
      <w:pPr>
        <w:tabs>
          <w:tab w:val="left" w:pos="3990"/>
          <w:tab w:val="left" w:pos="7230"/>
        </w:tabs>
        <w:spacing w:after="0"/>
        <w:rPr>
          <w:rFonts w:ascii="Times New Roman" w:hAnsi="Times New Roman" w:cs="Times New Roman"/>
          <w:b/>
          <w:bCs/>
          <w:sz w:val="28"/>
          <w:szCs w:val="28"/>
          <w:lang w:val="kk-KZ"/>
        </w:rPr>
      </w:pPr>
    </w:p>
    <w:p w14:paraId="7939583E" w14:textId="7A96D0E6" w:rsidR="00F42296" w:rsidRPr="00544BC2" w:rsidRDefault="003A1880" w:rsidP="00865593">
      <w:pPr>
        <w:tabs>
          <w:tab w:val="left" w:pos="3990"/>
          <w:tab w:val="left" w:pos="7230"/>
        </w:tabs>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ҚОСЫМША </w:t>
      </w:r>
      <w:r w:rsidR="00074614">
        <w:rPr>
          <w:rFonts w:ascii="Times New Roman" w:hAnsi="Times New Roman" w:cs="Times New Roman"/>
          <w:b/>
          <w:bCs/>
          <w:sz w:val="28"/>
          <w:szCs w:val="28"/>
          <w:lang w:val="kk-KZ"/>
        </w:rPr>
        <w:t>В</w:t>
      </w:r>
    </w:p>
    <w:p w14:paraId="4DA5E578" w14:textId="2ACCDFD6" w:rsidR="001A42B9" w:rsidRPr="00805E41" w:rsidRDefault="00D061F1" w:rsidP="00865593">
      <w:pPr>
        <w:tabs>
          <w:tab w:val="left" w:pos="3990"/>
          <w:tab w:val="left" w:pos="7230"/>
        </w:tabs>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Патент</w:t>
      </w:r>
    </w:p>
    <w:p w14:paraId="54634BF4" w14:textId="16A85DA2" w:rsidR="001A42B9" w:rsidRDefault="00805E41" w:rsidP="00865593">
      <w:pPr>
        <w:tabs>
          <w:tab w:val="left" w:pos="3990"/>
          <w:tab w:val="left" w:pos="7230"/>
        </w:tabs>
        <w:jc w:val="center"/>
        <w:rPr>
          <w:rFonts w:ascii="Times New Roman" w:hAnsi="Times New Roman" w:cs="Times New Roman"/>
          <w:b/>
          <w:bCs/>
          <w:sz w:val="28"/>
          <w:szCs w:val="28"/>
          <w:lang w:val="kk-KZ"/>
        </w:rPr>
      </w:pPr>
      <w:r>
        <w:rPr>
          <w:rFonts w:ascii="Times New Roman" w:hAnsi="Times New Roman" w:cs="Times New Roman"/>
          <w:b/>
          <w:bCs/>
          <w:noProof/>
          <w:sz w:val="28"/>
          <w:szCs w:val="28"/>
          <w:lang w:val="ru-RU" w:eastAsia="ru-RU"/>
        </w:rPr>
        <w:drawing>
          <wp:inline distT="0" distB="0" distL="0" distR="0" wp14:anchorId="49AC9024" wp14:editId="41BC84BC">
            <wp:extent cx="5363804" cy="7534275"/>
            <wp:effectExtent l="0" t="0" r="8890" b="0"/>
            <wp:docPr id="175149601"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373454" cy="7547830"/>
                    </a:xfrm>
                    <a:prstGeom prst="rect">
                      <a:avLst/>
                    </a:prstGeom>
                    <a:noFill/>
                  </pic:spPr>
                </pic:pic>
              </a:graphicData>
            </a:graphic>
          </wp:inline>
        </w:drawing>
      </w:r>
    </w:p>
    <w:p w14:paraId="07C40909" w14:textId="59445F10" w:rsidR="001A42B9" w:rsidRPr="00584379" w:rsidRDefault="001A42B9" w:rsidP="00865593">
      <w:pPr>
        <w:tabs>
          <w:tab w:val="left" w:pos="3990"/>
          <w:tab w:val="left" w:pos="7230"/>
        </w:tabs>
        <w:jc w:val="both"/>
        <w:rPr>
          <w:rFonts w:ascii="Times New Roman" w:hAnsi="Times New Roman" w:cs="Times New Roman"/>
          <w:b/>
          <w:bCs/>
          <w:sz w:val="28"/>
          <w:szCs w:val="28"/>
          <w:lang w:val="kk-KZ"/>
        </w:rPr>
      </w:pPr>
    </w:p>
    <w:sectPr w:rsidR="001A42B9" w:rsidRPr="00584379" w:rsidSect="0086559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75C5F" w14:textId="77777777" w:rsidR="00EC5D6B" w:rsidRDefault="00EC5D6B" w:rsidP="00A40136">
      <w:pPr>
        <w:spacing w:after="0" w:line="240" w:lineRule="auto"/>
      </w:pPr>
      <w:r>
        <w:separator/>
      </w:r>
    </w:p>
  </w:endnote>
  <w:endnote w:type="continuationSeparator" w:id="0">
    <w:p w14:paraId="12C48A62" w14:textId="77777777" w:rsidR="00EC5D6B" w:rsidRDefault="00EC5D6B" w:rsidP="00A40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 w:name="Arial MT">
    <w:altName w:val="Arial"/>
    <w:charset w:val="01"/>
    <w:family w:val="swiss"/>
    <w:pitch w:val="variable"/>
  </w:font>
  <w:font w:name="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6342304"/>
      <w:docPartObj>
        <w:docPartGallery w:val="Page Numbers (Bottom of Page)"/>
        <w:docPartUnique/>
      </w:docPartObj>
    </w:sdtPr>
    <w:sdtEndPr/>
    <w:sdtContent>
      <w:p w14:paraId="30F790A5" w14:textId="53DC538E" w:rsidR="00565644" w:rsidRDefault="00565644">
        <w:pPr>
          <w:pStyle w:val="ae"/>
          <w:jc w:val="center"/>
        </w:pPr>
        <w:r>
          <w:fldChar w:fldCharType="begin"/>
        </w:r>
        <w:r>
          <w:instrText>PAGE   \* MERGEFORMAT</w:instrText>
        </w:r>
        <w:r>
          <w:fldChar w:fldCharType="separate"/>
        </w:r>
        <w:r w:rsidR="00B34B0C" w:rsidRPr="00B34B0C">
          <w:rPr>
            <w:noProof/>
            <w:lang w:val="ru-RU"/>
          </w:rPr>
          <w:t>116</w:t>
        </w:r>
        <w:r>
          <w:fldChar w:fldCharType="end"/>
        </w:r>
      </w:p>
    </w:sdtContent>
  </w:sdt>
  <w:p w14:paraId="638D62F1" w14:textId="77777777" w:rsidR="00565644" w:rsidRDefault="0056564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6487278"/>
      <w:docPartObj>
        <w:docPartGallery w:val="Page Numbers (Bottom of Page)"/>
        <w:docPartUnique/>
      </w:docPartObj>
    </w:sdtPr>
    <w:sdtEndPr/>
    <w:sdtContent>
      <w:p w14:paraId="6EFDA886" w14:textId="632410B0" w:rsidR="00565644" w:rsidRDefault="00565644">
        <w:pPr>
          <w:pStyle w:val="ae"/>
          <w:jc w:val="center"/>
        </w:pPr>
        <w:r>
          <w:fldChar w:fldCharType="begin"/>
        </w:r>
        <w:r>
          <w:instrText>PAGE   \* MERGEFORMAT</w:instrText>
        </w:r>
        <w:r>
          <w:fldChar w:fldCharType="separate"/>
        </w:r>
        <w:r w:rsidR="00F23CCE" w:rsidRPr="00F23CCE">
          <w:rPr>
            <w:noProof/>
            <w:lang w:val="ru-RU"/>
          </w:rPr>
          <w:t>77</w:t>
        </w:r>
        <w:r>
          <w:fldChar w:fldCharType="end"/>
        </w:r>
      </w:p>
    </w:sdtContent>
  </w:sdt>
  <w:p w14:paraId="494173A0" w14:textId="77777777" w:rsidR="00565644" w:rsidRDefault="0056564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5888E" w14:textId="77777777" w:rsidR="00EC5D6B" w:rsidRDefault="00EC5D6B" w:rsidP="00A40136">
      <w:pPr>
        <w:spacing w:after="0" w:line="240" w:lineRule="auto"/>
      </w:pPr>
      <w:r>
        <w:separator/>
      </w:r>
    </w:p>
  </w:footnote>
  <w:footnote w:type="continuationSeparator" w:id="0">
    <w:p w14:paraId="56037925" w14:textId="77777777" w:rsidR="00EC5D6B" w:rsidRDefault="00EC5D6B" w:rsidP="00A40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35B6B"/>
    <w:multiLevelType w:val="hybridMultilevel"/>
    <w:tmpl w:val="43184CE6"/>
    <w:lvl w:ilvl="0" w:tplc="AACAB49C">
      <w:numFmt w:val="bullet"/>
      <w:lvlText w:val="-"/>
      <w:lvlJc w:val="left"/>
      <w:pPr>
        <w:ind w:left="929" w:hanging="360"/>
      </w:pPr>
      <w:rPr>
        <w:rFonts w:ascii="Times New Roman" w:eastAsia="Times New Roman" w:hAnsi="Times New Roman" w:cs="Times New Roman" w:hint="default"/>
      </w:rPr>
    </w:lvl>
    <w:lvl w:ilvl="1" w:tplc="20000003" w:tentative="1">
      <w:start w:val="1"/>
      <w:numFmt w:val="bullet"/>
      <w:lvlText w:val="o"/>
      <w:lvlJc w:val="left"/>
      <w:pPr>
        <w:ind w:left="1649" w:hanging="360"/>
      </w:pPr>
      <w:rPr>
        <w:rFonts w:ascii="Courier New" w:hAnsi="Courier New" w:cs="Courier New" w:hint="default"/>
      </w:rPr>
    </w:lvl>
    <w:lvl w:ilvl="2" w:tplc="20000005" w:tentative="1">
      <w:start w:val="1"/>
      <w:numFmt w:val="bullet"/>
      <w:lvlText w:val=""/>
      <w:lvlJc w:val="left"/>
      <w:pPr>
        <w:ind w:left="2369" w:hanging="360"/>
      </w:pPr>
      <w:rPr>
        <w:rFonts w:ascii="Wingdings" w:hAnsi="Wingdings" w:hint="default"/>
      </w:rPr>
    </w:lvl>
    <w:lvl w:ilvl="3" w:tplc="20000001" w:tentative="1">
      <w:start w:val="1"/>
      <w:numFmt w:val="bullet"/>
      <w:lvlText w:val=""/>
      <w:lvlJc w:val="left"/>
      <w:pPr>
        <w:ind w:left="3089" w:hanging="360"/>
      </w:pPr>
      <w:rPr>
        <w:rFonts w:ascii="Symbol" w:hAnsi="Symbol" w:hint="default"/>
      </w:rPr>
    </w:lvl>
    <w:lvl w:ilvl="4" w:tplc="20000003" w:tentative="1">
      <w:start w:val="1"/>
      <w:numFmt w:val="bullet"/>
      <w:lvlText w:val="o"/>
      <w:lvlJc w:val="left"/>
      <w:pPr>
        <w:ind w:left="3809" w:hanging="360"/>
      </w:pPr>
      <w:rPr>
        <w:rFonts w:ascii="Courier New" w:hAnsi="Courier New" w:cs="Courier New" w:hint="default"/>
      </w:rPr>
    </w:lvl>
    <w:lvl w:ilvl="5" w:tplc="20000005" w:tentative="1">
      <w:start w:val="1"/>
      <w:numFmt w:val="bullet"/>
      <w:lvlText w:val=""/>
      <w:lvlJc w:val="left"/>
      <w:pPr>
        <w:ind w:left="4529" w:hanging="360"/>
      </w:pPr>
      <w:rPr>
        <w:rFonts w:ascii="Wingdings" w:hAnsi="Wingdings" w:hint="default"/>
      </w:rPr>
    </w:lvl>
    <w:lvl w:ilvl="6" w:tplc="20000001" w:tentative="1">
      <w:start w:val="1"/>
      <w:numFmt w:val="bullet"/>
      <w:lvlText w:val=""/>
      <w:lvlJc w:val="left"/>
      <w:pPr>
        <w:ind w:left="5249" w:hanging="360"/>
      </w:pPr>
      <w:rPr>
        <w:rFonts w:ascii="Symbol" w:hAnsi="Symbol" w:hint="default"/>
      </w:rPr>
    </w:lvl>
    <w:lvl w:ilvl="7" w:tplc="20000003" w:tentative="1">
      <w:start w:val="1"/>
      <w:numFmt w:val="bullet"/>
      <w:lvlText w:val="o"/>
      <w:lvlJc w:val="left"/>
      <w:pPr>
        <w:ind w:left="5969" w:hanging="360"/>
      </w:pPr>
      <w:rPr>
        <w:rFonts w:ascii="Courier New" w:hAnsi="Courier New" w:cs="Courier New" w:hint="default"/>
      </w:rPr>
    </w:lvl>
    <w:lvl w:ilvl="8" w:tplc="20000005" w:tentative="1">
      <w:start w:val="1"/>
      <w:numFmt w:val="bullet"/>
      <w:lvlText w:val=""/>
      <w:lvlJc w:val="left"/>
      <w:pPr>
        <w:ind w:left="6689" w:hanging="360"/>
      </w:pPr>
      <w:rPr>
        <w:rFonts w:ascii="Wingdings" w:hAnsi="Wingdings" w:hint="default"/>
      </w:rPr>
    </w:lvl>
  </w:abstractNum>
  <w:abstractNum w:abstractNumId="1" w15:restartNumberingAfterBreak="0">
    <w:nsid w:val="041F410E"/>
    <w:multiLevelType w:val="multilevel"/>
    <w:tmpl w:val="6554DC92"/>
    <w:lvl w:ilvl="0">
      <w:start w:val="1"/>
      <w:numFmt w:val="decimal"/>
      <w:lvlText w:val="%1."/>
      <w:lvlJc w:val="left"/>
      <w:pPr>
        <w:ind w:left="502" w:hanging="360"/>
      </w:pPr>
      <w:rPr>
        <w:rFonts w:ascii="Times New Roman" w:eastAsiaTheme="minorHAnsi" w:hAnsi="Times New Roman" w:cs="Times New Roman"/>
        <w:b w:val="0"/>
        <w:bCs w:val="0"/>
        <w:sz w:val="28"/>
        <w:szCs w:val="28"/>
      </w:rPr>
    </w:lvl>
    <w:lvl w:ilvl="1">
      <w:start w:val="1"/>
      <w:numFmt w:val="decimal"/>
      <w:isLgl/>
      <w:lvlText w:val="%1.%2"/>
      <w:lvlJc w:val="left"/>
      <w:pPr>
        <w:ind w:left="299" w:hanging="375"/>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222" w:hanging="108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582" w:hanging="144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942" w:hanging="1800"/>
      </w:pPr>
      <w:rPr>
        <w:rFonts w:hint="default"/>
        <w:b w:val="0"/>
      </w:rPr>
    </w:lvl>
    <w:lvl w:ilvl="8">
      <w:start w:val="1"/>
      <w:numFmt w:val="decimal"/>
      <w:isLgl/>
      <w:lvlText w:val="%1.%2.%3.%4.%5.%6.%7.%8.%9"/>
      <w:lvlJc w:val="left"/>
      <w:pPr>
        <w:ind w:left="2302" w:hanging="2160"/>
      </w:pPr>
      <w:rPr>
        <w:rFonts w:hint="default"/>
        <w:b w:val="0"/>
      </w:rPr>
    </w:lvl>
  </w:abstractNum>
  <w:abstractNum w:abstractNumId="2" w15:restartNumberingAfterBreak="0">
    <w:nsid w:val="13C9283D"/>
    <w:multiLevelType w:val="multilevel"/>
    <w:tmpl w:val="5F5EF1B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A991EE9"/>
    <w:multiLevelType w:val="hybridMultilevel"/>
    <w:tmpl w:val="479A2E7A"/>
    <w:lvl w:ilvl="0" w:tplc="1000000F">
      <w:start w:val="26"/>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D28484C"/>
    <w:multiLevelType w:val="hybridMultilevel"/>
    <w:tmpl w:val="6C624E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EBF41EC"/>
    <w:multiLevelType w:val="multilevel"/>
    <w:tmpl w:val="73BA3392"/>
    <w:lvl w:ilvl="0">
      <w:start w:val="3"/>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0AD507A"/>
    <w:multiLevelType w:val="hybridMultilevel"/>
    <w:tmpl w:val="22B03870"/>
    <w:lvl w:ilvl="0" w:tplc="26481DBC">
      <w:start w:val="1"/>
      <w:numFmt w:val="decimal"/>
      <w:lvlText w:val="%1."/>
      <w:lvlJc w:val="left"/>
      <w:pPr>
        <w:ind w:left="362" w:hanging="360"/>
      </w:pPr>
      <w:rPr>
        <w:rFonts w:hint="default"/>
      </w:rPr>
    </w:lvl>
    <w:lvl w:ilvl="1" w:tplc="20000019" w:tentative="1">
      <w:start w:val="1"/>
      <w:numFmt w:val="lowerLetter"/>
      <w:lvlText w:val="%2."/>
      <w:lvlJc w:val="left"/>
      <w:pPr>
        <w:ind w:left="1082" w:hanging="360"/>
      </w:pPr>
    </w:lvl>
    <w:lvl w:ilvl="2" w:tplc="2000001B" w:tentative="1">
      <w:start w:val="1"/>
      <w:numFmt w:val="lowerRoman"/>
      <w:lvlText w:val="%3."/>
      <w:lvlJc w:val="right"/>
      <w:pPr>
        <w:ind w:left="1802" w:hanging="180"/>
      </w:pPr>
    </w:lvl>
    <w:lvl w:ilvl="3" w:tplc="2000000F" w:tentative="1">
      <w:start w:val="1"/>
      <w:numFmt w:val="decimal"/>
      <w:lvlText w:val="%4."/>
      <w:lvlJc w:val="left"/>
      <w:pPr>
        <w:ind w:left="2522" w:hanging="360"/>
      </w:pPr>
    </w:lvl>
    <w:lvl w:ilvl="4" w:tplc="20000019" w:tentative="1">
      <w:start w:val="1"/>
      <w:numFmt w:val="lowerLetter"/>
      <w:lvlText w:val="%5."/>
      <w:lvlJc w:val="left"/>
      <w:pPr>
        <w:ind w:left="3242" w:hanging="360"/>
      </w:pPr>
    </w:lvl>
    <w:lvl w:ilvl="5" w:tplc="2000001B" w:tentative="1">
      <w:start w:val="1"/>
      <w:numFmt w:val="lowerRoman"/>
      <w:lvlText w:val="%6."/>
      <w:lvlJc w:val="right"/>
      <w:pPr>
        <w:ind w:left="3962" w:hanging="180"/>
      </w:pPr>
    </w:lvl>
    <w:lvl w:ilvl="6" w:tplc="2000000F" w:tentative="1">
      <w:start w:val="1"/>
      <w:numFmt w:val="decimal"/>
      <w:lvlText w:val="%7."/>
      <w:lvlJc w:val="left"/>
      <w:pPr>
        <w:ind w:left="4682" w:hanging="360"/>
      </w:pPr>
    </w:lvl>
    <w:lvl w:ilvl="7" w:tplc="20000019" w:tentative="1">
      <w:start w:val="1"/>
      <w:numFmt w:val="lowerLetter"/>
      <w:lvlText w:val="%8."/>
      <w:lvlJc w:val="left"/>
      <w:pPr>
        <w:ind w:left="5402" w:hanging="360"/>
      </w:pPr>
    </w:lvl>
    <w:lvl w:ilvl="8" w:tplc="2000001B" w:tentative="1">
      <w:start w:val="1"/>
      <w:numFmt w:val="lowerRoman"/>
      <w:lvlText w:val="%9."/>
      <w:lvlJc w:val="right"/>
      <w:pPr>
        <w:ind w:left="6122" w:hanging="180"/>
      </w:pPr>
    </w:lvl>
  </w:abstractNum>
  <w:abstractNum w:abstractNumId="7" w15:restartNumberingAfterBreak="0">
    <w:nsid w:val="20CD1639"/>
    <w:multiLevelType w:val="hybridMultilevel"/>
    <w:tmpl w:val="859E9082"/>
    <w:lvl w:ilvl="0" w:tplc="5FC80D24">
      <w:start w:val="10"/>
      <w:numFmt w:val="upperRoman"/>
      <w:lvlText w:val="%1-"/>
      <w:lvlJc w:val="left"/>
      <w:pPr>
        <w:ind w:left="283" w:hanging="176"/>
      </w:pPr>
      <w:rPr>
        <w:rFonts w:ascii="Times New Roman" w:eastAsia="Times New Roman" w:hAnsi="Times New Roman" w:cs="Times New Roman" w:hint="default"/>
        <w:b w:val="0"/>
        <w:bCs w:val="0"/>
        <w:i/>
        <w:iCs/>
        <w:spacing w:val="2"/>
        <w:w w:val="99"/>
        <w:sz w:val="16"/>
        <w:szCs w:val="16"/>
        <w:lang w:val="en-US" w:eastAsia="en-US" w:bidi="ar-SA"/>
      </w:rPr>
    </w:lvl>
    <w:lvl w:ilvl="1" w:tplc="85F219BC">
      <w:start w:val="1"/>
      <w:numFmt w:val="decimal"/>
      <w:lvlText w:val="%2."/>
      <w:lvlJc w:val="left"/>
      <w:pPr>
        <w:ind w:left="993" w:hanging="278"/>
        <w:jc w:val="right"/>
      </w:pPr>
      <w:rPr>
        <w:rFonts w:ascii="Times New Roman" w:eastAsia="Times New Roman" w:hAnsi="Times New Roman" w:cs="Times New Roman" w:hint="default"/>
        <w:b w:val="0"/>
        <w:bCs w:val="0"/>
        <w:i w:val="0"/>
        <w:iCs w:val="0"/>
        <w:spacing w:val="0"/>
        <w:w w:val="100"/>
        <w:sz w:val="18"/>
        <w:szCs w:val="18"/>
        <w:lang w:val="en-US" w:eastAsia="en-US" w:bidi="ar-SA"/>
      </w:rPr>
    </w:lvl>
    <w:lvl w:ilvl="2" w:tplc="944EFD92">
      <w:numFmt w:val="bullet"/>
      <w:lvlText w:val="•"/>
      <w:lvlJc w:val="left"/>
      <w:pPr>
        <w:ind w:left="1632" w:hanging="278"/>
      </w:pPr>
      <w:rPr>
        <w:rFonts w:hint="default"/>
        <w:lang w:val="en-US" w:eastAsia="en-US" w:bidi="ar-SA"/>
      </w:rPr>
    </w:lvl>
    <w:lvl w:ilvl="3" w:tplc="6E3A1C18">
      <w:numFmt w:val="bullet"/>
      <w:lvlText w:val="•"/>
      <w:lvlJc w:val="left"/>
      <w:pPr>
        <w:ind w:left="2264" w:hanging="278"/>
      </w:pPr>
      <w:rPr>
        <w:rFonts w:hint="default"/>
        <w:lang w:val="en-US" w:eastAsia="en-US" w:bidi="ar-SA"/>
      </w:rPr>
    </w:lvl>
    <w:lvl w:ilvl="4" w:tplc="39F4A41E">
      <w:numFmt w:val="bullet"/>
      <w:lvlText w:val="•"/>
      <w:lvlJc w:val="left"/>
      <w:pPr>
        <w:ind w:left="2897" w:hanging="278"/>
      </w:pPr>
      <w:rPr>
        <w:rFonts w:hint="default"/>
        <w:lang w:val="en-US" w:eastAsia="en-US" w:bidi="ar-SA"/>
      </w:rPr>
    </w:lvl>
    <w:lvl w:ilvl="5" w:tplc="9A6CAAC0">
      <w:numFmt w:val="bullet"/>
      <w:lvlText w:val="•"/>
      <w:lvlJc w:val="left"/>
      <w:pPr>
        <w:ind w:left="3529" w:hanging="278"/>
      </w:pPr>
      <w:rPr>
        <w:rFonts w:hint="default"/>
        <w:lang w:val="en-US" w:eastAsia="en-US" w:bidi="ar-SA"/>
      </w:rPr>
    </w:lvl>
    <w:lvl w:ilvl="6" w:tplc="20ACE486">
      <w:numFmt w:val="bullet"/>
      <w:lvlText w:val="•"/>
      <w:lvlJc w:val="left"/>
      <w:pPr>
        <w:ind w:left="4162" w:hanging="278"/>
      </w:pPr>
      <w:rPr>
        <w:rFonts w:hint="default"/>
        <w:lang w:val="en-US" w:eastAsia="en-US" w:bidi="ar-SA"/>
      </w:rPr>
    </w:lvl>
    <w:lvl w:ilvl="7" w:tplc="9238E1E6">
      <w:numFmt w:val="bullet"/>
      <w:lvlText w:val="•"/>
      <w:lvlJc w:val="left"/>
      <w:pPr>
        <w:ind w:left="4794" w:hanging="278"/>
      </w:pPr>
      <w:rPr>
        <w:rFonts w:hint="default"/>
        <w:lang w:val="en-US" w:eastAsia="en-US" w:bidi="ar-SA"/>
      </w:rPr>
    </w:lvl>
    <w:lvl w:ilvl="8" w:tplc="CE46E506">
      <w:numFmt w:val="bullet"/>
      <w:lvlText w:val="•"/>
      <w:lvlJc w:val="left"/>
      <w:pPr>
        <w:ind w:left="5426" w:hanging="278"/>
      </w:pPr>
      <w:rPr>
        <w:rFonts w:hint="default"/>
        <w:lang w:val="en-US" w:eastAsia="en-US" w:bidi="ar-SA"/>
      </w:rPr>
    </w:lvl>
  </w:abstractNum>
  <w:abstractNum w:abstractNumId="8" w15:restartNumberingAfterBreak="0">
    <w:nsid w:val="31AE226F"/>
    <w:multiLevelType w:val="hybridMultilevel"/>
    <w:tmpl w:val="77660C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72C5AD0"/>
    <w:multiLevelType w:val="hybridMultilevel"/>
    <w:tmpl w:val="9078BDD4"/>
    <w:lvl w:ilvl="0" w:tplc="1000000F">
      <w:start w:val="28"/>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3822367A"/>
    <w:multiLevelType w:val="hybridMultilevel"/>
    <w:tmpl w:val="3E86081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9D00F48"/>
    <w:multiLevelType w:val="multilevel"/>
    <w:tmpl w:val="F2844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313512"/>
    <w:multiLevelType w:val="hybridMultilevel"/>
    <w:tmpl w:val="84BCA026"/>
    <w:lvl w:ilvl="0" w:tplc="1000000F">
      <w:start w:val="24"/>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3A83039B"/>
    <w:multiLevelType w:val="multilevel"/>
    <w:tmpl w:val="14F4567C"/>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C182D28"/>
    <w:multiLevelType w:val="hybridMultilevel"/>
    <w:tmpl w:val="4B1014C0"/>
    <w:lvl w:ilvl="0" w:tplc="1000000F">
      <w:start w:val="35"/>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50BC0C10"/>
    <w:multiLevelType w:val="multilevel"/>
    <w:tmpl w:val="C262D1B8"/>
    <w:lvl w:ilvl="0">
      <w:start w:val="3"/>
      <w:numFmt w:val="decimal"/>
      <w:lvlText w:val="%1"/>
      <w:lvlJc w:val="left"/>
      <w:pPr>
        <w:ind w:left="375" w:hanging="375"/>
      </w:pPr>
      <w:rPr>
        <w:rFonts w:hint="default"/>
      </w:rPr>
    </w:lvl>
    <w:lvl w:ilvl="1">
      <w:start w:val="3"/>
      <w:numFmt w:val="decimal"/>
      <w:lvlText w:val="%1.%2"/>
      <w:lvlJc w:val="left"/>
      <w:pPr>
        <w:ind w:left="377" w:hanging="375"/>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2176" w:hanging="2160"/>
      </w:pPr>
      <w:rPr>
        <w:rFonts w:hint="default"/>
      </w:rPr>
    </w:lvl>
  </w:abstractNum>
  <w:abstractNum w:abstractNumId="16" w15:restartNumberingAfterBreak="0">
    <w:nsid w:val="575B7593"/>
    <w:multiLevelType w:val="hybridMultilevel"/>
    <w:tmpl w:val="72DAAC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94626F6"/>
    <w:multiLevelType w:val="hybridMultilevel"/>
    <w:tmpl w:val="60FE75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D541AE6"/>
    <w:multiLevelType w:val="multilevel"/>
    <w:tmpl w:val="6554DC92"/>
    <w:lvl w:ilvl="0">
      <w:start w:val="1"/>
      <w:numFmt w:val="decimal"/>
      <w:lvlText w:val="%1."/>
      <w:lvlJc w:val="left"/>
      <w:pPr>
        <w:ind w:left="502" w:hanging="360"/>
      </w:pPr>
      <w:rPr>
        <w:rFonts w:ascii="Times New Roman" w:eastAsiaTheme="minorHAnsi" w:hAnsi="Times New Roman" w:cs="Times New Roman"/>
        <w:b w:val="0"/>
        <w:bCs w:val="0"/>
        <w:sz w:val="28"/>
        <w:szCs w:val="28"/>
      </w:rPr>
    </w:lvl>
    <w:lvl w:ilvl="1">
      <w:start w:val="1"/>
      <w:numFmt w:val="decimal"/>
      <w:isLgl/>
      <w:lvlText w:val="%1.%2"/>
      <w:lvlJc w:val="left"/>
      <w:pPr>
        <w:ind w:left="299" w:hanging="375"/>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222" w:hanging="108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582" w:hanging="144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942" w:hanging="1800"/>
      </w:pPr>
      <w:rPr>
        <w:rFonts w:hint="default"/>
        <w:b w:val="0"/>
      </w:rPr>
    </w:lvl>
    <w:lvl w:ilvl="8">
      <w:start w:val="1"/>
      <w:numFmt w:val="decimal"/>
      <w:isLgl/>
      <w:lvlText w:val="%1.%2.%3.%4.%5.%6.%7.%8.%9"/>
      <w:lvlJc w:val="left"/>
      <w:pPr>
        <w:ind w:left="2302" w:hanging="2160"/>
      </w:pPr>
      <w:rPr>
        <w:rFonts w:hint="default"/>
        <w:b w:val="0"/>
      </w:rPr>
    </w:lvl>
  </w:abstractNum>
  <w:abstractNum w:abstractNumId="19" w15:restartNumberingAfterBreak="0">
    <w:nsid w:val="683A3A87"/>
    <w:multiLevelType w:val="multilevel"/>
    <w:tmpl w:val="F356B162"/>
    <w:lvl w:ilvl="0">
      <w:start w:val="3"/>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D6D3604"/>
    <w:multiLevelType w:val="hybridMultilevel"/>
    <w:tmpl w:val="B2A04412"/>
    <w:lvl w:ilvl="0" w:tplc="EBF6EA5E">
      <w:start w:val="1"/>
      <w:numFmt w:val="decimal"/>
      <w:lvlText w:val="%1."/>
      <w:lvlJc w:val="left"/>
      <w:pPr>
        <w:ind w:left="362" w:hanging="360"/>
      </w:pPr>
      <w:rPr>
        <w:rFonts w:hint="default"/>
      </w:rPr>
    </w:lvl>
    <w:lvl w:ilvl="1" w:tplc="20000019" w:tentative="1">
      <w:start w:val="1"/>
      <w:numFmt w:val="lowerLetter"/>
      <w:lvlText w:val="%2."/>
      <w:lvlJc w:val="left"/>
      <w:pPr>
        <w:ind w:left="1082" w:hanging="360"/>
      </w:pPr>
    </w:lvl>
    <w:lvl w:ilvl="2" w:tplc="2000001B" w:tentative="1">
      <w:start w:val="1"/>
      <w:numFmt w:val="lowerRoman"/>
      <w:lvlText w:val="%3."/>
      <w:lvlJc w:val="right"/>
      <w:pPr>
        <w:ind w:left="1802" w:hanging="180"/>
      </w:pPr>
    </w:lvl>
    <w:lvl w:ilvl="3" w:tplc="2000000F" w:tentative="1">
      <w:start w:val="1"/>
      <w:numFmt w:val="decimal"/>
      <w:lvlText w:val="%4."/>
      <w:lvlJc w:val="left"/>
      <w:pPr>
        <w:ind w:left="2522" w:hanging="360"/>
      </w:pPr>
    </w:lvl>
    <w:lvl w:ilvl="4" w:tplc="20000019" w:tentative="1">
      <w:start w:val="1"/>
      <w:numFmt w:val="lowerLetter"/>
      <w:lvlText w:val="%5."/>
      <w:lvlJc w:val="left"/>
      <w:pPr>
        <w:ind w:left="3242" w:hanging="360"/>
      </w:pPr>
    </w:lvl>
    <w:lvl w:ilvl="5" w:tplc="2000001B" w:tentative="1">
      <w:start w:val="1"/>
      <w:numFmt w:val="lowerRoman"/>
      <w:lvlText w:val="%6."/>
      <w:lvlJc w:val="right"/>
      <w:pPr>
        <w:ind w:left="3962" w:hanging="180"/>
      </w:pPr>
    </w:lvl>
    <w:lvl w:ilvl="6" w:tplc="2000000F" w:tentative="1">
      <w:start w:val="1"/>
      <w:numFmt w:val="decimal"/>
      <w:lvlText w:val="%7."/>
      <w:lvlJc w:val="left"/>
      <w:pPr>
        <w:ind w:left="4682" w:hanging="360"/>
      </w:pPr>
    </w:lvl>
    <w:lvl w:ilvl="7" w:tplc="20000019" w:tentative="1">
      <w:start w:val="1"/>
      <w:numFmt w:val="lowerLetter"/>
      <w:lvlText w:val="%8."/>
      <w:lvlJc w:val="left"/>
      <w:pPr>
        <w:ind w:left="5402" w:hanging="360"/>
      </w:pPr>
    </w:lvl>
    <w:lvl w:ilvl="8" w:tplc="2000001B" w:tentative="1">
      <w:start w:val="1"/>
      <w:numFmt w:val="lowerRoman"/>
      <w:lvlText w:val="%9."/>
      <w:lvlJc w:val="right"/>
      <w:pPr>
        <w:ind w:left="6122" w:hanging="180"/>
      </w:pPr>
    </w:lvl>
  </w:abstractNum>
  <w:abstractNum w:abstractNumId="21" w15:restartNumberingAfterBreak="0">
    <w:nsid w:val="717C6731"/>
    <w:multiLevelType w:val="hybridMultilevel"/>
    <w:tmpl w:val="042084C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726F4E92"/>
    <w:multiLevelType w:val="hybridMultilevel"/>
    <w:tmpl w:val="50FA0120"/>
    <w:lvl w:ilvl="0" w:tplc="32762372">
      <w:start w:val="1"/>
      <w:numFmt w:val="decimal"/>
      <w:lvlText w:val="%1."/>
      <w:lvlJc w:val="left"/>
      <w:pPr>
        <w:ind w:left="1004" w:hanging="435"/>
      </w:pPr>
      <w:rPr>
        <w:rFonts w:hint="default"/>
      </w:rPr>
    </w:lvl>
    <w:lvl w:ilvl="1" w:tplc="20000019" w:tentative="1">
      <w:start w:val="1"/>
      <w:numFmt w:val="lowerLetter"/>
      <w:lvlText w:val="%2."/>
      <w:lvlJc w:val="left"/>
      <w:pPr>
        <w:ind w:left="1649" w:hanging="360"/>
      </w:pPr>
    </w:lvl>
    <w:lvl w:ilvl="2" w:tplc="2000001B" w:tentative="1">
      <w:start w:val="1"/>
      <w:numFmt w:val="lowerRoman"/>
      <w:lvlText w:val="%3."/>
      <w:lvlJc w:val="right"/>
      <w:pPr>
        <w:ind w:left="2369" w:hanging="180"/>
      </w:pPr>
    </w:lvl>
    <w:lvl w:ilvl="3" w:tplc="2000000F" w:tentative="1">
      <w:start w:val="1"/>
      <w:numFmt w:val="decimal"/>
      <w:lvlText w:val="%4."/>
      <w:lvlJc w:val="left"/>
      <w:pPr>
        <w:ind w:left="3089" w:hanging="360"/>
      </w:pPr>
    </w:lvl>
    <w:lvl w:ilvl="4" w:tplc="20000019" w:tentative="1">
      <w:start w:val="1"/>
      <w:numFmt w:val="lowerLetter"/>
      <w:lvlText w:val="%5."/>
      <w:lvlJc w:val="left"/>
      <w:pPr>
        <w:ind w:left="3809" w:hanging="360"/>
      </w:pPr>
    </w:lvl>
    <w:lvl w:ilvl="5" w:tplc="2000001B" w:tentative="1">
      <w:start w:val="1"/>
      <w:numFmt w:val="lowerRoman"/>
      <w:lvlText w:val="%6."/>
      <w:lvlJc w:val="right"/>
      <w:pPr>
        <w:ind w:left="4529" w:hanging="180"/>
      </w:pPr>
    </w:lvl>
    <w:lvl w:ilvl="6" w:tplc="2000000F" w:tentative="1">
      <w:start w:val="1"/>
      <w:numFmt w:val="decimal"/>
      <w:lvlText w:val="%7."/>
      <w:lvlJc w:val="left"/>
      <w:pPr>
        <w:ind w:left="5249" w:hanging="360"/>
      </w:pPr>
    </w:lvl>
    <w:lvl w:ilvl="7" w:tplc="20000019" w:tentative="1">
      <w:start w:val="1"/>
      <w:numFmt w:val="lowerLetter"/>
      <w:lvlText w:val="%8."/>
      <w:lvlJc w:val="left"/>
      <w:pPr>
        <w:ind w:left="5969" w:hanging="360"/>
      </w:pPr>
    </w:lvl>
    <w:lvl w:ilvl="8" w:tplc="2000001B" w:tentative="1">
      <w:start w:val="1"/>
      <w:numFmt w:val="lowerRoman"/>
      <w:lvlText w:val="%9."/>
      <w:lvlJc w:val="right"/>
      <w:pPr>
        <w:ind w:left="6689" w:hanging="180"/>
      </w:pPr>
    </w:lvl>
  </w:abstractNum>
  <w:abstractNum w:abstractNumId="23" w15:restartNumberingAfterBreak="0">
    <w:nsid w:val="72B26C63"/>
    <w:multiLevelType w:val="hybridMultilevel"/>
    <w:tmpl w:val="757A3FAC"/>
    <w:lvl w:ilvl="0" w:tplc="5CF6CAE6">
      <w:start w:val="1"/>
      <w:numFmt w:val="decimal"/>
      <w:lvlText w:val="%1."/>
      <w:lvlJc w:val="left"/>
      <w:pPr>
        <w:ind w:left="362" w:hanging="360"/>
      </w:pPr>
      <w:rPr>
        <w:rFonts w:hint="default"/>
      </w:rPr>
    </w:lvl>
    <w:lvl w:ilvl="1" w:tplc="10000019" w:tentative="1">
      <w:start w:val="1"/>
      <w:numFmt w:val="lowerLetter"/>
      <w:lvlText w:val="%2."/>
      <w:lvlJc w:val="left"/>
      <w:pPr>
        <w:ind w:left="1082" w:hanging="360"/>
      </w:pPr>
    </w:lvl>
    <w:lvl w:ilvl="2" w:tplc="1000001B" w:tentative="1">
      <w:start w:val="1"/>
      <w:numFmt w:val="lowerRoman"/>
      <w:lvlText w:val="%3."/>
      <w:lvlJc w:val="right"/>
      <w:pPr>
        <w:ind w:left="1802" w:hanging="180"/>
      </w:pPr>
    </w:lvl>
    <w:lvl w:ilvl="3" w:tplc="1000000F" w:tentative="1">
      <w:start w:val="1"/>
      <w:numFmt w:val="decimal"/>
      <w:lvlText w:val="%4."/>
      <w:lvlJc w:val="left"/>
      <w:pPr>
        <w:ind w:left="2522" w:hanging="360"/>
      </w:pPr>
    </w:lvl>
    <w:lvl w:ilvl="4" w:tplc="10000019" w:tentative="1">
      <w:start w:val="1"/>
      <w:numFmt w:val="lowerLetter"/>
      <w:lvlText w:val="%5."/>
      <w:lvlJc w:val="left"/>
      <w:pPr>
        <w:ind w:left="3242" w:hanging="360"/>
      </w:pPr>
    </w:lvl>
    <w:lvl w:ilvl="5" w:tplc="1000001B" w:tentative="1">
      <w:start w:val="1"/>
      <w:numFmt w:val="lowerRoman"/>
      <w:lvlText w:val="%6."/>
      <w:lvlJc w:val="right"/>
      <w:pPr>
        <w:ind w:left="3962" w:hanging="180"/>
      </w:pPr>
    </w:lvl>
    <w:lvl w:ilvl="6" w:tplc="1000000F" w:tentative="1">
      <w:start w:val="1"/>
      <w:numFmt w:val="decimal"/>
      <w:lvlText w:val="%7."/>
      <w:lvlJc w:val="left"/>
      <w:pPr>
        <w:ind w:left="4682" w:hanging="360"/>
      </w:pPr>
    </w:lvl>
    <w:lvl w:ilvl="7" w:tplc="10000019" w:tentative="1">
      <w:start w:val="1"/>
      <w:numFmt w:val="lowerLetter"/>
      <w:lvlText w:val="%8."/>
      <w:lvlJc w:val="left"/>
      <w:pPr>
        <w:ind w:left="5402" w:hanging="360"/>
      </w:pPr>
    </w:lvl>
    <w:lvl w:ilvl="8" w:tplc="1000001B" w:tentative="1">
      <w:start w:val="1"/>
      <w:numFmt w:val="lowerRoman"/>
      <w:lvlText w:val="%9."/>
      <w:lvlJc w:val="right"/>
      <w:pPr>
        <w:ind w:left="6122" w:hanging="180"/>
      </w:pPr>
    </w:lvl>
  </w:abstractNum>
  <w:abstractNum w:abstractNumId="24" w15:restartNumberingAfterBreak="0">
    <w:nsid w:val="74C7555F"/>
    <w:multiLevelType w:val="hybridMultilevel"/>
    <w:tmpl w:val="9C968FF6"/>
    <w:lvl w:ilvl="0" w:tplc="1000000F">
      <w:start w:val="35"/>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785A5645"/>
    <w:multiLevelType w:val="hybridMultilevel"/>
    <w:tmpl w:val="27B83AD6"/>
    <w:lvl w:ilvl="0" w:tplc="59FC7AE6">
      <w:start w:val="1"/>
      <w:numFmt w:val="upperRoman"/>
      <w:lvlText w:val="%1-"/>
      <w:lvlJc w:val="left"/>
      <w:pPr>
        <w:ind w:left="722" w:hanging="720"/>
      </w:pPr>
      <w:rPr>
        <w:rFonts w:hint="default"/>
      </w:rPr>
    </w:lvl>
    <w:lvl w:ilvl="1" w:tplc="20000019" w:tentative="1">
      <w:start w:val="1"/>
      <w:numFmt w:val="lowerLetter"/>
      <w:lvlText w:val="%2."/>
      <w:lvlJc w:val="left"/>
      <w:pPr>
        <w:ind w:left="1082" w:hanging="360"/>
      </w:pPr>
    </w:lvl>
    <w:lvl w:ilvl="2" w:tplc="2000001B" w:tentative="1">
      <w:start w:val="1"/>
      <w:numFmt w:val="lowerRoman"/>
      <w:lvlText w:val="%3."/>
      <w:lvlJc w:val="right"/>
      <w:pPr>
        <w:ind w:left="1802" w:hanging="180"/>
      </w:pPr>
    </w:lvl>
    <w:lvl w:ilvl="3" w:tplc="2000000F" w:tentative="1">
      <w:start w:val="1"/>
      <w:numFmt w:val="decimal"/>
      <w:lvlText w:val="%4."/>
      <w:lvlJc w:val="left"/>
      <w:pPr>
        <w:ind w:left="2522" w:hanging="360"/>
      </w:pPr>
    </w:lvl>
    <w:lvl w:ilvl="4" w:tplc="20000019" w:tentative="1">
      <w:start w:val="1"/>
      <w:numFmt w:val="lowerLetter"/>
      <w:lvlText w:val="%5."/>
      <w:lvlJc w:val="left"/>
      <w:pPr>
        <w:ind w:left="3242" w:hanging="360"/>
      </w:pPr>
    </w:lvl>
    <w:lvl w:ilvl="5" w:tplc="2000001B" w:tentative="1">
      <w:start w:val="1"/>
      <w:numFmt w:val="lowerRoman"/>
      <w:lvlText w:val="%6."/>
      <w:lvlJc w:val="right"/>
      <w:pPr>
        <w:ind w:left="3962" w:hanging="180"/>
      </w:pPr>
    </w:lvl>
    <w:lvl w:ilvl="6" w:tplc="2000000F" w:tentative="1">
      <w:start w:val="1"/>
      <w:numFmt w:val="decimal"/>
      <w:lvlText w:val="%7."/>
      <w:lvlJc w:val="left"/>
      <w:pPr>
        <w:ind w:left="4682" w:hanging="360"/>
      </w:pPr>
    </w:lvl>
    <w:lvl w:ilvl="7" w:tplc="20000019" w:tentative="1">
      <w:start w:val="1"/>
      <w:numFmt w:val="lowerLetter"/>
      <w:lvlText w:val="%8."/>
      <w:lvlJc w:val="left"/>
      <w:pPr>
        <w:ind w:left="5402" w:hanging="360"/>
      </w:pPr>
    </w:lvl>
    <w:lvl w:ilvl="8" w:tplc="2000001B" w:tentative="1">
      <w:start w:val="1"/>
      <w:numFmt w:val="lowerRoman"/>
      <w:lvlText w:val="%9."/>
      <w:lvlJc w:val="right"/>
      <w:pPr>
        <w:ind w:left="6122" w:hanging="180"/>
      </w:pPr>
    </w:lvl>
  </w:abstractNum>
  <w:abstractNum w:abstractNumId="26" w15:restartNumberingAfterBreak="0">
    <w:nsid w:val="7DE748F0"/>
    <w:multiLevelType w:val="hybridMultilevel"/>
    <w:tmpl w:val="BDB69368"/>
    <w:lvl w:ilvl="0" w:tplc="8B68AF42">
      <w:start w:val="1"/>
      <w:numFmt w:val="decimal"/>
      <w:lvlText w:val="%1"/>
      <w:lvlJc w:val="left"/>
      <w:pPr>
        <w:ind w:left="2"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4CAEAFA">
      <w:numFmt w:val="bullet"/>
      <w:lvlText w:val="•"/>
      <w:lvlJc w:val="left"/>
      <w:pPr>
        <w:ind w:left="978" w:hanging="708"/>
      </w:pPr>
      <w:rPr>
        <w:rFonts w:hint="default"/>
        <w:lang w:val="ru-RU" w:eastAsia="en-US" w:bidi="ar-SA"/>
      </w:rPr>
    </w:lvl>
    <w:lvl w:ilvl="2" w:tplc="FF342F4C">
      <w:numFmt w:val="bullet"/>
      <w:lvlText w:val="•"/>
      <w:lvlJc w:val="left"/>
      <w:pPr>
        <w:ind w:left="1956" w:hanging="708"/>
      </w:pPr>
      <w:rPr>
        <w:rFonts w:hint="default"/>
        <w:lang w:val="ru-RU" w:eastAsia="en-US" w:bidi="ar-SA"/>
      </w:rPr>
    </w:lvl>
    <w:lvl w:ilvl="3" w:tplc="F1DE5AFA">
      <w:numFmt w:val="bullet"/>
      <w:lvlText w:val="•"/>
      <w:lvlJc w:val="left"/>
      <w:pPr>
        <w:ind w:left="2934" w:hanging="708"/>
      </w:pPr>
      <w:rPr>
        <w:rFonts w:hint="default"/>
        <w:lang w:val="ru-RU" w:eastAsia="en-US" w:bidi="ar-SA"/>
      </w:rPr>
    </w:lvl>
    <w:lvl w:ilvl="4" w:tplc="AA1A3EDC">
      <w:numFmt w:val="bullet"/>
      <w:lvlText w:val="•"/>
      <w:lvlJc w:val="left"/>
      <w:pPr>
        <w:ind w:left="3912" w:hanging="708"/>
      </w:pPr>
      <w:rPr>
        <w:rFonts w:hint="default"/>
        <w:lang w:val="ru-RU" w:eastAsia="en-US" w:bidi="ar-SA"/>
      </w:rPr>
    </w:lvl>
    <w:lvl w:ilvl="5" w:tplc="E77AE2D4">
      <w:numFmt w:val="bullet"/>
      <w:lvlText w:val="•"/>
      <w:lvlJc w:val="left"/>
      <w:pPr>
        <w:ind w:left="4890" w:hanging="708"/>
      </w:pPr>
      <w:rPr>
        <w:rFonts w:hint="default"/>
        <w:lang w:val="ru-RU" w:eastAsia="en-US" w:bidi="ar-SA"/>
      </w:rPr>
    </w:lvl>
    <w:lvl w:ilvl="6" w:tplc="9990D5A4">
      <w:numFmt w:val="bullet"/>
      <w:lvlText w:val="•"/>
      <w:lvlJc w:val="left"/>
      <w:pPr>
        <w:ind w:left="5868" w:hanging="708"/>
      </w:pPr>
      <w:rPr>
        <w:rFonts w:hint="default"/>
        <w:lang w:val="ru-RU" w:eastAsia="en-US" w:bidi="ar-SA"/>
      </w:rPr>
    </w:lvl>
    <w:lvl w:ilvl="7" w:tplc="8348C7C8">
      <w:numFmt w:val="bullet"/>
      <w:lvlText w:val="•"/>
      <w:lvlJc w:val="left"/>
      <w:pPr>
        <w:ind w:left="6846" w:hanging="708"/>
      </w:pPr>
      <w:rPr>
        <w:rFonts w:hint="default"/>
        <w:lang w:val="ru-RU" w:eastAsia="en-US" w:bidi="ar-SA"/>
      </w:rPr>
    </w:lvl>
    <w:lvl w:ilvl="8" w:tplc="D0BEB220">
      <w:numFmt w:val="bullet"/>
      <w:lvlText w:val="•"/>
      <w:lvlJc w:val="left"/>
      <w:pPr>
        <w:ind w:left="7825" w:hanging="708"/>
      </w:pPr>
      <w:rPr>
        <w:rFonts w:hint="default"/>
        <w:lang w:val="ru-RU" w:eastAsia="en-US" w:bidi="ar-SA"/>
      </w:rPr>
    </w:lvl>
  </w:abstractNum>
  <w:num w:numId="1">
    <w:abstractNumId w:val="10"/>
  </w:num>
  <w:num w:numId="2">
    <w:abstractNumId w:val="2"/>
  </w:num>
  <w:num w:numId="3">
    <w:abstractNumId w:val="23"/>
  </w:num>
  <w:num w:numId="4">
    <w:abstractNumId w:val="26"/>
  </w:num>
  <w:num w:numId="5">
    <w:abstractNumId w:val="21"/>
  </w:num>
  <w:num w:numId="6">
    <w:abstractNumId w:val="12"/>
  </w:num>
  <w:num w:numId="7">
    <w:abstractNumId w:val="3"/>
  </w:num>
  <w:num w:numId="8">
    <w:abstractNumId w:val="9"/>
  </w:num>
  <w:num w:numId="9">
    <w:abstractNumId w:val="14"/>
  </w:num>
  <w:num w:numId="10">
    <w:abstractNumId w:val="24"/>
  </w:num>
  <w:num w:numId="11">
    <w:abstractNumId w:val="11"/>
  </w:num>
  <w:num w:numId="12">
    <w:abstractNumId w:val="13"/>
  </w:num>
  <w:num w:numId="13">
    <w:abstractNumId w:val="4"/>
  </w:num>
  <w:num w:numId="14">
    <w:abstractNumId w:val="7"/>
  </w:num>
  <w:num w:numId="15">
    <w:abstractNumId w:val="19"/>
  </w:num>
  <w:num w:numId="16">
    <w:abstractNumId w:val="17"/>
  </w:num>
  <w:num w:numId="17">
    <w:abstractNumId w:val="16"/>
  </w:num>
  <w:num w:numId="18">
    <w:abstractNumId w:val="18"/>
  </w:num>
  <w:num w:numId="19">
    <w:abstractNumId w:val="8"/>
  </w:num>
  <w:num w:numId="20">
    <w:abstractNumId w:val="1"/>
  </w:num>
  <w:num w:numId="21">
    <w:abstractNumId w:val="22"/>
  </w:num>
  <w:num w:numId="22">
    <w:abstractNumId w:val="6"/>
  </w:num>
  <w:num w:numId="23">
    <w:abstractNumId w:val="20"/>
  </w:num>
  <w:num w:numId="24">
    <w:abstractNumId w:val="0"/>
  </w:num>
  <w:num w:numId="25">
    <w:abstractNumId w:val="5"/>
  </w:num>
  <w:num w:numId="26">
    <w:abstractNumId w:val="1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E52"/>
    <w:rsid w:val="000023A4"/>
    <w:rsid w:val="000023D0"/>
    <w:rsid w:val="0000271F"/>
    <w:rsid w:val="00002B80"/>
    <w:rsid w:val="00003BD3"/>
    <w:rsid w:val="00003D54"/>
    <w:rsid w:val="00005A4D"/>
    <w:rsid w:val="00006862"/>
    <w:rsid w:val="00006867"/>
    <w:rsid w:val="00006EA4"/>
    <w:rsid w:val="00007934"/>
    <w:rsid w:val="00007F80"/>
    <w:rsid w:val="00011677"/>
    <w:rsid w:val="00011A5B"/>
    <w:rsid w:val="00011F97"/>
    <w:rsid w:val="00012BAC"/>
    <w:rsid w:val="00012F6D"/>
    <w:rsid w:val="0001315C"/>
    <w:rsid w:val="0001579D"/>
    <w:rsid w:val="000158FF"/>
    <w:rsid w:val="00015B81"/>
    <w:rsid w:val="00015C62"/>
    <w:rsid w:val="00016926"/>
    <w:rsid w:val="000176BD"/>
    <w:rsid w:val="000178B0"/>
    <w:rsid w:val="00017DBA"/>
    <w:rsid w:val="00017E5F"/>
    <w:rsid w:val="00020CD3"/>
    <w:rsid w:val="000222CA"/>
    <w:rsid w:val="00022E97"/>
    <w:rsid w:val="000230F2"/>
    <w:rsid w:val="00024B17"/>
    <w:rsid w:val="0002541F"/>
    <w:rsid w:val="000264CB"/>
    <w:rsid w:val="00026778"/>
    <w:rsid w:val="00027C29"/>
    <w:rsid w:val="00030907"/>
    <w:rsid w:val="000318B9"/>
    <w:rsid w:val="00031F40"/>
    <w:rsid w:val="0003202B"/>
    <w:rsid w:val="00032535"/>
    <w:rsid w:val="00032CEC"/>
    <w:rsid w:val="000335C1"/>
    <w:rsid w:val="00033AE4"/>
    <w:rsid w:val="00034386"/>
    <w:rsid w:val="00035B8F"/>
    <w:rsid w:val="00036268"/>
    <w:rsid w:val="0003796D"/>
    <w:rsid w:val="00037F9D"/>
    <w:rsid w:val="00040D37"/>
    <w:rsid w:val="00041560"/>
    <w:rsid w:val="0004286A"/>
    <w:rsid w:val="000429D2"/>
    <w:rsid w:val="00043C93"/>
    <w:rsid w:val="000446B3"/>
    <w:rsid w:val="00044942"/>
    <w:rsid w:val="00045225"/>
    <w:rsid w:val="00045BEA"/>
    <w:rsid w:val="000462CF"/>
    <w:rsid w:val="0004642A"/>
    <w:rsid w:val="00047247"/>
    <w:rsid w:val="00047A3F"/>
    <w:rsid w:val="0005023B"/>
    <w:rsid w:val="00051621"/>
    <w:rsid w:val="00051D16"/>
    <w:rsid w:val="00051D3C"/>
    <w:rsid w:val="000524E0"/>
    <w:rsid w:val="00052A46"/>
    <w:rsid w:val="00054A39"/>
    <w:rsid w:val="00055AEA"/>
    <w:rsid w:val="00055C77"/>
    <w:rsid w:val="00060087"/>
    <w:rsid w:val="0006014A"/>
    <w:rsid w:val="00060384"/>
    <w:rsid w:val="000603A8"/>
    <w:rsid w:val="00060632"/>
    <w:rsid w:val="0006074F"/>
    <w:rsid w:val="00061C91"/>
    <w:rsid w:val="00061E4E"/>
    <w:rsid w:val="0006204D"/>
    <w:rsid w:val="00062490"/>
    <w:rsid w:val="00062678"/>
    <w:rsid w:val="00062B5D"/>
    <w:rsid w:val="00062BDE"/>
    <w:rsid w:val="00063384"/>
    <w:rsid w:val="00064DF8"/>
    <w:rsid w:val="0006598F"/>
    <w:rsid w:val="00065CE3"/>
    <w:rsid w:val="00066E34"/>
    <w:rsid w:val="00067B98"/>
    <w:rsid w:val="00070025"/>
    <w:rsid w:val="00070ED7"/>
    <w:rsid w:val="0007275F"/>
    <w:rsid w:val="0007307C"/>
    <w:rsid w:val="000733F4"/>
    <w:rsid w:val="00073691"/>
    <w:rsid w:val="000740FA"/>
    <w:rsid w:val="000744A0"/>
    <w:rsid w:val="00074614"/>
    <w:rsid w:val="00075736"/>
    <w:rsid w:val="000762BA"/>
    <w:rsid w:val="00076C70"/>
    <w:rsid w:val="00076E98"/>
    <w:rsid w:val="000777DE"/>
    <w:rsid w:val="00077850"/>
    <w:rsid w:val="00077E35"/>
    <w:rsid w:val="00080817"/>
    <w:rsid w:val="000810A8"/>
    <w:rsid w:val="0008208E"/>
    <w:rsid w:val="000821F0"/>
    <w:rsid w:val="0008251B"/>
    <w:rsid w:val="00083975"/>
    <w:rsid w:val="00083BC2"/>
    <w:rsid w:val="0008585D"/>
    <w:rsid w:val="00085B17"/>
    <w:rsid w:val="00085BC3"/>
    <w:rsid w:val="00085EF8"/>
    <w:rsid w:val="00086F80"/>
    <w:rsid w:val="0008733B"/>
    <w:rsid w:val="00087572"/>
    <w:rsid w:val="00087B67"/>
    <w:rsid w:val="00090031"/>
    <w:rsid w:val="000903D6"/>
    <w:rsid w:val="00090978"/>
    <w:rsid w:val="000909CC"/>
    <w:rsid w:val="00090C9B"/>
    <w:rsid w:val="00090CCA"/>
    <w:rsid w:val="000919D5"/>
    <w:rsid w:val="00091A1F"/>
    <w:rsid w:val="00091A9B"/>
    <w:rsid w:val="000921AD"/>
    <w:rsid w:val="00092BAB"/>
    <w:rsid w:val="00093011"/>
    <w:rsid w:val="00093805"/>
    <w:rsid w:val="000944EC"/>
    <w:rsid w:val="00095ECD"/>
    <w:rsid w:val="00096BE8"/>
    <w:rsid w:val="0009786C"/>
    <w:rsid w:val="00097BCD"/>
    <w:rsid w:val="000A1155"/>
    <w:rsid w:val="000A1597"/>
    <w:rsid w:val="000A1B5E"/>
    <w:rsid w:val="000A1E0D"/>
    <w:rsid w:val="000A3DCB"/>
    <w:rsid w:val="000A5140"/>
    <w:rsid w:val="000A6E4D"/>
    <w:rsid w:val="000B01E9"/>
    <w:rsid w:val="000B049B"/>
    <w:rsid w:val="000B08AC"/>
    <w:rsid w:val="000B0F0A"/>
    <w:rsid w:val="000B17DD"/>
    <w:rsid w:val="000B1EE3"/>
    <w:rsid w:val="000B3134"/>
    <w:rsid w:val="000B3962"/>
    <w:rsid w:val="000B418F"/>
    <w:rsid w:val="000B4530"/>
    <w:rsid w:val="000B541A"/>
    <w:rsid w:val="000B558A"/>
    <w:rsid w:val="000B5E81"/>
    <w:rsid w:val="000B7480"/>
    <w:rsid w:val="000C0029"/>
    <w:rsid w:val="000C099A"/>
    <w:rsid w:val="000C1F9E"/>
    <w:rsid w:val="000C29A7"/>
    <w:rsid w:val="000C2E28"/>
    <w:rsid w:val="000C33D9"/>
    <w:rsid w:val="000C3ACB"/>
    <w:rsid w:val="000C3B78"/>
    <w:rsid w:val="000C4037"/>
    <w:rsid w:val="000C525F"/>
    <w:rsid w:val="000C54F1"/>
    <w:rsid w:val="000C6701"/>
    <w:rsid w:val="000C7AA3"/>
    <w:rsid w:val="000D0621"/>
    <w:rsid w:val="000D0B36"/>
    <w:rsid w:val="000D0C5E"/>
    <w:rsid w:val="000D10AF"/>
    <w:rsid w:val="000D1434"/>
    <w:rsid w:val="000D1F4D"/>
    <w:rsid w:val="000D270D"/>
    <w:rsid w:val="000D2BBB"/>
    <w:rsid w:val="000D38C3"/>
    <w:rsid w:val="000D3F5C"/>
    <w:rsid w:val="000D44F2"/>
    <w:rsid w:val="000D481F"/>
    <w:rsid w:val="000D558D"/>
    <w:rsid w:val="000D5FF8"/>
    <w:rsid w:val="000D642E"/>
    <w:rsid w:val="000D7080"/>
    <w:rsid w:val="000D72E4"/>
    <w:rsid w:val="000D7962"/>
    <w:rsid w:val="000D7CA5"/>
    <w:rsid w:val="000E0DD6"/>
    <w:rsid w:val="000E103A"/>
    <w:rsid w:val="000E1716"/>
    <w:rsid w:val="000E1E43"/>
    <w:rsid w:val="000E1E9E"/>
    <w:rsid w:val="000E32CB"/>
    <w:rsid w:val="000E3576"/>
    <w:rsid w:val="000E3609"/>
    <w:rsid w:val="000E425C"/>
    <w:rsid w:val="000E6804"/>
    <w:rsid w:val="000E7424"/>
    <w:rsid w:val="000F037C"/>
    <w:rsid w:val="000F0623"/>
    <w:rsid w:val="000F235C"/>
    <w:rsid w:val="000F2DD5"/>
    <w:rsid w:val="000F2E96"/>
    <w:rsid w:val="000F3D82"/>
    <w:rsid w:val="000F42A2"/>
    <w:rsid w:val="000F433B"/>
    <w:rsid w:val="000F44D3"/>
    <w:rsid w:val="000F5749"/>
    <w:rsid w:val="000F5B74"/>
    <w:rsid w:val="000F5FDB"/>
    <w:rsid w:val="000F6EA2"/>
    <w:rsid w:val="000F75A3"/>
    <w:rsid w:val="000F7B1C"/>
    <w:rsid w:val="00101249"/>
    <w:rsid w:val="00103428"/>
    <w:rsid w:val="00105019"/>
    <w:rsid w:val="0010651C"/>
    <w:rsid w:val="00106864"/>
    <w:rsid w:val="00107049"/>
    <w:rsid w:val="001076C2"/>
    <w:rsid w:val="00107BDF"/>
    <w:rsid w:val="00110E3F"/>
    <w:rsid w:val="001114D0"/>
    <w:rsid w:val="001119A0"/>
    <w:rsid w:val="00111ADA"/>
    <w:rsid w:val="00112753"/>
    <w:rsid w:val="001129A9"/>
    <w:rsid w:val="00112ECA"/>
    <w:rsid w:val="0011397D"/>
    <w:rsid w:val="0011670E"/>
    <w:rsid w:val="001174D1"/>
    <w:rsid w:val="00117C56"/>
    <w:rsid w:val="00120BAB"/>
    <w:rsid w:val="00120BD0"/>
    <w:rsid w:val="00120C56"/>
    <w:rsid w:val="0012113A"/>
    <w:rsid w:val="00122C01"/>
    <w:rsid w:val="001230E1"/>
    <w:rsid w:val="00124805"/>
    <w:rsid w:val="001252E6"/>
    <w:rsid w:val="0012539C"/>
    <w:rsid w:val="001256B3"/>
    <w:rsid w:val="001256C7"/>
    <w:rsid w:val="001264C5"/>
    <w:rsid w:val="00126919"/>
    <w:rsid w:val="00126AF2"/>
    <w:rsid w:val="00127DA3"/>
    <w:rsid w:val="00130369"/>
    <w:rsid w:val="0013087B"/>
    <w:rsid w:val="0013091A"/>
    <w:rsid w:val="001316CA"/>
    <w:rsid w:val="00131D98"/>
    <w:rsid w:val="00132569"/>
    <w:rsid w:val="001329FD"/>
    <w:rsid w:val="00133222"/>
    <w:rsid w:val="001339E5"/>
    <w:rsid w:val="001342D9"/>
    <w:rsid w:val="001348CC"/>
    <w:rsid w:val="00134DFA"/>
    <w:rsid w:val="00135421"/>
    <w:rsid w:val="001362A2"/>
    <w:rsid w:val="0013676F"/>
    <w:rsid w:val="00136B08"/>
    <w:rsid w:val="001377B5"/>
    <w:rsid w:val="001379AF"/>
    <w:rsid w:val="00137A55"/>
    <w:rsid w:val="00137E0C"/>
    <w:rsid w:val="00137F10"/>
    <w:rsid w:val="0014005A"/>
    <w:rsid w:val="0014065C"/>
    <w:rsid w:val="00141702"/>
    <w:rsid w:val="00141F51"/>
    <w:rsid w:val="001426E4"/>
    <w:rsid w:val="00142DC4"/>
    <w:rsid w:val="001437BB"/>
    <w:rsid w:val="001443DE"/>
    <w:rsid w:val="0014511F"/>
    <w:rsid w:val="00145F4B"/>
    <w:rsid w:val="001460CC"/>
    <w:rsid w:val="001463E3"/>
    <w:rsid w:val="00146579"/>
    <w:rsid w:val="00147B2B"/>
    <w:rsid w:val="00147D4D"/>
    <w:rsid w:val="00151BC0"/>
    <w:rsid w:val="00152395"/>
    <w:rsid w:val="00152576"/>
    <w:rsid w:val="00152786"/>
    <w:rsid w:val="00152A8C"/>
    <w:rsid w:val="00152F51"/>
    <w:rsid w:val="0015323A"/>
    <w:rsid w:val="00154018"/>
    <w:rsid w:val="001542A0"/>
    <w:rsid w:val="00154F70"/>
    <w:rsid w:val="001561A8"/>
    <w:rsid w:val="001561D0"/>
    <w:rsid w:val="00156798"/>
    <w:rsid w:val="00156A0D"/>
    <w:rsid w:val="00156FD7"/>
    <w:rsid w:val="00157079"/>
    <w:rsid w:val="001570BC"/>
    <w:rsid w:val="0015744C"/>
    <w:rsid w:val="00157F69"/>
    <w:rsid w:val="00162DD6"/>
    <w:rsid w:val="0016366F"/>
    <w:rsid w:val="00164212"/>
    <w:rsid w:val="00164323"/>
    <w:rsid w:val="00164B74"/>
    <w:rsid w:val="00166758"/>
    <w:rsid w:val="0016729A"/>
    <w:rsid w:val="001702FB"/>
    <w:rsid w:val="00170502"/>
    <w:rsid w:val="0017107D"/>
    <w:rsid w:val="00171530"/>
    <w:rsid w:val="00171C55"/>
    <w:rsid w:val="0017257E"/>
    <w:rsid w:val="00172C59"/>
    <w:rsid w:val="00173033"/>
    <w:rsid w:val="0017365F"/>
    <w:rsid w:val="00173B35"/>
    <w:rsid w:val="00175D29"/>
    <w:rsid w:val="00176095"/>
    <w:rsid w:val="0017635B"/>
    <w:rsid w:val="00176D88"/>
    <w:rsid w:val="00176EC4"/>
    <w:rsid w:val="0017762A"/>
    <w:rsid w:val="0017770A"/>
    <w:rsid w:val="0018038E"/>
    <w:rsid w:val="001808F4"/>
    <w:rsid w:val="00180E23"/>
    <w:rsid w:val="001813D2"/>
    <w:rsid w:val="00181B63"/>
    <w:rsid w:val="00183B96"/>
    <w:rsid w:val="001845DD"/>
    <w:rsid w:val="00185657"/>
    <w:rsid w:val="00185EE7"/>
    <w:rsid w:val="00186A75"/>
    <w:rsid w:val="00186BC3"/>
    <w:rsid w:val="0018762B"/>
    <w:rsid w:val="0018789F"/>
    <w:rsid w:val="00191306"/>
    <w:rsid w:val="00191913"/>
    <w:rsid w:val="00191C5D"/>
    <w:rsid w:val="0019227D"/>
    <w:rsid w:val="00192CAE"/>
    <w:rsid w:val="001934C1"/>
    <w:rsid w:val="00193CDA"/>
    <w:rsid w:val="001941F7"/>
    <w:rsid w:val="0019652D"/>
    <w:rsid w:val="001967DF"/>
    <w:rsid w:val="00197B06"/>
    <w:rsid w:val="001A029E"/>
    <w:rsid w:val="001A06C1"/>
    <w:rsid w:val="001A08D2"/>
    <w:rsid w:val="001A0B52"/>
    <w:rsid w:val="001A0DDC"/>
    <w:rsid w:val="001A0F8C"/>
    <w:rsid w:val="001A1E3C"/>
    <w:rsid w:val="001A2992"/>
    <w:rsid w:val="001A299E"/>
    <w:rsid w:val="001A34E8"/>
    <w:rsid w:val="001A39C0"/>
    <w:rsid w:val="001A42B9"/>
    <w:rsid w:val="001A4D2F"/>
    <w:rsid w:val="001A5F34"/>
    <w:rsid w:val="001A68BC"/>
    <w:rsid w:val="001A7278"/>
    <w:rsid w:val="001A78E4"/>
    <w:rsid w:val="001B0268"/>
    <w:rsid w:val="001B0898"/>
    <w:rsid w:val="001B0A27"/>
    <w:rsid w:val="001B0D4B"/>
    <w:rsid w:val="001B1961"/>
    <w:rsid w:val="001B1DF9"/>
    <w:rsid w:val="001B2378"/>
    <w:rsid w:val="001B2C85"/>
    <w:rsid w:val="001B3083"/>
    <w:rsid w:val="001B3EF5"/>
    <w:rsid w:val="001B530E"/>
    <w:rsid w:val="001B5816"/>
    <w:rsid w:val="001B5A8A"/>
    <w:rsid w:val="001B5B4D"/>
    <w:rsid w:val="001B5E83"/>
    <w:rsid w:val="001B67E6"/>
    <w:rsid w:val="001B6B6E"/>
    <w:rsid w:val="001B6F2B"/>
    <w:rsid w:val="001B757A"/>
    <w:rsid w:val="001B7679"/>
    <w:rsid w:val="001C003A"/>
    <w:rsid w:val="001C0B56"/>
    <w:rsid w:val="001C1C3B"/>
    <w:rsid w:val="001C20D5"/>
    <w:rsid w:val="001C2558"/>
    <w:rsid w:val="001C309E"/>
    <w:rsid w:val="001C3A0A"/>
    <w:rsid w:val="001C4282"/>
    <w:rsid w:val="001C54BA"/>
    <w:rsid w:val="001C5B48"/>
    <w:rsid w:val="001C6672"/>
    <w:rsid w:val="001C6CD9"/>
    <w:rsid w:val="001C7220"/>
    <w:rsid w:val="001C7A84"/>
    <w:rsid w:val="001D0D95"/>
    <w:rsid w:val="001D1440"/>
    <w:rsid w:val="001D18BF"/>
    <w:rsid w:val="001D18DB"/>
    <w:rsid w:val="001D207A"/>
    <w:rsid w:val="001D2480"/>
    <w:rsid w:val="001D2567"/>
    <w:rsid w:val="001D329E"/>
    <w:rsid w:val="001D37F7"/>
    <w:rsid w:val="001D3DE6"/>
    <w:rsid w:val="001D4527"/>
    <w:rsid w:val="001D4A9B"/>
    <w:rsid w:val="001D56C9"/>
    <w:rsid w:val="001D6625"/>
    <w:rsid w:val="001D6E02"/>
    <w:rsid w:val="001E0085"/>
    <w:rsid w:val="001E0EA5"/>
    <w:rsid w:val="001E0F83"/>
    <w:rsid w:val="001E1CD3"/>
    <w:rsid w:val="001E2624"/>
    <w:rsid w:val="001E2BA0"/>
    <w:rsid w:val="001E3CBF"/>
    <w:rsid w:val="001E4A37"/>
    <w:rsid w:val="001E7A4A"/>
    <w:rsid w:val="001E7A81"/>
    <w:rsid w:val="001E7A8F"/>
    <w:rsid w:val="001F09F2"/>
    <w:rsid w:val="001F0EBD"/>
    <w:rsid w:val="001F1FBB"/>
    <w:rsid w:val="001F20CD"/>
    <w:rsid w:val="001F2856"/>
    <w:rsid w:val="001F2B1A"/>
    <w:rsid w:val="001F39A7"/>
    <w:rsid w:val="001F55D8"/>
    <w:rsid w:val="001F65F3"/>
    <w:rsid w:val="001F66A9"/>
    <w:rsid w:val="001F6715"/>
    <w:rsid w:val="001F69C1"/>
    <w:rsid w:val="001F7353"/>
    <w:rsid w:val="001F7628"/>
    <w:rsid w:val="001F7629"/>
    <w:rsid w:val="001F7F06"/>
    <w:rsid w:val="00200656"/>
    <w:rsid w:val="00200CFF"/>
    <w:rsid w:val="002020A1"/>
    <w:rsid w:val="00202B54"/>
    <w:rsid w:val="00203175"/>
    <w:rsid w:val="00203AB5"/>
    <w:rsid w:val="00203B2D"/>
    <w:rsid w:val="002042E6"/>
    <w:rsid w:val="00205177"/>
    <w:rsid w:val="00206474"/>
    <w:rsid w:val="00206D69"/>
    <w:rsid w:val="00206DF6"/>
    <w:rsid w:val="00207B74"/>
    <w:rsid w:val="00207C48"/>
    <w:rsid w:val="00210F4F"/>
    <w:rsid w:val="00211796"/>
    <w:rsid w:val="00213478"/>
    <w:rsid w:val="00214AE4"/>
    <w:rsid w:val="00215AAD"/>
    <w:rsid w:val="00216C02"/>
    <w:rsid w:val="002170B4"/>
    <w:rsid w:val="002209B3"/>
    <w:rsid w:val="0022196A"/>
    <w:rsid w:val="00222C1F"/>
    <w:rsid w:val="00222D3E"/>
    <w:rsid w:val="00222E3C"/>
    <w:rsid w:val="0022302A"/>
    <w:rsid w:val="00223DF3"/>
    <w:rsid w:val="002243FC"/>
    <w:rsid w:val="00224DEE"/>
    <w:rsid w:val="002253DA"/>
    <w:rsid w:val="00225505"/>
    <w:rsid w:val="00225A78"/>
    <w:rsid w:val="00226EE7"/>
    <w:rsid w:val="00230AB3"/>
    <w:rsid w:val="00230D29"/>
    <w:rsid w:val="002319C0"/>
    <w:rsid w:val="002319D3"/>
    <w:rsid w:val="002321F0"/>
    <w:rsid w:val="00232F60"/>
    <w:rsid w:val="0023371B"/>
    <w:rsid w:val="00234FCC"/>
    <w:rsid w:val="00235D94"/>
    <w:rsid w:val="00236D06"/>
    <w:rsid w:val="00237356"/>
    <w:rsid w:val="00237BBC"/>
    <w:rsid w:val="0024108D"/>
    <w:rsid w:val="002412CF"/>
    <w:rsid w:val="00241C05"/>
    <w:rsid w:val="00242D73"/>
    <w:rsid w:val="00242F27"/>
    <w:rsid w:val="0024372C"/>
    <w:rsid w:val="00243FBD"/>
    <w:rsid w:val="00244359"/>
    <w:rsid w:val="00245124"/>
    <w:rsid w:val="00245F73"/>
    <w:rsid w:val="002466E2"/>
    <w:rsid w:val="002514C1"/>
    <w:rsid w:val="00251593"/>
    <w:rsid w:val="002525EE"/>
    <w:rsid w:val="00252968"/>
    <w:rsid w:val="00252EBD"/>
    <w:rsid w:val="00253C14"/>
    <w:rsid w:val="00254D2F"/>
    <w:rsid w:val="00254D4A"/>
    <w:rsid w:val="002567B1"/>
    <w:rsid w:val="002568E6"/>
    <w:rsid w:val="00257235"/>
    <w:rsid w:val="00257312"/>
    <w:rsid w:val="0025742C"/>
    <w:rsid w:val="00260E9B"/>
    <w:rsid w:val="002610AA"/>
    <w:rsid w:val="002617F5"/>
    <w:rsid w:val="00261CF9"/>
    <w:rsid w:val="00262AE5"/>
    <w:rsid w:val="00265184"/>
    <w:rsid w:val="002652A7"/>
    <w:rsid w:val="00265428"/>
    <w:rsid w:val="002666AF"/>
    <w:rsid w:val="002667C3"/>
    <w:rsid w:val="002667CF"/>
    <w:rsid w:val="00267961"/>
    <w:rsid w:val="00267AE6"/>
    <w:rsid w:val="00270F02"/>
    <w:rsid w:val="00271B1A"/>
    <w:rsid w:val="002724D8"/>
    <w:rsid w:val="00273A50"/>
    <w:rsid w:val="00274333"/>
    <w:rsid w:val="00274BF7"/>
    <w:rsid w:val="002765FA"/>
    <w:rsid w:val="002772DC"/>
    <w:rsid w:val="002777E0"/>
    <w:rsid w:val="00280853"/>
    <w:rsid w:val="002813A0"/>
    <w:rsid w:val="002833E5"/>
    <w:rsid w:val="00283761"/>
    <w:rsid w:val="00285D36"/>
    <w:rsid w:val="00286729"/>
    <w:rsid w:val="00286CD3"/>
    <w:rsid w:val="0028728F"/>
    <w:rsid w:val="00287299"/>
    <w:rsid w:val="00287B30"/>
    <w:rsid w:val="00290364"/>
    <w:rsid w:val="0029067D"/>
    <w:rsid w:val="00290E8A"/>
    <w:rsid w:val="00291B96"/>
    <w:rsid w:val="00292CD5"/>
    <w:rsid w:val="00292FA5"/>
    <w:rsid w:val="00293122"/>
    <w:rsid w:val="0029327E"/>
    <w:rsid w:val="002940E3"/>
    <w:rsid w:val="0029474A"/>
    <w:rsid w:val="00294821"/>
    <w:rsid w:val="00294BD7"/>
    <w:rsid w:val="00295C51"/>
    <w:rsid w:val="00295DC8"/>
    <w:rsid w:val="002966A9"/>
    <w:rsid w:val="00297532"/>
    <w:rsid w:val="00297767"/>
    <w:rsid w:val="0029793D"/>
    <w:rsid w:val="00297B21"/>
    <w:rsid w:val="002A13FD"/>
    <w:rsid w:val="002A1F68"/>
    <w:rsid w:val="002A27D5"/>
    <w:rsid w:val="002A2812"/>
    <w:rsid w:val="002A31F5"/>
    <w:rsid w:val="002A3E88"/>
    <w:rsid w:val="002A4D57"/>
    <w:rsid w:val="002A5774"/>
    <w:rsid w:val="002A5E82"/>
    <w:rsid w:val="002A6146"/>
    <w:rsid w:val="002A7095"/>
    <w:rsid w:val="002A7165"/>
    <w:rsid w:val="002A7CB9"/>
    <w:rsid w:val="002B0061"/>
    <w:rsid w:val="002B034F"/>
    <w:rsid w:val="002B0A45"/>
    <w:rsid w:val="002B0D08"/>
    <w:rsid w:val="002B19E1"/>
    <w:rsid w:val="002B1D4D"/>
    <w:rsid w:val="002B20FC"/>
    <w:rsid w:val="002B2507"/>
    <w:rsid w:val="002B28E9"/>
    <w:rsid w:val="002B32A6"/>
    <w:rsid w:val="002B36B3"/>
    <w:rsid w:val="002B4510"/>
    <w:rsid w:val="002B4870"/>
    <w:rsid w:val="002B592C"/>
    <w:rsid w:val="002B5BAE"/>
    <w:rsid w:val="002B5DC6"/>
    <w:rsid w:val="002B5E9C"/>
    <w:rsid w:val="002B5F73"/>
    <w:rsid w:val="002B67A0"/>
    <w:rsid w:val="002B7A4D"/>
    <w:rsid w:val="002C096F"/>
    <w:rsid w:val="002C2561"/>
    <w:rsid w:val="002C29BA"/>
    <w:rsid w:val="002C3D02"/>
    <w:rsid w:val="002C4818"/>
    <w:rsid w:val="002C4AAC"/>
    <w:rsid w:val="002C5AA3"/>
    <w:rsid w:val="002C5E98"/>
    <w:rsid w:val="002C6972"/>
    <w:rsid w:val="002C7614"/>
    <w:rsid w:val="002C7DAD"/>
    <w:rsid w:val="002C7E44"/>
    <w:rsid w:val="002D00E4"/>
    <w:rsid w:val="002D1C0B"/>
    <w:rsid w:val="002D1D88"/>
    <w:rsid w:val="002D1D90"/>
    <w:rsid w:val="002D2C15"/>
    <w:rsid w:val="002D2C64"/>
    <w:rsid w:val="002D33BF"/>
    <w:rsid w:val="002D353B"/>
    <w:rsid w:val="002D3820"/>
    <w:rsid w:val="002D3F46"/>
    <w:rsid w:val="002D46CC"/>
    <w:rsid w:val="002D4A5C"/>
    <w:rsid w:val="002D4A73"/>
    <w:rsid w:val="002D5346"/>
    <w:rsid w:val="002D5967"/>
    <w:rsid w:val="002D729B"/>
    <w:rsid w:val="002D761C"/>
    <w:rsid w:val="002E0777"/>
    <w:rsid w:val="002E1072"/>
    <w:rsid w:val="002E1C08"/>
    <w:rsid w:val="002E1E65"/>
    <w:rsid w:val="002E2030"/>
    <w:rsid w:val="002E3698"/>
    <w:rsid w:val="002E3791"/>
    <w:rsid w:val="002E3D6E"/>
    <w:rsid w:val="002E41BB"/>
    <w:rsid w:val="002E4459"/>
    <w:rsid w:val="002E523C"/>
    <w:rsid w:val="002E66EE"/>
    <w:rsid w:val="002E6B87"/>
    <w:rsid w:val="002E77AC"/>
    <w:rsid w:val="002E7A73"/>
    <w:rsid w:val="002F0D7E"/>
    <w:rsid w:val="002F17EE"/>
    <w:rsid w:val="002F1D52"/>
    <w:rsid w:val="002F2599"/>
    <w:rsid w:val="002F26F0"/>
    <w:rsid w:val="002F2CAE"/>
    <w:rsid w:val="002F37C8"/>
    <w:rsid w:val="002F37FE"/>
    <w:rsid w:val="002F42A9"/>
    <w:rsid w:val="002F50D0"/>
    <w:rsid w:val="002F515E"/>
    <w:rsid w:val="002F6130"/>
    <w:rsid w:val="00300C71"/>
    <w:rsid w:val="00300C7B"/>
    <w:rsid w:val="003026A5"/>
    <w:rsid w:val="00302A16"/>
    <w:rsid w:val="0030303E"/>
    <w:rsid w:val="003048B6"/>
    <w:rsid w:val="00304ACD"/>
    <w:rsid w:val="00304AD4"/>
    <w:rsid w:val="003053FA"/>
    <w:rsid w:val="00306115"/>
    <w:rsid w:val="0030649B"/>
    <w:rsid w:val="003064FE"/>
    <w:rsid w:val="0030656A"/>
    <w:rsid w:val="00306771"/>
    <w:rsid w:val="00306A08"/>
    <w:rsid w:val="00306CD2"/>
    <w:rsid w:val="00307244"/>
    <w:rsid w:val="003114FD"/>
    <w:rsid w:val="003118EC"/>
    <w:rsid w:val="00311D47"/>
    <w:rsid w:val="00312676"/>
    <w:rsid w:val="00312CF0"/>
    <w:rsid w:val="003141D1"/>
    <w:rsid w:val="00314AB0"/>
    <w:rsid w:val="00314F7C"/>
    <w:rsid w:val="00315758"/>
    <w:rsid w:val="00315F7B"/>
    <w:rsid w:val="00316157"/>
    <w:rsid w:val="00316BB4"/>
    <w:rsid w:val="00317081"/>
    <w:rsid w:val="00317E2E"/>
    <w:rsid w:val="00321058"/>
    <w:rsid w:val="00321059"/>
    <w:rsid w:val="003213CB"/>
    <w:rsid w:val="0032176D"/>
    <w:rsid w:val="0032246F"/>
    <w:rsid w:val="003243D1"/>
    <w:rsid w:val="003243FC"/>
    <w:rsid w:val="003245F9"/>
    <w:rsid w:val="00325FCC"/>
    <w:rsid w:val="00326060"/>
    <w:rsid w:val="00326252"/>
    <w:rsid w:val="003262E3"/>
    <w:rsid w:val="00326870"/>
    <w:rsid w:val="0032708C"/>
    <w:rsid w:val="003278ED"/>
    <w:rsid w:val="00330361"/>
    <w:rsid w:val="00330733"/>
    <w:rsid w:val="00330923"/>
    <w:rsid w:val="00331ED5"/>
    <w:rsid w:val="00332985"/>
    <w:rsid w:val="003338B3"/>
    <w:rsid w:val="0033473A"/>
    <w:rsid w:val="0033542A"/>
    <w:rsid w:val="003355FF"/>
    <w:rsid w:val="00335C3A"/>
    <w:rsid w:val="00337714"/>
    <w:rsid w:val="00337781"/>
    <w:rsid w:val="003378D8"/>
    <w:rsid w:val="00337993"/>
    <w:rsid w:val="003406EC"/>
    <w:rsid w:val="00340E03"/>
    <w:rsid w:val="00341F35"/>
    <w:rsid w:val="003428BF"/>
    <w:rsid w:val="0034310E"/>
    <w:rsid w:val="00343123"/>
    <w:rsid w:val="003445E9"/>
    <w:rsid w:val="00345F20"/>
    <w:rsid w:val="0034704B"/>
    <w:rsid w:val="00347461"/>
    <w:rsid w:val="00347B59"/>
    <w:rsid w:val="00347E54"/>
    <w:rsid w:val="00350590"/>
    <w:rsid w:val="00350F99"/>
    <w:rsid w:val="00351545"/>
    <w:rsid w:val="003522B4"/>
    <w:rsid w:val="003525A1"/>
    <w:rsid w:val="003534AA"/>
    <w:rsid w:val="003539BC"/>
    <w:rsid w:val="0035447F"/>
    <w:rsid w:val="00355224"/>
    <w:rsid w:val="0035539F"/>
    <w:rsid w:val="00355D67"/>
    <w:rsid w:val="003570A8"/>
    <w:rsid w:val="00357A2F"/>
    <w:rsid w:val="00357BA1"/>
    <w:rsid w:val="003605D4"/>
    <w:rsid w:val="0036072E"/>
    <w:rsid w:val="00360F5D"/>
    <w:rsid w:val="0036114B"/>
    <w:rsid w:val="003611BF"/>
    <w:rsid w:val="00363B67"/>
    <w:rsid w:val="00363E5F"/>
    <w:rsid w:val="00364FC0"/>
    <w:rsid w:val="003658BC"/>
    <w:rsid w:val="00365CA5"/>
    <w:rsid w:val="00366366"/>
    <w:rsid w:val="00367BB3"/>
    <w:rsid w:val="003717B1"/>
    <w:rsid w:val="003718AB"/>
    <w:rsid w:val="00372433"/>
    <w:rsid w:val="00372618"/>
    <w:rsid w:val="00373852"/>
    <w:rsid w:val="00373902"/>
    <w:rsid w:val="00373B8D"/>
    <w:rsid w:val="00373E09"/>
    <w:rsid w:val="0037496C"/>
    <w:rsid w:val="00374DFD"/>
    <w:rsid w:val="00374E70"/>
    <w:rsid w:val="00375340"/>
    <w:rsid w:val="00375357"/>
    <w:rsid w:val="0037609B"/>
    <w:rsid w:val="00376806"/>
    <w:rsid w:val="00377EB7"/>
    <w:rsid w:val="003812EA"/>
    <w:rsid w:val="0038132B"/>
    <w:rsid w:val="00381DD8"/>
    <w:rsid w:val="00382021"/>
    <w:rsid w:val="00383BD2"/>
    <w:rsid w:val="00385059"/>
    <w:rsid w:val="00385AB9"/>
    <w:rsid w:val="00385BC3"/>
    <w:rsid w:val="00385BEB"/>
    <w:rsid w:val="00386CFF"/>
    <w:rsid w:val="00387997"/>
    <w:rsid w:val="00387E75"/>
    <w:rsid w:val="00390304"/>
    <w:rsid w:val="00390849"/>
    <w:rsid w:val="00390950"/>
    <w:rsid w:val="00390A26"/>
    <w:rsid w:val="00390A59"/>
    <w:rsid w:val="0039102A"/>
    <w:rsid w:val="00391057"/>
    <w:rsid w:val="0039106C"/>
    <w:rsid w:val="0039219E"/>
    <w:rsid w:val="00392954"/>
    <w:rsid w:val="00393AB0"/>
    <w:rsid w:val="00393CE7"/>
    <w:rsid w:val="00394CBD"/>
    <w:rsid w:val="00394DBF"/>
    <w:rsid w:val="00395493"/>
    <w:rsid w:val="003958E9"/>
    <w:rsid w:val="00395CAB"/>
    <w:rsid w:val="00396461"/>
    <w:rsid w:val="00396495"/>
    <w:rsid w:val="0039662A"/>
    <w:rsid w:val="0039701A"/>
    <w:rsid w:val="00397E0A"/>
    <w:rsid w:val="00397EBA"/>
    <w:rsid w:val="003A0632"/>
    <w:rsid w:val="003A109D"/>
    <w:rsid w:val="003A15A2"/>
    <w:rsid w:val="003A1880"/>
    <w:rsid w:val="003A2EE5"/>
    <w:rsid w:val="003A398A"/>
    <w:rsid w:val="003A3FE9"/>
    <w:rsid w:val="003A43A5"/>
    <w:rsid w:val="003A555E"/>
    <w:rsid w:val="003A56F3"/>
    <w:rsid w:val="003A64C7"/>
    <w:rsid w:val="003A66D8"/>
    <w:rsid w:val="003B1280"/>
    <w:rsid w:val="003B15CF"/>
    <w:rsid w:val="003B221E"/>
    <w:rsid w:val="003B228A"/>
    <w:rsid w:val="003B2F65"/>
    <w:rsid w:val="003B3066"/>
    <w:rsid w:val="003B37E2"/>
    <w:rsid w:val="003B3DC2"/>
    <w:rsid w:val="003B4260"/>
    <w:rsid w:val="003B4CB6"/>
    <w:rsid w:val="003B6B12"/>
    <w:rsid w:val="003B70F0"/>
    <w:rsid w:val="003B75D0"/>
    <w:rsid w:val="003C038D"/>
    <w:rsid w:val="003C0BB8"/>
    <w:rsid w:val="003C149F"/>
    <w:rsid w:val="003C1C7B"/>
    <w:rsid w:val="003C2302"/>
    <w:rsid w:val="003C23DE"/>
    <w:rsid w:val="003C28AE"/>
    <w:rsid w:val="003C3335"/>
    <w:rsid w:val="003C3665"/>
    <w:rsid w:val="003C52AE"/>
    <w:rsid w:val="003C55BF"/>
    <w:rsid w:val="003C5664"/>
    <w:rsid w:val="003C5973"/>
    <w:rsid w:val="003C5DD8"/>
    <w:rsid w:val="003C6131"/>
    <w:rsid w:val="003C6326"/>
    <w:rsid w:val="003C6ED2"/>
    <w:rsid w:val="003C76F7"/>
    <w:rsid w:val="003D163D"/>
    <w:rsid w:val="003D1A18"/>
    <w:rsid w:val="003D1E04"/>
    <w:rsid w:val="003D35C3"/>
    <w:rsid w:val="003D3C7D"/>
    <w:rsid w:val="003D5358"/>
    <w:rsid w:val="003D6BD3"/>
    <w:rsid w:val="003D6D5C"/>
    <w:rsid w:val="003D7646"/>
    <w:rsid w:val="003E095C"/>
    <w:rsid w:val="003E0A57"/>
    <w:rsid w:val="003E156E"/>
    <w:rsid w:val="003E172A"/>
    <w:rsid w:val="003E23C9"/>
    <w:rsid w:val="003E441C"/>
    <w:rsid w:val="003E63E1"/>
    <w:rsid w:val="003E6474"/>
    <w:rsid w:val="003E7EAD"/>
    <w:rsid w:val="003F059E"/>
    <w:rsid w:val="003F0A6E"/>
    <w:rsid w:val="003F11CB"/>
    <w:rsid w:val="003F1B0C"/>
    <w:rsid w:val="003F412A"/>
    <w:rsid w:val="003F50C8"/>
    <w:rsid w:val="003F5302"/>
    <w:rsid w:val="003F6480"/>
    <w:rsid w:val="003F7541"/>
    <w:rsid w:val="0040019F"/>
    <w:rsid w:val="0040074F"/>
    <w:rsid w:val="00401E9F"/>
    <w:rsid w:val="00402E62"/>
    <w:rsid w:val="004033ED"/>
    <w:rsid w:val="00403B61"/>
    <w:rsid w:val="004044FF"/>
    <w:rsid w:val="004047B1"/>
    <w:rsid w:val="00404C06"/>
    <w:rsid w:val="00405184"/>
    <w:rsid w:val="00405D89"/>
    <w:rsid w:val="004062FF"/>
    <w:rsid w:val="00406E3E"/>
    <w:rsid w:val="00407435"/>
    <w:rsid w:val="004079A0"/>
    <w:rsid w:val="00410A21"/>
    <w:rsid w:val="0041142D"/>
    <w:rsid w:val="00411CFB"/>
    <w:rsid w:val="00412552"/>
    <w:rsid w:val="00412991"/>
    <w:rsid w:val="00412B73"/>
    <w:rsid w:val="004140B8"/>
    <w:rsid w:val="0041554C"/>
    <w:rsid w:val="0041592B"/>
    <w:rsid w:val="00415A38"/>
    <w:rsid w:val="00415B75"/>
    <w:rsid w:val="00415B7A"/>
    <w:rsid w:val="00416813"/>
    <w:rsid w:val="00416A30"/>
    <w:rsid w:val="004173B4"/>
    <w:rsid w:val="00417432"/>
    <w:rsid w:val="0042000A"/>
    <w:rsid w:val="00420123"/>
    <w:rsid w:val="00420B4B"/>
    <w:rsid w:val="004226FE"/>
    <w:rsid w:val="0042321F"/>
    <w:rsid w:val="00424165"/>
    <w:rsid w:val="00424C0D"/>
    <w:rsid w:val="00425127"/>
    <w:rsid w:val="00425694"/>
    <w:rsid w:val="00425902"/>
    <w:rsid w:val="00425CC1"/>
    <w:rsid w:val="00427725"/>
    <w:rsid w:val="00430392"/>
    <w:rsid w:val="004307FD"/>
    <w:rsid w:val="00430847"/>
    <w:rsid w:val="00431796"/>
    <w:rsid w:val="00432CF1"/>
    <w:rsid w:val="004335B8"/>
    <w:rsid w:val="0043420D"/>
    <w:rsid w:val="00434B7B"/>
    <w:rsid w:val="00435AF3"/>
    <w:rsid w:val="00435AF8"/>
    <w:rsid w:val="00435E61"/>
    <w:rsid w:val="00436B49"/>
    <w:rsid w:val="00436D01"/>
    <w:rsid w:val="0043706D"/>
    <w:rsid w:val="0043777A"/>
    <w:rsid w:val="00437D10"/>
    <w:rsid w:val="004400D2"/>
    <w:rsid w:val="0044012F"/>
    <w:rsid w:val="004408CF"/>
    <w:rsid w:val="004409FC"/>
    <w:rsid w:val="004410C2"/>
    <w:rsid w:val="0044138E"/>
    <w:rsid w:val="004415A5"/>
    <w:rsid w:val="00443C74"/>
    <w:rsid w:val="004449AB"/>
    <w:rsid w:val="00444B8B"/>
    <w:rsid w:val="00444B9C"/>
    <w:rsid w:val="00445DA4"/>
    <w:rsid w:val="00445DD6"/>
    <w:rsid w:val="00446DCF"/>
    <w:rsid w:val="0044717C"/>
    <w:rsid w:val="004477F5"/>
    <w:rsid w:val="00447D67"/>
    <w:rsid w:val="00447F36"/>
    <w:rsid w:val="0045024A"/>
    <w:rsid w:val="004514BD"/>
    <w:rsid w:val="004519AD"/>
    <w:rsid w:val="00453A6E"/>
    <w:rsid w:val="00454A0F"/>
    <w:rsid w:val="00454DDB"/>
    <w:rsid w:val="0045524E"/>
    <w:rsid w:val="00456EAE"/>
    <w:rsid w:val="004571C9"/>
    <w:rsid w:val="00457E15"/>
    <w:rsid w:val="0046019A"/>
    <w:rsid w:val="004603F6"/>
    <w:rsid w:val="0046101D"/>
    <w:rsid w:val="00461D79"/>
    <w:rsid w:val="00462A22"/>
    <w:rsid w:val="00463423"/>
    <w:rsid w:val="00463A59"/>
    <w:rsid w:val="004643D8"/>
    <w:rsid w:val="00464AF3"/>
    <w:rsid w:val="00465268"/>
    <w:rsid w:val="00465428"/>
    <w:rsid w:val="00465D39"/>
    <w:rsid w:val="00466100"/>
    <w:rsid w:val="00466CE9"/>
    <w:rsid w:val="00467673"/>
    <w:rsid w:val="00467AE3"/>
    <w:rsid w:val="00467AED"/>
    <w:rsid w:val="00471183"/>
    <w:rsid w:val="004718E2"/>
    <w:rsid w:val="00471973"/>
    <w:rsid w:val="00472B23"/>
    <w:rsid w:val="00472FBA"/>
    <w:rsid w:val="0047392F"/>
    <w:rsid w:val="00473EBF"/>
    <w:rsid w:val="00474276"/>
    <w:rsid w:val="00474D94"/>
    <w:rsid w:val="004751AD"/>
    <w:rsid w:val="004754E1"/>
    <w:rsid w:val="0047599C"/>
    <w:rsid w:val="004761D0"/>
    <w:rsid w:val="004763EE"/>
    <w:rsid w:val="0047688D"/>
    <w:rsid w:val="00476AC9"/>
    <w:rsid w:val="00476D5E"/>
    <w:rsid w:val="00476F09"/>
    <w:rsid w:val="00477573"/>
    <w:rsid w:val="0047787D"/>
    <w:rsid w:val="0048173B"/>
    <w:rsid w:val="00481AA1"/>
    <w:rsid w:val="00482565"/>
    <w:rsid w:val="004836CD"/>
    <w:rsid w:val="0048461F"/>
    <w:rsid w:val="00485380"/>
    <w:rsid w:val="0048549B"/>
    <w:rsid w:val="004858A6"/>
    <w:rsid w:val="0048668F"/>
    <w:rsid w:val="004867BA"/>
    <w:rsid w:val="00487BA7"/>
    <w:rsid w:val="00491609"/>
    <w:rsid w:val="0049222A"/>
    <w:rsid w:val="004925D3"/>
    <w:rsid w:val="00494D86"/>
    <w:rsid w:val="00494F8C"/>
    <w:rsid w:val="0049518E"/>
    <w:rsid w:val="0049537D"/>
    <w:rsid w:val="00495AFB"/>
    <w:rsid w:val="00496686"/>
    <w:rsid w:val="00496D25"/>
    <w:rsid w:val="004A036A"/>
    <w:rsid w:val="004A0EA5"/>
    <w:rsid w:val="004A1104"/>
    <w:rsid w:val="004A170A"/>
    <w:rsid w:val="004A19FC"/>
    <w:rsid w:val="004A2052"/>
    <w:rsid w:val="004A23C0"/>
    <w:rsid w:val="004A2669"/>
    <w:rsid w:val="004A3398"/>
    <w:rsid w:val="004A4604"/>
    <w:rsid w:val="004A5A60"/>
    <w:rsid w:val="004A5FD5"/>
    <w:rsid w:val="004A681F"/>
    <w:rsid w:val="004A69F1"/>
    <w:rsid w:val="004A7D69"/>
    <w:rsid w:val="004B07A4"/>
    <w:rsid w:val="004B07E1"/>
    <w:rsid w:val="004B0AA1"/>
    <w:rsid w:val="004B0F98"/>
    <w:rsid w:val="004B1E0C"/>
    <w:rsid w:val="004B24BF"/>
    <w:rsid w:val="004B3BBB"/>
    <w:rsid w:val="004B48D9"/>
    <w:rsid w:val="004B51D1"/>
    <w:rsid w:val="004B6316"/>
    <w:rsid w:val="004B6675"/>
    <w:rsid w:val="004B6A3B"/>
    <w:rsid w:val="004B6D3F"/>
    <w:rsid w:val="004B7EF8"/>
    <w:rsid w:val="004C1961"/>
    <w:rsid w:val="004C1A4C"/>
    <w:rsid w:val="004C1A6E"/>
    <w:rsid w:val="004C27C8"/>
    <w:rsid w:val="004C3A56"/>
    <w:rsid w:val="004C4CDA"/>
    <w:rsid w:val="004C5270"/>
    <w:rsid w:val="004C5C4D"/>
    <w:rsid w:val="004C5FB1"/>
    <w:rsid w:val="004C67E7"/>
    <w:rsid w:val="004C6FD3"/>
    <w:rsid w:val="004D0BD1"/>
    <w:rsid w:val="004D10BE"/>
    <w:rsid w:val="004D1401"/>
    <w:rsid w:val="004D1F9E"/>
    <w:rsid w:val="004D2A61"/>
    <w:rsid w:val="004D2AA6"/>
    <w:rsid w:val="004D3179"/>
    <w:rsid w:val="004D4303"/>
    <w:rsid w:val="004D4A81"/>
    <w:rsid w:val="004D6A14"/>
    <w:rsid w:val="004D6B12"/>
    <w:rsid w:val="004E03A1"/>
    <w:rsid w:val="004E1A23"/>
    <w:rsid w:val="004E2735"/>
    <w:rsid w:val="004E3802"/>
    <w:rsid w:val="004E4C99"/>
    <w:rsid w:val="004E6A0F"/>
    <w:rsid w:val="004E6E7B"/>
    <w:rsid w:val="004E75F5"/>
    <w:rsid w:val="004F03C9"/>
    <w:rsid w:val="004F07B2"/>
    <w:rsid w:val="004F0D33"/>
    <w:rsid w:val="004F119C"/>
    <w:rsid w:val="004F1539"/>
    <w:rsid w:val="004F1E1D"/>
    <w:rsid w:val="004F2876"/>
    <w:rsid w:val="004F2B2A"/>
    <w:rsid w:val="004F2BE8"/>
    <w:rsid w:val="004F301C"/>
    <w:rsid w:val="004F38C9"/>
    <w:rsid w:val="004F3FA7"/>
    <w:rsid w:val="004F5181"/>
    <w:rsid w:val="004F5750"/>
    <w:rsid w:val="004F72C1"/>
    <w:rsid w:val="004F7448"/>
    <w:rsid w:val="004F7702"/>
    <w:rsid w:val="004F7B7F"/>
    <w:rsid w:val="00501146"/>
    <w:rsid w:val="00501EB5"/>
    <w:rsid w:val="005047DE"/>
    <w:rsid w:val="00505657"/>
    <w:rsid w:val="0050666B"/>
    <w:rsid w:val="0050744C"/>
    <w:rsid w:val="00507492"/>
    <w:rsid w:val="00507FF8"/>
    <w:rsid w:val="0051093E"/>
    <w:rsid w:val="00511880"/>
    <w:rsid w:val="00511C2A"/>
    <w:rsid w:val="00511F3C"/>
    <w:rsid w:val="00512C8B"/>
    <w:rsid w:val="00517520"/>
    <w:rsid w:val="00517CCE"/>
    <w:rsid w:val="00520BE9"/>
    <w:rsid w:val="00522070"/>
    <w:rsid w:val="005225DD"/>
    <w:rsid w:val="00522FA9"/>
    <w:rsid w:val="005232EA"/>
    <w:rsid w:val="00523648"/>
    <w:rsid w:val="005239F3"/>
    <w:rsid w:val="00523BE0"/>
    <w:rsid w:val="00523ED1"/>
    <w:rsid w:val="00524D38"/>
    <w:rsid w:val="0052534E"/>
    <w:rsid w:val="00525630"/>
    <w:rsid w:val="00526744"/>
    <w:rsid w:val="0052698D"/>
    <w:rsid w:val="00526F61"/>
    <w:rsid w:val="005272C1"/>
    <w:rsid w:val="00530137"/>
    <w:rsid w:val="00530265"/>
    <w:rsid w:val="00530349"/>
    <w:rsid w:val="005304FD"/>
    <w:rsid w:val="00531353"/>
    <w:rsid w:val="00531383"/>
    <w:rsid w:val="00532119"/>
    <w:rsid w:val="0053230D"/>
    <w:rsid w:val="005357FB"/>
    <w:rsid w:val="00535BE0"/>
    <w:rsid w:val="005361C5"/>
    <w:rsid w:val="005370C9"/>
    <w:rsid w:val="005405E1"/>
    <w:rsid w:val="0054153E"/>
    <w:rsid w:val="005422EB"/>
    <w:rsid w:val="005423F6"/>
    <w:rsid w:val="005427AB"/>
    <w:rsid w:val="00542CCF"/>
    <w:rsid w:val="00542EBF"/>
    <w:rsid w:val="00543287"/>
    <w:rsid w:val="0054331F"/>
    <w:rsid w:val="00543E58"/>
    <w:rsid w:val="005440D3"/>
    <w:rsid w:val="00544BC2"/>
    <w:rsid w:val="005457E3"/>
    <w:rsid w:val="0054581C"/>
    <w:rsid w:val="005465B9"/>
    <w:rsid w:val="0054684E"/>
    <w:rsid w:val="00547854"/>
    <w:rsid w:val="00547AAA"/>
    <w:rsid w:val="0055016A"/>
    <w:rsid w:val="00550A4D"/>
    <w:rsid w:val="00552C93"/>
    <w:rsid w:val="00552E86"/>
    <w:rsid w:val="00553091"/>
    <w:rsid w:val="00553982"/>
    <w:rsid w:val="00553E0A"/>
    <w:rsid w:val="0055472E"/>
    <w:rsid w:val="00554FBF"/>
    <w:rsid w:val="00554FF2"/>
    <w:rsid w:val="005569BE"/>
    <w:rsid w:val="005579D3"/>
    <w:rsid w:val="00560366"/>
    <w:rsid w:val="00560723"/>
    <w:rsid w:val="005611FD"/>
    <w:rsid w:val="00562020"/>
    <w:rsid w:val="00562667"/>
    <w:rsid w:val="00562BCB"/>
    <w:rsid w:val="005631C5"/>
    <w:rsid w:val="005641F8"/>
    <w:rsid w:val="005648F2"/>
    <w:rsid w:val="005650CB"/>
    <w:rsid w:val="00565644"/>
    <w:rsid w:val="005656B8"/>
    <w:rsid w:val="00565B44"/>
    <w:rsid w:val="00565ECF"/>
    <w:rsid w:val="00570171"/>
    <w:rsid w:val="005705F4"/>
    <w:rsid w:val="0057070B"/>
    <w:rsid w:val="00571733"/>
    <w:rsid w:val="00571C08"/>
    <w:rsid w:val="00573241"/>
    <w:rsid w:val="00573CB1"/>
    <w:rsid w:val="00573EB6"/>
    <w:rsid w:val="00574FEE"/>
    <w:rsid w:val="005750B5"/>
    <w:rsid w:val="00575E59"/>
    <w:rsid w:val="00576283"/>
    <w:rsid w:val="00576CC7"/>
    <w:rsid w:val="005773C2"/>
    <w:rsid w:val="005777B0"/>
    <w:rsid w:val="00577C85"/>
    <w:rsid w:val="00577E07"/>
    <w:rsid w:val="00581F92"/>
    <w:rsid w:val="00582240"/>
    <w:rsid w:val="00583A88"/>
    <w:rsid w:val="00583ABD"/>
    <w:rsid w:val="0058435D"/>
    <w:rsid w:val="00584379"/>
    <w:rsid w:val="00584683"/>
    <w:rsid w:val="00584A57"/>
    <w:rsid w:val="00584F78"/>
    <w:rsid w:val="005852FC"/>
    <w:rsid w:val="0058571A"/>
    <w:rsid w:val="005864C4"/>
    <w:rsid w:val="00586EE1"/>
    <w:rsid w:val="00587182"/>
    <w:rsid w:val="005873E4"/>
    <w:rsid w:val="00587C6B"/>
    <w:rsid w:val="005903D9"/>
    <w:rsid w:val="0059096C"/>
    <w:rsid w:val="005911CF"/>
    <w:rsid w:val="00591D3D"/>
    <w:rsid w:val="00592851"/>
    <w:rsid w:val="0059338F"/>
    <w:rsid w:val="00593639"/>
    <w:rsid w:val="00593A1C"/>
    <w:rsid w:val="00593A65"/>
    <w:rsid w:val="00593C71"/>
    <w:rsid w:val="00593FBC"/>
    <w:rsid w:val="00594131"/>
    <w:rsid w:val="005947E1"/>
    <w:rsid w:val="00594EB3"/>
    <w:rsid w:val="00595219"/>
    <w:rsid w:val="005965A3"/>
    <w:rsid w:val="005969CF"/>
    <w:rsid w:val="005970D4"/>
    <w:rsid w:val="00597556"/>
    <w:rsid w:val="005975F4"/>
    <w:rsid w:val="00597A7E"/>
    <w:rsid w:val="005A0183"/>
    <w:rsid w:val="005A08EE"/>
    <w:rsid w:val="005A121C"/>
    <w:rsid w:val="005A13DA"/>
    <w:rsid w:val="005A1ACB"/>
    <w:rsid w:val="005A1B35"/>
    <w:rsid w:val="005A1C00"/>
    <w:rsid w:val="005A232F"/>
    <w:rsid w:val="005A30EA"/>
    <w:rsid w:val="005A3A59"/>
    <w:rsid w:val="005A4418"/>
    <w:rsid w:val="005A67F4"/>
    <w:rsid w:val="005A6ACA"/>
    <w:rsid w:val="005B0935"/>
    <w:rsid w:val="005B1344"/>
    <w:rsid w:val="005B17FF"/>
    <w:rsid w:val="005B18DE"/>
    <w:rsid w:val="005B1E3D"/>
    <w:rsid w:val="005B272B"/>
    <w:rsid w:val="005B422B"/>
    <w:rsid w:val="005B545F"/>
    <w:rsid w:val="005B5669"/>
    <w:rsid w:val="005B58A1"/>
    <w:rsid w:val="005B58CA"/>
    <w:rsid w:val="005B5A69"/>
    <w:rsid w:val="005B6418"/>
    <w:rsid w:val="005B666D"/>
    <w:rsid w:val="005B7539"/>
    <w:rsid w:val="005C015B"/>
    <w:rsid w:val="005C02F4"/>
    <w:rsid w:val="005C0E94"/>
    <w:rsid w:val="005C14B1"/>
    <w:rsid w:val="005C1E37"/>
    <w:rsid w:val="005C2110"/>
    <w:rsid w:val="005C4B1D"/>
    <w:rsid w:val="005C4B4A"/>
    <w:rsid w:val="005C4D2A"/>
    <w:rsid w:val="005C5DC8"/>
    <w:rsid w:val="005C61CA"/>
    <w:rsid w:val="005C682F"/>
    <w:rsid w:val="005C7922"/>
    <w:rsid w:val="005C7DD0"/>
    <w:rsid w:val="005D274C"/>
    <w:rsid w:val="005D493F"/>
    <w:rsid w:val="005D50DF"/>
    <w:rsid w:val="005D6A3B"/>
    <w:rsid w:val="005D6C3F"/>
    <w:rsid w:val="005D6EAC"/>
    <w:rsid w:val="005E0BE1"/>
    <w:rsid w:val="005E1536"/>
    <w:rsid w:val="005E1E93"/>
    <w:rsid w:val="005E2BAF"/>
    <w:rsid w:val="005E3518"/>
    <w:rsid w:val="005E3667"/>
    <w:rsid w:val="005E3783"/>
    <w:rsid w:val="005E425E"/>
    <w:rsid w:val="005E42FC"/>
    <w:rsid w:val="005E4A05"/>
    <w:rsid w:val="005E4AEA"/>
    <w:rsid w:val="005E4EA2"/>
    <w:rsid w:val="005E5314"/>
    <w:rsid w:val="005E5480"/>
    <w:rsid w:val="005E5817"/>
    <w:rsid w:val="005E7DD3"/>
    <w:rsid w:val="005F1D63"/>
    <w:rsid w:val="005F2017"/>
    <w:rsid w:val="005F2055"/>
    <w:rsid w:val="005F312A"/>
    <w:rsid w:val="005F32D9"/>
    <w:rsid w:val="005F394C"/>
    <w:rsid w:val="005F451C"/>
    <w:rsid w:val="005F4E94"/>
    <w:rsid w:val="005F680C"/>
    <w:rsid w:val="005F77B5"/>
    <w:rsid w:val="005F7B3C"/>
    <w:rsid w:val="006011BC"/>
    <w:rsid w:val="00602024"/>
    <w:rsid w:val="0060322E"/>
    <w:rsid w:val="0060332F"/>
    <w:rsid w:val="00603A32"/>
    <w:rsid w:val="00604798"/>
    <w:rsid w:val="006048EA"/>
    <w:rsid w:val="00604A6E"/>
    <w:rsid w:val="00604F17"/>
    <w:rsid w:val="00605BE8"/>
    <w:rsid w:val="00606C97"/>
    <w:rsid w:val="00606F78"/>
    <w:rsid w:val="006074A9"/>
    <w:rsid w:val="00607C2B"/>
    <w:rsid w:val="006108A1"/>
    <w:rsid w:val="00611392"/>
    <w:rsid w:val="00612441"/>
    <w:rsid w:val="006127DD"/>
    <w:rsid w:val="006129DB"/>
    <w:rsid w:val="0061325F"/>
    <w:rsid w:val="0061334D"/>
    <w:rsid w:val="00613BAC"/>
    <w:rsid w:val="00613E24"/>
    <w:rsid w:val="0061403F"/>
    <w:rsid w:val="006146F6"/>
    <w:rsid w:val="00615DB8"/>
    <w:rsid w:val="00615EA0"/>
    <w:rsid w:val="00616220"/>
    <w:rsid w:val="00616E75"/>
    <w:rsid w:val="00617249"/>
    <w:rsid w:val="00617A4C"/>
    <w:rsid w:val="00620104"/>
    <w:rsid w:val="006207E4"/>
    <w:rsid w:val="00620FF5"/>
    <w:rsid w:val="0062108B"/>
    <w:rsid w:val="0062175D"/>
    <w:rsid w:val="00622784"/>
    <w:rsid w:val="00622E9C"/>
    <w:rsid w:val="006246D4"/>
    <w:rsid w:val="00624833"/>
    <w:rsid w:val="00624926"/>
    <w:rsid w:val="00624ECD"/>
    <w:rsid w:val="00625B34"/>
    <w:rsid w:val="0062673F"/>
    <w:rsid w:val="00626A4A"/>
    <w:rsid w:val="00627479"/>
    <w:rsid w:val="0063101F"/>
    <w:rsid w:val="0063106C"/>
    <w:rsid w:val="0063123F"/>
    <w:rsid w:val="006313EC"/>
    <w:rsid w:val="00631871"/>
    <w:rsid w:val="00632646"/>
    <w:rsid w:val="00632888"/>
    <w:rsid w:val="00632E7E"/>
    <w:rsid w:val="00633A70"/>
    <w:rsid w:val="00633BA3"/>
    <w:rsid w:val="006345B6"/>
    <w:rsid w:val="0063563B"/>
    <w:rsid w:val="00635C5E"/>
    <w:rsid w:val="00635E55"/>
    <w:rsid w:val="00635F61"/>
    <w:rsid w:val="00637803"/>
    <w:rsid w:val="00637D13"/>
    <w:rsid w:val="00640226"/>
    <w:rsid w:val="00640743"/>
    <w:rsid w:val="00642170"/>
    <w:rsid w:val="00642404"/>
    <w:rsid w:val="00642413"/>
    <w:rsid w:val="006425FF"/>
    <w:rsid w:val="006439F4"/>
    <w:rsid w:val="0064556F"/>
    <w:rsid w:val="00645626"/>
    <w:rsid w:val="00645768"/>
    <w:rsid w:val="00645D9A"/>
    <w:rsid w:val="00646000"/>
    <w:rsid w:val="006463CD"/>
    <w:rsid w:val="0064655B"/>
    <w:rsid w:val="00646601"/>
    <w:rsid w:val="006506F3"/>
    <w:rsid w:val="0065301B"/>
    <w:rsid w:val="0065308E"/>
    <w:rsid w:val="006530C2"/>
    <w:rsid w:val="006531D5"/>
    <w:rsid w:val="0065345A"/>
    <w:rsid w:val="0065399A"/>
    <w:rsid w:val="00653BA7"/>
    <w:rsid w:val="00655940"/>
    <w:rsid w:val="00656CB3"/>
    <w:rsid w:val="006577D9"/>
    <w:rsid w:val="0065784C"/>
    <w:rsid w:val="00660003"/>
    <w:rsid w:val="00660087"/>
    <w:rsid w:val="0066060E"/>
    <w:rsid w:val="00661B3E"/>
    <w:rsid w:val="006621F5"/>
    <w:rsid w:val="00662683"/>
    <w:rsid w:val="00662872"/>
    <w:rsid w:val="00663347"/>
    <w:rsid w:val="00663B35"/>
    <w:rsid w:val="00663FFD"/>
    <w:rsid w:val="00664827"/>
    <w:rsid w:val="00664D8A"/>
    <w:rsid w:val="00664D96"/>
    <w:rsid w:val="006668C3"/>
    <w:rsid w:val="0066702E"/>
    <w:rsid w:val="00667416"/>
    <w:rsid w:val="00667E21"/>
    <w:rsid w:val="0067268D"/>
    <w:rsid w:val="00673321"/>
    <w:rsid w:val="0067336C"/>
    <w:rsid w:val="00673755"/>
    <w:rsid w:val="00673937"/>
    <w:rsid w:val="00673A3E"/>
    <w:rsid w:val="00673ACB"/>
    <w:rsid w:val="00673BE9"/>
    <w:rsid w:val="006741E0"/>
    <w:rsid w:val="00674DF8"/>
    <w:rsid w:val="00674FA2"/>
    <w:rsid w:val="006758BF"/>
    <w:rsid w:val="00675D39"/>
    <w:rsid w:val="00675D87"/>
    <w:rsid w:val="006760E8"/>
    <w:rsid w:val="00676BC9"/>
    <w:rsid w:val="00677CB0"/>
    <w:rsid w:val="0068066C"/>
    <w:rsid w:val="00680B3A"/>
    <w:rsid w:val="006832FC"/>
    <w:rsid w:val="00683F1A"/>
    <w:rsid w:val="006843A9"/>
    <w:rsid w:val="006849A1"/>
    <w:rsid w:val="00684D1D"/>
    <w:rsid w:val="006859EB"/>
    <w:rsid w:val="00686B3E"/>
    <w:rsid w:val="00686EE4"/>
    <w:rsid w:val="00687D49"/>
    <w:rsid w:val="00690300"/>
    <w:rsid w:val="00690B9D"/>
    <w:rsid w:val="00692322"/>
    <w:rsid w:val="0069394D"/>
    <w:rsid w:val="00694780"/>
    <w:rsid w:val="00694DFE"/>
    <w:rsid w:val="00696A74"/>
    <w:rsid w:val="00696BEB"/>
    <w:rsid w:val="006975BA"/>
    <w:rsid w:val="0069762C"/>
    <w:rsid w:val="006A0122"/>
    <w:rsid w:val="006A07FC"/>
    <w:rsid w:val="006A0FB6"/>
    <w:rsid w:val="006A1549"/>
    <w:rsid w:val="006A2AA5"/>
    <w:rsid w:val="006A2BA4"/>
    <w:rsid w:val="006A381A"/>
    <w:rsid w:val="006A4031"/>
    <w:rsid w:val="006A4B6B"/>
    <w:rsid w:val="006A4DC1"/>
    <w:rsid w:val="006A5BA3"/>
    <w:rsid w:val="006A6E75"/>
    <w:rsid w:val="006A73C4"/>
    <w:rsid w:val="006A7AA2"/>
    <w:rsid w:val="006B0892"/>
    <w:rsid w:val="006B0C0C"/>
    <w:rsid w:val="006B1179"/>
    <w:rsid w:val="006B29E2"/>
    <w:rsid w:val="006B3484"/>
    <w:rsid w:val="006B4F1B"/>
    <w:rsid w:val="006B5687"/>
    <w:rsid w:val="006B587D"/>
    <w:rsid w:val="006B5F37"/>
    <w:rsid w:val="006B67C6"/>
    <w:rsid w:val="006B6993"/>
    <w:rsid w:val="006B7093"/>
    <w:rsid w:val="006B714A"/>
    <w:rsid w:val="006B717C"/>
    <w:rsid w:val="006B71EF"/>
    <w:rsid w:val="006B729F"/>
    <w:rsid w:val="006B7572"/>
    <w:rsid w:val="006C0A82"/>
    <w:rsid w:val="006C0C8F"/>
    <w:rsid w:val="006C1061"/>
    <w:rsid w:val="006C1262"/>
    <w:rsid w:val="006C14BC"/>
    <w:rsid w:val="006C2BEE"/>
    <w:rsid w:val="006C32B9"/>
    <w:rsid w:val="006C388C"/>
    <w:rsid w:val="006C492D"/>
    <w:rsid w:val="006D134A"/>
    <w:rsid w:val="006D1DC6"/>
    <w:rsid w:val="006D1E96"/>
    <w:rsid w:val="006D3B84"/>
    <w:rsid w:val="006D3E92"/>
    <w:rsid w:val="006D3F5B"/>
    <w:rsid w:val="006D4147"/>
    <w:rsid w:val="006D49A5"/>
    <w:rsid w:val="006D58BC"/>
    <w:rsid w:val="006D5C9D"/>
    <w:rsid w:val="006D6892"/>
    <w:rsid w:val="006D72C7"/>
    <w:rsid w:val="006D7B31"/>
    <w:rsid w:val="006E2039"/>
    <w:rsid w:val="006E38D4"/>
    <w:rsid w:val="006E3945"/>
    <w:rsid w:val="006E4056"/>
    <w:rsid w:val="006E4541"/>
    <w:rsid w:val="006E4B06"/>
    <w:rsid w:val="006E561D"/>
    <w:rsid w:val="006E5CDA"/>
    <w:rsid w:val="006E6028"/>
    <w:rsid w:val="006E6879"/>
    <w:rsid w:val="006E6985"/>
    <w:rsid w:val="006E7091"/>
    <w:rsid w:val="006E7732"/>
    <w:rsid w:val="006F034E"/>
    <w:rsid w:val="006F04D8"/>
    <w:rsid w:val="006F11AF"/>
    <w:rsid w:val="006F1D0A"/>
    <w:rsid w:val="006F3094"/>
    <w:rsid w:val="006F361F"/>
    <w:rsid w:val="006F46F2"/>
    <w:rsid w:val="006F4802"/>
    <w:rsid w:val="006F4A7F"/>
    <w:rsid w:val="006F4C1B"/>
    <w:rsid w:val="006F4D28"/>
    <w:rsid w:val="006F55BE"/>
    <w:rsid w:val="006F563E"/>
    <w:rsid w:val="006F5641"/>
    <w:rsid w:val="006F5F61"/>
    <w:rsid w:val="006F63DC"/>
    <w:rsid w:val="006F63FD"/>
    <w:rsid w:val="006F6E16"/>
    <w:rsid w:val="006F7153"/>
    <w:rsid w:val="00700A4E"/>
    <w:rsid w:val="007013BE"/>
    <w:rsid w:val="00701CCE"/>
    <w:rsid w:val="007026D2"/>
    <w:rsid w:val="0070296E"/>
    <w:rsid w:val="00702F0A"/>
    <w:rsid w:val="0070361E"/>
    <w:rsid w:val="0070362B"/>
    <w:rsid w:val="007037FF"/>
    <w:rsid w:val="00703929"/>
    <w:rsid w:val="00703A0A"/>
    <w:rsid w:val="00704A49"/>
    <w:rsid w:val="007068A6"/>
    <w:rsid w:val="00706A39"/>
    <w:rsid w:val="00707B5B"/>
    <w:rsid w:val="00707BD8"/>
    <w:rsid w:val="00710780"/>
    <w:rsid w:val="007111C0"/>
    <w:rsid w:val="00711574"/>
    <w:rsid w:val="0071314F"/>
    <w:rsid w:val="007138DC"/>
    <w:rsid w:val="00714848"/>
    <w:rsid w:val="00714A55"/>
    <w:rsid w:val="007163C7"/>
    <w:rsid w:val="00716532"/>
    <w:rsid w:val="00721A10"/>
    <w:rsid w:val="00722739"/>
    <w:rsid w:val="0072302A"/>
    <w:rsid w:val="00723E91"/>
    <w:rsid w:val="007243E4"/>
    <w:rsid w:val="00725034"/>
    <w:rsid w:val="00725474"/>
    <w:rsid w:val="00725576"/>
    <w:rsid w:val="007256EF"/>
    <w:rsid w:val="00725A0F"/>
    <w:rsid w:val="007260F4"/>
    <w:rsid w:val="00727E81"/>
    <w:rsid w:val="00727F1F"/>
    <w:rsid w:val="007301C8"/>
    <w:rsid w:val="007309C7"/>
    <w:rsid w:val="00731123"/>
    <w:rsid w:val="00731855"/>
    <w:rsid w:val="0073194C"/>
    <w:rsid w:val="0073201C"/>
    <w:rsid w:val="00732B13"/>
    <w:rsid w:val="00733AFB"/>
    <w:rsid w:val="00734399"/>
    <w:rsid w:val="00734547"/>
    <w:rsid w:val="00734E52"/>
    <w:rsid w:val="00735142"/>
    <w:rsid w:val="007359E4"/>
    <w:rsid w:val="00735F69"/>
    <w:rsid w:val="00735F71"/>
    <w:rsid w:val="0073609D"/>
    <w:rsid w:val="007373C5"/>
    <w:rsid w:val="00741CF3"/>
    <w:rsid w:val="00741F1C"/>
    <w:rsid w:val="00743D6D"/>
    <w:rsid w:val="00745A56"/>
    <w:rsid w:val="00746827"/>
    <w:rsid w:val="00746DC0"/>
    <w:rsid w:val="00750185"/>
    <w:rsid w:val="007509BF"/>
    <w:rsid w:val="007516F6"/>
    <w:rsid w:val="00751BB7"/>
    <w:rsid w:val="00752E9D"/>
    <w:rsid w:val="0075329D"/>
    <w:rsid w:val="007534DE"/>
    <w:rsid w:val="00754627"/>
    <w:rsid w:val="00754862"/>
    <w:rsid w:val="007574EF"/>
    <w:rsid w:val="00757E5A"/>
    <w:rsid w:val="007602B6"/>
    <w:rsid w:val="00760707"/>
    <w:rsid w:val="007607A5"/>
    <w:rsid w:val="00760C0F"/>
    <w:rsid w:val="007638F4"/>
    <w:rsid w:val="00763D33"/>
    <w:rsid w:val="007647E6"/>
    <w:rsid w:val="007649F7"/>
    <w:rsid w:val="00764AAC"/>
    <w:rsid w:val="00764DC0"/>
    <w:rsid w:val="0076523E"/>
    <w:rsid w:val="0076568B"/>
    <w:rsid w:val="00766D24"/>
    <w:rsid w:val="00766E86"/>
    <w:rsid w:val="007672EC"/>
    <w:rsid w:val="00767332"/>
    <w:rsid w:val="007674A4"/>
    <w:rsid w:val="00767680"/>
    <w:rsid w:val="0076778F"/>
    <w:rsid w:val="007678DD"/>
    <w:rsid w:val="00767FAC"/>
    <w:rsid w:val="007707C1"/>
    <w:rsid w:val="00770E6F"/>
    <w:rsid w:val="00770EC0"/>
    <w:rsid w:val="00771237"/>
    <w:rsid w:val="007712AA"/>
    <w:rsid w:val="007712D2"/>
    <w:rsid w:val="00771482"/>
    <w:rsid w:val="00772727"/>
    <w:rsid w:val="00774257"/>
    <w:rsid w:val="00774ADB"/>
    <w:rsid w:val="00775412"/>
    <w:rsid w:val="00776340"/>
    <w:rsid w:val="007766F5"/>
    <w:rsid w:val="00776BC3"/>
    <w:rsid w:val="00776D02"/>
    <w:rsid w:val="00776E0E"/>
    <w:rsid w:val="00776F82"/>
    <w:rsid w:val="00777A7E"/>
    <w:rsid w:val="00781DA4"/>
    <w:rsid w:val="00781F64"/>
    <w:rsid w:val="007822EF"/>
    <w:rsid w:val="007827F0"/>
    <w:rsid w:val="00782F59"/>
    <w:rsid w:val="00783B2F"/>
    <w:rsid w:val="00783D55"/>
    <w:rsid w:val="00783F8A"/>
    <w:rsid w:val="0078417C"/>
    <w:rsid w:val="007843EC"/>
    <w:rsid w:val="00784708"/>
    <w:rsid w:val="007855F5"/>
    <w:rsid w:val="00791FF5"/>
    <w:rsid w:val="007928C6"/>
    <w:rsid w:val="00792A7C"/>
    <w:rsid w:val="00793F13"/>
    <w:rsid w:val="00794535"/>
    <w:rsid w:val="00796AA3"/>
    <w:rsid w:val="007979E8"/>
    <w:rsid w:val="007A0155"/>
    <w:rsid w:val="007A0D01"/>
    <w:rsid w:val="007A0D4F"/>
    <w:rsid w:val="007A0FFC"/>
    <w:rsid w:val="007A1D6A"/>
    <w:rsid w:val="007A2FBF"/>
    <w:rsid w:val="007A34BE"/>
    <w:rsid w:val="007A40B2"/>
    <w:rsid w:val="007A4657"/>
    <w:rsid w:val="007A4CFE"/>
    <w:rsid w:val="007A53D4"/>
    <w:rsid w:val="007A587D"/>
    <w:rsid w:val="007A6918"/>
    <w:rsid w:val="007A7643"/>
    <w:rsid w:val="007A7FC7"/>
    <w:rsid w:val="007B111E"/>
    <w:rsid w:val="007B4CA0"/>
    <w:rsid w:val="007B5895"/>
    <w:rsid w:val="007B5C7A"/>
    <w:rsid w:val="007B5CA6"/>
    <w:rsid w:val="007B6064"/>
    <w:rsid w:val="007B6C12"/>
    <w:rsid w:val="007B6C69"/>
    <w:rsid w:val="007B6FFA"/>
    <w:rsid w:val="007B7029"/>
    <w:rsid w:val="007C009E"/>
    <w:rsid w:val="007C16BF"/>
    <w:rsid w:val="007C1FDE"/>
    <w:rsid w:val="007C20B9"/>
    <w:rsid w:val="007C2288"/>
    <w:rsid w:val="007C24F6"/>
    <w:rsid w:val="007C28A2"/>
    <w:rsid w:val="007C2BC5"/>
    <w:rsid w:val="007C2D1D"/>
    <w:rsid w:val="007C2D9E"/>
    <w:rsid w:val="007C3513"/>
    <w:rsid w:val="007C4BB1"/>
    <w:rsid w:val="007C5747"/>
    <w:rsid w:val="007C78AD"/>
    <w:rsid w:val="007C7B03"/>
    <w:rsid w:val="007C7E4A"/>
    <w:rsid w:val="007D0671"/>
    <w:rsid w:val="007D07B9"/>
    <w:rsid w:val="007D07E3"/>
    <w:rsid w:val="007D0BEC"/>
    <w:rsid w:val="007D2752"/>
    <w:rsid w:val="007D2D0E"/>
    <w:rsid w:val="007D31BF"/>
    <w:rsid w:val="007D5130"/>
    <w:rsid w:val="007D51F5"/>
    <w:rsid w:val="007D7D2C"/>
    <w:rsid w:val="007E03B2"/>
    <w:rsid w:val="007E1961"/>
    <w:rsid w:val="007E1A09"/>
    <w:rsid w:val="007E1CB1"/>
    <w:rsid w:val="007E2C99"/>
    <w:rsid w:val="007E3CCF"/>
    <w:rsid w:val="007E3D01"/>
    <w:rsid w:val="007E4084"/>
    <w:rsid w:val="007E44F4"/>
    <w:rsid w:val="007E4789"/>
    <w:rsid w:val="007E48B8"/>
    <w:rsid w:val="007E4B8D"/>
    <w:rsid w:val="007E5306"/>
    <w:rsid w:val="007E5400"/>
    <w:rsid w:val="007E63F4"/>
    <w:rsid w:val="007E727B"/>
    <w:rsid w:val="007E7F0B"/>
    <w:rsid w:val="007F0269"/>
    <w:rsid w:val="007F1C58"/>
    <w:rsid w:val="007F3224"/>
    <w:rsid w:val="007F3418"/>
    <w:rsid w:val="007F3C1D"/>
    <w:rsid w:val="007F3C89"/>
    <w:rsid w:val="007F4D38"/>
    <w:rsid w:val="007F541D"/>
    <w:rsid w:val="007F54BF"/>
    <w:rsid w:val="007F60A8"/>
    <w:rsid w:val="007F68AB"/>
    <w:rsid w:val="007F6998"/>
    <w:rsid w:val="007F71F5"/>
    <w:rsid w:val="007F72C8"/>
    <w:rsid w:val="008005E7"/>
    <w:rsid w:val="00800B6A"/>
    <w:rsid w:val="00800ECE"/>
    <w:rsid w:val="00801225"/>
    <w:rsid w:val="00801F84"/>
    <w:rsid w:val="008024E3"/>
    <w:rsid w:val="00802A38"/>
    <w:rsid w:val="008044B6"/>
    <w:rsid w:val="008046FC"/>
    <w:rsid w:val="00804EE4"/>
    <w:rsid w:val="00805E41"/>
    <w:rsid w:val="00806096"/>
    <w:rsid w:val="00806CBD"/>
    <w:rsid w:val="00810021"/>
    <w:rsid w:val="00810C7C"/>
    <w:rsid w:val="0081126A"/>
    <w:rsid w:val="008138DE"/>
    <w:rsid w:val="008139A2"/>
    <w:rsid w:val="008145D2"/>
    <w:rsid w:val="0081580A"/>
    <w:rsid w:val="00816A25"/>
    <w:rsid w:val="0081787B"/>
    <w:rsid w:val="00821727"/>
    <w:rsid w:val="0082288A"/>
    <w:rsid w:val="008239AF"/>
    <w:rsid w:val="00823AAD"/>
    <w:rsid w:val="00824044"/>
    <w:rsid w:val="00825944"/>
    <w:rsid w:val="0082637A"/>
    <w:rsid w:val="0082645F"/>
    <w:rsid w:val="00826D8C"/>
    <w:rsid w:val="00826E6A"/>
    <w:rsid w:val="00826F3F"/>
    <w:rsid w:val="00827A35"/>
    <w:rsid w:val="00827DC6"/>
    <w:rsid w:val="00832A94"/>
    <w:rsid w:val="008330EE"/>
    <w:rsid w:val="0083395F"/>
    <w:rsid w:val="00834216"/>
    <w:rsid w:val="008345F6"/>
    <w:rsid w:val="0083476B"/>
    <w:rsid w:val="008347BC"/>
    <w:rsid w:val="0083543A"/>
    <w:rsid w:val="0083662E"/>
    <w:rsid w:val="008378F5"/>
    <w:rsid w:val="00840ACE"/>
    <w:rsid w:val="00840ACF"/>
    <w:rsid w:val="00841DEF"/>
    <w:rsid w:val="00841EA7"/>
    <w:rsid w:val="0084242D"/>
    <w:rsid w:val="00843AB6"/>
    <w:rsid w:val="00843DE7"/>
    <w:rsid w:val="008444AA"/>
    <w:rsid w:val="00845B3A"/>
    <w:rsid w:val="00846033"/>
    <w:rsid w:val="00846C24"/>
    <w:rsid w:val="00847B23"/>
    <w:rsid w:val="008502A6"/>
    <w:rsid w:val="0085059A"/>
    <w:rsid w:val="00850D38"/>
    <w:rsid w:val="00850DB6"/>
    <w:rsid w:val="00851DA6"/>
    <w:rsid w:val="00852A5C"/>
    <w:rsid w:val="00852D82"/>
    <w:rsid w:val="0085517E"/>
    <w:rsid w:val="008552F5"/>
    <w:rsid w:val="00855D52"/>
    <w:rsid w:val="008561E5"/>
    <w:rsid w:val="0085735C"/>
    <w:rsid w:val="0086074F"/>
    <w:rsid w:val="00860772"/>
    <w:rsid w:val="0086089E"/>
    <w:rsid w:val="00860EED"/>
    <w:rsid w:val="0086177F"/>
    <w:rsid w:val="00861B0E"/>
    <w:rsid w:val="008624FC"/>
    <w:rsid w:val="00862948"/>
    <w:rsid w:val="008629FA"/>
    <w:rsid w:val="00863B4F"/>
    <w:rsid w:val="00863EF6"/>
    <w:rsid w:val="008646A0"/>
    <w:rsid w:val="00865414"/>
    <w:rsid w:val="00865593"/>
    <w:rsid w:val="00865875"/>
    <w:rsid w:val="00865896"/>
    <w:rsid w:val="00865A92"/>
    <w:rsid w:val="00866F83"/>
    <w:rsid w:val="00867196"/>
    <w:rsid w:val="00870682"/>
    <w:rsid w:val="00871A35"/>
    <w:rsid w:val="00871ACD"/>
    <w:rsid w:val="008728B4"/>
    <w:rsid w:val="008728CB"/>
    <w:rsid w:val="00872F50"/>
    <w:rsid w:val="00874239"/>
    <w:rsid w:val="008759FF"/>
    <w:rsid w:val="00875F34"/>
    <w:rsid w:val="00876326"/>
    <w:rsid w:val="00877F62"/>
    <w:rsid w:val="0088023B"/>
    <w:rsid w:val="008804C9"/>
    <w:rsid w:val="00880639"/>
    <w:rsid w:val="00880C51"/>
    <w:rsid w:val="00880D08"/>
    <w:rsid w:val="00880D10"/>
    <w:rsid w:val="0088179A"/>
    <w:rsid w:val="00881F3F"/>
    <w:rsid w:val="00882103"/>
    <w:rsid w:val="00882565"/>
    <w:rsid w:val="00882614"/>
    <w:rsid w:val="00882A8E"/>
    <w:rsid w:val="00882E43"/>
    <w:rsid w:val="00883A34"/>
    <w:rsid w:val="00883F9E"/>
    <w:rsid w:val="008851AD"/>
    <w:rsid w:val="00885719"/>
    <w:rsid w:val="008861F2"/>
    <w:rsid w:val="00887B2E"/>
    <w:rsid w:val="00890F12"/>
    <w:rsid w:val="0089146A"/>
    <w:rsid w:val="008929ED"/>
    <w:rsid w:val="00892AB4"/>
    <w:rsid w:val="00892DFB"/>
    <w:rsid w:val="00893398"/>
    <w:rsid w:val="0089376F"/>
    <w:rsid w:val="00893964"/>
    <w:rsid w:val="008949C5"/>
    <w:rsid w:val="00896149"/>
    <w:rsid w:val="00896163"/>
    <w:rsid w:val="008961F9"/>
    <w:rsid w:val="00896F3B"/>
    <w:rsid w:val="00897582"/>
    <w:rsid w:val="00897D2F"/>
    <w:rsid w:val="008A0482"/>
    <w:rsid w:val="008A121C"/>
    <w:rsid w:val="008A16B5"/>
    <w:rsid w:val="008A1DA3"/>
    <w:rsid w:val="008A1E7D"/>
    <w:rsid w:val="008A1EC2"/>
    <w:rsid w:val="008A233F"/>
    <w:rsid w:val="008A4AF9"/>
    <w:rsid w:val="008A51DA"/>
    <w:rsid w:val="008A567C"/>
    <w:rsid w:val="008A6564"/>
    <w:rsid w:val="008A7080"/>
    <w:rsid w:val="008A77A1"/>
    <w:rsid w:val="008B064C"/>
    <w:rsid w:val="008B1D37"/>
    <w:rsid w:val="008B31BB"/>
    <w:rsid w:val="008B3858"/>
    <w:rsid w:val="008B4C4A"/>
    <w:rsid w:val="008B4F20"/>
    <w:rsid w:val="008B56E2"/>
    <w:rsid w:val="008B6B93"/>
    <w:rsid w:val="008B6F9D"/>
    <w:rsid w:val="008B7239"/>
    <w:rsid w:val="008B799C"/>
    <w:rsid w:val="008B7F20"/>
    <w:rsid w:val="008C04E3"/>
    <w:rsid w:val="008C06E5"/>
    <w:rsid w:val="008C0C09"/>
    <w:rsid w:val="008C1091"/>
    <w:rsid w:val="008C15EF"/>
    <w:rsid w:val="008C1A64"/>
    <w:rsid w:val="008C2334"/>
    <w:rsid w:val="008C2F3B"/>
    <w:rsid w:val="008C36F8"/>
    <w:rsid w:val="008C468A"/>
    <w:rsid w:val="008C4EC3"/>
    <w:rsid w:val="008C5CEE"/>
    <w:rsid w:val="008C6DF1"/>
    <w:rsid w:val="008C7BBA"/>
    <w:rsid w:val="008D02EF"/>
    <w:rsid w:val="008D04B4"/>
    <w:rsid w:val="008D0DB6"/>
    <w:rsid w:val="008D0EA7"/>
    <w:rsid w:val="008D21C3"/>
    <w:rsid w:val="008D283E"/>
    <w:rsid w:val="008D2930"/>
    <w:rsid w:val="008D4144"/>
    <w:rsid w:val="008D45C2"/>
    <w:rsid w:val="008D4F0B"/>
    <w:rsid w:val="008D6982"/>
    <w:rsid w:val="008D73AA"/>
    <w:rsid w:val="008D7664"/>
    <w:rsid w:val="008E074F"/>
    <w:rsid w:val="008E1350"/>
    <w:rsid w:val="008E190E"/>
    <w:rsid w:val="008E29BA"/>
    <w:rsid w:val="008E30F3"/>
    <w:rsid w:val="008E327B"/>
    <w:rsid w:val="008E33FC"/>
    <w:rsid w:val="008E394D"/>
    <w:rsid w:val="008E4BC8"/>
    <w:rsid w:val="008E4DF3"/>
    <w:rsid w:val="008E7BA1"/>
    <w:rsid w:val="008E7C03"/>
    <w:rsid w:val="008F028F"/>
    <w:rsid w:val="008F05C6"/>
    <w:rsid w:val="008F097E"/>
    <w:rsid w:val="008F16D3"/>
    <w:rsid w:val="008F1BB2"/>
    <w:rsid w:val="008F1C3D"/>
    <w:rsid w:val="008F285F"/>
    <w:rsid w:val="008F31BE"/>
    <w:rsid w:val="008F4246"/>
    <w:rsid w:val="008F5E0B"/>
    <w:rsid w:val="008F655D"/>
    <w:rsid w:val="0090001A"/>
    <w:rsid w:val="009010D8"/>
    <w:rsid w:val="0090204A"/>
    <w:rsid w:val="00902547"/>
    <w:rsid w:val="00902E14"/>
    <w:rsid w:val="0090501A"/>
    <w:rsid w:val="00906615"/>
    <w:rsid w:val="00911229"/>
    <w:rsid w:val="009130EF"/>
    <w:rsid w:val="00913788"/>
    <w:rsid w:val="00913F9F"/>
    <w:rsid w:val="0091401D"/>
    <w:rsid w:val="00915BE9"/>
    <w:rsid w:val="00915C7E"/>
    <w:rsid w:val="00917221"/>
    <w:rsid w:val="00920614"/>
    <w:rsid w:val="00920644"/>
    <w:rsid w:val="00920884"/>
    <w:rsid w:val="00921636"/>
    <w:rsid w:val="00922301"/>
    <w:rsid w:val="00922724"/>
    <w:rsid w:val="00923636"/>
    <w:rsid w:val="00923F63"/>
    <w:rsid w:val="009245F6"/>
    <w:rsid w:val="00924D01"/>
    <w:rsid w:val="009257E5"/>
    <w:rsid w:val="00925A56"/>
    <w:rsid w:val="009272D3"/>
    <w:rsid w:val="009305BF"/>
    <w:rsid w:val="00930EE1"/>
    <w:rsid w:val="0093249A"/>
    <w:rsid w:val="00932629"/>
    <w:rsid w:val="009336F0"/>
    <w:rsid w:val="00934257"/>
    <w:rsid w:val="0093436D"/>
    <w:rsid w:val="009343DA"/>
    <w:rsid w:val="0093464F"/>
    <w:rsid w:val="009358D0"/>
    <w:rsid w:val="009359BA"/>
    <w:rsid w:val="00936D9D"/>
    <w:rsid w:val="00937B95"/>
    <w:rsid w:val="00940092"/>
    <w:rsid w:val="00942EDB"/>
    <w:rsid w:val="009443CC"/>
    <w:rsid w:val="00944637"/>
    <w:rsid w:val="00944952"/>
    <w:rsid w:val="00944CE7"/>
    <w:rsid w:val="00944EDC"/>
    <w:rsid w:val="009458D0"/>
    <w:rsid w:val="00946357"/>
    <w:rsid w:val="0094699A"/>
    <w:rsid w:val="0094710D"/>
    <w:rsid w:val="00947204"/>
    <w:rsid w:val="00947DD4"/>
    <w:rsid w:val="009500E7"/>
    <w:rsid w:val="009504B1"/>
    <w:rsid w:val="009504D1"/>
    <w:rsid w:val="0095051D"/>
    <w:rsid w:val="0095070E"/>
    <w:rsid w:val="00950D52"/>
    <w:rsid w:val="00951184"/>
    <w:rsid w:val="00951956"/>
    <w:rsid w:val="00951DD8"/>
    <w:rsid w:val="00952A8C"/>
    <w:rsid w:val="00952B4A"/>
    <w:rsid w:val="0095401F"/>
    <w:rsid w:val="009543E1"/>
    <w:rsid w:val="00955364"/>
    <w:rsid w:val="0095573F"/>
    <w:rsid w:val="00955ACD"/>
    <w:rsid w:val="0095686C"/>
    <w:rsid w:val="009571FC"/>
    <w:rsid w:val="00957229"/>
    <w:rsid w:val="009575F9"/>
    <w:rsid w:val="00960CA7"/>
    <w:rsid w:val="00960D62"/>
    <w:rsid w:val="00960ECD"/>
    <w:rsid w:val="009618A1"/>
    <w:rsid w:val="00961C24"/>
    <w:rsid w:val="00961CFA"/>
    <w:rsid w:val="00961D1F"/>
    <w:rsid w:val="00962797"/>
    <w:rsid w:val="00962A86"/>
    <w:rsid w:val="00962CAE"/>
    <w:rsid w:val="00963F43"/>
    <w:rsid w:val="00965A49"/>
    <w:rsid w:val="00966443"/>
    <w:rsid w:val="00966AF2"/>
    <w:rsid w:val="00970569"/>
    <w:rsid w:val="009724DA"/>
    <w:rsid w:val="0097291A"/>
    <w:rsid w:val="00973F87"/>
    <w:rsid w:val="009744D0"/>
    <w:rsid w:val="00976221"/>
    <w:rsid w:val="009764C5"/>
    <w:rsid w:val="00976B07"/>
    <w:rsid w:val="00976DA0"/>
    <w:rsid w:val="00977126"/>
    <w:rsid w:val="00977BB0"/>
    <w:rsid w:val="00977F3E"/>
    <w:rsid w:val="00977FA5"/>
    <w:rsid w:val="00980655"/>
    <w:rsid w:val="009816B2"/>
    <w:rsid w:val="009816CD"/>
    <w:rsid w:val="00981736"/>
    <w:rsid w:val="009817E9"/>
    <w:rsid w:val="00981918"/>
    <w:rsid w:val="00981B7C"/>
    <w:rsid w:val="00981DCE"/>
    <w:rsid w:val="009821BD"/>
    <w:rsid w:val="0098278A"/>
    <w:rsid w:val="0098286E"/>
    <w:rsid w:val="00982944"/>
    <w:rsid w:val="00982BC1"/>
    <w:rsid w:val="00982D4A"/>
    <w:rsid w:val="00982E91"/>
    <w:rsid w:val="009830B5"/>
    <w:rsid w:val="009835F7"/>
    <w:rsid w:val="009838FF"/>
    <w:rsid w:val="00984499"/>
    <w:rsid w:val="00984CF7"/>
    <w:rsid w:val="00985119"/>
    <w:rsid w:val="00985A48"/>
    <w:rsid w:val="00986239"/>
    <w:rsid w:val="009878E7"/>
    <w:rsid w:val="00990B8D"/>
    <w:rsid w:val="0099140E"/>
    <w:rsid w:val="009916F9"/>
    <w:rsid w:val="00991DAF"/>
    <w:rsid w:val="009931D2"/>
    <w:rsid w:val="009934D1"/>
    <w:rsid w:val="00994589"/>
    <w:rsid w:val="00994E9D"/>
    <w:rsid w:val="00995321"/>
    <w:rsid w:val="00997848"/>
    <w:rsid w:val="009A00E0"/>
    <w:rsid w:val="009A0CA8"/>
    <w:rsid w:val="009A17DA"/>
    <w:rsid w:val="009A2144"/>
    <w:rsid w:val="009A27BF"/>
    <w:rsid w:val="009A2959"/>
    <w:rsid w:val="009A29B9"/>
    <w:rsid w:val="009A3C35"/>
    <w:rsid w:val="009A4134"/>
    <w:rsid w:val="009A44B5"/>
    <w:rsid w:val="009A567E"/>
    <w:rsid w:val="009A590D"/>
    <w:rsid w:val="009A6804"/>
    <w:rsid w:val="009A683A"/>
    <w:rsid w:val="009A6A2F"/>
    <w:rsid w:val="009A6F83"/>
    <w:rsid w:val="009A752F"/>
    <w:rsid w:val="009B046E"/>
    <w:rsid w:val="009B0846"/>
    <w:rsid w:val="009B1E6E"/>
    <w:rsid w:val="009B25D3"/>
    <w:rsid w:val="009B3DF6"/>
    <w:rsid w:val="009B3E7E"/>
    <w:rsid w:val="009B414F"/>
    <w:rsid w:val="009B46D4"/>
    <w:rsid w:val="009B551A"/>
    <w:rsid w:val="009B62D2"/>
    <w:rsid w:val="009B6B28"/>
    <w:rsid w:val="009B6C8E"/>
    <w:rsid w:val="009B7AB8"/>
    <w:rsid w:val="009C00CB"/>
    <w:rsid w:val="009C1939"/>
    <w:rsid w:val="009C2DB1"/>
    <w:rsid w:val="009C2FA3"/>
    <w:rsid w:val="009C335D"/>
    <w:rsid w:val="009C3E99"/>
    <w:rsid w:val="009C44BD"/>
    <w:rsid w:val="009C7E10"/>
    <w:rsid w:val="009C7F27"/>
    <w:rsid w:val="009D0D12"/>
    <w:rsid w:val="009D16EB"/>
    <w:rsid w:val="009D2E13"/>
    <w:rsid w:val="009D3064"/>
    <w:rsid w:val="009D3314"/>
    <w:rsid w:val="009D379E"/>
    <w:rsid w:val="009D44F2"/>
    <w:rsid w:val="009D465F"/>
    <w:rsid w:val="009D4BC3"/>
    <w:rsid w:val="009D4EC0"/>
    <w:rsid w:val="009D5F2D"/>
    <w:rsid w:val="009D71B8"/>
    <w:rsid w:val="009E01A1"/>
    <w:rsid w:val="009E0863"/>
    <w:rsid w:val="009E0F46"/>
    <w:rsid w:val="009E109D"/>
    <w:rsid w:val="009E1180"/>
    <w:rsid w:val="009E20DE"/>
    <w:rsid w:val="009E2EC1"/>
    <w:rsid w:val="009E35E7"/>
    <w:rsid w:val="009E381C"/>
    <w:rsid w:val="009E48AA"/>
    <w:rsid w:val="009E48B3"/>
    <w:rsid w:val="009E4EF0"/>
    <w:rsid w:val="009E50F1"/>
    <w:rsid w:val="009E6D3E"/>
    <w:rsid w:val="009E74E0"/>
    <w:rsid w:val="009E77EB"/>
    <w:rsid w:val="009E7A01"/>
    <w:rsid w:val="009E7F16"/>
    <w:rsid w:val="009F0235"/>
    <w:rsid w:val="009F06A8"/>
    <w:rsid w:val="009F1785"/>
    <w:rsid w:val="009F2D72"/>
    <w:rsid w:val="009F3D73"/>
    <w:rsid w:val="009F4625"/>
    <w:rsid w:val="009F483F"/>
    <w:rsid w:val="009F49B3"/>
    <w:rsid w:val="009F4DE1"/>
    <w:rsid w:val="009F518D"/>
    <w:rsid w:val="009F6ED6"/>
    <w:rsid w:val="009F7CC0"/>
    <w:rsid w:val="009F7EFB"/>
    <w:rsid w:val="00A00533"/>
    <w:rsid w:val="00A009C6"/>
    <w:rsid w:val="00A01DE9"/>
    <w:rsid w:val="00A02EB3"/>
    <w:rsid w:val="00A03B80"/>
    <w:rsid w:val="00A04FB9"/>
    <w:rsid w:val="00A05429"/>
    <w:rsid w:val="00A06040"/>
    <w:rsid w:val="00A0629B"/>
    <w:rsid w:val="00A067C2"/>
    <w:rsid w:val="00A068FF"/>
    <w:rsid w:val="00A069D8"/>
    <w:rsid w:val="00A06FBC"/>
    <w:rsid w:val="00A077CB"/>
    <w:rsid w:val="00A07F73"/>
    <w:rsid w:val="00A114C6"/>
    <w:rsid w:val="00A1220F"/>
    <w:rsid w:val="00A124BB"/>
    <w:rsid w:val="00A13BDF"/>
    <w:rsid w:val="00A162E1"/>
    <w:rsid w:val="00A174D1"/>
    <w:rsid w:val="00A17614"/>
    <w:rsid w:val="00A17DFA"/>
    <w:rsid w:val="00A205B6"/>
    <w:rsid w:val="00A20CD9"/>
    <w:rsid w:val="00A210D1"/>
    <w:rsid w:val="00A21355"/>
    <w:rsid w:val="00A2168F"/>
    <w:rsid w:val="00A21A74"/>
    <w:rsid w:val="00A21FB0"/>
    <w:rsid w:val="00A227AD"/>
    <w:rsid w:val="00A237B5"/>
    <w:rsid w:val="00A23E9D"/>
    <w:rsid w:val="00A23FE5"/>
    <w:rsid w:val="00A26584"/>
    <w:rsid w:val="00A267E3"/>
    <w:rsid w:val="00A26FF9"/>
    <w:rsid w:val="00A2786C"/>
    <w:rsid w:val="00A300DC"/>
    <w:rsid w:val="00A3274C"/>
    <w:rsid w:val="00A3373F"/>
    <w:rsid w:val="00A348EC"/>
    <w:rsid w:val="00A3512D"/>
    <w:rsid w:val="00A35474"/>
    <w:rsid w:val="00A357BC"/>
    <w:rsid w:val="00A36B7E"/>
    <w:rsid w:val="00A4000D"/>
    <w:rsid w:val="00A40136"/>
    <w:rsid w:val="00A41B2A"/>
    <w:rsid w:val="00A42095"/>
    <w:rsid w:val="00A424FF"/>
    <w:rsid w:val="00A4325A"/>
    <w:rsid w:val="00A43EDB"/>
    <w:rsid w:val="00A44429"/>
    <w:rsid w:val="00A44CC6"/>
    <w:rsid w:val="00A44F7D"/>
    <w:rsid w:val="00A45448"/>
    <w:rsid w:val="00A45662"/>
    <w:rsid w:val="00A45D9F"/>
    <w:rsid w:val="00A45E6A"/>
    <w:rsid w:val="00A477B8"/>
    <w:rsid w:val="00A500F2"/>
    <w:rsid w:val="00A50573"/>
    <w:rsid w:val="00A50D53"/>
    <w:rsid w:val="00A50EB6"/>
    <w:rsid w:val="00A533E4"/>
    <w:rsid w:val="00A53635"/>
    <w:rsid w:val="00A54C6B"/>
    <w:rsid w:val="00A562DF"/>
    <w:rsid w:val="00A570ED"/>
    <w:rsid w:val="00A57A69"/>
    <w:rsid w:val="00A601BF"/>
    <w:rsid w:val="00A610A1"/>
    <w:rsid w:val="00A61EC9"/>
    <w:rsid w:val="00A62667"/>
    <w:rsid w:val="00A63118"/>
    <w:rsid w:val="00A63982"/>
    <w:rsid w:val="00A63C09"/>
    <w:rsid w:val="00A65531"/>
    <w:rsid w:val="00A66120"/>
    <w:rsid w:val="00A676B7"/>
    <w:rsid w:val="00A67CD0"/>
    <w:rsid w:val="00A7130C"/>
    <w:rsid w:val="00A713B2"/>
    <w:rsid w:val="00A71ED2"/>
    <w:rsid w:val="00A724D8"/>
    <w:rsid w:val="00A729CC"/>
    <w:rsid w:val="00A73057"/>
    <w:rsid w:val="00A7305F"/>
    <w:rsid w:val="00A73198"/>
    <w:rsid w:val="00A731B5"/>
    <w:rsid w:val="00A753D3"/>
    <w:rsid w:val="00A757EA"/>
    <w:rsid w:val="00A76565"/>
    <w:rsid w:val="00A76B0F"/>
    <w:rsid w:val="00A76DE9"/>
    <w:rsid w:val="00A7749B"/>
    <w:rsid w:val="00A77A00"/>
    <w:rsid w:val="00A77D48"/>
    <w:rsid w:val="00A80A5E"/>
    <w:rsid w:val="00A8110D"/>
    <w:rsid w:val="00A81124"/>
    <w:rsid w:val="00A82032"/>
    <w:rsid w:val="00A828AF"/>
    <w:rsid w:val="00A82BA8"/>
    <w:rsid w:val="00A82C8A"/>
    <w:rsid w:val="00A84892"/>
    <w:rsid w:val="00A84C29"/>
    <w:rsid w:val="00A851B2"/>
    <w:rsid w:val="00A86499"/>
    <w:rsid w:val="00A8791E"/>
    <w:rsid w:val="00A879D1"/>
    <w:rsid w:val="00A90AAB"/>
    <w:rsid w:val="00A90F95"/>
    <w:rsid w:val="00A910FF"/>
    <w:rsid w:val="00A91A05"/>
    <w:rsid w:val="00A92370"/>
    <w:rsid w:val="00A925CF"/>
    <w:rsid w:val="00A929B1"/>
    <w:rsid w:val="00A93AB8"/>
    <w:rsid w:val="00A93FBF"/>
    <w:rsid w:val="00A94B43"/>
    <w:rsid w:val="00A9564C"/>
    <w:rsid w:val="00A96FAD"/>
    <w:rsid w:val="00A97C6E"/>
    <w:rsid w:val="00AA25F8"/>
    <w:rsid w:val="00AA30ED"/>
    <w:rsid w:val="00AA32D2"/>
    <w:rsid w:val="00AA5582"/>
    <w:rsid w:val="00AA5B95"/>
    <w:rsid w:val="00AA6E5F"/>
    <w:rsid w:val="00AA72E3"/>
    <w:rsid w:val="00AB01E3"/>
    <w:rsid w:val="00AB0625"/>
    <w:rsid w:val="00AB08A7"/>
    <w:rsid w:val="00AB11F7"/>
    <w:rsid w:val="00AB1EFE"/>
    <w:rsid w:val="00AB1F28"/>
    <w:rsid w:val="00AB2182"/>
    <w:rsid w:val="00AB30D0"/>
    <w:rsid w:val="00AB40DD"/>
    <w:rsid w:val="00AB6989"/>
    <w:rsid w:val="00AB6CEB"/>
    <w:rsid w:val="00AC0CC4"/>
    <w:rsid w:val="00AC0E16"/>
    <w:rsid w:val="00AC166A"/>
    <w:rsid w:val="00AC1E0E"/>
    <w:rsid w:val="00AC24BA"/>
    <w:rsid w:val="00AC25B3"/>
    <w:rsid w:val="00AC25B5"/>
    <w:rsid w:val="00AC31E9"/>
    <w:rsid w:val="00AC3993"/>
    <w:rsid w:val="00AC3C64"/>
    <w:rsid w:val="00AC3ED9"/>
    <w:rsid w:val="00AC58EF"/>
    <w:rsid w:val="00AC64D5"/>
    <w:rsid w:val="00AC6757"/>
    <w:rsid w:val="00AC7B37"/>
    <w:rsid w:val="00AC7ED6"/>
    <w:rsid w:val="00AD08E3"/>
    <w:rsid w:val="00AD2C39"/>
    <w:rsid w:val="00AD316E"/>
    <w:rsid w:val="00AD37A5"/>
    <w:rsid w:val="00AD3CD2"/>
    <w:rsid w:val="00AD3E2F"/>
    <w:rsid w:val="00AD63EF"/>
    <w:rsid w:val="00AD65A8"/>
    <w:rsid w:val="00AD6A92"/>
    <w:rsid w:val="00AD6DDC"/>
    <w:rsid w:val="00AD706C"/>
    <w:rsid w:val="00AD7CD7"/>
    <w:rsid w:val="00AE0571"/>
    <w:rsid w:val="00AE0A0D"/>
    <w:rsid w:val="00AE0E98"/>
    <w:rsid w:val="00AE1179"/>
    <w:rsid w:val="00AE24A4"/>
    <w:rsid w:val="00AE25FD"/>
    <w:rsid w:val="00AE3179"/>
    <w:rsid w:val="00AE3DB7"/>
    <w:rsid w:val="00AE4F30"/>
    <w:rsid w:val="00AE4F56"/>
    <w:rsid w:val="00AE5F40"/>
    <w:rsid w:val="00AE6551"/>
    <w:rsid w:val="00AE6857"/>
    <w:rsid w:val="00AE6DCC"/>
    <w:rsid w:val="00AE710C"/>
    <w:rsid w:val="00AE788D"/>
    <w:rsid w:val="00AF0F36"/>
    <w:rsid w:val="00AF0F81"/>
    <w:rsid w:val="00AF1F94"/>
    <w:rsid w:val="00AF267F"/>
    <w:rsid w:val="00AF26F6"/>
    <w:rsid w:val="00AF2B4C"/>
    <w:rsid w:val="00AF33BD"/>
    <w:rsid w:val="00AF37A0"/>
    <w:rsid w:val="00AF38ED"/>
    <w:rsid w:val="00AF3960"/>
    <w:rsid w:val="00AF3E24"/>
    <w:rsid w:val="00AF5165"/>
    <w:rsid w:val="00AF5FAA"/>
    <w:rsid w:val="00AF6A7D"/>
    <w:rsid w:val="00AF6E9F"/>
    <w:rsid w:val="00B0006D"/>
    <w:rsid w:val="00B00742"/>
    <w:rsid w:val="00B00C1D"/>
    <w:rsid w:val="00B02BEF"/>
    <w:rsid w:val="00B02F96"/>
    <w:rsid w:val="00B03262"/>
    <w:rsid w:val="00B03838"/>
    <w:rsid w:val="00B040A4"/>
    <w:rsid w:val="00B04C35"/>
    <w:rsid w:val="00B06120"/>
    <w:rsid w:val="00B0750C"/>
    <w:rsid w:val="00B078BE"/>
    <w:rsid w:val="00B14A0A"/>
    <w:rsid w:val="00B15BA1"/>
    <w:rsid w:val="00B16087"/>
    <w:rsid w:val="00B16DBD"/>
    <w:rsid w:val="00B176C9"/>
    <w:rsid w:val="00B176D8"/>
    <w:rsid w:val="00B176DD"/>
    <w:rsid w:val="00B17A32"/>
    <w:rsid w:val="00B21E5B"/>
    <w:rsid w:val="00B22086"/>
    <w:rsid w:val="00B226CC"/>
    <w:rsid w:val="00B22BDD"/>
    <w:rsid w:val="00B23C9A"/>
    <w:rsid w:val="00B23E5D"/>
    <w:rsid w:val="00B25CFC"/>
    <w:rsid w:val="00B263E2"/>
    <w:rsid w:val="00B269C4"/>
    <w:rsid w:val="00B26AEF"/>
    <w:rsid w:val="00B27324"/>
    <w:rsid w:val="00B27B80"/>
    <w:rsid w:val="00B30B65"/>
    <w:rsid w:val="00B32D7F"/>
    <w:rsid w:val="00B333B4"/>
    <w:rsid w:val="00B33A51"/>
    <w:rsid w:val="00B33EB8"/>
    <w:rsid w:val="00B33F7D"/>
    <w:rsid w:val="00B34686"/>
    <w:rsid w:val="00B34889"/>
    <w:rsid w:val="00B34A96"/>
    <w:rsid w:val="00B34B0C"/>
    <w:rsid w:val="00B34E9B"/>
    <w:rsid w:val="00B35493"/>
    <w:rsid w:val="00B35F3B"/>
    <w:rsid w:val="00B36EC0"/>
    <w:rsid w:val="00B37DAC"/>
    <w:rsid w:val="00B40ABF"/>
    <w:rsid w:val="00B41406"/>
    <w:rsid w:val="00B41A76"/>
    <w:rsid w:val="00B422E7"/>
    <w:rsid w:val="00B42E67"/>
    <w:rsid w:val="00B42FBF"/>
    <w:rsid w:val="00B4322F"/>
    <w:rsid w:val="00B43BA7"/>
    <w:rsid w:val="00B44240"/>
    <w:rsid w:val="00B452BF"/>
    <w:rsid w:val="00B45E73"/>
    <w:rsid w:val="00B46159"/>
    <w:rsid w:val="00B462BE"/>
    <w:rsid w:val="00B4664C"/>
    <w:rsid w:val="00B468B3"/>
    <w:rsid w:val="00B46DB1"/>
    <w:rsid w:val="00B47646"/>
    <w:rsid w:val="00B51183"/>
    <w:rsid w:val="00B512C4"/>
    <w:rsid w:val="00B518DC"/>
    <w:rsid w:val="00B51B82"/>
    <w:rsid w:val="00B525B9"/>
    <w:rsid w:val="00B52CFE"/>
    <w:rsid w:val="00B53FA7"/>
    <w:rsid w:val="00B54622"/>
    <w:rsid w:val="00B5484D"/>
    <w:rsid w:val="00B556C9"/>
    <w:rsid w:val="00B56CA9"/>
    <w:rsid w:val="00B57067"/>
    <w:rsid w:val="00B5720F"/>
    <w:rsid w:val="00B57985"/>
    <w:rsid w:val="00B6091F"/>
    <w:rsid w:val="00B62172"/>
    <w:rsid w:val="00B631AD"/>
    <w:rsid w:val="00B638A5"/>
    <w:rsid w:val="00B63922"/>
    <w:rsid w:val="00B63CED"/>
    <w:rsid w:val="00B63D14"/>
    <w:rsid w:val="00B6508D"/>
    <w:rsid w:val="00B65C66"/>
    <w:rsid w:val="00B661B2"/>
    <w:rsid w:val="00B664A9"/>
    <w:rsid w:val="00B6668C"/>
    <w:rsid w:val="00B666F9"/>
    <w:rsid w:val="00B71036"/>
    <w:rsid w:val="00B71D34"/>
    <w:rsid w:val="00B71DCA"/>
    <w:rsid w:val="00B71E52"/>
    <w:rsid w:val="00B72BFE"/>
    <w:rsid w:val="00B75C12"/>
    <w:rsid w:val="00B76267"/>
    <w:rsid w:val="00B766C9"/>
    <w:rsid w:val="00B77B54"/>
    <w:rsid w:val="00B80487"/>
    <w:rsid w:val="00B80833"/>
    <w:rsid w:val="00B8161B"/>
    <w:rsid w:val="00B83A58"/>
    <w:rsid w:val="00B83B24"/>
    <w:rsid w:val="00B83E59"/>
    <w:rsid w:val="00B84375"/>
    <w:rsid w:val="00B846D4"/>
    <w:rsid w:val="00B84C50"/>
    <w:rsid w:val="00B84CE1"/>
    <w:rsid w:val="00B85A5E"/>
    <w:rsid w:val="00B85F6E"/>
    <w:rsid w:val="00B8632F"/>
    <w:rsid w:val="00B87B5F"/>
    <w:rsid w:val="00B87F22"/>
    <w:rsid w:val="00B9012A"/>
    <w:rsid w:val="00B903F5"/>
    <w:rsid w:val="00B90A2C"/>
    <w:rsid w:val="00B92476"/>
    <w:rsid w:val="00B9306B"/>
    <w:rsid w:val="00B93B1B"/>
    <w:rsid w:val="00B946D6"/>
    <w:rsid w:val="00B946D9"/>
    <w:rsid w:val="00B94DCF"/>
    <w:rsid w:val="00B95366"/>
    <w:rsid w:val="00B9662F"/>
    <w:rsid w:val="00B96D2A"/>
    <w:rsid w:val="00B971C9"/>
    <w:rsid w:val="00B97B3D"/>
    <w:rsid w:val="00B97EDD"/>
    <w:rsid w:val="00BA09CC"/>
    <w:rsid w:val="00BA1F9B"/>
    <w:rsid w:val="00BA20CB"/>
    <w:rsid w:val="00BA3CF0"/>
    <w:rsid w:val="00BA4C3A"/>
    <w:rsid w:val="00BA6515"/>
    <w:rsid w:val="00BA6599"/>
    <w:rsid w:val="00BA747C"/>
    <w:rsid w:val="00BA7596"/>
    <w:rsid w:val="00BA7E1E"/>
    <w:rsid w:val="00BB0F70"/>
    <w:rsid w:val="00BB1B0B"/>
    <w:rsid w:val="00BB1BF4"/>
    <w:rsid w:val="00BB2B18"/>
    <w:rsid w:val="00BB37A2"/>
    <w:rsid w:val="00BB52E2"/>
    <w:rsid w:val="00BB6633"/>
    <w:rsid w:val="00BB7A1F"/>
    <w:rsid w:val="00BC158E"/>
    <w:rsid w:val="00BC1E30"/>
    <w:rsid w:val="00BC20FE"/>
    <w:rsid w:val="00BC2784"/>
    <w:rsid w:val="00BC2826"/>
    <w:rsid w:val="00BC2BE3"/>
    <w:rsid w:val="00BC34D3"/>
    <w:rsid w:val="00BC445B"/>
    <w:rsid w:val="00BC476C"/>
    <w:rsid w:val="00BC614E"/>
    <w:rsid w:val="00BC71BC"/>
    <w:rsid w:val="00BD0177"/>
    <w:rsid w:val="00BD108E"/>
    <w:rsid w:val="00BD145F"/>
    <w:rsid w:val="00BD14CC"/>
    <w:rsid w:val="00BD1B98"/>
    <w:rsid w:val="00BD2410"/>
    <w:rsid w:val="00BD2784"/>
    <w:rsid w:val="00BD2A0F"/>
    <w:rsid w:val="00BD31F5"/>
    <w:rsid w:val="00BD3790"/>
    <w:rsid w:val="00BD4BFE"/>
    <w:rsid w:val="00BD5812"/>
    <w:rsid w:val="00BD5918"/>
    <w:rsid w:val="00BD61C4"/>
    <w:rsid w:val="00BD6F71"/>
    <w:rsid w:val="00BD7637"/>
    <w:rsid w:val="00BD78D9"/>
    <w:rsid w:val="00BD7943"/>
    <w:rsid w:val="00BE05EE"/>
    <w:rsid w:val="00BE2750"/>
    <w:rsid w:val="00BE308C"/>
    <w:rsid w:val="00BE315A"/>
    <w:rsid w:val="00BE3933"/>
    <w:rsid w:val="00BE5AC3"/>
    <w:rsid w:val="00BE6BF1"/>
    <w:rsid w:val="00BE77CF"/>
    <w:rsid w:val="00BE7D3F"/>
    <w:rsid w:val="00BF0146"/>
    <w:rsid w:val="00BF0643"/>
    <w:rsid w:val="00BF066B"/>
    <w:rsid w:val="00BF07AB"/>
    <w:rsid w:val="00BF16DF"/>
    <w:rsid w:val="00BF2AEA"/>
    <w:rsid w:val="00BF2CCF"/>
    <w:rsid w:val="00BF3C5A"/>
    <w:rsid w:val="00BF45C6"/>
    <w:rsid w:val="00BF4AB7"/>
    <w:rsid w:val="00BF4B27"/>
    <w:rsid w:val="00BF573F"/>
    <w:rsid w:val="00BF5830"/>
    <w:rsid w:val="00BF5FF1"/>
    <w:rsid w:val="00BF6549"/>
    <w:rsid w:val="00C0082E"/>
    <w:rsid w:val="00C017AF"/>
    <w:rsid w:val="00C022F4"/>
    <w:rsid w:val="00C024C0"/>
    <w:rsid w:val="00C039A8"/>
    <w:rsid w:val="00C03B39"/>
    <w:rsid w:val="00C04D39"/>
    <w:rsid w:val="00C04E2E"/>
    <w:rsid w:val="00C10915"/>
    <w:rsid w:val="00C110FF"/>
    <w:rsid w:val="00C11907"/>
    <w:rsid w:val="00C11C5E"/>
    <w:rsid w:val="00C1293C"/>
    <w:rsid w:val="00C12D20"/>
    <w:rsid w:val="00C13247"/>
    <w:rsid w:val="00C134A2"/>
    <w:rsid w:val="00C140DD"/>
    <w:rsid w:val="00C167B6"/>
    <w:rsid w:val="00C17A13"/>
    <w:rsid w:val="00C220BF"/>
    <w:rsid w:val="00C224BE"/>
    <w:rsid w:val="00C22558"/>
    <w:rsid w:val="00C23798"/>
    <w:rsid w:val="00C23B45"/>
    <w:rsid w:val="00C244A5"/>
    <w:rsid w:val="00C249BE"/>
    <w:rsid w:val="00C25B68"/>
    <w:rsid w:val="00C2719A"/>
    <w:rsid w:val="00C27273"/>
    <w:rsid w:val="00C2762E"/>
    <w:rsid w:val="00C27739"/>
    <w:rsid w:val="00C27C96"/>
    <w:rsid w:val="00C30ADE"/>
    <w:rsid w:val="00C3117A"/>
    <w:rsid w:val="00C314C9"/>
    <w:rsid w:val="00C32464"/>
    <w:rsid w:val="00C324CD"/>
    <w:rsid w:val="00C3250C"/>
    <w:rsid w:val="00C33639"/>
    <w:rsid w:val="00C33974"/>
    <w:rsid w:val="00C33B6D"/>
    <w:rsid w:val="00C34EE5"/>
    <w:rsid w:val="00C37AD7"/>
    <w:rsid w:val="00C40347"/>
    <w:rsid w:val="00C412F9"/>
    <w:rsid w:val="00C41C82"/>
    <w:rsid w:val="00C41D27"/>
    <w:rsid w:val="00C41EA4"/>
    <w:rsid w:val="00C42C21"/>
    <w:rsid w:val="00C42CCE"/>
    <w:rsid w:val="00C437E4"/>
    <w:rsid w:val="00C43C7F"/>
    <w:rsid w:val="00C44869"/>
    <w:rsid w:val="00C451C0"/>
    <w:rsid w:val="00C45E0D"/>
    <w:rsid w:val="00C4636D"/>
    <w:rsid w:val="00C463E4"/>
    <w:rsid w:val="00C46F84"/>
    <w:rsid w:val="00C476C4"/>
    <w:rsid w:val="00C47D03"/>
    <w:rsid w:val="00C51287"/>
    <w:rsid w:val="00C515CE"/>
    <w:rsid w:val="00C517B2"/>
    <w:rsid w:val="00C51C20"/>
    <w:rsid w:val="00C51D62"/>
    <w:rsid w:val="00C522D3"/>
    <w:rsid w:val="00C52ED0"/>
    <w:rsid w:val="00C5330A"/>
    <w:rsid w:val="00C53FDB"/>
    <w:rsid w:val="00C54476"/>
    <w:rsid w:val="00C54FDB"/>
    <w:rsid w:val="00C552D1"/>
    <w:rsid w:val="00C5544B"/>
    <w:rsid w:val="00C564A5"/>
    <w:rsid w:val="00C5688D"/>
    <w:rsid w:val="00C56C17"/>
    <w:rsid w:val="00C579D1"/>
    <w:rsid w:val="00C600CA"/>
    <w:rsid w:val="00C6023D"/>
    <w:rsid w:val="00C60A63"/>
    <w:rsid w:val="00C60BD0"/>
    <w:rsid w:val="00C62599"/>
    <w:rsid w:val="00C631AA"/>
    <w:rsid w:val="00C64812"/>
    <w:rsid w:val="00C657F1"/>
    <w:rsid w:val="00C65933"/>
    <w:rsid w:val="00C659EE"/>
    <w:rsid w:val="00C663AD"/>
    <w:rsid w:val="00C67965"/>
    <w:rsid w:val="00C679D8"/>
    <w:rsid w:val="00C67ECF"/>
    <w:rsid w:val="00C70340"/>
    <w:rsid w:val="00C7179D"/>
    <w:rsid w:val="00C71893"/>
    <w:rsid w:val="00C71E6C"/>
    <w:rsid w:val="00C71F87"/>
    <w:rsid w:val="00C72804"/>
    <w:rsid w:val="00C73089"/>
    <w:rsid w:val="00C73372"/>
    <w:rsid w:val="00C7375C"/>
    <w:rsid w:val="00C73769"/>
    <w:rsid w:val="00C749DA"/>
    <w:rsid w:val="00C74FFD"/>
    <w:rsid w:val="00C769E1"/>
    <w:rsid w:val="00C77B10"/>
    <w:rsid w:val="00C77B29"/>
    <w:rsid w:val="00C77B5C"/>
    <w:rsid w:val="00C80651"/>
    <w:rsid w:val="00C80866"/>
    <w:rsid w:val="00C80C28"/>
    <w:rsid w:val="00C80E75"/>
    <w:rsid w:val="00C80EFC"/>
    <w:rsid w:val="00C81127"/>
    <w:rsid w:val="00C83471"/>
    <w:rsid w:val="00C838D7"/>
    <w:rsid w:val="00C83A1F"/>
    <w:rsid w:val="00C8552C"/>
    <w:rsid w:val="00C85F5E"/>
    <w:rsid w:val="00C86337"/>
    <w:rsid w:val="00C86FF4"/>
    <w:rsid w:val="00C87186"/>
    <w:rsid w:val="00C908A5"/>
    <w:rsid w:val="00C90D13"/>
    <w:rsid w:val="00C918EC"/>
    <w:rsid w:val="00C91A54"/>
    <w:rsid w:val="00C9237E"/>
    <w:rsid w:val="00C93BDB"/>
    <w:rsid w:val="00C94C5C"/>
    <w:rsid w:val="00C95E5F"/>
    <w:rsid w:val="00C96355"/>
    <w:rsid w:val="00C96FE8"/>
    <w:rsid w:val="00C97D0F"/>
    <w:rsid w:val="00CA0132"/>
    <w:rsid w:val="00CA0419"/>
    <w:rsid w:val="00CA1A93"/>
    <w:rsid w:val="00CA1B3C"/>
    <w:rsid w:val="00CA1D42"/>
    <w:rsid w:val="00CA235D"/>
    <w:rsid w:val="00CA254B"/>
    <w:rsid w:val="00CA292E"/>
    <w:rsid w:val="00CA2B25"/>
    <w:rsid w:val="00CA3016"/>
    <w:rsid w:val="00CA3B5D"/>
    <w:rsid w:val="00CA47F4"/>
    <w:rsid w:val="00CA6684"/>
    <w:rsid w:val="00CA6787"/>
    <w:rsid w:val="00CA6ADD"/>
    <w:rsid w:val="00CA6E71"/>
    <w:rsid w:val="00CA76AB"/>
    <w:rsid w:val="00CA7E17"/>
    <w:rsid w:val="00CA7EFE"/>
    <w:rsid w:val="00CB035D"/>
    <w:rsid w:val="00CB203E"/>
    <w:rsid w:val="00CB2319"/>
    <w:rsid w:val="00CB2A54"/>
    <w:rsid w:val="00CB32EC"/>
    <w:rsid w:val="00CB3C2B"/>
    <w:rsid w:val="00CB47F3"/>
    <w:rsid w:val="00CB61A2"/>
    <w:rsid w:val="00CB6663"/>
    <w:rsid w:val="00CB7231"/>
    <w:rsid w:val="00CB7398"/>
    <w:rsid w:val="00CB757A"/>
    <w:rsid w:val="00CB7989"/>
    <w:rsid w:val="00CC189A"/>
    <w:rsid w:val="00CC1930"/>
    <w:rsid w:val="00CC2333"/>
    <w:rsid w:val="00CC240C"/>
    <w:rsid w:val="00CC2494"/>
    <w:rsid w:val="00CC24B4"/>
    <w:rsid w:val="00CC340B"/>
    <w:rsid w:val="00CC3452"/>
    <w:rsid w:val="00CC55B6"/>
    <w:rsid w:val="00CC5ABF"/>
    <w:rsid w:val="00CC6B7B"/>
    <w:rsid w:val="00CC6C54"/>
    <w:rsid w:val="00CC7523"/>
    <w:rsid w:val="00CC76EA"/>
    <w:rsid w:val="00CC78E0"/>
    <w:rsid w:val="00CD0CE8"/>
    <w:rsid w:val="00CD29FE"/>
    <w:rsid w:val="00CD34E9"/>
    <w:rsid w:val="00CD3664"/>
    <w:rsid w:val="00CD36EC"/>
    <w:rsid w:val="00CD372B"/>
    <w:rsid w:val="00CD3E8E"/>
    <w:rsid w:val="00CD55D8"/>
    <w:rsid w:val="00CD6323"/>
    <w:rsid w:val="00CD680E"/>
    <w:rsid w:val="00CD6B09"/>
    <w:rsid w:val="00CD7A05"/>
    <w:rsid w:val="00CD7BB5"/>
    <w:rsid w:val="00CE0456"/>
    <w:rsid w:val="00CE050C"/>
    <w:rsid w:val="00CE1124"/>
    <w:rsid w:val="00CE1B67"/>
    <w:rsid w:val="00CE1BE1"/>
    <w:rsid w:val="00CE5871"/>
    <w:rsid w:val="00CE7B64"/>
    <w:rsid w:val="00CF0907"/>
    <w:rsid w:val="00CF1162"/>
    <w:rsid w:val="00CF2C71"/>
    <w:rsid w:val="00CF3037"/>
    <w:rsid w:val="00CF38D6"/>
    <w:rsid w:val="00CF3C38"/>
    <w:rsid w:val="00CF4C75"/>
    <w:rsid w:val="00CF55D2"/>
    <w:rsid w:val="00CF6AE9"/>
    <w:rsid w:val="00CF7AB8"/>
    <w:rsid w:val="00D013C5"/>
    <w:rsid w:val="00D014AB"/>
    <w:rsid w:val="00D01A1A"/>
    <w:rsid w:val="00D01E6F"/>
    <w:rsid w:val="00D020F9"/>
    <w:rsid w:val="00D02F5D"/>
    <w:rsid w:val="00D03CF1"/>
    <w:rsid w:val="00D03EFC"/>
    <w:rsid w:val="00D04509"/>
    <w:rsid w:val="00D04FF0"/>
    <w:rsid w:val="00D05E7C"/>
    <w:rsid w:val="00D061F1"/>
    <w:rsid w:val="00D06A2E"/>
    <w:rsid w:val="00D07453"/>
    <w:rsid w:val="00D102AD"/>
    <w:rsid w:val="00D11201"/>
    <w:rsid w:val="00D115C4"/>
    <w:rsid w:val="00D11ACB"/>
    <w:rsid w:val="00D12D7B"/>
    <w:rsid w:val="00D140FC"/>
    <w:rsid w:val="00D14139"/>
    <w:rsid w:val="00D1490F"/>
    <w:rsid w:val="00D14BC0"/>
    <w:rsid w:val="00D16234"/>
    <w:rsid w:val="00D16EEE"/>
    <w:rsid w:val="00D2076C"/>
    <w:rsid w:val="00D20FC6"/>
    <w:rsid w:val="00D214A5"/>
    <w:rsid w:val="00D21D98"/>
    <w:rsid w:val="00D233BB"/>
    <w:rsid w:val="00D236D3"/>
    <w:rsid w:val="00D23DED"/>
    <w:rsid w:val="00D241C7"/>
    <w:rsid w:val="00D25221"/>
    <w:rsid w:val="00D25D51"/>
    <w:rsid w:val="00D26AD8"/>
    <w:rsid w:val="00D27C7A"/>
    <w:rsid w:val="00D300F7"/>
    <w:rsid w:val="00D3101C"/>
    <w:rsid w:val="00D3127D"/>
    <w:rsid w:val="00D31BC2"/>
    <w:rsid w:val="00D320A5"/>
    <w:rsid w:val="00D3223C"/>
    <w:rsid w:val="00D32295"/>
    <w:rsid w:val="00D32523"/>
    <w:rsid w:val="00D3320E"/>
    <w:rsid w:val="00D34042"/>
    <w:rsid w:val="00D345DF"/>
    <w:rsid w:val="00D3664D"/>
    <w:rsid w:val="00D36708"/>
    <w:rsid w:val="00D36C0D"/>
    <w:rsid w:val="00D36F68"/>
    <w:rsid w:val="00D37315"/>
    <w:rsid w:val="00D37873"/>
    <w:rsid w:val="00D4093D"/>
    <w:rsid w:val="00D4142A"/>
    <w:rsid w:val="00D41581"/>
    <w:rsid w:val="00D423B9"/>
    <w:rsid w:val="00D42A9A"/>
    <w:rsid w:val="00D44A94"/>
    <w:rsid w:val="00D4551A"/>
    <w:rsid w:val="00D45959"/>
    <w:rsid w:val="00D46120"/>
    <w:rsid w:val="00D4621A"/>
    <w:rsid w:val="00D4664E"/>
    <w:rsid w:val="00D467E1"/>
    <w:rsid w:val="00D47099"/>
    <w:rsid w:val="00D470D4"/>
    <w:rsid w:val="00D47111"/>
    <w:rsid w:val="00D4777F"/>
    <w:rsid w:val="00D508B4"/>
    <w:rsid w:val="00D51970"/>
    <w:rsid w:val="00D51D42"/>
    <w:rsid w:val="00D52434"/>
    <w:rsid w:val="00D52E62"/>
    <w:rsid w:val="00D53F94"/>
    <w:rsid w:val="00D547E3"/>
    <w:rsid w:val="00D54CA4"/>
    <w:rsid w:val="00D54F91"/>
    <w:rsid w:val="00D556AD"/>
    <w:rsid w:val="00D5632F"/>
    <w:rsid w:val="00D567AA"/>
    <w:rsid w:val="00D5767C"/>
    <w:rsid w:val="00D5790E"/>
    <w:rsid w:val="00D57E76"/>
    <w:rsid w:val="00D60485"/>
    <w:rsid w:val="00D6114D"/>
    <w:rsid w:val="00D61CD2"/>
    <w:rsid w:val="00D63C0A"/>
    <w:rsid w:val="00D6421D"/>
    <w:rsid w:val="00D64352"/>
    <w:rsid w:val="00D6491E"/>
    <w:rsid w:val="00D65523"/>
    <w:rsid w:val="00D656B9"/>
    <w:rsid w:val="00D659CD"/>
    <w:rsid w:val="00D665FC"/>
    <w:rsid w:val="00D71A2F"/>
    <w:rsid w:val="00D71DBC"/>
    <w:rsid w:val="00D73EEE"/>
    <w:rsid w:val="00D749CF"/>
    <w:rsid w:val="00D75371"/>
    <w:rsid w:val="00D76360"/>
    <w:rsid w:val="00D80604"/>
    <w:rsid w:val="00D80623"/>
    <w:rsid w:val="00D82766"/>
    <w:rsid w:val="00D847FF"/>
    <w:rsid w:val="00D84803"/>
    <w:rsid w:val="00D8578C"/>
    <w:rsid w:val="00D8614C"/>
    <w:rsid w:val="00D87B44"/>
    <w:rsid w:val="00D90459"/>
    <w:rsid w:val="00D91158"/>
    <w:rsid w:val="00D91949"/>
    <w:rsid w:val="00D92E0B"/>
    <w:rsid w:val="00D9496A"/>
    <w:rsid w:val="00D94A6C"/>
    <w:rsid w:val="00D965C7"/>
    <w:rsid w:val="00D966A0"/>
    <w:rsid w:val="00D97E60"/>
    <w:rsid w:val="00DA0237"/>
    <w:rsid w:val="00DA036B"/>
    <w:rsid w:val="00DA21CD"/>
    <w:rsid w:val="00DA2C1C"/>
    <w:rsid w:val="00DA2D75"/>
    <w:rsid w:val="00DA2E4C"/>
    <w:rsid w:val="00DA3904"/>
    <w:rsid w:val="00DA3CC7"/>
    <w:rsid w:val="00DA480A"/>
    <w:rsid w:val="00DA4F4B"/>
    <w:rsid w:val="00DA50F8"/>
    <w:rsid w:val="00DA5113"/>
    <w:rsid w:val="00DA53E5"/>
    <w:rsid w:val="00DA5B70"/>
    <w:rsid w:val="00DA60C2"/>
    <w:rsid w:val="00DA661D"/>
    <w:rsid w:val="00DA678C"/>
    <w:rsid w:val="00DA706B"/>
    <w:rsid w:val="00DB0A01"/>
    <w:rsid w:val="00DB0BB0"/>
    <w:rsid w:val="00DB2B72"/>
    <w:rsid w:val="00DB36DD"/>
    <w:rsid w:val="00DB4AB9"/>
    <w:rsid w:val="00DB4CAC"/>
    <w:rsid w:val="00DB4D82"/>
    <w:rsid w:val="00DB5350"/>
    <w:rsid w:val="00DB6DAB"/>
    <w:rsid w:val="00DB7CD3"/>
    <w:rsid w:val="00DC07F6"/>
    <w:rsid w:val="00DC0BDF"/>
    <w:rsid w:val="00DC0F6F"/>
    <w:rsid w:val="00DC1B21"/>
    <w:rsid w:val="00DC1BE0"/>
    <w:rsid w:val="00DC1F7C"/>
    <w:rsid w:val="00DC2224"/>
    <w:rsid w:val="00DC2433"/>
    <w:rsid w:val="00DC39AF"/>
    <w:rsid w:val="00DC3D67"/>
    <w:rsid w:val="00DC480C"/>
    <w:rsid w:val="00DC4EDF"/>
    <w:rsid w:val="00DC6B44"/>
    <w:rsid w:val="00DC6CBE"/>
    <w:rsid w:val="00DC7619"/>
    <w:rsid w:val="00DD197B"/>
    <w:rsid w:val="00DD297F"/>
    <w:rsid w:val="00DD30FE"/>
    <w:rsid w:val="00DD3907"/>
    <w:rsid w:val="00DD3D66"/>
    <w:rsid w:val="00DD3DBA"/>
    <w:rsid w:val="00DD66B5"/>
    <w:rsid w:val="00DD7864"/>
    <w:rsid w:val="00DD7B94"/>
    <w:rsid w:val="00DE0890"/>
    <w:rsid w:val="00DE201B"/>
    <w:rsid w:val="00DE24A0"/>
    <w:rsid w:val="00DE38AB"/>
    <w:rsid w:val="00DE5034"/>
    <w:rsid w:val="00DE5DBC"/>
    <w:rsid w:val="00DE5E4F"/>
    <w:rsid w:val="00DE6CC6"/>
    <w:rsid w:val="00DE74A3"/>
    <w:rsid w:val="00DE78E1"/>
    <w:rsid w:val="00DF02A6"/>
    <w:rsid w:val="00DF0A7C"/>
    <w:rsid w:val="00DF2053"/>
    <w:rsid w:val="00DF218D"/>
    <w:rsid w:val="00DF3985"/>
    <w:rsid w:val="00DF3FB0"/>
    <w:rsid w:val="00DF4DD3"/>
    <w:rsid w:val="00DF537A"/>
    <w:rsid w:val="00DF5C1E"/>
    <w:rsid w:val="00DF6121"/>
    <w:rsid w:val="00DF616B"/>
    <w:rsid w:val="00DF710B"/>
    <w:rsid w:val="00E006AB"/>
    <w:rsid w:val="00E00707"/>
    <w:rsid w:val="00E00B63"/>
    <w:rsid w:val="00E00BD0"/>
    <w:rsid w:val="00E01475"/>
    <w:rsid w:val="00E017BF"/>
    <w:rsid w:val="00E01B68"/>
    <w:rsid w:val="00E02FAB"/>
    <w:rsid w:val="00E04342"/>
    <w:rsid w:val="00E052F1"/>
    <w:rsid w:val="00E05E28"/>
    <w:rsid w:val="00E067A0"/>
    <w:rsid w:val="00E06D85"/>
    <w:rsid w:val="00E07BBC"/>
    <w:rsid w:val="00E100CE"/>
    <w:rsid w:val="00E10180"/>
    <w:rsid w:val="00E10BE6"/>
    <w:rsid w:val="00E115E9"/>
    <w:rsid w:val="00E11B9C"/>
    <w:rsid w:val="00E123CE"/>
    <w:rsid w:val="00E132CC"/>
    <w:rsid w:val="00E136F5"/>
    <w:rsid w:val="00E13A3F"/>
    <w:rsid w:val="00E14311"/>
    <w:rsid w:val="00E14AEA"/>
    <w:rsid w:val="00E15689"/>
    <w:rsid w:val="00E158E0"/>
    <w:rsid w:val="00E15A0B"/>
    <w:rsid w:val="00E16136"/>
    <w:rsid w:val="00E16197"/>
    <w:rsid w:val="00E16401"/>
    <w:rsid w:val="00E16C57"/>
    <w:rsid w:val="00E1702C"/>
    <w:rsid w:val="00E17499"/>
    <w:rsid w:val="00E20756"/>
    <w:rsid w:val="00E21919"/>
    <w:rsid w:val="00E23754"/>
    <w:rsid w:val="00E23938"/>
    <w:rsid w:val="00E23E09"/>
    <w:rsid w:val="00E24474"/>
    <w:rsid w:val="00E25507"/>
    <w:rsid w:val="00E25AE1"/>
    <w:rsid w:val="00E25D4A"/>
    <w:rsid w:val="00E26233"/>
    <w:rsid w:val="00E277F7"/>
    <w:rsid w:val="00E27F32"/>
    <w:rsid w:val="00E30360"/>
    <w:rsid w:val="00E31B31"/>
    <w:rsid w:val="00E32380"/>
    <w:rsid w:val="00E35FDD"/>
    <w:rsid w:val="00E364DF"/>
    <w:rsid w:val="00E36511"/>
    <w:rsid w:val="00E37D08"/>
    <w:rsid w:val="00E37DAF"/>
    <w:rsid w:val="00E42284"/>
    <w:rsid w:val="00E42706"/>
    <w:rsid w:val="00E430E9"/>
    <w:rsid w:val="00E43E6F"/>
    <w:rsid w:val="00E44286"/>
    <w:rsid w:val="00E44847"/>
    <w:rsid w:val="00E4747C"/>
    <w:rsid w:val="00E50617"/>
    <w:rsid w:val="00E50812"/>
    <w:rsid w:val="00E5199F"/>
    <w:rsid w:val="00E51C3D"/>
    <w:rsid w:val="00E52AFC"/>
    <w:rsid w:val="00E538CF"/>
    <w:rsid w:val="00E53A95"/>
    <w:rsid w:val="00E546CB"/>
    <w:rsid w:val="00E552A3"/>
    <w:rsid w:val="00E564C9"/>
    <w:rsid w:val="00E56B1E"/>
    <w:rsid w:val="00E56D0D"/>
    <w:rsid w:val="00E57C07"/>
    <w:rsid w:val="00E609B1"/>
    <w:rsid w:val="00E60EAB"/>
    <w:rsid w:val="00E6103A"/>
    <w:rsid w:val="00E61081"/>
    <w:rsid w:val="00E62127"/>
    <w:rsid w:val="00E631E2"/>
    <w:rsid w:val="00E65C2A"/>
    <w:rsid w:val="00E65D27"/>
    <w:rsid w:val="00E65F36"/>
    <w:rsid w:val="00E6672F"/>
    <w:rsid w:val="00E66F25"/>
    <w:rsid w:val="00E715BB"/>
    <w:rsid w:val="00E71685"/>
    <w:rsid w:val="00E71A26"/>
    <w:rsid w:val="00E71F3A"/>
    <w:rsid w:val="00E720B9"/>
    <w:rsid w:val="00E7347B"/>
    <w:rsid w:val="00E73C88"/>
    <w:rsid w:val="00E75035"/>
    <w:rsid w:val="00E75768"/>
    <w:rsid w:val="00E75C7E"/>
    <w:rsid w:val="00E760F9"/>
    <w:rsid w:val="00E763CF"/>
    <w:rsid w:val="00E80561"/>
    <w:rsid w:val="00E80F12"/>
    <w:rsid w:val="00E8190A"/>
    <w:rsid w:val="00E81B8D"/>
    <w:rsid w:val="00E81BFE"/>
    <w:rsid w:val="00E81E38"/>
    <w:rsid w:val="00E82288"/>
    <w:rsid w:val="00E82A26"/>
    <w:rsid w:val="00E82D19"/>
    <w:rsid w:val="00E83525"/>
    <w:rsid w:val="00E8369D"/>
    <w:rsid w:val="00E840B7"/>
    <w:rsid w:val="00E848CC"/>
    <w:rsid w:val="00E84D5E"/>
    <w:rsid w:val="00E85118"/>
    <w:rsid w:val="00E8512F"/>
    <w:rsid w:val="00E8743A"/>
    <w:rsid w:val="00E87E85"/>
    <w:rsid w:val="00E901EE"/>
    <w:rsid w:val="00E90932"/>
    <w:rsid w:val="00E9146F"/>
    <w:rsid w:val="00E92AED"/>
    <w:rsid w:val="00E93F49"/>
    <w:rsid w:val="00E93FF4"/>
    <w:rsid w:val="00E95CE1"/>
    <w:rsid w:val="00E95EB7"/>
    <w:rsid w:val="00E96F0C"/>
    <w:rsid w:val="00E96F9C"/>
    <w:rsid w:val="00E97120"/>
    <w:rsid w:val="00E97801"/>
    <w:rsid w:val="00E9783F"/>
    <w:rsid w:val="00EA09DC"/>
    <w:rsid w:val="00EA0E06"/>
    <w:rsid w:val="00EA1274"/>
    <w:rsid w:val="00EA1590"/>
    <w:rsid w:val="00EA1842"/>
    <w:rsid w:val="00EA1F43"/>
    <w:rsid w:val="00EA24BC"/>
    <w:rsid w:val="00EA307C"/>
    <w:rsid w:val="00EA37C3"/>
    <w:rsid w:val="00EA3EB7"/>
    <w:rsid w:val="00EA3EBB"/>
    <w:rsid w:val="00EA46CE"/>
    <w:rsid w:val="00EA4812"/>
    <w:rsid w:val="00EA4DF2"/>
    <w:rsid w:val="00EA4F88"/>
    <w:rsid w:val="00EA5858"/>
    <w:rsid w:val="00EA6103"/>
    <w:rsid w:val="00EA6190"/>
    <w:rsid w:val="00EA6226"/>
    <w:rsid w:val="00EA6384"/>
    <w:rsid w:val="00EA6416"/>
    <w:rsid w:val="00EA6756"/>
    <w:rsid w:val="00EA7335"/>
    <w:rsid w:val="00EB150A"/>
    <w:rsid w:val="00EB1CB7"/>
    <w:rsid w:val="00EB20F8"/>
    <w:rsid w:val="00EB381B"/>
    <w:rsid w:val="00EB3889"/>
    <w:rsid w:val="00EB3896"/>
    <w:rsid w:val="00EB38E2"/>
    <w:rsid w:val="00EB5CB4"/>
    <w:rsid w:val="00EB67AB"/>
    <w:rsid w:val="00EB7139"/>
    <w:rsid w:val="00EB7AD4"/>
    <w:rsid w:val="00EC00E3"/>
    <w:rsid w:val="00EC07DA"/>
    <w:rsid w:val="00EC117F"/>
    <w:rsid w:val="00EC1DB2"/>
    <w:rsid w:val="00EC2749"/>
    <w:rsid w:val="00EC3AFF"/>
    <w:rsid w:val="00EC4590"/>
    <w:rsid w:val="00EC51A0"/>
    <w:rsid w:val="00EC5274"/>
    <w:rsid w:val="00EC5950"/>
    <w:rsid w:val="00EC5BA0"/>
    <w:rsid w:val="00EC5D6B"/>
    <w:rsid w:val="00EC6579"/>
    <w:rsid w:val="00EC7CF1"/>
    <w:rsid w:val="00ED0B1D"/>
    <w:rsid w:val="00ED227B"/>
    <w:rsid w:val="00ED2D4C"/>
    <w:rsid w:val="00ED2F09"/>
    <w:rsid w:val="00ED4083"/>
    <w:rsid w:val="00ED49F2"/>
    <w:rsid w:val="00ED4A5B"/>
    <w:rsid w:val="00ED770C"/>
    <w:rsid w:val="00ED78EC"/>
    <w:rsid w:val="00ED7B40"/>
    <w:rsid w:val="00EE01BF"/>
    <w:rsid w:val="00EE02B3"/>
    <w:rsid w:val="00EE06CE"/>
    <w:rsid w:val="00EE2653"/>
    <w:rsid w:val="00EE32A9"/>
    <w:rsid w:val="00EE352C"/>
    <w:rsid w:val="00EE545E"/>
    <w:rsid w:val="00EE5979"/>
    <w:rsid w:val="00EE6058"/>
    <w:rsid w:val="00EE6070"/>
    <w:rsid w:val="00EE7029"/>
    <w:rsid w:val="00EE7171"/>
    <w:rsid w:val="00EE71FB"/>
    <w:rsid w:val="00EE77FA"/>
    <w:rsid w:val="00EF0B28"/>
    <w:rsid w:val="00EF0D39"/>
    <w:rsid w:val="00EF0EC7"/>
    <w:rsid w:val="00EF15BC"/>
    <w:rsid w:val="00EF1F5E"/>
    <w:rsid w:val="00EF20EB"/>
    <w:rsid w:val="00EF349B"/>
    <w:rsid w:val="00EF407C"/>
    <w:rsid w:val="00EF4AC9"/>
    <w:rsid w:val="00EF64E5"/>
    <w:rsid w:val="00EF6F1A"/>
    <w:rsid w:val="00EF7683"/>
    <w:rsid w:val="00EF7D0A"/>
    <w:rsid w:val="00F00183"/>
    <w:rsid w:val="00F001B6"/>
    <w:rsid w:val="00F00714"/>
    <w:rsid w:val="00F01608"/>
    <w:rsid w:val="00F01B97"/>
    <w:rsid w:val="00F021BE"/>
    <w:rsid w:val="00F02EE0"/>
    <w:rsid w:val="00F02F99"/>
    <w:rsid w:val="00F0350C"/>
    <w:rsid w:val="00F03D5D"/>
    <w:rsid w:val="00F03E4A"/>
    <w:rsid w:val="00F041E8"/>
    <w:rsid w:val="00F04587"/>
    <w:rsid w:val="00F0484C"/>
    <w:rsid w:val="00F05572"/>
    <w:rsid w:val="00F05AF3"/>
    <w:rsid w:val="00F07727"/>
    <w:rsid w:val="00F07F2C"/>
    <w:rsid w:val="00F1191B"/>
    <w:rsid w:val="00F12519"/>
    <w:rsid w:val="00F13294"/>
    <w:rsid w:val="00F13811"/>
    <w:rsid w:val="00F13E19"/>
    <w:rsid w:val="00F13E26"/>
    <w:rsid w:val="00F143A3"/>
    <w:rsid w:val="00F145A8"/>
    <w:rsid w:val="00F15037"/>
    <w:rsid w:val="00F16217"/>
    <w:rsid w:val="00F168D4"/>
    <w:rsid w:val="00F1714D"/>
    <w:rsid w:val="00F20223"/>
    <w:rsid w:val="00F20E6A"/>
    <w:rsid w:val="00F21381"/>
    <w:rsid w:val="00F21B7E"/>
    <w:rsid w:val="00F21CDB"/>
    <w:rsid w:val="00F227FE"/>
    <w:rsid w:val="00F22834"/>
    <w:rsid w:val="00F22B08"/>
    <w:rsid w:val="00F230AF"/>
    <w:rsid w:val="00F23CCE"/>
    <w:rsid w:val="00F248CA"/>
    <w:rsid w:val="00F24A7B"/>
    <w:rsid w:val="00F25160"/>
    <w:rsid w:val="00F25A69"/>
    <w:rsid w:val="00F263DA"/>
    <w:rsid w:val="00F312BD"/>
    <w:rsid w:val="00F312EC"/>
    <w:rsid w:val="00F31B5C"/>
    <w:rsid w:val="00F31FF0"/>
    <w:rsid w:val="00F323A5"/>
    <w:rsid w:val="00F32CC8"/>
    <w:rsid w:val="00F3337C"/>
    <w:rsid w:val="00F3358A"/>
    <w:rsid w:val="00F340D6"/>
    <w:rsid w:val="00F36097"/>
    <w:rsid w:val="00F36E68"/>
    <w:rsid w:val="00F41FC7"/>
    <w:rsid w:val="00F42008"/>
    <w:rsid w:val="00F42296"/>
    <w:rsid w:val="00F425B6"/>
    <w:rsid w:val="00F42753"/>
    <w:rsid w:val="00F42A65"/>
    <w:rsid w:val="00F42C4F"/>
    <w:rsid w:val="00F4356D"/>
    <w:rsid w:val="00F44032"/>
    <w:rsid w:val="00F442AC"/>
    <w:rsid w:val="00F44505"/>
    <w:rsid w:val="00F44B48"/>
    <w:rsid w:val="00F45ADE"/>
    <w:rsid w:val="00F45CFC"/>
    <w:rsid w:val="00F45FC0"/>
    <w:rsid w:val="00F504F2"/>
    <w:rsid w:val="00F50D8F"/>
    <w:rsid w:val="00F511A5"/>
    <w:rsid w:val="00F514B5"/>
    <w:rsid w:val="00F51727"/>
    <w:rsid w:val="00F52336"/>
    <w:rsid w:val="00F525C4"/>
    <w:rsid w:val="00F5274B"/>
    <w:rsid w:val="00F529ED"/>
    <w:rsid w:val="00F52C8A"/>
    <w:rsid w:val="00F52D22"/>
    <w:rsid w:val="00F530C8"/>
    <w:rsid w:val="00F53770"/>
    <w:rsid w:val="00F5377A"/>
    <w:rsid w:val="00F53837"/>
    <w:rsid w:val="00F53968"/>
    <w:rsid w:val="00F54676"/>
    <w:rsid w:val="00F546E0"/>
    <w:rsid w:val="00F54A65"/>
    <w:rsid w:val="00F55060"/>
    <w:rsid w:val="00F550A0"/>
    <w:rsid w:val="00F55141"/>
    <w:rsid w:val="00F55384"/>
    <w:rsid w:val="00F55AAA"/>
    <w:rsid w:val="00F55D02"/>
    <w:rsid w:val="00F5646E"/>
    <w:rsid w:val="00F57116"/>
    <w:rsid w:val="00F576F1"/>
    <w:rsid w:val="00F57866"/>
    <w:rsid w:val="00F57D06"/>
    <w:rsid w:val="00F602ED"/>
    <w:rsid w:val="00F6094E"/>
    <w:rsid w:val="00F6142C"/>
    <w:rsid w:val="00F61699"/>
    <w:rsid w:val="00F6211F"/>
    <w:rsid w:val="00F6216D"/>
    <w:rsid w:val="00F62F4A"/>
    <w:rsid w:val="00F638D1"/>
    <w:rsid w:val="00F63E85"/>
    <w:rsid w:val="00F6486E"/>
    <w:rsid w:val="00F64BC1"/>
    <w:rsid w:val="00F6736C"/>
    <w:rsid w:val="00F675A3"/>
    <w:rsid w:val="00F70ADE"/>
    <w:rsid w:val="00F71C92"/>
    <w:rsid w:val="00F7247B"/>
    <w:rsid w:val="00F72D2C"/>
    <w:rsid w:val="00F72E2B"/>
    <w:rsid w:val="00F76728"/>
    <w:rsid w:val="00F80AC6"/>
    <w:rsid w:val="00F814F4"/>
    <w:rsid w:val="00F849A5"/>
    <w:rsid w:val="00F8512E"/>
    <w:rsid w:val="00F85162"/>
    <w:rsid w:val="00F864FA"/>
    <w:rsid w:val="00F87C1A"/>
    <w:rsid w:val="00F90BF0"/>
    <w:rsid w:val="00F91533"/>
    <w:rsid w:val="00F92A5C"/>
    <w:rsid w:val="00F92B4F"/>
    <w:rsid w:val="00F92DB7"/>
    <w:rsid w:val="00F95324"/>
    <w:rsid w:val="00F95A9F"/>
    <w:rsid w:val="00F9609C"/>
    <w:rsid w:val="00F969E4"/>
    <w:rsid w:val="00F96A8A"/>
    <w:rsid w:val="00F96D2D"/>
    <w:rsid w:val="00FA0744"/>
    <w:rsid w:val="00FA14E7"/>
    <w:rsid w:val="00FA1601"/>
    <w:rsid w:val="00FA1D32"/>
    <w:rsid w:val="00FA258A"/>
    <w:rsid w:val="00FA4BFE"/>
    <w:rsid w:val="00FA59FC"/>
    <w:rsid w:val="00FA5ABB"/>
    <w:rsid w:val="00FA5B55"/>
    <w:rsid w:val="00FA5F5D"/>
    <w:rsid w:val="00FA6E9A"/>
    <w:rsid w:val="00FA7C5F"/>
    <w:rsid w:val="00FB02DA"/>
    <w:rsid w:val="00FB0BDB"/>
    <w:rsid w:val="00FB1190"/>
    <w:rsid w:val="00FB1330"/>
    <w:rsid w:val="00FB134D"/>
    <w:rsid w:val="00FB1DB9"/>
    <w:rsid w:val="00FB2720"/>
    <w:rsid w:val="00FB2F49"/>
    <w:rsid w:val="00FB450C"/>
    <w:rsid w:val="00FB4A82"/>
    <w:rsid w:val="00FB4EB7"/>
    <w:rsid w:val="00FB6756"/>
    <w:rsid w:val="00FB7129"/>
    <w:rsid w:val="00FB7483"/>
    <w:rsid w:val="00FC0183"/>
    <w:rsid w:val="00FC038D"/>
    <w:rsid w:val="00FC2C0A"/>
    <w:rsid w:val="00FC45EA"/>
    <w:rsid w:val="00FC4A44"/>
    <w:rsid w:val="00FC56CA"/>
    <w:rsid w:val="00FC5AB9"/>
    <w:rsid w:val="00FC5B07"/>
    <w:rsid w:val="00FC5D92"/>
    <w:rsid w:val="00FC695E"/>
    <w:rsid w:val="00FC6A7B"/>
    <w:rsid w:val="00FC6EB9"/>
    <w:rsid w:val="00FC7A6A"/>
    <w:rsid w:val="00FD0295"/>
    <w:rsid w:val="00FD0D9B"/>
    <w:rsid w:val="00FD18C1"/>
    <w:rsid w:val="00FD1CBB"/>
    <w:rsid w:val="00FD2537"/>
    <w:rsid w:val="00FD2C0D"/>
    <w:rsid w:val="00FD3140"/>
    <w:rsid w:val="00FD3EB3"/>
    <w:rsid w:val="00FD55E5"/>
    <w:rsid w:val="00FE003C"/>
    <w:rsid w:val="00FE03E9"/>
    <w:rsid w:val="00FE0C65"/>
    <w:rsid w:val="00FE1888"/>
    <w:rsid w:val="00FE22CD"/>
    <w:rsid w:val="00FE2697"/>
    <w:rsid w:val="00FE3573"/>
    <w:rsid w:val="00FE3699"/>
    <w:rsid w:val="00FE3DD2"/>
    <w:rsid w:val="00FE431F"/>
    <w:rsid w:val="00FE54F0"/>
    <w:rsid w:val="00FE74F1"/>
    <w:rsid w:val="00FE74FA"/>
    <w:rsid w:val="00FE7690"/>
    <w:rsid w:val="00FE7788"/>
    <w:rsid w:val="00FF03C6"/>
    <w:rsid w:val="00FF04FD"/>
    <w:rsid w:val="00FF0B95"/>
    <w:rsid w:val="00FF1F06"/>
    <w:rsid w:val="00FF21FE"/>
    <w:rsid w:val="00FF24D6"/>
    <w:rsid w:val="00FF25AC"/>
    <w:rsid w:val="00FF2B0A"/>
    <w:rsid w:val="00FF2F21"/>
    <w:rsid w:val="00FF3835"/>
    <w:rsid w:val="00FF3B4D"/>
    <w:rsid w:val="00FF3C19"/>
    <w:rsid w:val="00FF43C9"/>
    <w:rsid w:val="00FF4F90"/>
    <w:rsid w:val="00FF6CFB"/>
    <w:rsid w:val="00FF78AA"/>
    <w:rsid w:val="00FF7F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B3F54"/>
  <w15:chartTrackingRefBased/>
  <w15:docId w15:val="{B4027468-D6D7-470A-AACC-E9818D45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6DF"/>
  </w:style>
  <w:style w:type="paragraph" w:styleId="1">
    <w:name w:val="heading 1"/>
    <w:basedOn w:val="a"/>
    <w:next w:val="a"/>
    <w:link w:val="10"/>
    <w:uiPriority w:val="9"/>
    <w:qFormat/>
    <w:rsid w:val="00B7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7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71E5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71E5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71E5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71E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1E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1E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1E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E5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71E5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71E5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71E5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71E5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71E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1E52"/>
    <w:rPr>
      <w:rFonts w:eastAsiaTheme="majorEastAsia" w:cstheme="majorBidi"/>
      <w:color w:val="595959" w:themeColor="text1" w:themeTint="A6"/>
    </w:rPr>
  </w:style>
  <w:style w:type="character" w:customStyle="1" w:styleId="80">
    <w:name w:val="Заголовок 8 Знак"/>
    <w:basedOn w:val="a0"/>
    <w:link w:val="8"/>
    <w:uiPriority w:val="9"/>
    <w:semiHidden/>
    <w:rsid w:val="00B71E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1E52"/>
    <w:rPr>
      <w:rFonts w:eastAsiaTheme="majorEastAsia" w:cstheme="majorBidi"/>
      <w:color w:val="272727" w:themeColor="text1" w:themeTint="D8"/>
    </w:rPr>
  </w:style>
  <w:style w:type="paragraph" w:styleId="a3">
    <w:name w:val="Title"/>
    <w:basedOn w:val="a"/>
    <w:next w:val="a"/>
    <w:link w:val="a4"/>
    <w:uiPriority w:val="10"/>
    <w:qFormat/>
    <w:rsid w:val="00B7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1E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1E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1E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1E52"/>
    <w:pPr>
      <w:spacing w:before="160"/>
      <w:jc w:val="center"/>
    </w:pPr>
    <w:rPr>
      <w:i/>
      <w:iCs/>
      <w:color w:val="404040" w:themeColor="text1" w:themeTint="BF"/>
    </w:rPr>
  </w:style>
  <w:style w:type="character" w:customStyle="1" w:styleId="22">
    <w:name w:val="Цитата 2 Знак"/>
    <w:basedOn w:val="a0"/>
    <w:link w:val="21"/>
    <w:uiPriority w:val="29"/>
    <w:rsid w:val="00B71E52"/>
    <w:rPr>
      <w:i/>
      <w:iCs/>
      <w:color w:val="404040" w:themeColor="text1" w:themeTint="BF"/>
    </w:rPr>
  </w:style>
  <w:style w:type="paragraph" w:styleId="a7">
    <w:name w:val="List Paragraph"/>
    <w:basedOn w:val="a"/>
    <w:uiPriority w:val="1"/>
    <w:qFormat/>
    <w:rsid w:val="00B71E52"/>
    <w:pPr>
      <w:ind w:left="720"/>
      <w:contextualSpacing/>
    </w:pPr>
  </w:style>
  <w:style w:type="character" w:styleId="a8">
    <w:name w:val="Intense Emphasis"/>
    <w:basedOn w:val="a0"/>
    <w:uiPriority w:val="21"/>
    <w:qFormat/>
    <w:rsid w:val="00B71E52"/>
    <w:rPr>
      <w:i/>
      <w:iCs/>
      <w:color w:val="0F4761" w:themeColor="accent1" w:themeShade="BF"/>
    </w:rPr>
  </w:style>
  <w:style w:type="paragraph" w:styleId="a9">
    <w:name w:val="Intense Quote"/>
    <w:basedOn w:val="a"/>
    <w:next w:val="a"/>
    <w:link w:val="aa"/>
    <w:uiPriority w:val="30"/>
    <w:qFormat/>
    <w:rsid w:val="00B7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71E52"/>
    <w:rPr>
      <w:i/>
      <w:iCs/>
      <w:color w:val="0F4761" w:themeColor="accent1" w:themeShade="BF"/>
    </w:rPr>
  </w:style>
  <w:style w:type="character" w:styleId="ab">
    <w:name w:val="Intense Reference"/>
    <w:basedOn w:val="a0"/>
    <w:uiPriority w:val="32"/>
    <w:qFormat/>
    <w:rsid w:val="00B71E52"/>
    <w:rPr>
      <w:b/>
      <w:bCs/>
      <w:smallCaps/>
      <w:color w:val="0F4761" w:themeColor="accent1" w:themeShade="BF"/>
      <w:spacing w:val="5"/>
    </w:rPr>
  </w:style>
  <w:style w:type="paragraph" w:styleId="ac">
    <w:name w:val="header"/>
    <w:basedOn w:val="a"/>
    <w:link w:val="ad"/>
    <w:uiPriority w:val="99"/>
    <w:unhideWhenUsed/>
    <w:rsid w:val="00A4013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0136"/>
  </w:style>
  <w:style w:type="paragraph" w:styleId="ae">
    <w:name w:val="footer"/>
    <w:basedOn w:val="a"/>
    <w:link w:val="af"/>
    <w:uiPriority w:val="99"/>
    <w:unhideWhenUsed/>
    <w:rsid w:val="00A4013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0136"/>
  </w:style>
  <w:style w:type="paragraph" w:styleId="af0">
    <w:name w:val="Body Text"/>
    <w:basedOn w:val="a"/>
    <w:link w:val="af1"/>
    <w:uiPriority w:val="1"/>
    <w:qFormat/>
    <w:rsid w:val="0043706D"/>
    <w:pPr>
      <w:widowControl w:val="0"/>
      <w:autoSpaceDE w:val="0"/>
      <w:autoSpaceDN w:val="0"/>
      <w:spacing w:after="0" w:line="240" w:lineRule="auto"/>
      <w:ind w:left="2"/>
    </w:pPr>
    <w:rPr>
      <w:rFonts w:ascii="Times New Roman" w:eastAsia="Times New Roman" w:hAnsi="Times New Roman" w:cs="Times New Roman"/>
      <w:kern w:val="0"/>
      <w:sz w:val="28"/>
      <w:szCs w:val="28"/>
      <w:lang w:val="ru-RU"/>
      <w14:ligatures w14:val="none"/>
    </w:rPr>
  </w:style>
  <w:style w:type="character" w:customStyle="1" w:styleId="af1">
    <w:name w:val="Основной текст Знак"/>
    <w:basedOn w:val="a0"/>
    <w:link w:val="af0"/>
    <w:uiPriority w:val="1"/>
    <w:rsid w:val="0043706D"/>
    <w:rPr>
      <w:rFonts w:ascii="Times New Roman" w:eastAsia="Times New Roman" w:hAnsi="Times New Roman" w:cs="Times New Roman"/>
      <w:kern w:val="0"/>
      <w:sz w:val="28"/>
      <w:szCs w:val="28"/>
      <w:lang w:val="ru-RU"/>
      <w14:ligatures w14:val="none"/>
    </w:rPr>
  </w:style>
  <w:style w:type="character" w:styleId="af2">
    <w:name w:val="Hyperlink"/>
    <w:basedOn w:val="a0"/>
    <w:uiPriority w:val="99"/>
    <w:unhideWhenUsed/>
    <w:rsid w:val="00662683"/>
    <w:rPr>
      <w:color w:val="467886" w:themeColor="hyperlink"/>
      <w:u w:val="single"/>
    </w:rPr>
  </w:style>
  <w:style w:type="character" w:customStyle="1" w:styleId="11">
    <w:name w:val="Неразрешенное упоминание1"/>
    <w:basedOn w:val="a0"/>
    <w:uiPriority w:val="99"/>
    <w:semiHidden/>
    <w:unhideWhenUsed/>
    <w:rsid w:val="00662683"/>
    <w:rPr>
      <w:color w:val="605E5C"/>
      <w:shd w:val="clear" w:color="auto" w:fill="E1DFDD"/>
    </w:rPr>
  </w:style>
  <w:style w:type="character" w:styleId="af3">
    <w:name w:val="Placeholder Text"/>
    <w:basedOn w:val="a0"/>
    <w:uiPriority w:val="99"/>
    <w:semiHidden/>
    <w:rsid w:val="00D423B9"/>
    <w:rPr>
      <w:color w:val="666666"/>
    </w:rPr>
  </w:style>
  <w:style w:type="table" w:customStyle="1" w:styleId="TableNormal">
    <w:name w:val="Table Normal"/>
    <w:uiPriority w:val="2"/>
    <w:semiHidden/>
    <w:unhideWhenUsed/>
    <w:qFormat/>
    <w:rsid w:val="001C5B4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5B48"/>
    <w:pPr>
      <w:widowControl w:val="0"/>
      <w:autoSpaceDE w:val="0"/>
      <w:autoSpaceDN w:val="0"/>
      <w:spacing w:after="0" w:line="301" w:lineRule="exact"/>
      <w:jc w:val="center"/>
    </w:pPr>
    <w:rPr>
      <w:rFonts w:ascii="Times New Roman" w:eastAsia="Times New Roman" w:hAnsi="Times New Roman" w:cs="Times New Roman"/>
      <w:kern w:val="0"/>
      <w:sz w:val="22"/>
      <w:szCs w:val="22"/>
      <w:lang w:val="ru-RU"/>
      <w14:ligatures w14:val="none"/>
    </w:rPr>
  </w:style>
  <w:style w:type="paragraph" w:styleId="HTML">
    <w:name w:val="HTML Preformatted"/>
    <w:basedOn w:val="a"/>
    <w:link w:val="HTML0"/>
    <w:uiPriority w:val="99"/>
    <w:semiHidden/>
    <w:unhideWhenUsed/>
    <w:rsid w:val="00F36E6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36E68"/>
    <w:rPr>
      <w:rFonts w:ascii="Consolas" w:hAnsi="Consolas"/>
      <w:sz w:val="20"/>
      <w:szCs w:val="20"/>
    </w:rPr>
  </w:style>
  <w:style w:type="table" w:styleId="af4">
    <w:name w:val="Table Grid"/>
    <w:basedOn w:val="a1"/>
    <w:uiPriority w:val="39"/>
    <w:rsid w:val="004B6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Grid Table Light"/>
    <w:basedOn w:val="a1"/>
    <w:uiPriority w:val="40"/>
    <w:rsid w:val="008728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1"/>
    <w:uiPriority w:val="41"/>
    <w:rsid w:val="008728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8728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6">
    <w:name w:val="No Spacing"/>
    <w:uiPriority w:val="1"/>
    <w:qFormat/>
    <w:rsid w:val="00175D29"/>
    <w:pPr>
      <w:spacing w:after="0" w:line="240" w:lineRule="auto"/>
    </w:pPr>
  </w:style>
  <w:style w:type="table" w:customStyle="1" w:styleId="13">
    <w:name w:val="Сетка таблицы1"/>
    <w:basedOn w:val="a1"/>
    <w:next w:val="af4"/>
    <w:uiPriority w:val="39"/>
    <w:rsid w:val="00175D29"/>
    <w:pPr>
      <w:spacing w:after="0" w:line="240" w:lineRule="auto"/>
    </w:pPr>
    <w:rPr>
      <w:rFonts w:ascii="Calibri" w:eastAsia="Calibri" w:hAnsi="Calibri" w:cs="Times New Roman"/>
      <w:kern w:val="0"/>
      <w:sz w:val="22"/>
      <w:szCs w:val="22"/>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4"/>
    <w:uiPriority w:val="39"/>
    <w:rsid w:val="0042000A"/>
    <w:pPr>
      <w:spacing w:after="0" w:line="240" w:lineRule="auto"/>
    </w:pPr>
    <w:rPr>
      <w:rFonts w:ascii="Calibri" w:eastAsia="Calibri" w:hAnsi="Calibri" w:cs="Times New Roman"/>
      <w:kern w:val="0"/>
      <w:sz w:val="22"/>
      <w:szCs w:val="22"/>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4"/>
    <w:uiPriority w:val="59"/>
    <w:rsid w:val="009B3E7E"/>
    <w:pPr>
      <w:spacing w:after="0" w:line="240" w:lineRule="auto"/>
    </w:pPr>
    <w:rPr>
      <w:kern w:val="0"/>
      <w:sz w:val="22"/>
      <w:szCs w:val="22"/>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pks7kbdpwfgdykd3qb9">
    <w:name w:val="ypks7kbdpwfgdykd3qb9"/>
    <w:basedOn w:val="a0"/>
    <w:rsid w:val="0048668F"/>
  </w:style>
  <w:style w:type="paragraph" w:styleId="af7">
    <w:name w:val="Normal (Web)"/>
    <w:basedOn w:val="a"/>
    <w:uiPriority w:val="99"/>
    <w:semiHidden/>
    <w:unhideWhenUsed/>
    <w:rsid w:val="00A2786C"/>
    <w:pPr>
      <w:spacing w:before="100" w:beforeAutospacing="1" w:after="100" w:afterAutospacing="1" w:line="240" w:lineRule="auto"/>
    </w:pPr>
    <w:rPr>
      <w:rFonts w:ascii="Times New Roman" w:eastAsia="Times New Roman" w:hAnsi="Times New Roman" w:cs="Times New Roman"/>
      <w:kern w:val="0"/>
      <w:lang/>
      <w14:ligatures w14:val="none"/>
    </w:rPr>
  </w:style>
  <w:style w:type="table" w:customStyle="1" w:styleId="41">
    <w:name w:val="Сетка таблицы4"/>
    <w:basedOn w:val="a1"/>
    <w:next w:val="af4"/>
    <w:uiPriority w:val="39"/>
    <w:qFormat/>
    <w:rsid w:val="001A39C0"/>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4"/>
    <w:uiPriority w:val="39"/>
    <w:qFormat/>
    <w:rsid w:val="0013091A"/>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4"/>
    <w:uiPriority w:val="39"/>
    <w:qFormat/>
    <w:rsid w:val="0017762A"/>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4"/>
    <w:uiPriority w:val="39"/>
    <w:qFormat/>
    <w:rsid w:val="00AA5B95"/>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4"/>
    <w:uiPriority w:val="39"/>
    <w:qFormat/>
    <w:rsid w:val="00863B4F"/>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4"/>
    <w:uiPriority w:val="39"/>
    <w:qFormat/>
    <w:rsid w:val="00E5199F"/>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4"/>
    <w:uiPriority w:val="39"/>
    <w:qFormat/>
    <w:rsid w:val="00637803"/>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39"/>
    <w:qFormat/>
    <w:rsid w:val="00200656"/>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39"/>
    <w:qFormat/>
    <w:rsid w:val="00531383"/>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4"/>
    <w:uiPriority w:val="39"/>
    <w:qFormat/>
    <w:rsid w:val="00CA235D"/>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f4"/>
    <w:uiPriority w:val="59"/>
    <w:rsid w:val="00D91158"/>
    <w:pPr>
      <w:spacing w:after="0" w:line="240" w:lineRule="auto"/>
    </w:pPr>
    <w:rPr>
      <w:kern w:val="0"/>
      <w:sz w:val="22"/>
      <w:szCs w:val="22"/>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0"/>
    <w:uiPriority w:val="99"/>
    <w:semiHidden/>
    <w:unhideWhenUsed/>
    <w:rsid w:val="00810C7C"/>
    <w:rPr>
      <w:sz w:val="16"/>
      <w:szCs w:val="16"/>
    </w:rPr>
  </w:style>
  <w:style w:type="paragraph" w:styleId="af9">
    <w:name w:val="annotation text"/>
    <w:basedOn w:val="a"/>
    <w:link w:val="afa"/>
    <w:uiPriority w:val="99"/>
    <w:semiHidden/>
    <w:unhideWhenUsed/>
    <w:rsid w:val="00810C7C"/>
    <w:pPr>
      <w:spacing w:line="240" w:lineRule="auto"/>
    </w:pPr>
    <w:rPr>
      <w:sz w:val="20"/>
      <w:szCs w:val="20"/>
    </w:rPr>
  </w:style>
  <w:style w:type="character" w:customStyle="1" w:styleId="afa">
    <w:name w:val="Текст примечания Знак"/>
    <w:basedOn w:val="a0"/>
    <w:link w:val="af9"/>
    <w:uiPriority w:val="99"/>
    <w:semiHidden/>
    <w:rsid w:val="00810C7C"/>
    <w:rPr>
      <w:sz w:val="20"/>
      <w:szCs w:val="20"/>
    </w:rPr>
  </w:style>
  <w:style w:type="paragraph" w:styleId="afb">
    <w:name w:val="annotation subject"/>
    <w:basedOn w:val="af9"/>
    <w:next w:val="af9"/>
    <w:link w:val="afc"/>
    <w:uiPriority w:val="99"/>
    <w:semiHidden/>
    <w:unhideWhenUsed/>
    <w:rsid w:val="00810C7C"/>
    <w:rPr>
      <w:b/>
      <w:bCs/>
    </w:rPr>
  </w:style>
  <w:style w:type="character" w:customStyle="1" w:styleId="afc">
    <w:name w:val="Тема примечания Знак"/>
    <w:basedOn w:val="afa"/>
    <w:link w:val="afb"/>
    <w:uiPriority w:val="99"/>
    <w:semiHidden/>
    <w:rsid w:val="00810C7C"/>
    <w:rPr>
      <w:b/>
      <w:bCs/>
      <w:sz w:val="20"/>
      <w:szCs w:val="20"/>
    </w:rPr>
  </w:style>
  <w:style w:type="character" w:styleId="afd">
    <w:name w:val="Unresolved Mention"/>
    <w:basedOn w:val="a0"/>
    <w:uiPriority w:val="99"/>
    <w:semiHidden/>
    <w:unhideWhenUsed/>
    <w:rsid w:val="00615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459">
      <w:bodyDiv w:val="1"/>
      <w:marLeft w:val="0"/>
      <w:marRight w:val="0"/>
      <w:marTop w:val="0"/>
      <w:marBottom w:val="0"/>
      <w:divBdr>
        <w:top w:val="none" w:sz="0" w:space="0" w:color="auto"/>
        <w:left w:val="none" w:sz="0" w:space="0" w:color="auto"/>
        <w:bottom w:val="none" w:sz="0" w:space="0" w:color="auto"/>
        <w:right w:val="none" w:sz="0" w:space="0" w:color="auto"/>
      </w:divBdr>
    </w:div>
    <w:div w:id="107749485">
      <w:bodyDiv w:val="1"/>
      <w:marLeft w:val="0"/>
      <w:marRight w:val="0"/>
      <w:marTop w:val="0"/>
      <w:marBottom w:val="0"/>
      <w:divBdr>
        <w:top w:val="none" w:sz="0" w:space="0" w:color="auto"/>
        <w:left w:val="none" w:sz="0" w:space="0" w:color="auto"/>
        <w:bottom w:val="none" w:sz="0" w:space="0" w:color="auto"/>
        <w:right w:val="none" w:sz="0" w:space="0" w:color="auto"/>
      </w:divBdr>
    </w:div>
    <w:div w:id="372194679">
      <w:bodyDiv w:val="1"/>
      <w:marLeft w:val="0"/>
      <w:marRight w:val="0"/>
      <w:marTop w:val="0"/>
      <w:marBottom w:val="0"/>
      <w:divBdr>
        <w:top w:val="none" w:sz="0" w:space="0" w:color="auto"/>
        <w:left w:val="none" w:sz="0" w:space="0" w:color="auto"/>
        <w:bottom w:val="none" w:sz="0" w:space="0" w:color="auto"/>
        <w:right w:val="none" w:sz="0" w:space="0" w:color="auto"/>
      </w:divBdr>
    </w:div>
    <w:div w:id="424806364">
      <w:bodyDiv w:val="1"/>
      <w:marLeft w:val="0"/>
      <w:marRight w:val="0"/>
      <w:marTop w:val="0"/>
      <w:marBottom w:val="0"/>
      <w:divBdr>
        <w:top w:val="none" w:sz="0" w:space="0" w:color="auto"/>
        <w:left w:val="none" w:sz="0" w:space="0" w:color="auto"/>
        <w:bottom w:val="none" w:sz="0" w:space="0" w:color="auto"/>
        <w:right w:val="none" w:sz="0" w:space="0" w:color="auto"/>
      </w:divBdr>
    </w:div>
    <w:div w:id="435097229">
      <w:bodyDiv w:val="1"/>
      <w:marLeft w:val="0"/>
      <w:marRight w:val="0"/>
      <w:marTop w:val="0"/>
      <w:marBottom w:val="0"/>
      <w:divBdr>
        <w:top w:val="none" w:sz="0" w:space="0" w:color="auto"/>
        <w:left w:val="none" w:sz="0" w:space="0" w:color="auto"/>
        <w:bottom w:val="none" w:sz="0" w:space="0" w:color="auto"/>
        <w:right w:val="none" w:sz="0" w:space="0" w:color="auto"/>
      </w:divBdr>
    </w:div>
    <w:div w:id="555820871">
      <w:bodyDiv w:val="1"/>
      <w:marLeft w:val="0"/>
      <w:marRight w:val="0"/>
      <w:marTop w:val="0"/>
      <w:marBottom w:val="0"/>
      <w:divBdr>
        <w:top w:val="none" w:sz="0" w:space="0" w:color="auto"/>
        <w:left w:val="none" w:sz="0" w:space="0" w:color="auto"/>
        <w:bottom w:val="none" w:sz="0" w:space="0" w:color="auto"/>
        <w:right w:val="none" w:sz="0" w:space="0" w:color="auto"/>
      </w:divBdr>
    </w:div>
    <w:div w:id="628127751">
      <w:bodyDiv w:val="1"/>
      <w:marLeft w:val="0"/>
      <w:marRight w:val="0"/>
      <w:marTop w:val="0"/>
      <w:marBottom w:val="0"/>
      <w:divBdr>
        <w:top w:val="none" w:sz="0" w:space="0" w:color="auto"/>
        <w:left w:val="none" w:sz="0" w:space="0" w:color="auto"/>
        <w:bottom w:val="none" w:sz="0" w:space="0" w:color="auto"/>
        <w:right w:val="none" w:sz="0" w:space="0" w:color="auto"/>
      </w:divBdr>
    </w:div>
    <w:div w:id="674503322">
      <w:bodyDiv w:val="1"/>
      <w:marLeft w:val="0"/>
      <w:marRight w:val="0"/>
      <w:marTop w:val="0"/>
      <w:marBottom w:val="0"/>
      <w:divBdr>
        <w:top w:val="none" w:sz="0" w:space="0" w:color="auto"/>
        <w:left w:val="none" w:sz="0" w:space="0" w:color="auto"/>
        <w:bottom w:val="none" w:sz="0" w:space="0" w:color="auto"/>
        <w:right w:val="none" w:sz="0" w:space="0" w:color="auto"/>
      </w:divBdr>
    </w:div>
    <w:div w:id="735980648">
      <w:bodyDiv w:val="1"/>
      <w:marLeft w:val="0"/>
      <w:marRight w:val="0"/>
      <w:marTop w:val="0"/>
      <w:marBottom w:val="0"/>
      <w:divBdr>
        <w:top w:val="none" w:sz="0" w:space="0" w:color="auto"/>
        <w:left w:val="none" w:sz="0" w:space="0" w:color="auto"/>
        <w:bottom w:val="none" w:sz="0" w:space="0" w:color="auto"/>
        <w:right w:val="none" w:sz="0" w:space="0" w:color="auto"/>
      </w:divBdr>
    </w:div>
    <w:div w:id="807866694">
      <w:bodyDiv w:val="1"/>
      <w:marLeft w:val="0"/>
      <w:marRight w:val="0"/>
      <w:marTop w:val="0"/>
      <w:marBottom w:val="0"/>
      <w:divBdr>
        <w:top w:val="none" w:sz="0" w:space="0" w:color="auto"/>
        <w:left w:val="none" w:sz="0" w:space="0" w:color="auto"/>
        <w:bottom w:val="none" w:sz="0" w:space="0" w:color="auto"/>
        <w:right w:val="none" w:sz="0" w:space="0" w:color="auto"/>
      </w:divBdr>
    </w:div>
    <w:div w:id="985742735">
      <w:bodyDiv w:val="1"/>
      <w:marLeft w:val="0"/>
      <w:marRight w:val="0"/>
      <w:marTop w:val="0"/>
      <w:marBottom w:val="0"/>
      <w:divBdr>
        <w:top w:val="none" w:sz="0" w:space="0" w:color="auto"/>
        <w:left w:val="none" w:sz="0" w:space="0" w:color="auto"/>
        <w:bottom w:val="none" w:sz="0" w:space="0" w:color="auto"/>
        <w:right w:val="none" w:sz="0" w:space="0" w:color="auto"/>
      </w:divBdr>
    </w:div>
    <w:div w:id="1245340795">
      <w:bodyDiv w:val="1"/>
      <w:marLeft w:val="0"/>
      <w:marRight w:val="0"/>
      <w:marTop w:val="0"/>
      <w:marBottom w:val="0"/>
      <w:divBdr>
        <w:top w:val="none" w:sz="0" w:space="0" w:color="auto"/>
        <w:left w:val="none" w:sz="0" w:space="0" w:color="auto"/>
        <w:bottom w:val="none" w:sz="0" w:space="0" w:color="auto"/>
        <w:right w:val="none" w:sz="0" w:space="0" w:color="auto"/>
      </w:divBdr>
    </w:div>
    <w:div w:id="1287541661">
      <w:bodyDiv w:val="1"/>
      <w:marLeft w:val="0"/>
      <w:marRight w:val="0"/>
      <w:marTop w:val="0"/>
      <w:marBottom w:val="0"/>
      <w:divBdr>
        <w:top w:val="none" w:sz="0" w:space="0" w:color="auto"/>
        <w:left w:val="none" w:sz="0" w:space="0" w:color="auto"/>
        <w:bottom w:val="none" w:sz="0" w:space="0" w:color="auto"/>
        <w:right w:val="none" w:sz="0" w:space="0" w:color="auto"/>
      </w:divBdr>
    </w:div>
    <w:div w:id="1300186253">
      <w:bodyDiv w:val="1"/>
      <w:marLeft w:val="0"/>
      <w:marRight w:val="0"/>
      <w:marTop w:val="0"/>
      <w:marBottom w:val="0"/>
      <w:divBdr>
        <w:top w:val="none" w:sz="0" w:space="0" w:color="auto"/>
        <w:left w:val="none" w:sz="0" w:space="0" w:color="auto"/>
        <w:bottom w:val="none" w:sz="0" w:space="0" w:color="auto"/>
        <w:right w:val="none" w:sz="0" w:space="0" w:color="auto"/>
      </w:divBdr>
    </w:div>
    <w:div w:id="1446197882">
      <w:bodyDiv w:val="1"/>
      <w:marLeft w:val="0"/>
      <w:marRight w:val="0"/>
      <w:marTop w:val="0"/>
      <w:marBottom w:val="0"/>
      <w:divBdr>
        <w:top w:val="none" w:sz="0" w:space="0" w:color="auto"/>
        <w:left w:val="none" w:sz="0" w:space="0" w:color="auto"/>
        <w:bottom w:val="none" w:sz="0" w:space="0" w:color="auto"/>
        <w:right w:val="none" w:sz="0" w:space="0" w:color="auto"/>
      </w:divBdr>
      <w:divsChild>
        <w:div w:id="1740245217">
          <w:marLeft w:val="0"/>
          <w:marRight w:val="0"/>
          <w:marTop w:val="0"/>
          <w:marBottom w:val="0"/>
          <w:divBdr>
            <w:top w:val="none" w:sz="0" w:space="0" w:color="auto"/>
            <w:left w:val="none" w:sz="0" w:space="0" w:color="auto"/>
            <w:bottom w:val="none" w:sz="0" w:space="0" w:color="auto"/>
            <w:right w:val="none" w:sz="0" w:space="0" w:color="auto"/>
          </w:divBdr>
        </w:div>
      </w:divsChild>
    </w:div>
    <w:div w:id="1621376324">
      <w:bodyDiv w:val="1"/>
      <w:marLeft w:val="0"/>
      <w:marRight w:val="0"/>
      <w:marTop w:val="0"/>
      <w:marBottom w:val="0"/>
      <w:divBdr>
        <w:top w:val="none" w:sz="0" w:space="0" w:color="auto"/>
        <w:left w:val="none" w:sz="0" w:space="0" w:color="auto"/>
        <w:bottom w:val="none" w:sz="0" w:space="0" w:color="auto"/>
        <w:right w:val="none" w:sz="0" w:space="0" w:color="auto"/>
      </w:divBdr>
    </w:div>
    <w:div w:id="1774131737">
      <w:bodyDiv w:val="1"/>
      <w:marLeft w:val="0"/>
      <w:marRight w:val="0"/>
      <w:marTop w:val="0"/>
      <w:marBottom w:val="0"/>
      <w:divBdr>
        <w:top w:val="none" w:sz="0" w:space="0" w:color="auto"/>
        <w:left w:val="none" w:sz="0" w:space="0" w:color="auto"/>
        <w:bottom w:val="none" w:sz="0" w:space="0" w:color="auto"/>
        <w:right w:val="none" w:sz="0" w:space="0" w:color="auto"/>
      </w:divBdr>
    </w:div>
    <w:div w:id="1917474093">
      <w:bodyDiv w:val="1"/>
      <w:marLeft w:val="0"/>
      <w:marRight w:val="0"/>
      <w:marTop w:val="0"/>
      <w:marBottom w:val="0"/>
      <w:divBdr>
        <w:top w:val="none" w:sz="0" w:space="0" w:color="auto"/>
        <w:left w:val="none" w:sz="0" w:space="0" w:color="auto"/>
        <w:bottom w:val="none" w:sz="0" w:space="0" w:color="auto"/>
        <w:right w:val="none" w:sz="0" w:space="0" w:color="auto"/>
      </w:divBdr>
    </w:div>
    <w:div w:id="1972633813">
      <w:bodyDiv w:val="1"/>
      <w:marLeft w:val="0"/>
      <w:marRight w:val="0"/>
      <w:marTop w:val="0"/>
      <w:marBottom w:val="0"/>
      <w:divBdr>
        <w:top w:val="none" w:sz="0" w:space="0" w:color="auto"/>
        <w:left w:val="none" w:sz="0" w:space="0" w:color="auto"/>
        <w:bottom w:val="none" w:sz="0" w:space="0" w:color="auto"/>
        <w:right w:val="none" w:sz="0" w:space="0" w:color="auto"/>
      </w:divBdr>
    </w:div>
    <w:div w:id="2008514477">
      <w:bodyDiv w:val="1"/>
      <w:marLeft w:val="0"/>
      <w:marRight w:val="0"/>
      <w:marTop w:val="0"/>
      <w:marBottom w:val="0"/>
      <w:divBdr>
        <w:top w:val="none" w:sz="0" w:space="0" w:color="auto"/>
        <w:left w:val="none" w:sz="0" w:space="0" w:color="auto"/>
        <w:bottom w:val="none" w:sz="0" w:space="0" w:color="auto"/>
        <w:right w:val="none" w:sz="0" w:space="0" w:color="auto"/>
      </w:divBdr>
    </w:div>
    <w:div w:id="20868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99" Type="http://schemas.openxmlformats.org/officeDocument/2006/relationships/image" Target="media/image2210.png"/><Relationship Id="rId21" Type="http://schemas.openxmlformats.org/officeDocument/2006/relationships/image" Target="media/image9.png"/><Relationship Id="rId63" Type="http://schemas.openxmlformats.org/officeDocument/2006/relationships/image" Target="media/image45.emf"/><Relationship Id="rId159" Type="http://schemas.openxmlformats.org/officeDocument/2006/relationships/image" Target="media/image136.png"/><Relationship Id="rId324" Type="http://schemas.openxmlformats.org/officeDocument/2006/relationships/image" Target="media/image273.png"/><Relationship Id="rId366" Type="http://schemas.openxmlformats.org/officeDocument/2006/relationships/image" Target="media/image280.png"/><Relationship Id="rId170" Type="http://schemas.openxmlformats.org/officeDocument/2006/relationships/image" Target="media/image147.png"/><Relationship Id="rId226" Type="http://schemas.openxmlformats.org/officeDocument/2006/relationships/image" Target="media/image184.emf"/><Relationship Id="rId433" Type="http://schemas.openxmlformats.org/officeDocument/2006/relationships/oleObject" Target="embeddings/oleObject71.bin"/><Relationship Id="rId268" Type="http://schemas.openxmlformats.org/officeDocument/2006/relationships/image" Target="media/image235.png"/><Relationship Id="rId32" Type="http://schemas.openxmlformats.org/officeDocument/2006/relationships/image" Target="media/image20.png"/><Relationship Id="rId74" Type="http://schemas.openxmlformats.org/officeDocument/2006/relationships/image" Target="media/image54.png"/><Relationship Id="rId128" Type="http://schemas.openxmlformats.org/officeDocument/2006/relationships/image" Target="media/image103.png"/><Relationship Id="rId335" Type="http://schemas.openxmlformats.org/officeDocument/2006/relationships/image" Target="media/image259.emf"/><Relationship Id="rId377" Type="http://schemas.openxmlformats.org/officeDocument/2006/relationships/oleObject" Target="embeddings/oleObject47.bin"/><Relationship Id="rId5" Type="http://schemas.openxmlformats.org/officeDocument/2006/relationships/webSettings" Target="webSettings.xml"/><Relationship Id="rId181" Type="http://schemas.openxmlformats.org/officeDocument/2006/relationships/image" Target="media/image158.png"/><Relationship Id="rId237" Type="http://schemas.openxmlformats.org/officeDocument/2006/relationships/oleObject" Target="embeddings/oleObject27.bin"/><Relationship Id="rId402" Type="http://schemas.openxmlformats.org/officeDocument/2006/relationships/image" Target="media/image302.emf"/><Relationship Id="rId279" Type="http://schemas.openxmlformats.org/officeDocument/2006/relationships/image" Target="media/image211.png"/><Relationship Id="rId444" Type="http://schemas.openxmlformats.org/officeDocument/2006/relationships/hyperlink" Target="https://doi.org/10.51580/2025-1.2710-1185.13" TargetMode="External"/><Relationship Id="rId43" Type="http://schemas.openxmlformats.org/officeDocument/2006/relationships/image" Target="media/image31.png"/><Relationship Id="rId139" Type="http://schemas.openxmlformats.org/officeDocument/2006/relationships/image" Target="media/image116.png"/><Relationship Id="rId290" Type="http://schemas.openxmlformats.org/officeDocument/2006/relationships/image" Target="media/image222.png"/><Relationship Id="rId304" Type="http://schemas.openxmlformats.org/officeDocument/2006/relationships/image" Target="media/image241.png"/><Relationship Id="rId346" Type="http://schemas.openxmlformats.org/officeDocument/2006/relationships/footer" Target="footer2.xml"/><Relationship Id="rId388" Type="http://schemas.openxmlformats.org/officeDocument/2006/relationships/image" Target="media/image295.emf"/><Relationship Id="rId85" Type="http://schemas.openxmlformats.org/officeDocument/2006/relationships/image" Target="media/image65.png"/><Relationship Id="rId150" Type="http://schemas.openxmlformats.org/officeDocument/2006/relationships/image" Target="media/image127.png"/><Relationship Id="rId192" Type="http://schemas.openxmlformats.org/officeDocument/2006/relationships/image" Target="media/image155.png"/><Relationship Id="rId206" Type="http://schemas.openxmlformats.org/officeDocument/2006/relationships/image" Target="media/image169.emf"/><Relationship Id="rId413" Type="http://schemas.openxmlformats.org/officeDocument/2006/relationships/image" Target="media/image306.emf"/><Relationship Id="rId12" Type="http://schemas.openxmlformats.org/officeDocument/2006/relationships/image" Target="media/image3.emf"/><Relationship Id="rId108" Type="http://schemas.openxmlformats.org/officeDocument/2006/relationships/image" Target="media/image83.png"/><Relationship Id="rId315" Type="http://schemas.openxmlformats.org/officeDocument/2006/relationships/image" Target="media/image264.png"/><Relationship Id="rId357" Type="http://schemas.openxmlformats.org/officeDocument/2006/relationships/image" Target="media/image273.tiff"/><Relationship Id="rId54" Type="http://schemas.openxmlformats.org/officeDocument/2006/relationships/image" Target="media/image40.emf"/><Relationship Id="rId96" Type="http://schemas.openxmlformats.org/officeDocument/2006/relationships/image" Target="media/image71.png"/><Relationship Id="rId161" Type="http://schemas.openxmlformats.org/officeDocument/2006/relationships/image" Target="media/image138.png"/><Relationship Id="rId217" Type="http://schemas.openxmlformats.org/officeDocument/2006/relationships/image" Target="media/image179.png"/><Relationship Id="rId399" Type="http://schemas.openxmlformats.org/officeDocument/2006/relationships/oleObject" Target="embeddings/oleObject55.bin"/><Relationship Id="rId259" Type="http://schemas.openxmlformats.org/officeDocument/2006/relationships/image" Target="media/image226.png"/><Relationship Id="rId424" Type="http://schemas.openxmlformats.org/officeDocument/2006/relationships/image" Target="media/image311.emf"/><Relationship Id="rId23" Type="http://schemas.openxmlformats.org/officeDocument/2006/relationships/image" Target="media/image11.png"/><Relationship Id="rId119" Type="http://schemas.openxmlformats.org/officeDocument/2006/relationships/image" Target="media/image94.png"/><Relationship Id="rId270" Type="http://schemas.openxmlformats.org/officeDocument/2006/relationships/image" Target="media/image237.png"/><Relationship Id="rId326" Type="http://schemas.openxmlformats.org/officeDocument/2006/relationships/image" Target="media/image254.emf"/><Relationship Id="rId65" Type="http://schemas.openxmlformats.org/officeDocument/2006/relationships/image" Target="media/image46.emf"/><Relationship Id="rId130" Type="http://schemas.openxmlformats.org/officeDocument/2006/relationships/image" Target="media/image105.png"/><Relationship Id="rId368" Type="http://schemas.openxmlformats.org/officeDocument/2006/relationships/image" Target="media/image282.emf"/><Relationship Id="rId172" Type="http://schemas.openxmlformats.org/officeDocument/2006/relationships/image" Target="media/image149.png"/><Relationship Id="rId228" Type="http://schemas.openxmlformats.org/officeDocument/2006/relationships/image" Target="media/image185.emf"/><Relationship Id="rId435" Type="http://schemas.openxmlformats.org/officeDocument/2006/relationships/oleObject" Target="embeddings/oleObject72.bin"/><Relationship Id="rId281" Type="http://schemas.openxmlformats.org/officeDocument/2006/relationships/image" Target="media/image213.png"/><Relationship Id="rId337" Type="http://schemas.openxmlformats.org/officeDocument/2006/relationships/image" Target="media/image260.emf"/><Relationship Id="rId34" Type="http://schemas.openxmlformats.org/officeDocument/2006/relationships/image" Target="media/image22.png"/><Relationship Id="rId76" Type="http://schemas.openxmlformats.org/officeDocument/2006/relationships/image" Target="media/image56.png"/><Relationship Id="rId141" Type="http://schemas.openxmlformats.org/officeDocument/2006/relationships/image" Target="media/image118.png"/><Relationship Id="rId379" Type="http://schemas.openxmlformats.org/officeDocument/2006/relationships/oleObject" Target="embeddings/oleObject48.bin"/><Relationship Id="rId7" Type="http://schemas.openxmlformats.org/officeDocument/2006/relationships/endnotes" Target="endnotes.xml"/><Relationship Id="rId183" Type="http://schemas.openxmlformats.org/officeDocument/2006/relationships/image" Target="media/image160.png"/><Relationship Id="rId239" Type="http://schemas.openxmlformats.org/officeDocument/2006/relationships/oleObject" Target="embeddings/oleObject28.bin"/><Relationship Id="rId390" Type="http://schemas.openxmlformats.org/officeDocument/2006/relationships/image" Target="media/image296.emf"/><Relationship Id="rId404" Type="http://schemas.openxmlformats.org/officeDocument/2006/relationships/image" Target="media/image303.emf"/><Relationship Id="rId446" Type="http://schemas.openxmlformats.org/officeDocument/2006/relationships/image" Target="media/image320.emf"/><Relationship Id="rId292" Type="http://schemas.openxmlformats.org/officeDocument/2006/relationships/image" Target="media/image224.png"/><Relationship Id="rId306" Type="http://schemas.openxmlformats.org/officeDocument/2006/relationships/image" Target="media/image255.png"/><Relationship Id="rId45" Type="http://schemas.openxmlformats.org/officeDocument/2006/relationships/image" Target="media/image33.png"/><Relationship Id="rId87" Type="http://schemas.openxmlformats.org/officeDocument/2006/relationships/image" Target="media/image65.emf"/><Relationship Id="rId110" Type="http://schemas.openxmlformats.org/officeDocument/2006/relationships/image" Target="media/image85.png"/><Relationship Id="rId348" Type="http://schemas.openxmlformats.org/officeDocument/2006/relationships/image" Target="media/image266.emf"/><Relationship Id="rId152" Type="http://schemas.openxmlformats.org/officeDocument/2006/relationships/image" Target="media/image129.png"/><Relationship Id="rId194" Type="http://schemas.openxmlformats.org/officeDocument/2006/relationships/image" Target="media/image156.png"/><Relationship Id="rId208" Type="http://schemas.openxmlformats.org/officeDocument/2006/relationships/image" Target="media/image170.emf"/><Relationship Id="rId415" Type="http://schemas.openxmlformats.org/officeDocument/2006/relationships/image" Target="media/image307.emf"/><Relationship Id="rId261" Type="http://schemas.openxmlformats.org/officeDocument/2006/relationships/image" Target="media/image200.png"/><Relationship Id="rId14" Type="http://schemas.openxmlformats.org/officeDocument/2006/relationships/image" Target="media/image4.emf"/><Relationship Id="rId56" Type="http://schemas.openxmlformats.org/officeDocument/2006/relationships/image" Target="media/image41.png"/><Relationship Id="rId317" Type="http://schemas.openxmlformats.org/officeDocument/2006/relationships/image" Target="media/image266.png"/><Relationship Id="rId359" Type="http://schemas.openxmlformats.org/officeDocument/2006/relationships/image" Target="media/image275.png"/><Relationship Id="rId98" Type="http://schemas.openxmlformats.org/officeDocument/2006/relationships/image" Target="media/image73.png"/><Relationship Id="rId121" Type="http://schemas.openxmlformats.org/officeDocument/2006/relationships/image" Target="media/image96.png"/><Relationship Id="rId163" Type="http://schemas.openxmlformats.org/officeDocument/2006/relationships/image" Target="media/image140.png"/><Relationship Id="rId219" Type="http://schemas.openxmlformats.org/officeDocument/2006/relationships/image" Target="media/image180.emf"/><Relationship Id="rId370" Type="http://schemas.openxmlformats.org/officeDocument/2006/relationships/image" Target="media/image283.emf"/><Relationship Id="rId426" Type="http://schemas.openxmlformats.org/officeDocument/2006/relationships/image" Target="media/image312.emf"/><Relationship Id="rId230" Type="http://schemas.openxmlformats.org/officeDocument/2006/relationships/image" Target="media/image186.emf"/><Relationship Id="rId25" Type="http://schemas.openxmlformats.org/officeDocument/2006/relationships/image" Target="media/image13.png"/><Relationship Id="rId67" Type="http://schemas.openxmlformats.org/officeDocument/2006/relationships/image" Target="media/image47.png"/><Relationship Id="rId272" Type="http://schemas.openxmlformats.org/officeDocument/2006/relationships/image" Target="media/image239.png"/><Relationship Id="rId328" Type="http://schemas.openxmlformats.org/officeDocument/2006/relationships/image" Target="media/image255.emf"/><Relationship Id="rId174" Type="http://schemas.openxmlformats.org/officeDocument/2006/relationships/image" Target="media/image107.png"/><Relationship Id="rId381" Type="http://schemas.openxmlformats.org/officeDocument/2006/relationships/image" Target="media/image289.emf"/><Relationship Id="rId241" Type="http://schemas.openxmlformats.org/officeDocument/2006/relationships/image" Target="media/image192.emf"/><Relationship Id="rId437" Type="http://schemas.openxmlformats.org/officeDocument/2006/relationships/chart" Target="charts/chart2.xml"/><Relationship Id="rId36" Type="http://schemas.openxmlformats.org/officeDocument/2006/relationships/image" Target="media/image24.png"/><Relationship Id="rId283" Type="http://schemas.openxmlformats.org/officeDocument/2006/relationships/image" Target="media/image215.png"/><Relationship Id="rId339" Type="http://schemas.openxmlformats.org/officeDocument/2006/relationships/image" Target="media/image261.emf"/><Relationship Id="rId78" Type="http://schemas.openxmlformats.org/officeDocument/2006/relationships/image" Target="media/image58.png"/><Relationship Id="rId101" Type="http://schemas.openxmlformats.org/officeDocument/2006/relationships/image" Target="media/image76.png"/><Relationship Id="rId143" Type="http://schemas.openxmlformats.org/officeDocument/2006/relationships/image" Target="media/image120.png"/><Relationship Id="rId185" Type="http://schemas.openxmlformats.org/officeDocument/2006/relationships/image" Target="media/image162.png"/><Relationship Id="rId350" Type="http://schemas.openxmlformats.org/officeDocument/2006/relationships/image" Target="media/image268.emf"/><Relationship Id="rId406" Type="http://schemas.openxmlformats.org/officeDocument/2006/relationships/hyperlink" Target="https://en.wikipedia.org/wiki/Escherichia_coli" TargetMode="External"/><Relationship Id="rId9" Type="http://schemas.openxmlformats.org/officeDocument/2006/relationships/oleObject" Target="embeddings/oleObject1.bin"/><Relationship Id="rId210" Type="http://schemas.openxmlformats.org/officeDocument/2006/relationships/image" Target="media/image172.png"/><Relationship Id="rId392" Type="http://schemas.openxmlformats.org/officeDocument/2006/relationships/image" Target="media/image297.emf"/><Relationship Id="rId448" Type="http://schemas.openxmlformats.org/officeDocument/2006/relationships/image" Target="media/image322.png"/><Relationship Id="rId294" Type="http://schemas.openxmlformats.org/officeDocument/2006/relationships/image" Target="media/image230.png"/><Relationship Id="rId308" Type="http://schemas.openxmlformats.org/officeDocument/2006/relationships/image" Target="media/image257.png"/><Relationship Id="rId47" Type="http://schemas.openxmlformats.org/officeDocument/2006/relationships/image" Target="media/image35.png"/><Relationship Id="rId89" Type="http://schemas.openxmlformats.org/officeDocument/2006/relationships/image" Target="media/image66.emf"/><Relationship Id="rId112" Type="http://schemas.openxmlformats.org/officeDocument/2006/relationships/image" Target="media/image87.png"/><Relationship Id="rId154" Type="http://schemas.openxmlformats.org/officeDocument/2006/relationships/image" Target="media/image131.png"/><Relationship Id="rId361" Type="http://schemas.openxmlformats.org/officeDocument/2006/relationships/image" Target="media/image276.jpeg"/><Relationship Id="rId196" Type="http://schemas.openxmlformats.org/officeDocument/2006/relationships/image" Target="media/image157.png"/><Relationship Id="rId417" Type="http://schemas.openxmlformats.org/officeDocument/2006/relationships/oleObject" Target="embeddings/oleObject63.bin"/><Relationship Id="rId16" Type="http://schemas.openxmlformats.org/officeDocument/2006/relationships/image" Target="media/image5.emf"/><Relationship Id="rId221" Type="http://schemas.openxmlformats.org/officeDocument/2006/relationships/oleObject" Target="embeddings/oleObject21.bin"/><Relationship Id="rId263" Type="http://schemas.openxmlformats.org/officeDocument/2006/relationships/image" Target="media/image201.png"/><Relationship Id="rId319" Type="http://schemas.openxmlformats.org/officeDocument/2006/relationships/image" Target="media/image251.png"/><Relationship Id="rId58" Type="http://schemas.openxmlformats.org/officeDocument/2006/relationships/oleObject" Target="embeddings/oleObject9.bin"/><Relationship Id="rId123" Type="http://schemas.openxmlformats.org/officeDocument/2006/relationships/image" Target="media/image98.png"/><Relationship Id="rId330" Type="http://schemas.openxmlformats.org/officeDocument/2006/relationships/image" Target="media/image256.emf"/><Relationship Id="rId165" Type="http://schemas.openxmlformats.org/officeDocument/2006/relationships/image" Target="media/image142.png"/><Relationship Id="rId372" Type="http://schemas.openxmlformats.org/officeDocument/2006/relationships/image" Target="media/image284.emf"/><Relationship Id="rId428" Type="http://schemas.openxmlformats.org/officeDocument/2006/relationships/image" Target="media/image313.emf"/><Relationship Id="rId232" Type="http://schemas.openxmlformats.org/officeDocument/2006/relationships/image" Target="media/image187.emf"/><Relationship Id="rId274" Type="http://schemas.openxmlformats.org/officeDocument/2006/relationships/image" Target="media/image207.emf"/><Relationship Id="rId27" Type="http://schemas.openxmlformats.org/officeDocument/2006/relationships/image" Target="media/image15.png"/><Relationship Id="rId69" Type="http://schemas.openxmlformats.org/officeDocument/2006/relationships/image" Target="media/image49.png"/><Relationship Id="rId80" Type="http://schemas.openxmlformats.org/officeDocument/2006/relationships/image" Target="media/image60.png"/><Relationship Id="rId176" Type="http://schemas.openxmlformats.org/officeDocument/2006/relationships/image" Target="media/image108.png"/><Relationship Id="rId341" Type="http://schemas.openxmlformats.org/officeDocument/2006/relationships/image" Target="media/image263.emf"/><Relationship Id="rId383" Type="http://schemas.openxmlformats.org/officeDocument/2006/relationships/image" Target="media/image291.emf"/><Relationship Id="rId439" Type="http://schemas.openxmlformats.org/officeDocument/2006/relationships/chart" Target="charts/chart4.xml"/><Relationship Id="rId201" Type="http://schemas.openxmlformats.org/officeDocument/2006/relationships/image" Target="media/image177.png"/><Relationship Id="rId243" Type="http://schemas.openxmlformats.org/officeDocument/2006/relationships/image" Target="media/image194.png"/><Relationship Id="rId285" Type="http://schemas.openxmlformats.org/officeDocument/2006/relationships/image" Target="media/image217.png"/><Relationship Id="rId450" Type="http://schemas.openxmlformats.org/officeDocument/2006/relationships/image" Target="media/image324.png"/><Relationship Id="rId38" Type="http://schemas.openxmlformats.org/officeDocument/2006/relationships/image" Target="media/image26.png"/><Relationship Id="rId103" Type="http://schemas.openxmlformats.org/officeDocument/2006/relationships/image" Target="media/image78.png"/><Relationship Id="rId310" Type="http://schemas.openxmlformats.org/officeDocument/2006/relationships/image" Target="media/image243.png"/><Relationship Id="rId91" Type="http://schemas.openxmlformats.org/officeDocument/2006/relationships/image" Target="media/image67.emf"/><Relationship Id="rId145" Type="http://schemas.openxmlformats.org/officeDocument/2006/relationships/image" Target="media/image122.png"/><Relationship Id="rId187" Type="http://schemas.openxmlformats.org/officeDocument/2006/relationships/oleObject" Target="embeddings/oleObject17.bin"/><Relationship Id="rId352" Type="http://schemas.openxmlformats.org/officeDocument/2006/relationships/image" Target="media/image269.emf"/><Relationship Id="rId394" Type="http://schemas.openxmlformats.org/officeDocument/2006/relationships/image" Target="media/image298.emf"/><Relationship Id="rId408" Type="http://schemas.openxmlformats.org/officeDocument/2006/relationships/hyperlink" Target="https://www.cdc.gov/vre/about/index.html" TargetMode="External"/><Relationship Id="rId212" Type="http://schemas.openxmlformats.org/officeDocument/2006/relationships/image" Target="media/image186.png"/><Relationship Id="rId49" Type="http://schemas.openxmlformats.org/officeDocument/2006/relationships/image" Target="media/image37.png"/><Relationship Id="rId114" Type="http://schemas.openxmlformats.org/officeDocument/2006/relationships/image" Target="media/image89.png"/><Relationship Id="rId296" Type="http://schemas.openxmlformats.org/officeDocument/2006/relationships/image" Target="media/image232.png"/><Relationship Id="rId60" Type="http://schemas.openxmlformats.org/officeDocument/2006/relationships/oleObject" Target="embeddings/oleObject10.bin"/><Relationship Id="rId81" Type="http://schemas.openxmlformats.org/officeDocument/2006/relationships/image" Target="media/image61.png"/><Relationship Id="rId135" Type="http://schemas.openxmlformats.org/officeDocument/2006/relationships/image" Target="media/image112.png"/><Relationship Id="rId156" Type="http://schemas.openxmlformats.org/officeDocument/2006/relationships/image" Target="media/image133.png"/><Relationship Id="rId177" Type="http://schemas.openxmlformats.org/officeDocument/2006/relationships/image" Target="media/image109.png"/><Relationship Id="rId198" Type="http://schemas.openxmlformats.org/officeDocument/2006/relationships/image" Target="media/image164.png"/><Relationship Id="rId321" Type="http://schemas.openxmlformats.org/officeDocument/2006/relationships/image" Target="media/image253.png"/><Relationship Id="rId342" Type="http://schemas.openxmlformats.org/officeDocument/2006/relationships/oleObject" Target="embeddings/oleObject37.bin"/><Relationship Id="rId363" Type="http://schemas.openxmlformats.org/officeDocument/2006/relationships/image" Target="media/image278.jpeg"/><Relationship Id="rId384" Type="http://schemas.openxmlformats.org/officeDocument/2006/relationships/image" Target="media/image292.emf"/><Relationship Id="rId419" Type="http://schemas.openxmlformats.org/officeDocument/2006/relationships/oleObject" Target="embeddings/oleObject64.bin"/><Relationship Id="rId202" Type="http://schemas.openxmlformats.org/officeDocument/2006/relationships/image" Target="media/image166.png"/><Relationship Id="rId223" Type="http://schemas.openxmlformats.org/officeDocument/2006/relationships/image" Target="media/image193.png"/><Relationship Id="rId244" Type="http://schemas.openxmlformats.org/officeDocument/2006/relationships/image" Target="media/image196.png"/><Relationship Id="rId430" Type="http://schemas.openxmlformats.org/officeDocument/2006/relationships/image" Target="media/image314.emf"/><Relationship Id="rId18" Type="http://schemas.openxmlformats.org/officeDocument/2006/relationships/image" Target="media/image6.png"/><Relationship Id="rId39" Type="http://schemas.openxmlformats.org/officeDocument/2006/relationships/image" Target="media/image27.png"/><Relationship Id="rId265" Type="http://schemas.openxmlformats.org/officeDocument/2006/relationships/image" Target="media/image203.png"/><Relationship Id="rId286" Type="http://schemas.openxmlformats.org/officeDocument/2006/relationships/image" Target="media/image218.png"/><Relationship Id="rId451" Type="http://schemas.openxmlformats.org/officeDocument/2006/relationships/image" Target="media/image325.png"/><Relationship Id="rId50" Type="http://schemas.openxmlformats.org/officeDocument/2006/relationships/image" Target="media/image38.emf"/><Relationship Id="rId104" Type="http://schemas.openxmlformats.org/officeDocument/2006/relationships/image" Target="media/image79.png"/><Relationship Id="rId125" Type="http://schemas.openxmlformats.org/officeDocument/2006/relationships/image" Target="media/image100.png"/><Relationship Id="rId146" Type="http://schemas.openxmlformats.org/officeDocument/2006/relationships/image" Target="media/image123.png"/><Relationship Id="rId167" Type="http://schemas.openxmlformats.org/officeDocument/2006/relationships/image" Target="media/image144.png"/><Relationship Id="rId188" Type="http://schemas.openxmlformats.org/officeDocument/2006/relationships/image" Target="media/image153.png"/><Relationship Id="rId311" Type="http://schemas.openxmlformats.org/officeDocument/2006/relationships/image" Target="media/image260.png"/><Relationship Id="rId332" Type="http://schemas.openxmlformats.org/officeDocument/2006/relationships/image" Target="media/image257.tiff"/><Relationship Id="rId353" Type="http://schemas.openxmlformats.org/officeDocument/2006/relationships/image" Target="media/image270.emf"/><Relationship Id="rId374" Type="http://schemas.openxmlformats.org/officeDocument/2006/relationships/image" Target="media/image285.emf"/><Relationship Id="rId395" Type="http://schemas.openxmlformats.org/officeDocument/2006/relationships/oleObject" Target="embeddings/oleObject53.bin"/><Relationship Id="rId409" Type="http://schemas.openxmlformats.org/officeDocument/2006/relationships/image" Target="media/image304.emf"/><Relationship Id="rId71" Type="http://schemas.openxmlformats.org/officeDocument/2006/relationships/image" Target="media/image51.png"/><Relationship Id="rId92" Type="http://schemas.openxmlformats.org/officeDocument/2006/relationships/oleObject" Target="embeddings/oleObject16.bin"/><Relationship Id="rId213" Type="http://schemas.openxmlformats.org/officeDocument/2006/relationships/image" Target="media/image174.png"/><Relationship Id="rId234" Type="http://schemas.openxmlformats.org/officeDocument/2006/relationships/image" Target="media/image188.emf"/><Relationship Id="rId420" Type="http://schemas.openxmlformats.org/officeDocument/2006/relationships/image" Target="media/image309.emf"/><Relationship Id="rId2" Type="http://schemas.openxmlformats.org/officeDocument/2006/relationships/numbering" Target="numbering.xml"/><Relationship Id="rId29" Type="http://schemas.openxmlformats.org/officeDocument/2006/relationships/image" Target="media/image17.png"/><Relationship Id="rId276" Type="http://schemas.openxmlformats.org/officeDocument/2006/relationships/image" Target="media/image208.png"/><Relationship Id="rId297" Type="http://schemas.openxmlformats.org/officeDocument/2006/relationships/image" Target="media/image233.png"/><Relationship Id="rId441" Type="http://schemas.openxmlformats.org/officeDocument/2006/relationships/oleObject" Target="embeddings/oleObject73.bin"/><Relationship Id="rId40" Type="http://schemas.openxmlformats.org/officeDocument/2006/relationships/image" Target="media/image28.png"/><Relationship Id="rId115" Type="http://schemas.openxmlformats.org/officeDocument/2006/relationships/image" Target="media/image90.png"/><Relationship Id="rId136" Type="http://schemas.openxmlformats.org/officeDocument/2006/relationships/image" Target="media/image113.png"/><Relationship Id="rId157" Type="http://schemas.openxmlformats.org/officeDocument/2006/relationships/image" Target="media/image134.png"/><Relationship Id="rId178" Type="http://schemas.openxmlformats.org/officeDocument/2006/relationships/image" Target="media/image110.png"/><Relationship Id="rId301" Type="http://schemas.openxmlformats.org/officeDocument/2006/relationships/image" Target="media/image250.png"/><Relationship Id="rId322" Type="http://schemas.openxmlformats.org/officeDocument/2006/relationships/image" Target="media/image271.png"/><Relationship Id="rId343" Type="http://schemas.openxmlformats.org/officeDocument/2006/relationships/image" Target="media/image264.emf"/><Relationship Id="rId364" Type="http://schemas.openxmlformats.org/officeDocument/2006/relationships/image" Target="media/image279.png"/><Relationship Id="rId61" Type="http://schemas.openxmlformats.org/officeDocument/2006/relationships/image" Target="media/image44.emf"/><Relationship Id="rId82" Type="http://schemas.openxmlformats.org/officeDocument/2006/relationships/image" Target="media/image62.png"/><Relationship Id="rId199" Type="http://schemas.openxmlformats.org/officeDocument/2006/relationships/image" Target="media/image175.png"/><Relationship Id="rId203" Type="http://schemas.openxmlformats.org/officeDocument/2006/relationships/image" Target="media/image168.png"/><Relationship Id="rId385" Type="http://schemas.openxmlformats.org/officeDocument/2006/relationships/image" Target="media/image293.png"/><Relationship Id="rId19" Type="http://schemas.openxmlformats.org/officeDocument/2006/relationships/image" Target="media/image7.png"/><Relationship Id="rId224" Type="http://schemas.openxmlformats.org/officeDocument/2006/relationships/image" Target="media/image183.png"/><Relationship Id="rId245" Type="http://schemas.openxmlformats.org/officeDocument/2006/relationships/image" Target="media/image197.png"/><Relationship Id="rId266" Type="http://schemas.openxmlformats.org/officeDocument/2006/relationships/image" Target="media/image204.png"/><Relationship Id="rId287" Type="http://schemas.openxmlformats.org/officeDocument/2006/relationships/image" Target="media/image219.png"/><Relationship Id="rId410" Type="http://schemas.openxmlformats.org/officeDocument/2006/relationships/oleObject" Target="embeddings/oleObject59.bin"/><Relationship Id="rId431" Type="http://schemas.openxmlformats.org/officeDocument/2006/relationships/oleObject" Target="embeddings/oleObject70.bin"/><Relationship Id="rId452" Type="http://schemas.openxmlformats.org/officeDocument/2006/relationships/fontTable" Target="fontTable.xml"/><Relationship Id="rId30" Type="http://schemas.openxmlformats.org/officeDocument/2006/relationships/image" Target="media/image18.png"/><Relationship Id="rId105" Type="http://schemas.openxmlformats.org/officeDocument/2006/relationships/image" Target="media/image80.png"/><Relationship Id="rId126" Type="http://schemas.openxmlformats.org/officeDocument/2006/relationships/image" Target="media/image101.png"/><Relationship Id="rId147" Type="http://schemas.openxmlformats.org/officeDocument/2006/relationships/image" Target="media/image124.png"/><Relationship Id="rId168" Type="http://schemas.openxmlformats.org/officeDocument/2006/relationships/image" Target="media/image145.png"/><Relationship Id="rId312" Type="http://schemas.openxmlformats.org/officeDocument/2006/relationships/image" Target="media/image244.png"/><Relationship Id="rId333" Type="http://schemas.openxmlformats.org/officeDocument/2006/relationships/image" Target="media/image258.emf"/><Relationship Id="rId354" Type="http://schemas.openxmlformats.org/officeDocument/2006/relationships/oleObject" Target="embeddings/oleObject40.bin"/><Relationship Id="rId51" Type="http://schemas.openxmlformats.org/officeDocument/2006/relationships/oleObject" Target="embeddings/oleObject6.bin"/><Relationship Id="rId72" Type="http://schemas.openxmlformats.org/officeDocument/2006/relationships/image" Target="media/image52.png"/><Relationship Id="rId93" Type="http://schemas.openxmlformats.org/officeDocument/2006/relationships/image" Target="media/image68.png"/><Relationship Id="rId189" Type="http://schemas.openxmlformats.org/officeDocument/2006/relationships/image" Target="media/image165.png"/><Relationship Id="rId375" Type="http://schemas.openxmlformats.org/officeDocument/2006/relationships/oleObject" Target="embeddings/oleObject46.bin"/><Relationship Id="rId396" Type="http://schemas.openxmlformats.org/officeDocument/2006/relationships/image" Target="media/image299.emf"/><Relationship Id="rId3" Type="http://schemas.openxmlformats.org/officeDocument/2006/relationships/styles" Target="styles.xml"/><Relationship Id="rId214" Type="http://schemas.openxmlformats.org/officeDocument/2006/relationships/image" Target="media/image178.png"/><Relationship Id="rId235" Type="http://schemas.openxmlformats.org/officeDocument/2006/relationships/oleObject" Target="embeddings/oleObject26.bin"/><Relationship Id="rId277" Type="http://schemas.openxmlformats.org/officeDocument/2006/relationships/image" Target="media/image209.png"/><Relationship Id="rId298" Type="http://schemas.openxmlformats.org/officeDocument/2006/relationships/image" Target="media/image248.png"/><Relationship Id="rId400" Type="http://schemas.openxmlformats.org/officeDocument/2006/relationships/image" Target="media/image301.emf"/><Relationship Id="rId421" Type="http://schemas.openxmlformats.org/officeDocument/2006/relationships/oleObject" Target="embeddings/oleObject65.bin"/><Relationship Id="rId442" Type="http://schemas.openxmlformats.org/officeDocument/2006/relationships/image" Target="media/image318.png"/><Relationship Id="rId116" Type="http://schemas.openxmlformats.org/officeDocument/2006/relationships/image" Target="media/image91.png"/><Relationship Id="rId137" Type="http://schemas.openxmlformats.org/officeDocument/2006/relationships/image" Target="media/image114.png"/><Relationship Id="rId158" Type="http://schemas.openxmlformats.org/officeDocument/2006/relationships/image" Target="media/image135.png"/><Relationship Id="rId302" Type="http://schemas.openxmlformats.org/officeDocument/2006/relationships/image" Target="media/image234.png"/><Relationship Id="rId323" Type="http://schemas.openxmlformats.org/officeDocument/2006/relationships/image" Target="media/image272.png"/><Relationship Id="rId344" Type="http://schemas.openxmlformats.org/officeDocument/2006/relationships/oleObject" Target="embeddings/oleObject38.bin"/><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oleObject" Target="embeddings/oleObject11.bin"/><Relationship Id="rId83" Type="http://schemas.openxmlformats.org/officeDocument/2006/relationships/image" Target="media/image63.png"/><Relationship Id="rId179" Type="http://schemas.openxmlformats.org/officeDocument/2006/relationships/image" Target="media/image111.png"/><Relationship Id="rId365" Type="http://schemas.openxmlformats.org/officeDocument/2006/relationships/oleObject" Target="embeddings/oleObject42.bin"/><Relationship Id="rId386" Type="http://schemas.openxmlformats.org/officeDocument/2006/relationships/image" Target="media/image294.emf"/><Relationship Id="rId190" Type="http://schemas.openxmlformats.org/officeDocument/2006/relationships/image" Target="media/image154.png"/><Relationship Id="rId204" Type="http://schemas.openxmlformats.org/officeDocument/2006/relationships/image" Target="media/image180.png"/><Relationship Id="rId225" Type="http://schemas.openxmlformats.org/officeDocument/2006/relationships/image" Target="media/image195.png"/><Relationship Id="rId246" Type="http://schemas.openxmlformats.org/officeDocument/2006/relationships/image" Target="media/image198.png"/><Relationship Id="rId267" Type="http://schemas.openxmlformats.org/officeDocument/2006/relationships/image" Target="media/image205.png"/><Relationship Id="rId288" Type="http://schemas.openxmlformats.org/officeDocument/2006/relationships/image" Target="media/image220.png"/><Relationship Id="rId411" Type="http://schemas.openxmlformats.org/officeDocument/2006/relationships/image" Target="media/image305.emf"/><Relationship Id="rId432" Type="http://schemas.openxmlformats.org/officeDocument/2006/relationships/image" Target="media/image315.emf"/><Relationship Id="rId453" Type="http://schemas.openxmlformats.org/officeDocument/2006/relationships/theme" Target="theme/theme1.xml"/><Relationship Id="rId106" Type="http://schemas.openxmlformats.org/officeDocument/2006/relationships/image" Target="media/image81.png"/><Relationship Id="rId127" Type="http://schemas.openxmlformats.org/officeDocument/2006/relationships/image" Target="media/image102.png"/><Relationship Id="rId313" Type="http://schemas.openxmlformats.org/officeDocument/2006/relationships/image" Target="media/image245.png"/><Relationship Id="rId10" Type="http://schemas.openxmlformats.org/officeDocument/2006/relationships/image" Target="media/image2.emf"/><Relationship Id="rId31" Type="http://schemas.openxmlformats.org/officeDocument/2006/relationships/image" Target="media/image19.png"/><Relationship Id="rId52" Type="http://schemas.openxmlformats.org/officeDocument/2006/relationships/image" Target="media/image39.emf"/><Relationship Id="rId73" Type="http://schemas.openxmlformats.org/officeDocument/2006/relationships/image" Target="media/image53.png"/><Relationship Id="rId94" Type="http://schemas.openxmlformats.org/officeDocument/2006/relationships/image" Target="media/image69.png"/><Relationship Id="rId148" Type="http://schemas.openxmlformats.org/officeDocument/2006/relationships/image" Target="media/image125.png"/><Relationship Id="rId169" Type="http://schemas.openxmlformats.org/officeDocument/2006/relationships/image" Target="media/image146.png"/><Relationship Id="rId334" Type="http://schemas.openxmlformats.org/officeDocument/2006/relationships/oleObject" Target="embeddings/oleObject34.bin"/><Relationship Id="rId355" Type="http://schemas.openxmlformats.org/officeDocument/2006/relationships/image" Target="media/image271.emf"/><Relationship Id="rId376" Type="http://schemas.openxmlformats.org/officeDocument/2006/relationships/image" Target="media/image286.emf"/><Relationship Id="rId397" Type="http://schemas.openxmlformats.org/officeDocument/2006/relationships/oleObject" Target="embeddings/oleObject54.bin"/><Relationship Id="rId4" Type="http://schemas.openxmlformats.org/officeDocument/2006/relationships/settings" Target="settings.xml"/><Relationship Id="rId180" Type="http://schemas.openxmlformats.org/officeDocument/2006/relationships/image" Target="media/image151.png"/><Relationship Id="rId215" Type="http://schemas.openxmlformats.org/officeDocument/2006/relationships/image" Target="media/image189.png"/><Relationship Id="rId236" Type="http://schemas.openxmlformats.org/officeDocument/2006/relationships/image" Target="media/image189.emf"/><Relationship Id="rId278" Type="http://schemas.openxmlformats.org/officeDocument/2006/relationships/image" Target="media/image210.png"/><Relationship Id="rId401" Type="http://schemas.openxmlformats.org/officeDocument/2006/relationships/oleObject" Target="embeddings/oleObject56.bin"/><Relationship Id="rId422" Type="http://schemas.openxmlformats.org/officeDocument/2006/relationships/image" Target="media/image310.emf"/><Relationship Id="rId443" Type="http://schemas.openxmlformats.org/officeDocument/2006/relationships/hyperlink" Target="https://doi.org/10.51580/2024-2.2710-1185.19" TargetMode="External"/><Relationship Id="rId303" Type="http://schemas.openxmlformats.org/officeDocument/2006/relationships/image" Target="media/image240.png"/><Relationship Id="rId42" Type="http://schemas.openxmlformats.org/officeDocument/2006/relationships/image" Target="media/image30.png"/><Relationship Id="rId84" Type="http://schemas.openxmlformats.org/officeDocument/2006/relationships/image" Target="media/image64.png"/><Relationship Id="rId138" Type="http://schemas.openxmlformats.org/officeDocument/2006/relationships/image" Target="media/image115.png"/><Relationship Id="rId345" Type="http://schemas.openxmlformats.org/officeDocument/2006/relationships/footer" Target="footer1.xml"/><Relationship Id="rId387" Type="http://schemas.openxmlformats.org/officeDocument/2006/relationships/oleObject" Target="embeddings/oleObject49.bin"/><Relationship Id="rId191" Type="http://schemas.openxmlformats.org/officeDocument/2006/relationships/image" Target="media/image167.png"/><Relationship Id="rId205" Type="http://schemas.openxmlformats.org/officeDocument/2006/relationships/image" Target="media/image181.png"/><Relationship Id="rId247" Type="http://schemas.openxmlformats.org/officeDocument/2006/relationships/image" Target="media/image199.png"/><Relationship Id="rId412" Type="http://schemas.openxmlformats.org/officeDocument/2006/relationships/oleObject" Target="embeddings/oleObject60.bin"/><Relationship Id="rId107" Type="http://schemas.openxmlformats.org/officeDocument/2006/relationships/image" Target="media/image82.png"/><Relationship Id="rId289" Type="http://schemas.openxmlformats.org/officeDocument/2006/relationships/image" Target="media/image221.png"/><Relationship Id="rId11" Type="http://schemas.openxmlformats.org/officeDocument/2006/relationships/oleObject" Target="embeddings/oleObject2.bin"/><Relationship Id="rId53" Type="http://schemas.openxmlformats.org/officeDocument/2006/relationships/oleObject" Target="embeddings/oleObject7.bin"/><Relationship Id="rId149" Type="http://schemas.openxmlformats.org/officeDocument/2006/relationships/image" Target="media/image126.png"/><Relationship Id="rId314" Type="http://schemas.openxmlformats.org/officeDocument/2006/relationships/image" Target="media/image263.png"/><Relationship Id="rId356" Type="http://schemas.openxmlformats.org/officeDocument/2006/relationships/image" Target="media/image272.tiff"/><Relationship Id="rId398" Type="http://schemas.openxmlformats.org/officeDocument/2006/relationships/image" Target="media/image300.emf"/><Relationship Id="rId95" Type="http://schemas.openxmlformats.org/officeDocument/2006/relationships/image" Target="media/image70.png"/><Relationship Id="rId160" Type="http://schemas.openxmlformats.org/officeDocument/2006/relationships/image" Target="media/image137.png"/><Relationship Id="rId216" Type="http://schemas.openxmlformats.org/officeDocument/2006/relationships/image" Target="media/image190.png"/><Relationship Id="rId423" Type="http://schemas.openxmlformats.org/officeDocument/2006/relationships/oleObject" Target="embeddings/oleObject66.bin"/><Relationship Id="rId258" Type="http://schemas.openxmlformats.org/officeDocument/2006/relationships/image" Target="media/image225.png"/><Relationship Id="rId22" Type="http://schemas.openxmlformats.org/officeDocument/2006/relationships/image" Target="media/image10.png"/><Relationship Id="rId64" Type="http://schemas.openxmlformats.org/officeDocument/2006/relationships/oleObject" Target="embeddings/oleObject12.bin"/><Relationship Id="rId118" Type="http://schemas.openxmlformats.org/officeDocument/2006/relationships/image" Target="media/image93.png"/><Relationship Id="rId325" Type="http://schemas.openxmlformats.org/officeDocument/2006/relationships/image" Target="media/image274.png"/><Relationship Id="rId367" Type="http://schemas.openxmlformats.org/officeDocument/2006/relationships/image" Target="media/image281.png"/><Relationship Id="rId171" Type="http://schemas.openxmlformats.org/officeDocument/2006/relationships/image" Target="media/image148.png"/><Relationship Id="rId227" Type="http://schemas.openxmlformats.org/officeDocument/2006/relationships/oleObject" Target="embeddings/oleObject22.bin"/><Relationship Id="rId269" Type="http://schemas.openxmlformats.org/officeDocument/2006/relationships/image" Target="media/image236.png"/><Relationship Id="rId434" Type="http://schemas.openxmlformats.org/officeDocument/2006/relationships/image" Target="media/image316.emf"/><Relationship Id="rId33" Type="http://schemas.openxmlformats.org/officeDocument/2006/relationships/image" Target="media/image21.png"/><Relationship Id="rId129" Type="http://schemas.openxmlformats.org/officeDocument/2006/relationships/image" Target="media/image104.png"/><Relationship Id="rId280" Type="http://schemas.openxmlformats.org/officeDocument/2006/relationships/image" Target="media/image212.png"/><Relationship Id="rId336" Type="http://schemas.openxmlformats.org/officeDocument/2006/relationships/oleObject" Target="embeddings/oleObject35.bin"/><Relationship Id="rId75" Type="http://schemas.openxmlformats.org/officeDocument/2006/relationships/image" Target="media/image55.png"/><Relationship Id="rId140" Type="http://schemas.openxmlformats.org/officeDocument/2006/relationships/image" Target="media/image117.png"/><Relationship Id="rId182" Type="http://schemas.openxmlformats.org/officeDocument/2006/relationships/image" Target="media/image159.png"/><Relationship Id="rId378" Type="http://schemas.openxmlformats.org/officeDocument/2006/relationships/image" Target="media/image287.emf"/><Relationship Id="rId403" Type="http://schemas.openxmlformats.org/officeDocument/2006/relationships/oleObject" Target="embeddings/oleObject57.bin"/><Relationship Id="rId6" Type="http://schemas.openxmlformats.org/officeDocument/2006/relationships/footnotes" Target="footnotes.xml"/><Relationship Id="rId238" Type="http://schemas.openxmlformats.org/officeDocument/2006/relationships/image" Target="media/image190.emf"/><Relationship Id="rId445" Type="http://schemas.openxmlformats.org/officeDocument/2006/relationships/image" Target="media/image319.emf"/><Relationship Id="rId291" Type="http://schemas.openxmlformats.org/officeDocument/2006/relationships/image" Target="media/image223.png"/><Relationship Id="rId305" Type="http://schemas.openxmlformats.org/officeDocument/2006/relationships/image" Target="media/image242.png"/><Relationship Id="rId347" Type="http://schemas.openxmlformats.org/officeDocument/2006/relationships/image" Target="media/image265.emf"/><Relationship Id="rId44" Type="http://schemas.openxmlformats.org/officeDocument/2006/relationships/image" Target="media/image32.png"/><Relationship Id="rId86" Type="http://schemas.openxmlformats.org/officeDocument/2006/relationships/image" Target="media/image66.png"/><Relationship Id="rId151" Type="http://schemas.openxmlformats.org/officeDocument/2006/relationships/image" Target="media/image128.png"/><Relationship Id="rId389" Type="http://schemas.openxmlformats.org/officeDocument/2006/relationships/oleObject" Target="embeddings/oleObject50.bin"/><Relationship Id="rId193" Type="http://schemas.openxmlformats.org/officeDocument/2006/relationships/image" Target="media/image169.png"/><Relationship Id="rId207" Type="http://schemas.openxmlformats.org/officeDocument/2006/relationships/oleObject" Target="embeddings/oleObject18.bin"/><Relationship Id="rId414" Type="http://schemas.openxmlformats.org/officeDocument/2006/relationships/oleObject" Target="embeddings/oleObject61.bin"/><Relationship Id="rId13" Type="http://schemas.openxmlformats.org/officeDocument/2006/relationships/oleObject" Target="embeddings/oleObject3.bin"/><Relationship Id="rId109" Type="http://schemas.openxmlformats.org/officeDocument/2006/relationships/image" Target="media/image84.png"/><Relationship Id="rId260" Type="http://schemas.openxmlformats.org/officeDocument/2006/relationships/image" Target="media/image227.png"/><Relationship Id="rId316" Type="http://schemas.openxmlformats.org/officeDocument/2006/relationships/image" Target="media/image246.png"/><Relationship Id="rId55" Type="http://schemas.openxmlformats.org/officeDocument/2006/relationships/oleObject" Target="embeddings/oleObject8.bin"/><Relationship Id="rId97" Type="http://schemas.openxmlformats.org/officeDocument/2006/relationships/image" Target="media/image72.png"/><Relationship Id="rId120" Type="http://schemas.openxmlformats.org/officeDocument/2006/relationships/image" Target="media/image95.png"/><Relationship Id="rId358" Type="http://schemas.openxmlformats.org/officeDocument/2006/relationships/image" Target="media/image274.jpeg"/><Relationship Id="rId162" Type="http://schemas.openxmlformats.org/officeDocument/2006/relationships/image" Target="media/image139.png"/><Relationship Id="rId218" Type="http://schemas.openxmlformats.org/officeDocument/2006/relationships/image" Target="media/image192.png"/><Relationship Id="rId425" Type="http://schemas.openxmlformats.org/officeDocument/2006/relationships/oleObject" Target="embeddings/oleObject67.bin"/><Relationship Id="rId271" Type="http://schemas.openxmlformats.org/officeDocument/2006/relationships/image" Target="media/image238.png"/><Relationship Id="rId24" Type="http://schemas.openxmlformats.org/officeDocument/2006/relationships/image" Target="media/image12.png"/><Relationship Id="rId66" Type="http://schemas.openxmlformats.org/officeDocument/2006/relationships/oleObject" Target="embeddings/oleObject13.bin"/><Relationship Id="rId131" Type="http://schemas.openxmlformats.org/officeDocument/2006/relationships/image" Target="media/image106.png"/><Relationship Id="rId327" Type="http://schemas.openxmlformats.org/officeDocument/2006/relationships/oleObject" Target="embeddings/oleObject31.bin"/><Relationship Id="rId369" Type="http://schemas.openxmlformats.org/officeDocument/2006/relationships/oleObject" Target="embeddings/oleObject43.bin"/><Relationship Id="rId173" Type="http://schemas.openxmlformats.org/officeDocument/2006/relationships/image" Target="media/image150.png"/><Relationship Id="rId229" Type="http://schemas.openxmlformats.org/officeDocument/2006/relationships/oleObject" Target="embeddings/oleObject23.bin"/><Relationship Id="rId380" Type="http://schemas.openxmlformats.org/officeDocument/2006/relationships/image" Target="media/image288.emf"/><Relationship Id="rId436" Type="http://schemas.openxmlformats.org/officeDocument/2006/relationships/chart" Target="charts/chart1.xml"/><Relationship Id="rId240" Type="http://schemas.openxmlformats.org/officeDocument/2006/relationships/image" Target="media/image191.png"/><Relationship Id="rId35" Type="http://schemas.openxmlformats.org/officeDocument/2006/relationships/image" Target="media/image23.png"/><Relationship Id="rId77" Type="http://schemas.openxmlformats.org/officeDocument/2006/relationships/image" Target="media/image57.png"/><Relationship Id="rId100" Type="http://schemas.openxmlformats.org/officeDocument/2006/relationships/image" Target="media/image75.png"/><Relationship Id="rId282" Type="http://schemas.openxmlformats.org/officeDocument/2006/relationships/image" Target="media/image214.png"/><Relationship Id="rId338" Type="http://schemas.openxmlformats.org/officeDocument/2006/relationships/oleObject" Target="embeddings/oleObject36.bin"/><Relationship Id="rId8" Type="http://schemas.openxmlformats.org/officeDocument/2006/relationships/image" Target="media/image1.emf"/><Relationship Id="rId142" Type="http://schemas.openxmlformats.org/officeDocument/2006/relationships/image" Target="media/image119.png"/><Relationship Id="rId184" Type="http://schemas.openxmlformats.org/officeDocument/2006/relationships/image" Target="media/image161.png"/><Relationship Id="rId391" Type="http://schemas.openxmlformats.org/officeDocument/2006/relationships/oleObject" Target="embeddings/oleObject51.bin"/><Relationship Id="rId405" Type="http://schemas.openxmlformats.org/officeDocument/2006/relationships/oleObject" Target="embeddings/oleObject58.bin"/><Relationship Id="rId447" Type="http://schemas.openxmlformats.org/officeDocument/2006/relationships/image" Target="media/image321.png"/><Relationship Id="rId46" Type="http://schemas.openxmlformats.org/officeDocument/2006/relationships/image" Target="media/image34.png"/><Relationship Id="rId293" Type="http://schemas.openxmlformats.org/officeDocument/2006/relationships/image" Target="media/image228.png"/><Relationship Id="rId307" Type="http://schemas.openxmlformats.org/officeDocument/2006/relationships/image" Target="media/image256.png"/><Relationship Id="rId349" Type="http://schemas.openxmlformats.org/officeDocument/2006/relationships/image" Target="media/image267.emf"/><Relationship Id="rId88" Type="http://schemas.openxmlformats.org/officeDocument/2006/relationships/oleObject" Target="embeddings/oleObject14.bin"/><Relationship Id="rId111" Type="http://schemas.openxmlformats.org/officeDocument/2006/relationships/image" Target="media/image86.png"/><Relationship Id="rId153" Type="http://schemas.openxmlformats.org/officeDocument/2006/relationships/image" Target="media/image130.png"/><Relationship Id="rId195" Type="http://schemas.openxmlformats.org/officeDocument/2006/relationships/image" Target="media/image171.png"/><Relationship Id="rId209" Type="http://schemas.openxmlformats.org/officeDocument/2006/relationships/oleObject" Target="embeddings/oleObject19.bin"/><Relationship Id="rId360" Type="http://schemas.openxmlformats.org/officeDocument/2006/relationships/oleObject" Target="embeddings/oleObject41.bin"/><Relationship Id="rId416" Type="http://schemas.openxmlformats.org/officeDocument/2006/relationships/oleObject" Target="embeddings/oleObject62.bin"/><Relationship Id="rId220" Type="http://schemas.openxmlformats.org/officeDocument/2006/relationships/oleObject" Target="embeddings/oleObject20.bin"/><Relationship Id="rId15" Type="http://schemas.openxmlformats.org/officeDocument/2006/relationships/oleObject" Target="embeddings/oleObject4.bin"/><Relationship Id="rId57" Type="http://schemas.openxmlformats.org/officeDocument/2006/relationships/image" Target="media/image42.emf"/><Relationship Id="rId262" Type="http://schemas.openxmlformats.org/officeDocument/2006/relationships/image" Target="media/image229.png"/><Relationship Id="rId318" Type="http://schemas.openxmlformats.org/officeDocument/2006/relationships/image" Target="media/image247.png"/><Relationship Id="rId99" Type="http://schemas.openxmlformats.org/officeDocument/2006/relationships/image" Target="media/image74.png"/><Relationship Id="rId122" Type="http://schemas.openxmlformats.org/officeDocument/2006/relationships/image" Target="media/image97.png"/><Relationship Id="rId164" Type="http://schemas.openxmlformats.org/officeDocument/2006/relationships/image" Target="media/image141.png"/><Relationship Id="rId371" Type="http://schemas.openxmlformats.org/officeDocument/2006/relationships/oleObject" Target="embeddings/oleObject44.bin"/><Relationship Id="rId427" Type="http://schemas.openxmlformats.org/officeDocument/2006/relationships/oleObject" Target="embeddings/oleObject68.bin"/><Relationship Id="rId26" Type="http://schemas.openxmlformats.org/officeDocument/2006/relationships/image" Target="media/image14.png"/><Relationship Id="rId231" Type="http://schemas.openxmlformats.org/officeDocument/2006/relationships/oleObject" Target="embeddings/oleObject24.bin"/><Relationship Id="rId273" Type="http://schemas.openxmlformats.org/officeDocument/2006/relationships/image" Target="media/image206.png"/><Relationship Id="rId329" Type="http://schemas.openxmlformats.org/officeDocument/2006/relationships/oleObject" Target="embeddings/oleObject32.bin"/><Relationship Id="rId68" Type="http://schemas.openxmlformats.org/officeDocument/2006/relationships/image" Target="media/image48.png"/><Relationship Id="rId175" Type="http://schemas.openxmlformats.org/officeDocument/2006/relationships/image" Target="media/image152.png"/><Relationship Id="rId340" Type="http://schemas.openxmlformats.org/officeDocument/2006/relationships/image" Target="media/image262.emf"/><Relationship Id="rId200" Type="http://schemas.openxmlformats.org/officeDocument/2006/relationships/image" Target="media/image176.png"/><Relationship Id="rId382" Type="http://schemas.openxmlformats.org/officeDocument/2006/relationships/image" Target="media/image290.emf"/><Relationship Id="rId438" Type="http://schemas.openxmlformats.org/officeDocument/2006/relationships/chart" Target="charts/chart3.xml"/><Relationship Id="rId242" Type="http://schemas.openxmlformats.org/officeDocument/2006/relationships/oleObject" Target="embeddings/oleObject29.bin"/><Relationship Id="rId284" Type="http://schemas.openxmlformats.org/officeDocument/2006/relationships/image" Target="media/image216.png"/><Relationship Id="rId37" Type="http://schemas.openxmlformats.org/officeDocument/2006/relationships/image" Target="media/image25.png"/><Relationship Id="rId79" Type="http://schemas.openxmlformats.org/officeDocument/2006/relationships/image" Target="media/image59.png"/><Relationship Id="rId102" Type="http://schemas.openxmlformats.org/officeDocument/2006/relationships/image" Target="media/image77.png"/><Relationship Id="rId144" Type="http://schemas.openxmlformats.org/officeDocument/2006/relationships/image" Target="media/image121.png"/><Relationship Id="rId90" Type="http://schemas.openxmlformats.org/officeDocument/2006/relationships/oleObject" Target="embeddings/oleObject15.bin"/><Relationship Id="rId186" Type="http://schemas.openxmlformats.org/officeDocument/2006/relationships/image" Target="media/image152.emf"/><Relationship Id="rId351" Type="http://schemas.openxmlformats.org/officeDocument/2006/relationships/oleObject" Target="embeddings/oleObject39.bin"/><Relationship Id="rId393" Type="http://schemas.openxmlformats.org/officeDocument/2006/relationships/oleObject" Target="embeddings/oleObject52.bin"/><Relationship Id="rId407" Type="http://schemas.openxmlformats.org/officeDocument/2006/relationships/hyperlink" Target="https://ru.wikipedia.org/wiki/Klebsiella_pneumoniae" TargetMode="External"/><Relationship Id="rId449" Type="http://schemas.openxmlformats.org/officeDocument/2006/relationships/image" Target="media/image323.png"/><Relationship Id="rId211" Type="http://schemas.openxmlformats.org/officeDocument/2006/relationships/image" Target="media/image173.png"/><Relationship Id="rId295" Type="http://schemas.openxmlformats.org/officeDocument/2006/relationships/image" Target="media/image231.png"/><Relationship Id="rId309" Type="http://schemas.openxmlformats.org/officeDocument/2006/relationships/image" Target="media/image258.png"/><Relationship Id="rId48" Type="http://schemas.openxmlformats.org/officeDocument/2006/relationships/image" Target="media/image36.png"/><Relationship Id="rId113" Type="http://schemas.openxmlformats.org/officeDocument/2006/relationships/image" Target="media/image88.png"/><Relationship Id="rId320" Type="http://schemas.openxmlformats.org/officeDocument/2006/relationships/image" Target="media/image252.png"/><Relationship Id="rId155" Type="http://schemas.openxmlformats.org/officeDocument/2006/relationships/image" Target="media/image132.png"/><Relationship Id="rId197" Type="http://schemas.openxmlformats.org/officeDocument/2006/relationships/image" Target="media/image163.png"/><Relationship Id="rId362" Type="http://schemas.openxmlformats.org/officeDocument/2006/relationships/image" Target="media/image277.jpeg"/><Relationship Id="rId418" Type="http://schemas.openxmlformats.org/officeDocument/2006/relationships/image" Target="media/image308.emf"/><Relationship Id="rId222" Type="http://schemas.openxmlformats.org/officeDocument/2006/relationships/image" Target="media/image182.png"/><Relationship Id="rId264" Type="http://schemas.openxmlformats.org/officeDocument/2006/relationships/image" Target="media/image202.png"/><Relationship Id="rId17" Type="http://schemas.openxmlformats.org/officeDocument/2006/relationships/oleObject" Target="embeddings/oleObject5.bin"/><Relationship Id="rId59" Type="http://schemas.openxmlformats.org/officeDocument/2006/relationships/image" Target="media/image43.emf"/><Relationship Id="rId124" Type="http://schemas.openxmlformats.org/officeDocument/2006/relationships/image" Target="media/image99.png"/><Relationship Id="rId70" Type="http://schemas.openxmlformats.org/officeDocument/2006/relationships/image" Target="media/image50.png"/><Relationship Id="rId166" Type="http://schemas.openxmlformats.org/officeDocument/2006/relationships/image" Target="media/image143.png"/><Relationship Id="rId331" Type="http://schemas.openxmlformats.org/officeDocument/2006/relationships/oleObject" Target="embeddings/oleObject33.bin"/><Relationship Id="rId373" Type="http://schemas.openxmlformats.org/officeDocument/2006/relationships/oleObject" Target="embeddings/oleObject45.bin"/><Relationship Id="rId429" Type="http://schemas.openxmlformats.org/officeDocument/2006/relationships/oleObject" Target="embeddings/oleObject69.bin"/><Relationship Id="rId1" Type="http://schemas.openxmlformats.org/officeDocument/2006/relationships/customXml" Target="../customXml/item1.xml"/><Relationship Id="rId233" Type="http://schemas.openxmlformats.org/officeDocument/2006/relationships/oleObject" Target="embeddings/oleObject25.bin"/><Relationship Id="rId440" Type="http://schemas.openxmlformats.org/officeDocument/2006/relationships/image" Target="media/image317.emf"/><Relationship Id="rId28" Type="http://schemas.openxmlformats.org/officeDocument/2006/relationships/image" Target="media/image16.png"/><Relationship Id="rId275" Type="http://schemas.openxmlformats.org/officeDocument/2006/relationships/oleObject" Target="embeddings/oleObject30.bin"/><Relationship Id="rId300" Type="http://schemas.openxmlformats.org/officeDocument/2006/relationships/image" Target="media/image24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Penicillium citrinum</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Лист1!$B$2:$B$5</c:f>
              <c:numCache>
                <c:formatCode>General</c:formatCode>
                <c:ptCount val="4"/>
                <c:pt idx="0">
                  <c:v>14</c:v>
                </c:pt>
                <c:pt idx="1">
                  <c:v>11</c:v>
                </c:pt>
                <c:pt idx="2">
                  <c:v>10</c:v>
                </c:pt>
                <c:pt idx="3">
                  <c:v>0</c:v>
                </c:pt>
              </c:numCache>
            </c:numRef>
          </c:val>
          <c:extLst>
            <c:ext xmlns:c16="http://schemas.microsoft.com/office/drawing/2014/chart" uri="{C3380CC4-5D6E-409C-BE32-E72D297353CC}">
              <c16:uniqueId val="{00000000-0FB5-4F61-BC2B-42A614CC1421}"/>
            </c:ext>
          </c:extLst>
        </c:ser>
        <c:ser>
          <c:idx val="1"/>
          <c:order val="1"/>
          <c:tx>
            <c:strRef>
              <c:f>Лист1!$C$1</c:f>
              <c:strCache>
                <c:ptCount val="1"/>
                <c:pt idx="0">
                  <c:v>Aspergillus niger</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Лист1!$C$2:$C$5</c:f>
              <c:numCache>
                <c:formatCode>General</c:formatCode>
                <c:ptCount val="4"/>
                <c:pt idx="0">
                  <c:v>16</c:v>
                </c:pt>
                <c:pt idx="1">
                  <c:v>13</c:v>
                </c:pt>
                <c:pt idx="2">
                  <c:v>12</c:v>
                </c:pt>
                <c:pt idx="3">
                  <c:v>0</c:v>
                </c:pt>
              </c:numCache>
            </c:numRef>
          </c:val>
          <c:extLst>
            <c:ext xmlns:c16="http://schemas.microsoft.com/office/drawing/2014/chart" uri="{C3380CC4-5D6E-409C-BE32-E72D297353CC}">
              <c16:uniqueId val="{00000001-0FB5-4F61-BC2B-42A614CC1421}"/>
            </c:ext>
          </c:extLst>
        </c:ser>
        <c:ser>
          <c:idx val="2"/>
          <c:order val="2"/>
          <c:tx>
            <c:strRef>
              <c:f>Лист1!$D$1</c:f>
              <c:strCache>
                <c:ptCount val="1"/>
                <c:pt idx="0">
                  <c:v>Torulla spp.</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Лист1!$D$2:$D$5</c:f>
              <c:numCache>
                <c:formatCode>General</c:formatCode>
                <c:ptCount val="4"/>
                <c:pt idx="0">
                  <c:v>14</c:v>
                </c:pt>
                <c:pt idx="1">
                  <c:v>12</c:v>
                </c:pt>
                <c:pt idx="2">
                  <c:v>10</c:v>
                </c:pt>
                <c:pt idx="3">
                  <c:v>0</c:v>
                </c:pt>
              </c:numCache>
            </c:numRef>
          </c:val>
          <c:extLst>
            <c:ext xmlns:c16="http://schemas.microsoft.com/office/drawing/2014/chart" uri="{C3380CC4-5D6E-409C-BE32-E72D297353CC}">
              <c16:uniqueId val="{00000002-0FB5-4F61-BC2B-42A614CC1421}"/>
            </c:ext>
          </c:extLst>
        </c:ser>
        <c:dLbls>
          <c:showLegendKey val="0"/>
          <c:showVal val="0"/>
          <c:showCatName val="0"/>
          <c:showSerName val="0"/>
          <c:showPercent val="0"/>
          <c:showBubbleSize val="0"/>
        </c:dLbls>
        <c:gapWidth val="355"/>
        <c:overlap val="-70"/>
        <c:axId val="197160320"/>
        <c:axId val="197170304"/>
      </c:barChart>
      <c:catAx>
        <c:axId val="19716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170304"/>
        <c:crosses val="autoZero"/>
        <c:auto val="1"/>
        <c:lblAlgn val="ctr"/>
        <c:lblOffset val="100"/>
        <c:noMultiLvlLbl val="0"/>
      </c:catAx>
      <c:valAx>
        <c:axId val="19717030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16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Penicillium citrinum</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Лист1!$B$2:$B$5</c:f>
              <c:numCache>
                <c:formatCode>General</c:formatCode>
                <c:ptCount val="4"/>
                <c:pt idx="0">
                  <c:v>12</c:v>
                </c:pt>
                <c:pt idx="1">
                  <c:v>10</c:v>
                </c:pt>
                <c:pt idx="2">
                  <c:v>0</c:v>
                </c:pt>
                <c:pt idx="3">
                  <c:v>0</c:v>
                </c:pt>
              </c:numCache>
            </c:numRef>
          </c:val>
          <c:extLst>
            <c:ext xmlns:c16="http://schemas.microsoft.com/office/drawing/2014/chart" uri="{C3380CC4-5D6E-409C-BE32-E72D297353CC}">
              <c16:uniqueId val="{00000000-BB2B-440A-9DB9-C79D1A9E4DA8}"/>
            </c:ext>
          </c:extLst>
        </c:ser>
        <c:ser>
          <c:idx val="1"/>
          <c:order val="1"/>
          <c:tx>
            <c:strRef>
              <c:f>Лист1!$C$1</c:f>
              <c:strCache>
                <c:ptCount val="1"/>
                <c:pt idx="0">
                  <c:v>Aspergillus niger</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Лист1!$C$2:$C$5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BB2B-440A-9DB9-C79D1A9E4DA8}"/>
            </c:ext>
          </c:extLst>
        </c:ser>
        <c:ser>
          <c:idx val="2"/>
          <c:order val="2"/>
          <c:tx>
            <c:strRef>
              <c:f>Лист1!$D$1</c:f>
              <c:strCache>
                <c:ptCount val="1"/>
                <c:pt idx="0">
                  <c:v>Torulla spp.</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Лист1!$D$2:$D$5</c:f>
              <c:numCache>
                <c:formatCode>General</c:formatCode>
                <c:ptCount val="4"/>
                <c:pt idx="0">
                  <c:v>11</c:v>
                </c:pt>
                <c:pt idx="1">
                  <c:v>0</c:v>
                </c:pt>
                <c:pt idx="2">
                  <c:v>0</c:v>
                </c:pt>
                <c:pt idx="3">
                  <c:v>0</c:v>
                </c:pt>
              </c:numCache>
            </c:numRef>
          </c:val>
          <c:extLst>
            <c:ext xmlns:c16="http://schemas.microsoft.com/office/drawing/2014/chart" uri="{C3380CC4-5D6E-409C-BE32-E72D297353CC}">
              <c16:uniqueId val="{00000002-BB2B-440A-9DB9-C79D1A9E4DA8}"/>
            </c:ext>
          </c:extLst>
        </c:ser>
        <c:dLbls>
          <c:showLegendKey val="0"/>
          <c:showVal val="0"/>
          <c:showCatName val="0"/>
          <c:showSerName val="0"/>
          <c:showPercent val="0"/>
          <c:showBubbleSize val="0"/>
        </c:dLbls>
        <c:gapWidth val="355"/>
        <c:overlap val="-70"/>
        <c:axId val="197455872"/>
        <c:axId val="197457408"/>
      </c:barChart>
      <c:catAx>
        <c:axId val="19745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457408"/>
        <c:crosses val="autoZero"/>
        <c:auto val="1"/>
        <c:lblAlgn val="ctr"/>
        <c:lblOffset val="100"/>
        <c:noMultiLvlLbl val="0"/>
      </c:catAx>
      <c:valAx>
        <c:axId val="19745740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45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Penicillium citrinum</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strRef>
              <c:f>Лист1!$A$2:$A$6</c:f>
              <c:strCache>
                <c:ptCount val="5"/>
                <c:pt idx="0">
                  <c:v>1</c:v>
                </c:pt>
                <c:pt idx="1">
                  <c:v>0,1</c:v>
                </c:pt>
                <c:pt idx="2">
                  <c:v>0,01</c:v>
                </c:pt>
                <c:pt idx="3">
                  <c:v>0,001</c:v>
                </c:pt>
                <c:pt idx="4">
                  <c:v>нистатин</c:v>
                </c:pt>
              </c:strCache>
            </c:strRef>
          </c:cat>
          <c:val>
            <c:numRef>
              <c:f>Лист1!$B$2:$B$6</c:f>
              <c:numCache>
                <c:formatCode>General</c:formatCode>
                <c:ptCount val="5"/>
                <c:pt idx="0">
                  <c:v>14</c:v>
                </c:pt>
                <c:pt idx="1">
                  <c:v>13</c:v>
                </c:pt>
                <c:pt idx="2">
                  <c:v>11</c:v>
                </c:pt>
                <c:pt idx="3">
                  <c:v>0</c:v>
                </c:pt>
                <c:pt idx="4">
                  <c:v>16</c:v>
                </c:pt>
              </c:numCache>
            </c:numRef>
          </c:val>
          <c:extLst>
            <c:ext xmlns:c16="http://schemas.microsoft.com/office/drawing/2014/chart" uri="{C3380CC4-5D6E-409C-BE32-E72D297353CC}">
              <c16:uniqueId val="{00000000-0DEB-4E23-96A4-B837CEE158E8}"/>
            </c:ext>
          </c:extLst>
        </c:ser>
        <c:ser>
          <c:idx val="1"/>
          <c:order val="1"/>
          <c:tx>
            <c:strRef>
              <c:f>Лист1!$C$1</c:f>
              <c:strCache>
                <c:ptCount val="1"/>
                <c:pt idx="0">
                  <c:v>Aspergillus niger</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cat>
            <c:strRef>
              <c:f>Лист1!$A$2:$A$6</c:f>
              <c:strCache>
                <c:ptCount val="5"/>
                <c:pt idx="0">
                  <c:v>1</c:v>
                </c:pt>
                <c:pt idx="1">
                  <c:v>0,1</c:v>
                </c:pt>
                <c:pt idx="2">
                  <c:v>0,01</c:v>
                </c:pt>
                <c:pt idx="3">
                  <c:v>0,001</c:v>
                </c:pt>
                <c:pt idx="4">
                  <c:v>нистатин</c:v>
                </c:pt>
              </c:strCache>
            </c:strRef>
          </c:cat>
          <c:val>
            <c:numRef>
              <c:f>Лист1!$C$2:$C$6</c:f>
              <c:numCache>
                <c:formatCode>General</c:formatCode>
                <c:ptCount val="5"/>
                <c:pt idx="0">
                  <c:v>14</c:v>
                </c:pt>
                <c:pt idx="1">
                  <c:v>11</c:v>
                </c:pt>
                <c:pt idx="2">
                  <c:v>10</c:v>
                </c:pt>
                <c:pt idx="3">
                  <c:v>0</c:v>
                </c:pt>
                <c:pt idx="4">
                  <c:v>16</c:v>
                </c:pt>
              </c:numCache>
            </c:numRef>
          </c:val>
          <c:extLst>
            <c:ext xmlns:c16="http://schemas.microsoft.com/office/drawing/2014/chart" uri="{C3380CC4-5D6E-409C-BE32-E72D297353CC}">
              <c16:uniqueId val="{00000001-0DEB-4E23-96A4-B837CEE158E8}"/>
            </c:ext>
          </c:extLst>
        </c:ser>
        <c:ser>
          <c:idx val="2"/>
          <c:order val="2"/>
          <c:tx>
            <c:strRef>
              <c:f>Лист1!$D$1</c:f>
              <c:strCache>
                <c:ptCount val="1"/>
                <c:pt idx="0">
                  <c:v>Torulla spp.</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cat>
            <c:strRef>
              <c:f>Лист1!$A$2:$A$6</c:f>
              <c:strCache>
                <c:ptCount val="5"/>
                <c:pt idx="0">
                  <c:v>1</c:v>
                </c:pt>
                <c:pt idx="1">
                  <c:v>0,1</c:v>
                </c:pt>
                <c:pt idx="2">
                  <c:v>0,01</c:v>
                </c:pt>
                <c:pt idx="3">
                  <c:v>0,001</c:v>
                </c:pt>
                <c:pt idx="4">
                  <c:v>нистатин</c:v>
                </c:pt>
              </c:strCache>
            </c:strRef>
          </c:cat>
          <c:val>
            <c:numRef>
              <c:f>Лист1!$D$2:$D$6</c:f>
              <c:numCache>
                <c:formatCode>General</c:formatCode>
                <c:ptCount val="5"/>
                <c:pt idx="0">
                  <c:v>13</c:v>
                </c:pt>
                <c:pt idx="1">
                  <c:v>11</c:v>
                </c:pt>
                <c:pt idx="2">
                  <c:v>10</c:v>
                </c:pt>
                <c:pt idx="3">
                  <c:v>0</c:v>
                </c:pt>
                <c:pt idx="4">
                  <c:v>15</c:v>
                </c:pt>
              </c:numCache>
            </c:numRef>
          </c:val>
          <c:extLst>
            <c:ext xmlns:c16="http://schemas.microsoft.com/office/drawing/2014/chart" uri="{C3380CC4-5D6E-409C-BE32-E72D297353CC}">
              <c16:uniqueId val="{00000002-0DEB-4E23-96A4-B837CEE158E8}"/>
            </c:ext>
          </c:extLst>
        </c:ser>
        <c:ser>
          <c:idx val="3"/>
          <c:order val="3"/>
          <c:tx>
            <c:strRef>
              <c:f>Лист1!$E$1</c:f>
              <c:strCache>
                <c:ptCount val="1"/>
                <c:pt idx="0">
                  <c:v>нистатин</c:v>
                </c:pt>
              </c:strCache>
            </c:strRef>
          </c:tx>
          <c:spPr>
            <a:gradFill flip="none" rotWithShape="1">
              <a:gsLst>
                <a:gs pos="0">
                  <a:schemeClr val="accent2">
                    <a:lumMod val="60000"/>
                  </a:schemeClr>
                </a:gs>
                <a:gs pos="75000">
                  <a:schemeClr val="accent2">
                    <a:lumMod val="60000"/>
                    <a:lumMod val="60000"/>
                    <a:lumOff val="40000"/>
                  </a:schemeClr>
                </a:gs>
                <a:gs pos="51000">
                  <a:schemeClr val="accent2">
                    <a:lumMod val="60000"/>
                    <a:alpha val="75000"/>
                  </a:schemeClr>
                </a:gs>
                <a:gs pos="100000">
                  <a:schemeClr val="accent2">
                    <a:lumMod val="60000"/>
                    <a:lumMod val="20000"/>
                    <a:lumOff val="80000"/>
                    <a:alpha val="15000"/>
                  </a:schemeClr>
                </a:gs>
              </a:gsLst>
              <a:lin ang="5400000" scaled="0"/>
            </a:gradFill>
            <a:ln>
              <a:noFill/>
            </a:ln>
            <a:effectLst/>
          </c:spPr>
          <c:invertIfNegative val="0"/>
          <c:cat>
            <c:strRef>
              <c:f>Лист1!$A$2:$A$6</c:f>
              <c:strCache>
                <c:ptCount val="5"/>
                <c:pt idx="0">
                  <c:v>1</c:v>
                </c:pt>
                <c:pt idx="1">
                  <c:v>0,1</c:v>
                </c:pt>
                <c:pt idx="2">
                  <c:v>0,01</c:v>
                </c:pt>
                <c:pt idx="3">
                  <c:v>0,001</c:v>
                </c:pt>
                <c:pt idx="4">
                  <c:v>нистатин</c:v>
                </c:pt>
              </c:strCache>
            </c:strRef>
          </c:cat>
          <c:val>
            <c:numRef>
              <c:f>Лист1!$E$2:$E$6</c:f>
              <c:numCache>
                <c:formatCode>General</c:formatCode>
                <c:ptCount val="5"/>
              </c:numCache>
            </c:numRef>
          </c:val>
          <c:extLst>
            <c:ext xmlns:c16="http://schemas.microsoft.com/office/drawing/2014/chart" uri="{C3380CC4-5D6E-409C-BE32-E72D297353CC}">
              <c16:uniqueId val="{00000003-0DEB-4E23-96A4-B837CEE158E8}"/>
            </c:ext>
          </c:extLst>
        </c:ser>
        <c:dLbls>
          <c:showLegendKey val="0"/>
          <c:showVal val="0"/>
          <c:showCatName val="0"/>
          <c:showSerName val="0"/>
          <c:showPercent val="0"/>
          <c:showBubbleSize val="0"/>
        </c:dLbls>
        <c:gapWidth val="355"/>
        <c:overlap val="-70"/>
        <c:axId val="197703168"/>
        <c:axId val="197704704"/>
      </c:barChart>
      <c:catAx>
        <c:axId val="19770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704704"/>
        <c:crosses val="autoZero"/>
        <c:auto val="1"/>
        <c:lblAlgn val="ctr"/>
        <c:lblOffset val="100"/>
        <c:noMultiLvlLbl val="0"/>
      </c:catAx>
      <c:valAx>
        <c:axId val="19770470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70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Penicillium citrinum</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Лист1!$B$2:$B$5</c:f>
              <c:numCache>
                <c:formatCode>General</c:formatCode>
                <c:ptCount val="4"/>
                <c:pt idx="0">
                  <c:v>11</c:v>
                </c:pt>
                <c:pt idx="1">
                  <c:v>0</c:v>
                </c:pt>
                <c:pt idx="2">
                  <c:v>0</c:v>
                </c:pt>
                <c:pt idx="3">
                  <c:v>4.5</c:v>
                </c:pt>
              </c:numCache>
            </c:numRef>
          </c:val>
          <c:extLst>
            <c:ext xmlns:c16="http://schemas.microsoft.com/office/drawing/2014/chart" uri="{C3380CC4-5D6E-409C-BE32-E72D297353CC}">
              <c16:uniqueId val="{00000000-0B35-4F89-A746-09A7EBE68320}"/>
            </c:ext>
          </c:extLst>
        </c:ser>
        <c:ser>
          <c:idx val="1"/>
          <c:order val="1"/>
          <c:tx>
            <c:strRef>
              <c:f>Лист1!$C$1</c:f>
              <c:strCache>
                <c:ptCount val="1"/>
                <c:pt idx="0">
                  <c:v>Aspergillus niger</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Лист1!$C$2:$C$5</c:f>
              <c:numCache>
                <c:formatCode>General</c:formatCode>
                <c:ptCount val="4"/>
                <c:pt idx="0">
                  <c:v>10</c:v>
                </c:pt>
                <c:pt idx="1">
                  <c:v>0</c:v>
                </c:pt>
                <c:pt idx="2">
                  <c:v>0</c:v>
                </c:pt>
                <c:pt idx="3">
                  <c:v>0</c:v>
                </c:pt>
              </c:numCache>
            </c:numRef>
          </c:val>
          <c:extLst>
            <c:ext xmlns:c16="http://schemas.microsoft.com/office/drawing/2014/chart" uri="{C3380CC4-5D6E-409C-BE32-E72D297353CC}">
              <c16:uniqueId val="{00000001-0B35-4F89-A746-09A7EBE68320}"/>
            </c:ext>
          </c:extLst>
        </c:ser>
        <c:ser>
          <c:idx val="2"/>
          <c:order val="2"/>
          <c:tx>
            <c:strRef>
              <c:f>Лист1!$D$1</c:f>
              <c:strCache>
                <c:ptCount val="1"/>
                <c:pt idx="0">
                  <c:v>Torulla spp.</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cat>
            <c:numRef>
              <c:f>Лист1!$A$2:$A$5</c:f>
              <c:numCache>
                <c:formatCode>General</c:formatCode>
                <c:ptCount val="4"/>
                <c:pt idx="0">
                  <c:v>1</c:v>
                </c:pt>
                <c:pt idx="1">
                  <c:v>0.1</c:v>
                </c:pt>
                <c:pt idx="2">
                  <c:v>1.0000000000000002E-2</c:v>
                </c:pt>
                <c:pt idx="3">
                  <c:v>1.0000000000000002E-3</c:v>
                </c:pt>
              </c:numCache>
            </c:numRef>
          </c:cat>
          <c:val>
            <c:numRef>
              <c:f>Лист1!$D$2:$D$5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0B35-4F89-A746-09A7EBE68320}"/>
            </c:ext>
          </c:extLst>
        </c:ser>
        <c:dLbls>
          <c:showLegendKey val="0"/>
          <c:showVal val="0"/>
          <c:showCatName val="0"/>
          <c:showSerName val="0"/>
          <c:showPercent val="0"/>
          <c:showBubbleSize val="0"/>
        </c:dLbls>
        <c:gapWidth val="355"/>
        <c:overlap val="-70"/>
        <c:axId val="197826048"/>
        <c:axId val="197827584"/>
      </c:barChart>
      <c:catAx>
        <c:axId val="19782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27584"/>
        <c:crosses val="autoZero"/>
        <c:auto val="1"/>
        <c:lblAlgn val="ctr"/>
        <c:lblOffset val="100"/>
        <c:noMultiLvlLbl val="0"/>
      </c:catAx>
      <c:valAx>
        <c:axId val="19782758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2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8A238-17AF-4557-AEFD-7417B113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134</Pages>
  <Words>33271</Words>
  <Characters>189646</Characters>
  <Application>Microsoft Office Word</Application>
  <DocSecurity>0</DocSecurity>
  <Lines>1580</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aidana</dc:creator>
  <cp:keywords/>
  <dc:description/>
  <cp:lastModifiedBy>Ayazhan Torekankyzy</cp:lastModifiedBy>
  <cp:revision>5</cp:revision>
  <dcterms:created xsi:type="dcterms:W3CDTF">2026-04-17T05:27:00Z</dcterms:created>
  <dcterms:modified xsi:type="dcterms:W3CDTF">2026-04-24T12:46:00Z</dcterms:modified>
</cp:coreProperties>
</file>